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FirstParagraph"/>
        <w:spacing w:before="180" w:after="180"/>
        <w:rPr>
          <w:lang w:val="ru-RU"/>
        </w:rPr>
      </w:pPr>
      <w:r>
        <w:rPr>
          <w:b/>
          <w:bCs/>
          <w:lang w:val="ru-RU"/>
        </w:rPr>
        <w:t>ПРОГРАММА И МЕТОДИКА ИСПЫТАНИЙ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1. ОБЪЕКТ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Объектом испытаний является программное средство автоматической классификации сельскохозяйственных земель на ортофотопланах, полученных с беспилотных авиационных систем (БАС) с пространственным разрешением 10 см/пиксель.</w:t>
      </w:r>
    </w:p>
    <w:p>
      <w:pPr>
        <w:pStyle w:val="TextBody"/>
        <w:rPr>
          <w:lang w:val="ru-RU"/>
        </w:rPr>
      </w:pPr>
      <w:r>
        <w:rPr>
          <w:lang w:val="ru-RU"/>
        </w:rPr>
        <w:t>Программное средство предназначено для:</w:t>
      </w:r>
    </w:p>
    <w:p>
      <w:pPr>
        <w:pStyle w:val="Compact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Загрузки ортофотопланов формата TIFF</w:t>
      </w:r>
    </w:p>
    <w:p>
      <w:pPr>
        <w:pStyle w:val="Compact"/>
        <w:numPr>
          <w:ilvl w:val="0"/>
          <w:numId w:val="1"/>
        </w:numPr>
        <w:rPr>
          <w:lang w:val="ru-RU"/>
        </w:rPr>
      </w:pPr>
      <w:r>
        <w:rPr>
          <w:lang w:val="ru-RU"/>
        </w:rPr>
        <w:t>Автоматической сегментации изображений с выделением классов: пашня, дорога, лесополоса, водный объект и др.</w:t>
      </w:r>
    </w:p>
    <w:p>
      <w:pPr>
        <w:pStyle w:val="Compact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Сохранения результатов сегментации в файловой системе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2. ЦЕЛЬ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Целью испытаний является проверка работоспособности программного средства и его соответствие функциональным требованиям, установленным техническим заданием на разработку алгоритма классификации сельскохозяйственных земель.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3. ТРЕБОВАНИЯ К ПРОГРАММЕ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3.1. Функциональные требования: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lang w:val="ru-RU"/>
        </w:rPr>
        <w:t>Программа должна обеспечивать запуск через выполнение скрипта run.sh</w:t>
      </w:r>
    </w:p>
    <w:p>
      <w:pPr>
        <w:pStyle w:val="Compact"/>
        <w:numPr>
          <w:ilvl w:val="0"/>
          <w:numId w:val="15"/>
        </w:numPr>
        <w:rPr>
          <w:lang w:val="ru-RU"/>
        </w:rPr>
      </w:pPr>
      <w:r>
        <w:rPr>
          <w:lang w:val="ru-RU"/>
        </w:rPr>
        <w:t>Программа должна поддерживать загрузку ортофотопланов формата TIFF с разрешением 10 см/пиксель</w:t>
      </w:r>
    </w:p>
    <w:p>
      <w:pPr>
        <w:pStyle w:val="Compact"/>
        <w:numPr>
          <w:ilvl w:val="0"/>
          <w:numId w:val="16"/>
        </w:numPr>
        <w:rPr>
          <w:lang w:val="ru-RU"/>
        </w:rPr>
      </w:pPr>
      <w:r>
        <w:rPr>
          <w:lang w:val="ru-RU"/>
        </w:rPr>
        <w:t>Программа должна выполнять автоматическую сегментацию изображений с выделением следующих классов:</w:t>
      </w:r>
    </w:p>
    <w:p>
      <w:pPr>
        <w:pStyle w:val="Compact"/>
        <w:numPr>
          <w:ilvl w:val="1"/>
          <w:numId w:val="17"/>
        </w:numPr>
        <w:rPr>
          <w:lang w:val="ru-RU"/>
        </w:rPr>
      </w:pPr>
      <w:r>
        <w:rPr>
          <w:lang w:val="ru-RU"/>
        </w:rPr>
        <w:t>Пашня</w:t>
      </w:r>
    </w:p>
    <w:p>
      <w:pPr>
        <w:pStyle w:val="Compact"/>
        <w:numPr>
          <w:ilvl w:val="1"/>
          <w:numId w:val="18"/>
        </w:numPr>
        <w:rPr>
          <w:lang w:val="ru-RU"/>
        </w:rPr>
      </w:pPr>
      <w:r>
        <w:rPr>
          <w:lang w:val="ru-RU"/>
        </w:rPr>
        <w:t>Дорога</w:t>
      </w:r>
    </w:p>
    <w:p>
      <w:pPr>
        <w:pStyle w:val="Compact"/>
        <w:numPr>
          <w:ilvl w:val="1"/>
          <w:numId w:val="19"/>
        </w:numPr>
        <w:rPr>
          <w:lang w:val="ru-RU"/>
        </w:rPr>
      </w:pPr>
      <w:r>
        <w:rPr>
          <w:lang w:val="ru-RU"/>
        </w:rPr>
        <w:t>Лесополоса</w:t>
      </w:r>
    </w:p>
    <w:p>
      <w:pPr>
        <w:pStyle w:val="Compact"/>
        <w:numPr>
          <w:ilvl w:val="1"/>
          <w:numId w:val="20"/>
        </w:numPr>
        <w:rPr>
          <w:lang w:val="ru-RU"/>
        </w:rPr>
      </w:pPr>
      <w:r>
        <w:rPr>
          <w:lang w:val="ru-RU"/>
        </w:rPr>
        <w:t>Водный объект</w:t>
      </w:r>
    </w:p>
    <w:p>
      <w:pPr>
        <w:pStyle w:val="Compact"/>
        <w:numPr>
          <w:ilvl w:val="1"/>
          <w:numId w:val="21"/>
        </w:numPr>
        <w:rPr>
          <w:lang w:val="ru-RU"/>
        </w:rPr>
      </w:pPr>
      <w:r>
        <w:rPr>
          <w:lang w:val="ru-RU"/>
        </w:rPr>
        <w:t>Прочие классы</w:t>
      </w:r>
    </w:p>
    <w:p>
      <w:pPr>
        <w:pStyle w:val="Compact"/>
        <w:numPr>
          <w:ilvl w:val="0"/>
          <w:numId w:val="22"/>
        </w:numPr>
        <w:rPr>
          <w:lang w:val="ru-RU"/>
        </w:rPr>
      </w:pPr>
      <w:r>
        <w:rPr>
          <w:lang w:val="ru-RU"/>
        </w:rPr>
        <w:t>Программа должна обеспечивать визуализацию результатов сегментации</w:t>
      </w:r>
    </w:p>
    <w:p>
      <w:pPr>
        <w:pStyle w:val="Compact"/>
        <w:numPr>
          <w:ilvl w:val="0"/>
          <w:numId w:val="23"/>
        </w:numPr>
        <w:rPr>
          <w:lang w:val="ru-RU"/>
        </w:rPr>
      </w:pPr>
      <w:r>
        <w:rPr>
          <w:lang w:val="ru-RU"/>
        </w:rPr>
        <w:t>Программа должна поддерживать сохранение результатов обработки в файловой системе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3.2. Требования к надежности:</w:t>
      </w:r>
    </w:p>
    <w:p>
      <w:pPr>
        <w:pStyle w:val="Compact"/>
        <w:numPr>
          <w:ilvl w:val="0"/>
          <w:numId w:val="24"/>
        </w:numPr>
        <w:rPr>
          <w:lang w:val="ru-RU"/>
        </w:rPr>
      </w:pPr>
      <w:r>
        <w:rPr>
          <w:lang w:val="ru-RU"/>
        </w:rPr>
        <w:t>Программа должна корректно обрабатывать ортофотопланы размером до 1 ГБ</w:t>
      </w:r>
    </w:p>
    <w:p>
      <w:pPr>
        <w:pStyle w:val="Compact"/>
        <w:numPr>
          <w:ilvl w:val="0"/>
          <w:numId w:val="25"/>
        </w:numPr>
        <w:rPr>
          <w:lang w:val="ru-RU"/>
        </w:rPr>
      </w:pPr>
      <w:r>
        <w:rPr>
          <w:lang w:val="ru-RU"/>
        </w:rPr>
        <w:t>Время обработки одного ортофотоплана площадью 1 км² не должно превышать 10 минут</w:t>
      </w:r>
    </w:p>
    <w:p>
      <w:pPr>
        <w:pStyle w:val="Compact"/>
        <w:numPr>
          <w:ilvl w:val="0"/>
          <w:numId w:val="26"/>
        </w:numPr>
        <w:rPr>
          <w:lang w:val="ru-RU"/>
        </w:rPr>
      </w:pPr>
      <w:r>
        <w:rPr>
          <w:lang w:val="ru-RU"/>
        </w:rPr>
        <w:t>Программа должна корректно обрабатывать ошибочные ситуации (некорректные файлы, недостаток памяти и др.)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4. ТРЕБОВАНИЯ К ТЕХНИЧЕСКИМ СРЕДСТВАМ</w:t>
      </w:r>
    </w:p>
    <w:p>
      <w:pPr>
        <w:pStyle w:val="TextBody"/>
        <w:rPr>
          <w:lang w:val="ru-RU"/>
        </w:rPr>
      </w:pPr>
      <w:r>
        <w:rPr>
          <w:lang w:val="ru-RU"/>
        </w:rPr>
        <w:t>Для проведения испытаний требуется:</w:t>
      </w:r>
    </w:p>
    <w:p>
      <w:pPr>
        <w:pStyle w:val="Compact"/>
        <w:numPr>
          <w:ilvl w:val="0"/>
          <w:numId w:val="27"/>
        </w:numPr>
        <w:rPr>
          <w:lang w:val="ru-RU"/>
        </w:rPr>
      </w:pPr>
      <w:r>
        <w:rPr>
          <w:lang w:val="ru-RU"/>
        </w:rPr>
        <w:t>Компьютер с процессором не ниже Intel Core i5 (8-го поколения или новее)</w:t>
      </w:r>
    </w:p>
    <w:p>
      <w:pPr>
        <w:pStyle w:val="Compact"/>
        <w:numPr>
          <w:ilvl w:val="0"/>
          <w:numId w:val="28"/>
        </w:numPr>
        <w:rPr>
          <w:lang w:val="ru-RU"/>
        </w:rPr>
      </w:pPr>
      <w:r>
        <w:rPr>
          <w:lang w:val="ru-RU"/>
        </w:rPr>
        <w:t>Не менее 16 ГБ оперативной памяти</w:t>
      </w:r>
    </w:p>
    <w:p>
      <w:pPr>
        <w:pStyle w:val="Compact"/>
        <w:numPr>
          <w:ilvl w:val="0"/>
          <w:numId w:val="29"/>
        </w:numPr>
        <w:rPr>
          <w:lang w:val="ru-RU"/>
        </w:rPr>
      </w:pPr>
      <w:r>
        <w:rPr>
          <w:lang w:val="ru-RU"/>
        </w:rPr>
        <w:t>Видеокарта с поддержкой CUDA (для ускорения обработки)</w:t>
      </w:r>
    </w:p>
    <w:p>
      <w:pPr>
        <w:pStyle w:val="Compact"/>
        <w:numPr>
          <w:ilvl w:val="0"/>
          <w:numId w:val="30"/>
        </w:numPr>
        <w:rPr>
          <w:lang w:val="ru-RU"/>
        </w:rPr>
      </w:pPr>
      <w:r>
        <w:rPr>
          <w:lang w:val="ru-RU"/>
        </w:rPr>
        <w:t>Свободное место на диске не менее 50 ГБ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lang w:val="ru-RU"/>
        </w:rPr>
        <w:t>Операционная система Linux (Ubuntu 20.04 LTS или новее)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5. ТРЕБОВАНИЯ К ИСХОДНЫМ ДАННЫМ</w:t>
      </w:r>
    </w:p>
    <w:p>
      <w:pPr>
        <w:pStyle w:val="TextBody"/>
        <w:rPr>
          <w:lang w:val="ru-RU"/>
        </w:rPr>
      </w:pPr>
      <w:r>
        <w:rPr>
          <w:lang w:val="ru-RU"/>
        </w:rPr>
        <w:t>Для проведения испытаний предоставляются:</w:t>
      </w:r>
    </w:p>
    <w:p>
      <w:pPr>
        <w:pStyle w:val="Compact"/>
        <w:numPr>
          <w:ilvl w:val="0"/>
          <w:numId w:val="32"/>
        </w:numPr>
        <w:rPr>
          <w:lang w:val="ru-RU"/>
        </w:rPr>
      </w:pPr>
      <w:r>
        <w:rPr>
          <w:lang w:val="ru-RU"/>
        </w:rPr>
        <w:t>Тестовые ортофотопланы формата TIFF с разрешением 10 см/пиксель</w:t>
      </w:r>
    </w:p>
    <w:p>
      <w:pPr>
        <w:pStyle w:val="Compact"/>
        <w:numPr>
          <w:ilvl w:val="0"/>
          <w:numId w:val="33"/>
        </w:numPr>
        <w:rPr>
          <w:lang w:val="ru-RU"/>
        </w:rPr>
      </w:pPr>
      <w:r>
        <w:rPr>
          <w:lang w:val="ru-RU"/>
        </w:rPr>
        <w:t>Набор изображений, охватывающих различные типы сельскохозяйственных угодий</w:t>
      </w:r>
    </w:p>
    <w:p>
      <w:pPr>
        <w:pStyle w:val="Compact"/>
        <w:numPr>
          <w:ilvl w:val="0"/>
          <w:numId w:val="34"/>
        </w:numPr>
        <w:rPr>
          <w:lang w:val="ru-RU"/>
        </w:rPr>
      </w:pPr>
      <w:r>
        <w:rPr>
          <w:lang w:val="ru-RU"/>
        </w:rPr>
        <w:t>Изображения с различными погодными условиями и временем съемки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 МЕТОДИКА ИСПЫТАНИЙ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6.1. Подготовка к проведению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Перед началом испытаний необходимо:</w:t>
      </w:r>
    </w:p>
    <w:p>
      <w:pPr>
        <w:pStyle w:val="Compact"/>
        <w:numPr>
          <w:ilvl w:val="0"/>
          <w:numId w:val="35"/>
        </w:numPr>
        <w:rPr>
          <w:lang w:val="ru-RU"/>
        </w:rPr>
      </w:pPr>
      <w:r>
        <w:rPr>
          <w:lang w:val="ru-RU"/>
        </w:rPr>
        <w:t>Проверить соответствие технических средств требованиям п.4</w:t>
      </w:r>
    </w:p>
    <w:p>
      <w:pPr>
        <w:pStyle w:val="Compact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Подготовить тестовые данные согласно п.5</w:t>
      </w:r>
    </w:p>
    <w:p>
      <w:pPr>
        <w:pStyle w:val="Compact"/>
        <w:numPr>
          <w:ilvl w:val="0"/>
          <w:numId w:val="37"/>
        </w:numPr>
        <w:rPr>
          <w:lang w:val="ru-RU"/>
        </w:rPr>
      </w:pPr>
      <w:r>
        <w:rPr>
          <w:lang w:val="ru-RU"/>
        </w:rPr>
        <w:t>Загрузить программное средство на испытательный стенд</w:t>
      </w:r>
    </w:p>
    <w:p>
      <w:pPr>
        <w:pStyle w:val="Compact"/>
        <w:numPr>
          <w:ilvl w:val="0"/>
          <w:numId w:val="38"/>
        </w:numPr>
        <w:rPr>
          <w:lang w:val="ru-RU"/>
        </w:rPr>
      </w:pPr>
      <w:r>
        <w:rPr>
          <w:lang w:val="ru-RU"/>
        </w:rPr>
        <w:t>Проверить наличие всех необходимых зависимостей и библиотек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 Порядок проведения испытаний</w:t>
      </w:r>
    </w:p>
    <w:p>
      <w:pPr>
        <w:pStyle w:val="TextBody"/>
        <w:rPr>
          <w:lang w:val="ru-RU"/>
        </w:rPr>
      </w:pPr>
      <w:r>
        <w:rPr>
          <w:b/>
          <w:bCs/>
          <w:lang w:val="ru-RU"/>
        </w:rPr>
        <w:t>6.2.1. Испытание на запуск программы</w:t>
      </w:r>
    </w:p>
    <w:p>
      <w:pPr>
        <w:pStyle w:val="Compact"/>
        <w:numPr>
          <w:ilvl w:val="0"/>
          <w:numId w:val="39"/>
        </w:numPr>
        <w:rPr>
          <w:lang w:val="ru-RU"/>
        </w:rPr>
      </w:pPr>
      <w:r>
        <w:rPr>
          <w:lang w:val="ru-RU"/>
        </w:rPr>
        <w:t>Запустить скрипт run.sh</w:t>
      </w:r>
    </w:p>
    <w:p>
      <w:pPr>
        <w:pStyle w:val="Compact"/>
        <w:numPr>
          <w:ilvl w:val="0"/>
          <w:numId w:val="8"/>
        </w:numPr>
        <w:rPr>
          <w:lang w:val="ru-RU"/>
        </w:rPr>
      </w:pPr>
      <w:r>
        <w:rPr>
          <w:lang w:val="ru-RU"/>
        </w:rPr>
        <w:t>Зафиксировать результат запуска</w:t>
      </w:r>
    </w:p>
    <w:p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после запуска скрипта должно появиться главное окно программы. Если окно программы отобразилось - испытание считается пройденным.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6.2.2. Испытание на загрузку ортофотоплана</w:t>
      </w:r>
    </w:p>
    <w:p>
      <w:pPr>
        <w:pStyle w:val="Compact"/>
        <w:numPr>
          <w:ilvl w:val="0"/>
          <w:numId w:val="40"/>
        </w:numPr>
        <w:rPr>
          <w:lang w:val="ru-RU"/>
        </w:rPr>
      </w:pPr>
      <w:r>
        <w:rPr>
          <w:lang w:val="ru-RU"/>
        </w:rPr>
        <w:t>В главном окне программы нажать кнопку «Загрузить ортофотоплан»</w:t>
      </w:r>
    </w:p>
    <w:p>
      <w:pPr>
        <w:pStyle w:val="Compact"/>
        <w:numPr>
          <w:ilvl w:val="0"/>
          <w:numId w:val="41"/>
        </w:numPr>
        <w:rPr>
          <w:lang w:val="ru-RU"/>
        </w:rPr>
      </w:pPr>
      <w:r>
        <w:rPr>
          <w:lang w:val="ru-RU"/>
        </w:rPr>
        <w:t>Во всплывающем окне выбрать путь до тестового файла ортофотоплана формата TIFF</w:t>
      </w:r>
    </w:p>
    <w:p>
      <w:pPr>
        <w:pStyle w:val="Compact"/>
        <w:numPr>
          <w:ilvl w:val="0"/>
          <w:numId w:val="42"/>
        </w:numPr>
        <w:rPr>
          <w:lang w:val="ru-RU"/>
        </w:rPr>
      </w:pPr>
      <w:r>
        <w:rPr>
          <w:lang w:val="ru-RU"/>
        </w:rPr>
        <w:t>Подтвердить выбор файла</w:t>
      </w:r>
    </w:p>
    <w:p>
      <w:pPr>
        <w:pStyle w:val="Compact"/>
        <w:numPr>
          <w:ilvl w:val="0"/>
          <w:numId w:val="43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после выбора файла должно появиться всплывающее окно с сообщением «Ортофотоплан загружен». Если сообщение отобразилось - испытание считается пройденным.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6.2.3. Испытание на обработку файла (сегментацию)</w:t>
      </w:r>
    </w:p>
    <w:p>
      <w:pPr>
        <w:pStyle w:val="Compact"/>
        <w:numPr>
          <w:ilvl w:val="0"/>
          <w:numId w:val="44"/>
        </w:numPr>
        <w:rPr>
          <w:lang w:val="ru-RU"/>
        </w:rPr>
      </w:pPr>
      <w:r>
        <w:rPr>
          <w:lang w:val="ru-RU"/>
        </w:rPr>
        <w:t>После успешной загрузки ортофотоплана нажать кнопку «Сегментация ортофотоплана»</w:t>
      </w:r>
    </w:p>
    <w:p>
      <w:pPr>
        <w:pStyle w:val="Compact"/>
        <w:numPr>
          <w:ilvl w:val="0"/>
          <w:numId w:val="45"/>
        </w:numPr>
        <w:rPr>
          <w:lang w:val="ru-RU"/>
        </w:rPr>
      </w:pPr>
      <w:r>
        <w:rPr>
          <w:lang w:val="ru-RU"/>
        </w:rPr>
        <w:t>Зафиксировать появление всплывающего окна «Обработка» с индикатором прогресса</w:t>
      </w:r>
    </w:p>
    <w:p>
      <w:pPr>
        <w:pStyle w:val="Compact"/>
        <w:numPr>
          <w:ilvl w:val="0"/>
          <w:numId w:val="46"/>
        </w:numPr>
        <w:rPr>
          <w:lang w:val="ru-RU"/>
        </w:rPr>
      </w:pPr>
      <w:r>
        <w:rPr>
          <w:lang w:val="ru-RU"/>
        </w:rPr>
        <w:t>Дождаться завершения процесса обработки</w:t>
      </w:r>
    </w:p>
    <w:p>
      <w:pPr>
        <w:pStyle w:val="Compact"/>
        <w:numPr>
          <w:ilvl w:val="0"/>
          <w:numId w:val="47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по завершению процесса должен корректно отобразиться сегментированный ортофотоплан с выделением классов (пашня, дорога, лесополоса, водный объект и др.). Если результат отобразился корректно - испытание считается пройденным.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6.2.4. Испытание на сохранение результатов</w:t>
      </w:r>
    </w:p>
    <w:p>
      <w:pPr>
        <w:pStyle w:val="Compact"/>
        <w:numPr>
          <w:ilvl w:val="0"/>
          <w:numId w:val="48"/>
        </w:numPr>
        <w:rPr>
          <w:lang w:val="ru-RU"/>
        </w:rPr>
      </w:pPr>
      <w:r>
        <w:rPr>
          <w:lang w:val="ru-RU"/>
        </w:rPr>
        <w:t>После завершения обработки нажать кнопку «Сохранить»</w:t>
      </w:r>
    </w:p>
    <w:p>
      <w:pPr>
        <w:pStyle w:val="Compact"/>
        <w:numPr>
          <w:ilvl w:val="0"/>
          <w:numId w:val="49"/>
        </w:numPr>
        <w:rPr>
          <w:lang w:val="ru-RU"/>
        </w:rPr>
      </w:pPr>
      <w:r>
        <w:rPr>
          <w:lang w:val="ru-RU"/>
        </w:rPr>
        <w:t>Во всплывающем окне выбрать папку для сохранения файла сегментации</w:t>
      </w:r>
    </w:p>
    <w:p>
      <w:pPr>
        <w:pStyle w:val="Compact"/>
        <w:numPr>
          <w:ilvl w:val="0"/>
          <w:numId w:val="50"/>
        </w:numPr>
        <w:rPr>
          <w:lang w:val="ru-RU"/>
        </w:rPr>
      </w:pPr>
      <w:r>
        <w:rPr>
          <w:lang w:val="ru-RU"/>
        </w:rPr>
        <w:t>Нажать кнопку «Сохранить в эту папку»</w:t>
      </w:r>
    </w:p>
    <w:p>
      <w:pPr>
        <w:pStyle w:val="Compact"/>
        <w:numPr>
          <w:ilvl w:val="0"/>
          <w:numId w:val="51"/>
        </w:numPr>
        <w:rPr>
          <w:lang w:val="ru-RU"/>
        </w:rPr>
      </w:pPr>
      <w:r>
        <w:rPr>
          <w:lang w:val="ru-RU"/>
        </w:rPr>
        <w:t>Проверить наличие сохраненного файла в выбранной папке</w:t>
      </w:r>
    </w:p>
    <w:p>
      <w:pPr>
        <w:pStyle w:val="Compact"/>
        <w:numPr>
          <w:ilvl w:val="0"/>
          <w:numId w:val="52"/>
        </w:numPr>
        <w:rPr>
          <w:lang w:val="ru-RU"/>
        </w:rPr>
      </w:pPr>
      <w:r>
        <w:rPr>
          <w:b/>
          <w:bCs/>
          <w:lang w:val="ru-RU"/>
        </w:rPr>
        <w:t>Критерий приемки:</w:t>
      </w:r>
      <w:r>
        <w:rPr>
          <w:lang w:val="ru-RU"/>
        </w:rPr>
        <w:t xml:space="preserve"> в выбранной папке должен появиться файл с результатами сегментации соответствующего формата. Если файл сохранен успешно - испытание считается пройденным.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7. ДОКУМЕНТАЦИЯ ПО РЕЗУЛЬТАТАМ ИСПЫТАНИЙ</w:t>
      </w:r>
    </w:p>
    <w:p>
      <w:pPr>
        <w:pStyle w:val="TextBody"/>
        <w:rPr>
          <w:lang w:val="ru-RU"/>
        </w:rPr>
      </w:pPr>
      <w:r>
        <w:rPr>
          <w:lang w:val="ru-RU"/>
        </w:rPr>
        <w:t>По результатам испытаний оформляется протокол, содержащий:</w:t>
      </w:r>
    </w:p>
    <w:p>
      <w:pPr>
        <w:pStyle w:val="Compact"/>
        <w:numPr>
          <w:ilvl w:val="0"/>
          <w:numId w:val="53"/>
        </w:numPr>
        <w:rPr>
          <w:lang w:val="ru-RU"/>
        </w:rPr>
      </w:pPr>
      <w:r>
        <w:rPr>
          <w:lang w:val="ru-RU"/>
        </w:rPr>
        <w:t>Дату и время проведения испытаний</w:t>
      </w:r>
    </w:p>
    <w:p>
      <w:pPr>
        <w:pStyle w:val="Compact"/>
        <w:numPr>
          <w:ilvl w:val="0"/>
          <w:numId w:val="54"/>
        </w:numPr>
        <w:rPr>
          <w:lang w:val="ru-RU"/>
        </w:rPr>
      </w:pPr>
      <w:r>
        <w:rPr>
          <w:lang w:val="ru-RU"/>
        </w:rPr>
        <w:t>Состав испытательной бригады</w:t>
      </w:r>
    </w:p>
    <w:p>
      <w:pPr>
        <w:pStyle w:val="Compact"/>
        <w:numPr>
          <w:ilvl w:val="0"/>
          <w:numId w:val="55"/>
        </w:numPr>
        <w:rPr>
          <w:lang w:val="ru-RU"/>
        </w:rPr>
      </w:pPr>
      <w:r>
        <w:rPr>
          <w:lang w:val="ru-RU"/>
        </w:rPr>
        <w:t>Результаты каждого этапа испытаний (пройден/не пройден)</w:t>
      </w:r>
    </w:p>
    <w:p>
      <w:pPr>
        <w:pStyle w:val="Compact"/>
        <w:numPr>
          <w:ilvl w:val="0"/>
          <w:numId w:val="56"/>
        </w:numPr>
        <w:rPr>
          <w:lang w:val="ru-RU"/>
        </w:rPr>
      </w:pPr>
      <w:r>
        <w:rPr>
          <w:lang w:val="ru-RU"/>
        </w:rPr>
        <w:t>Выявленные дефекты и замечания</w:t>
      </w:r>
    </w:p>
    <w:p>
      <w:pPr>
        <w:pStyle w:val="Compact"/>
        <w:numPr>
          <w:ilvl w:val="0"/>
          <w:numId w:val="57"/>
        </w:numPr>
        <w:rPr>
          <w:lang w:val="ru-RU"/>
        </w:rPr>
      </w:pPr>
      <w:r>
        <w:rPr>
          <w:lang w:val="ru-RU"/>
        </w:rPr>
        <w:t>Общее заключение о соответствии программного средства требованиям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8. ЗАКЛЮЧЕНИЕ</w:t>
      </w:r>
    </w:p>
    <w:p>
      <w:pPr>
        <w:pStyle w:val="TextBody"/>
        <w:rPr>
          <w:lang w:val="ru-RU"/>
        </w:rPr>
      </w:pPr>
      <w:r>
        <w:rPr>
          <w:lang w:val="ru-RU"/>
        </w:rPr>
        <w:t>По результатам всех этапов испытаний делается заключение о соответствии программного средства требованиям технического задания и возможности передачи в опытную эксплуатацию.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Протокол испытаний</w:t>
      </w:r>
    </w:p>
    <w:tbl>
      <w:tblPr>
        <w:tblStyle w:val="Table"/>
        <w:tblW w:w="989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69"/>
        <w:gridCol w:w="3759"/>
        <w:gridCol w:w="2550"/>
        <w:gridCol w:w="2415"/>
      </w:tblGrid>
      <w:tr>
        <w:trPr>
          <w:tblHeader w:val="true"/>
          <w:trHeight w:val="388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№ </w:t>
            </w:r>
            <w:r>
              <w:rPr>
                <w:lang w:val="ru-RU"/>
              </w:rPr>
              <w:t>п/п</w:t>
            </w:r>
          </w:p>
        </w:tc>
        <w:tc>
          <w:tcPr>
            <w:tcW w:w="37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испытания</w:t>
            </w:r>
          </w:p>
        </w:tc>
        <w:tc>
          <w:tcPr>
            <w:tcW w:w="2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center"/>
              <w:rPr>
                <w:lang w:val="ru-RU"/>
              </w:rPr>
            </w:pPr>
            <w:r>
              <w:rPr>
                <w:lang w:val="ru-RU"/>
              </w:rPr>
              <w:t>Примечания</w:t>
            </w:r>
          </w:p>
        </w:tc>
      </w:tr>
      <w:tr>
        <w:trPr>
          <w:trHeight w:val="388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Запуск программы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376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Загрузка ортофотоплана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388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Обработка файла (сегментация)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388" w:hRule="atLeast"/>
        </w:trPr>
        <w:tc>
          <w:tcPr>
            <w:tcW w:w="116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759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Сохранение результатов</w:t>
            </w:r>
          </w:p>
        </w:tc>
        <w:tc>
          <w:tcPr>
            <w:tcW w:w="2550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15" w:type="dxa"/>
            <w:tcBorders/>
          </w:tcPr>
          <w:p>
            <w:pPr>
              <w:pStyle w:val="Compact"/>
              <w:spacing w:before="36" w:after="36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TextBody"/>
        <w:rPr>
          <w:lang w:val="ru-RU"/>
        </w:rPr>
      </w:pPr>
      <w:r>
        <w:rPr>
          <w:b/>
          <w:bCs/>
          <w:lang w:val="ru-RU"/>
        </w:rPr>
        <w:t xml:space="preserve">Заключение: </w:t>
      </w:r>
      <w:r>
        <w:rPr>
          <w:lang w:val="ru-RU"/>
        </w:rPr>
        <w:t>______________________________________________________________</w:t>
      </w:r>
    </w:p>
    <w:p>
      <w:pPr>
        <w:pStyle w:val="FirstParagraph"/>
        <w:rPr>
          <w:lang w:val="ru-RU"/>
        </w:rPr>
      </w:pPr>
      <w:r>
        <w:rPr>
          <w:b/>
          <w:bCs/>
          <w:lang w:val="ru-RU"/>
        </w:rPr>
        <w:t>Подписи: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Разработчик: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Представитель заказчика: _______________ / _________________________ / (ФИО)</w:t>
      </w:r>
    </w:p>
    <w:p>
      <w:pPr>
        <w:pStyle w:val="TextBody"/>
        <w:rPr>
          <w:lang w:val="ru-RU"/>
        </w:rPr>
      </w:pPr>
      <w:r>
        <w:rPr>
          <w:lang w:val="ru-RU"/>
        </w:rPr>
        <w:t>Дата: «___» ___________ 2025 г.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FirstParagraph"/>
        <w:spacing w:before="180" w:after="180"/>
        <w:rPr>
          <w:lang w:val="ru-RU"/>
        </w:rPr>
      </w:pPr>
      <w:r>
        <w:rPr>
          <w:lang w:val="ru-RU"/>
        </w:rPr>
        <w:t>Данный документ составлен в соответствии с требованиями ГОСТ 19.301-79 «Единая система программной документации. Программа и методика испытаний. Требования к содержанию и оформлению».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</w:num>
  <w:num w:numId="42">
    <w:abstractNumId w:val="8"/>
  </w:num>
  <w:num w:numId="43">
    <w:abstractNumId w:val="8"/>
  </w:num>
  <w:num w:numId="44">
    <w:abstractNumId w:val="8"/>
    <w:lvlOverride w:ilvl="0">
      <w:startOverride w:val="1"/>
    </w:lvlOverride>
  </w:num>
  <w:num w:numId="45">
    <w:abstractNumId w:val="8"/>
  </w:num>
  <w:num w:numId="46">
    <w:abstractNumId w:val="8"/>
  </w:num>
  <w:num w:numId="47">
    <w:abstractNumId w:val="8"/>
  </w:num>
  <w:num w:numId="48">
    <w:abstractNumId w:val="8"/>
    <w:lvlOverride w:ilvl="0">
      <w:startOverride w:val="1"/>
    </w:lvlOverride>
  </w:num>
  <w:num w:numId="49">
    <w:abstractNumId w:val="8"/>
  </w:num>
  <w:num w:numId="50">
    <w:abstractNumId w:val="8"/>
  </w:num>
  <w:num w:numId="51">
    <w:abstractNumId w:val="8"/>
  </w:num>
  <w:num w:numId="52">
    <w:abstractNumId w:val="8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926ef"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10"/>
    <w:uiPriority w:val="9"/>
    <w:qFormat/>
    <w:rsid w:val="0061129a"/>
    <w:pPr>
      <w:keepNext w:val="true"/>
      <w:keepLines/>
      <w:spacing w:before="360" w:after="80"/>
      <w:outlineLvl w:val="0"/>
    </w:pPr>
    <w:rPr>
      <w:rFonts w:ascii="Times New Roman" w:hAnsi="Times New Roman" w:eastAsia="" w:cs="" w:cstheme="majorBidi"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20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30"/>
    <w:uiPriority w:val="9"/>
    <w:semiHidden/>
    <w:unhideWhenUsed/>
    <w:qFormat/>
    <w:rsid w:val="0061129a"/>
    <w:pPr>
      <w:keepNext w:val="true"/>
      <w:keepLines/>
      <w:spacing w:before="160" w:after="80"/>
      <w:outlineLvl w:val="2"/>
    </w:pPr>
    <w:rPr>
      <w:rFonts w:ascii="Times New Roman" w:hAnsi="Times New Roman"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40"/>
    <w:uiPriority w:val="9"/>
    <w:semiHidden/>
    <w:unhideWhenUsed/>
    <w:qFormat/>
    <w:rsid w:val="0061129a"/>
    <w:pPr>
      <w:keepNext w:val="true"/>
      <w:keepLines/>
      <w:spacing w:before="80" w:after="40"/>
      <w:outlineLvl w:val="3"/>
    </w:pPr>
    <w:rPr>
      <w:rFonts w:ascii="Times New Roman" w:hAnsi="Times New Roman"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50"/>
    <w:uiPriority w:val="9"/>
    <w:semiHidden/>
    <w:unhideWhenUsed/>
    <w:qFormat/>
    <w:rsid w:val="0061129a"/>
    <w:pPr>
      <w:keepNext w:val="true"/>
      <w:keepLines/>
      <w:spacing w:before="80" w:after="40"/>
      <w:outlineLvl w:val="4"/>
    </w:pPr>
    <w:rPr>
      <w:rFonts w:ascii="Times New Roman" w:hAnsi="Times New Roman"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60"/>
    <w:uiPriority w:val="9"/>
    <w:semiHidden/>
    <w:unhideWhenUsed/>
    <w:qFormat/>
    <w:rsid w:val="0061129a"/>
    <w:pPr>
      <w:keepNext w:val="true"/>
      <w:keepLines/>
      <w:spacing w:before="40" w:after="0"/>
      <w:outlineLvl w:val="5"/>
    </w:pPr>
    <w:rPr>
      <w:rFonts w:ascii="Times New Roman" w:hAnsi="Times New Roman"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70"/>
    <w:uiPriority w:val="9"/>
    <w:semiHidden/>
    <w:unhideWhenUsed/>
    <w:qFormat/>
    <w:rsid w:val="0061129a"/>
    <w:pPr>
      <w:keepNext w:val="true"/>
      <w:keepLines/>
      <w:spacing w:before="40" w:after="0"/>
      <w:outlineLvl w:val="6"/>
    </w:pPr>
    <w:rPr>
      <w:rFonts w:ascii="Times New Roman" w:hAnsi="Times New Roman"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80"/>
    <w:uiPriority w:val="9"/>
    <w:semiHidden/>
    <w:unhideWhenUsed/>
    <w:qFormat/>
    <w:rsid w:val="0061129a"/>
    <w:pPr>
      <w:keepNext w:val="true"/>
      <w:keepLines/>
      <w:spacing w:before="0" w:after="0"/>
      <w:outlineLvl w:val="7"/>
    </w:pPr>
    <w:rPr>
      <w:rFonts w:ascii="Times New Roman" w:hAnsi="Times New Roman"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90"/>
    <w:uiPriority w:val="9"/>
    <w:semiHidden/>
    <w:unhideWhenUsed/>
    <w:qFormat/>
    <w:rsid w:val="0061129a"/>
    <w:pPr>
      <w:keepNext w:val="true"/>
      <w:keepLines/>
      <w:spacing w:before="0" w:after="0"/>
      <w:outlineLvl w:val="8"/>
    </w:pPr>
    <w:rPr>
      <w:rFonts w:ascii="Times New Roman" w:hAnsi="Times New Roman"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a5"/>
    <w:uiPriority w:val="10"/>
    <w:qFormat/>
    <w:rsid w:val="00e054ee"/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7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1" w:customStyle="1">
    <w:name w:val="Заголовок 1 Знак"/>
    <w:basedOn w:val="DefaultParagraphFont"/>
    <w:link w:val="1"/>
    <w:uiPriority w:val="9"/>
    <w:qFormat/>
    <w:rsid w:val="0061129a"/>
    <w:rPr>
      <w:rFonts w:ascii="Times New Roman" w:hAnsi="Times New Roman" w:eastAsia="" w:cs="" w:cstheme="majorBidi" w:eastAsiaTheme="majorEastAsia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3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4"/>
    <w:uiPriority w:val="9"/>
    <w:semiHidden/>
    <w:qFormat/>
    <w:rsid w:val="0061129a"/>
    <w:rPr>
      <w:rFonts w:ascii="Times New Roman" w:hAnsi="Times New Roman"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5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6"/>
    <w:uiPriority w:val="9"/>
    <w:semiHidden/>
    <w:qFormat/>
    <w:rsid w:val="0061129a"/>
    <w:rPr>
      <w:rFonts w:ascii="Times New Roman" w:hAnsi="Times New Roman"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7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8"/>
    <w:uiPriority w:val="9"/>
    <w:semiHidden/>
    <w:qFormat/>
    <w:rsid w:val="0061129a"/>
    <w:rPr>
      <w:rFonts w:ascii="Times New Roman" w:hAnsi="Times New Roman"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9"/>
    <w:uiPriority w:val="9"/>
    <w:semiHidden/>
    <w:qFormat/>
    <w:rsid w:val="0061129a"/>
    <w:rPr>
      <w:rFonts w:ascii="Times New Roman" w:hAnsi="Times New Roman" w:eastAsia="" w:cs="" w:cstheme="majorBidi" w:eastAsiaTheme="majorEastAsia"/>
      <w:color w:val="272727" w:themeColor="text1" w:themeTint="d8"/>
    </w:rPr>
  </w:style>
  <w:style w:type="character" w:styleId="Style7" w:customStyle="1">
    <w:name w:val="Название объекта Знак"/>
    <w:basedOn w:val="DefaultParagraphFont"/>
    <w:link w:val="ad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Style7"/>
    <w:rPr>
      <w:color w:val="156082" w:themeColor="accent1"/>
    </w:rPr>
  </w:style>
  <w:style w:type="character" w:styleId="Style8" w:customStyle="1">
    <w:name w:val="Основной текст Знак"/>
    <w:basedOn w:val="DefaultParagraphFont"/>
    <w:link w:val="a0"/>
    <w:qFormat/>
    <w:rsid w:val="005926ef"/>
    <w:rPr>
      <w:rFonts w:ascii="Times New Roman" w:hAnsi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qFormat/>
    <w:rsid w:val="00d80582"/>
    <w:pPr>
      <w:spacing w:before="180" w:after="180"/>
    </w:pPr>
    <w:rPr>
      <w:rFonts w:ascii="Times New Roman" w:hAnsi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a6"/>
    <w:uiPriority w:val="10"/>
    <w:qFormat/>
    <w:rsid w:val="00e054ee"/>
    <w:pPr>
      <w:spacing w:before="0" w:after="80"/>
      <w:contextualSpacing/>
      <w:jc w:val="center"/>
    </w:pPr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a8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TextBody"/>
    <w:autoRedefine/>
    <w:qFormat/>
    <w:rsid w:val="00e05716"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rsid w:val="0061129a"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rsid w:val="0061129a"/>
    <w:pPr>
      <w:keepNext w:val="true"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rsid w:val="002069ba"/>
    <w:pPr/>
    <w:rPr>
      <w:rFonts w:ascii="Times New Roman" w:hAnsi="Times New Roman"/>
    </w:rPr>
  </w:style>
  <w:style w:type="paragraph" w:styleId="FootnoteBlockText" w:customStyle="1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rsid w:val="002069ba"/>
    <w:pPr>
      <w:keepNext w:val="true"/>
      <w:keepLines/>
      <w:spacing w:before="0" w:after="0"/>
    </w:pPr>
    <w:rPr>
      <w:rFonts w:ascii="Times New Roman" w:hAnsi="Times New Roman"/>
      <w:b/>
    </w:rPr>
  </w:style>
  <w:style w:type="paragraph" w:styleId="Definition" w:customStyle="1">
    <w:name w:val="Definition"/>
    <w:basedOn w:val="Normal"/>
    <w:qFormat/>
    <w:rsid w:val="002069ba"/>
    <w:pPr/>
    <w:rPr>
      <w:rFonts w:ascii="Times New Roman" w:hAnsi="Times New Roman"/>
    </w:rPr>
  </w:style>
  <w:style w:type="paragraph" w:styleId="Caption1">
    <w:name w:val="caption"/>
    <w:basedOn w:val="Normal"/>
    <w:link w:val="ae"/>
    <w:qFormat/>
    <w:pPr>
      <w:spacing w:before="0" w:after="120"/>
    </w:pPr>
    <w:rPr>
      <w:i/>
    </w:rPr>
  </w:style>
  <w:style w:type="paragraph" w:styleId="TableCaption" w:customStyle="1">
    <w:name w:val="Table Caption"/>
    <w:basedOn w:val="Caption1"/>
    <w:qFormat/>
    <w:pPr>
      <w:keepNext w:val="true"/>
    </w:pPr>
    <w:rPr/>
  </w:style>
  <w:style w:type="paragraph" w:styleId="ImageCaption" w:customStyle="1">
    <w:name w:val="Image Caption"/>
    <w:basedOn w:val="Caption1"/>
    <w:qFormat/>
    <w:rsid w:val="002069ba"/>
    <w:pPr/>
    <w:rPr>
      <w:rFonts w:ascii="Times New Roman" w:hAnsi="Times New Roman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80"/>
    </w:pPr>
    <w:rPr/>
  </w:style>
  <w:style w:type="paragraph" w:styleId="StyleHeading2TimesNewRoman" w:customStyle="1">
    <w:name w:val="Style Heading 2 + Times New Roman"/>
    <w:basedOn w:val="Heading2"/>
    <w:qFormat/>
    <w:rsid w:val="0061129a"/>
    <w:pPr/>
    <w:rPr>
      <w:rFonts w:ascii="Times New Roman" w:hAnsi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LibreOffice/6.4.7.2$Linux_X86_64 LibreOffice_project/40$Build-2</Application>
  <Pages>4</Pages>
  <Words>653</Words>
  <Characters>4632</Characters>
  <CharactersWithSpaces>5142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/>
  <dcterms:modified xsi:type="dcterms:W3CDTF">2025-11-11T16:17:42Z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