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B7EEF" w14:textId="77777777" w:rsidR="009431C2" w:rsidRDefault="00517EF2">
      <w:pPr>
        <w:rPr>
          <w:lang w:val="fr-CA"/>
        </w:rPr>
      </w:pPr>
      <w:r>
        <w:rPr>
          <w:lang w:val="fr-CA"/>
        </w:rPr>
        <w:t xml:space="preserve">Module </w:t>
      </w:r>
      <w:proofErr w:type="gramStart"/>
      <w:r>
        <w:rPr>
          <w:lang w:val="fr-CA"/>
        </w:rPr>
        <w:t>1  -</w:t>
      </w:r>
      <w:proofErr w:type="gramEnd"/>
      <w:r>
        <w:rPr>
          <w:lang w:val="fr-CA"/>
        </w:rPr>
        <w:t xml:space="preserve"> Exercices</w:t>
      </w:r>
    </w:p>
    <w:p w14:paraId="33C1528B" w14:textId="77777777" w:rsidR="00517EF2" w:rsidRDefault="00517EF2">
      <w:pPr>
        <w:rPr>
          <w:lang w:val="fr-CA"/>
        </w:rPr>
      </w:pPr>
    </w:p>
    <w:p w14:paraId="1A886F6C" w14:textId="77777777" w:rsidR="00517EF2" w:rsidRPr="00517EF2" w:rsidRDefault="00517EF2" w:rsidP="00517EF2">
      <w:pPr>
        <w:pStyle w:val="Pardeliste"/>
        <w:numPr>
          <w:ilvl w:val="0"/>
          <w:numId w:val="1"/>
        </w:numPr>
        <w:rPr>
          <w:rFonts w:ascii="Helvetica" w:eastAsia="Times New Roman" w:hAnsi="Helvetica" w:cs="Times New Roman"/>
          <w:sz w:val="21"/>
          <w:szCs w:val="21"/>
          <w:lang w:eastAsia="fr-FR"/>
        </w:rPr>
      </w:pPr>
      <w:r w:rsidRPr="00517EF2">
        <w:rPr>
          <w:rFonts w:ascii="Helvetica" w:eastAsia="Times New Roman" w:hAnsi="Helvetica" w:cs="Times New Roman"/>
          <w:sz w:val="21"/>
          <w:szCs w:val="21"/>
          <w:lang w:eastAsia="fr-FR"/>
        </w:rPr>
        <w:t xml:space="preserve">Quelle est la différence entre la science des données et l'apprentissage </w:t>
      </w:r>
      <w:proofErr w:type="gramStart"/>
      <w:r w:rsidRPr="00517EF2">
        <w:rPr>
          <w:rFonts w:ascii="Helvetica" w:eastAsia="Times New Roman" w:hAnsi="Helvetica" w:cs="Times New Roman"/>
          <w:sz w:val="21"/>
          <w:szCs w:val="21"/>
          <w:lang w:eastAsia="fr-FR"/>
        </w:rPr>
        <w:t>machine?</w:t>
      </w:r>
      <w:proofErr w:type="gramEnd"/>
    </w:p>
    <w:p w14:paraId="7F273C4D" w14:textId="77777777" w:rsidR="00517EF2" w:rsidRPr="00517EF2" w:rsidRDefault="00517EF2" w:rsidP="00517EF2">
      <w:pPr>
        <w:rPr>
          <w:rFonts w:ascii="Times New Roman" w:eastAsia="Times New Roman" w:hAnsi="Times New Roman" w:cs="Times New Roman"/>
          <w:lang w:eastAsia="fr-FR"/>
        </w:rPr>
      </w:pPr>
    </w:p>
    <w:p w14:paraId="1F414D69" w14:textId="77777777" w:rsidR="00517EF2" w:rsidRDefault="00517EF2">
      <w:pPr>
        <w:rPr>
          <w:lang w:val="fr-CA"/>
        </w:rPr>
      </w:pPr>
      <w:r>
        <w:rPr>
          <w:lang w:val="fr-CA"/>
        </w:rPr>
        <w:t xml:space="preserve">La science des données traite de la collecte, l’analyse et le traitement de données. L’apprentissage machine permet d’automatiser certains aspects de la science de données. </w:t>
      </w:r>
    </w:p>
    <w:p w14:paraId="27437D4D" w14:textId="77777777" w:rsidR="00517EF2" w:rsidRDefault="00517EF2">
      <w:pPr>
        <w:rPr>
          <w:lang w:val="fr-CA"/>
        </w:rPr>
      </w:pPr>
    </w:p>
    <w:p w14:paraId="632AC9BD" w14:textId="77777777" w:rsidR="00517EF2" w:rsidRPr="00517EF2" w:rsidRDefault="00517EF2" w:rsidP="00517EF2">
      <w:pPr>
        <w:pStyle w:val="Pardeliste"/>
        <w:numPr>
          <w:ilvl w:val="0"/>
          <w:numId w:val="1"/>
        </w:numPr>
        <w:rPr>
          <w:lang w:val="fr-CA"/>
        </w:rPr>
      </w:pPr>
      <w:r w:rsidRPr="00517EF2">
        <w:rPr>
          <w:lang w:val="fr-CA"/>
        </w:rPr>
        <w:t>Quels sont les principaux défis pour l'analyse des données massives?</w:t>
      </w:r>
    </w:p>
    <w:p w14:paraId="7B8A3E89" w14:textId="77777777" w:rsidR="00517EF2" w:rsidRDefault="00517EF2" w:rsidP="00517EF2">
      <w:pPr>
        <w:rPr>
          <w:lang w:val="fr-CA"/>
        </w:rPr>
      </w:pPr>
    </w:p>
    <w:p w14:paraId="018DF6AC" w14:textId="77777777" w:rsidR="00517EF2" w:rsidRDefault="00517EF2" w:rsidP="00517EF2">
      <w:pPr>
        <w:rPr>
          <w:lang w:val="fr-CA"/>
        </w:rPr>
      </w:pPr>
      <w:r>
        <w:rPr>
          <w:lang w:val="fr-CA"/>
        </w:rPr>
        <w:t>L’analyse des données massives nécessite des ressources computationnelles afin de traiter les données rapidement. De plus, l’uniformité des données collectées est un enjeu important afin de pouvoir recouper et analyser correctement les données;</w:t>
      </w:r>
    </w:p>
    <w:p w14:paraId="3E3CE35A" w14:textId="77777777" w:rsidR="00517EF2" w:rsidRDefault="00517EF2" w:rsidP="00517EF2">
      <w:pPr>
        <w:rPr>
          <w:lang w:val="fr-CA"/>
        </w:rPr>
      </w:pPr>
    </w:p>
    <w:p w14:paraId="40EAB662" w14:textId="77777777" w:rsidR="00517EF2" w:rsidRPr="00517EF2" w:rsidRDefault="00517EF2" w:rsidP="00517EF2">
      <w:pPr>
        <w:pStyle w:val="Pardeliste"/>
        <w:numPr>
          <w:ilvl w:val="0"/>
          <w:numId w:val="1"/>
        </w:numPr>
        <w:rPr>
          <w:rFonts w:ascii="Times New Roman" w:eastAsia="Times New Roman" w:hAnsi="Times New Roman" w:cs="Times New Roman"/>
          <w:lang w:eastAsia="fr-FR"/>
        </w:rPr>
      </w:pPr>
      <w:r w:rsidRPr="00517EF2">
        <w:rPr>
          <w:rFonts w:ascii="Helvetica" w:eastAsia="Times New Roman" w:hAnsi="Helvetica" w:cs="Times New Roman"/>
          <w:sz w:val="21"/>
          <w:szCs w:val="21"/>
          <w:lang w:eastAsia="fr-FR"/>
        </w:rPr>
        <w:t>Comment</w:t>
      </w:r>
      <w:r>
        <w:rPr>
          <w:rFonts w:ascii="Helvetica" w:eastAsia="Times New Roman" w:hAnsi="Helvetica" w:cs="Times New Roman"/>
          <w:sz w:val="21"/>
          <w:szCs w:val="21"/>
          <w:lang w:eastAsia="fr-FR"/>
        </w:rPr>
        <w:t xml:space="preserve"> </w:t>
      </w:r>
      <w:r w:rsidRPr="00517EF2">
        <w:rPr>
          <w:rFonts w:ascii="Helvetica" w:eastAsia="Times New Roman" w:hAnsi="Helvetica" w:cs="Times New Roman"/>
          <w:sz w:val="21"/>
          <w:szCs w:val="21"/>
          <w:lang w:eastAsia="fr-FR"/>
        </w:rPr>
        <w:t>le</w:t>
      </w:r>
      <w:r>
        <w:rPr>
          <w:rFonts w:ascii="Helvetica" w:eastAsia="Times New Roman" w:hAnsi="Helvetica" w:cs="Times New Roman"/>
          <w:sz w:val="21"/>
          <w:szCs w:val="21"/>
          <w:lang w:eastAsia="fr-FR"/>
        </w:rPr>
        <w:t xml:space="preserve"> scientifi</w:t>
      </w:r>
      <w:r w:rsidRPr="00517EF2">
        <w:rPr>
          <w:rFonts w:ascii="Helvetica" w:eastAsia="Times New Roman" w:hAnsi="Helvetica" w:cs="Times New Roman"/>
          <w:sz w:val="21"/>
          <w:szCs w:val="21"/>
          <w:lang w:eastAsia="fr-FR"/>
        </w:rPr>
        <w:t>que</w:t>
      </w:r>
      <w:r>
        <w:rPr>
          <w:rFonts w:ascii="Helvetica" w:eastAsia="Times New Roman" w:hAnsi="Helvetica" w:cs="Times New Roman"/>
          <w:sz w:val="21"/>
          <w:szCs w:val="21"/>
          <w:lang w:eastAsia="fr-FR"/>
        </w:rPr>
        <w:t xml:space="preserve"> </w:t>
      </w:r>
      <w:r w:rsidRPr="00517EF2">
        <w:rPr>
          <w:rFonts w:ascii="Helvetica" w:eastAsia="Times New Roman" w:hAnsi="Helvetica" w:cs="Times New Roman"/>
          <w:sz w:val="21"/>
          <w:szCs w:val="21"/>
          <w:lang w:eastAsia="fr-FR"/>
        </w:rPr>
        <w:t>de</w:t>
      </w:r>
      <w:r>
        <w:rPr>
          <w:rFonts w:ascii="Helvetica" w:eastAsia="Times New Roman" w:hAnsi="Helvetica" w:cs="Times New Roman"/>
          <w:sz w:val="21"/>
          <w:szCs w:val="21"/>
          <w:lang w:eastAsia="fr-FR"/>
        </w:rPr>
        <w:t xml:space="preserve"> </w:t>
      </w:r>
      <w:r w:rsidRPr="00517EF2">
        <w:rPr>
          <w:rFonts w:ascii="Helvetica" w:eastAsia="Times New Roman" w:hAnsi="Helvetica" w:cs="Times New Roman"/>
          <w:sz w:val="21"/>
          <w:szCs w:val="21"/>
          <w:lang w:eastAsia="fr-FR"/>
        </w:rPr>
        <w:t>données</w:t>
      </w:r>
      <w:r>
        <w:rPr>
          <w:rFonts w:ascii="Helvetica" w:eastAsia="Times New Roman" w:hAnsi="Helvetica" w:cs="Times New Roman"/>
          <w:sz w:val="21"/>
          <w:szCs w:val="21"/>
          <w:lang w:eastAsia="fr-FR"/>
        </w:rPr>
        <w:t xml:space="preserve"> peut- </w:t>
      </w:r>
      <w:r w:rsidRPr="00517EF2">
        <w:rPr>
          <w:rFonts w:ascii="Helvetica" w:eastAsia="Times New Roman" w:hAnsi="Helvetica" w:cs="Times New Roman"/>
          <w:sz w:val="21"/>
          <w:szCs w:val="21"/>
          <w:lang w:eastAsia="fr-FR"/>
        </w:rPr>
        <w:t>il</w:t>
      </w:r>
      <w:r>
        <w:rPr>
          <w:rFonts w:ascii="Helvetica" w:eastAsia="Times New Roman" w:hAnsi="Helvetica" w:cs="Times New Roman"/>
          <w:sz w:val="21"/>
          <w:szCs w:val="21"/>
          <w:lang w:eastAsia="fr-FR"/>
        </w:rPr>
        <w:t xml:space="preserve"> </w:t>
      </w:r>
      <w:r w:rsidRPr="00517EF2">
        <w:rPr>
          <w:rFonts w:ascii="Helvetica" w:eastAsia="Times New Roman" w:hAnsi="Helvetica" w:cs="Times New Roman"/>
          <w:sz w:val="21"/>
          <w:szCs w:val="21"/>
          <w:lang w:eastAsia="fr-FR"/>
        </w:rPr>
        <w:t>communiquer</w:t>
      </w:r>
      <w:r>
        <w:rPr>
          <w:rFonts w:ascii="Helvetica" w:eastAsia="Times New Roman" w:hAnsi="Helvetica" w:cs="Times New Roman"/>
          <w:sz w:val="21"/>
          <w:szCs w:val="21"/>
          <w:lang w:eastAsia="fr-FR"/>
        </w:rPr>
        <w:t xml:space="preserve"> </w:t>
      </w:r>
      <w:r w:rsidRPr="00517EF2">
        <w:rPr>
          <w:rFonts w:ascii="Helvetica" w:eastAsia="Times New Roman" w:hAnsi="Helvetica" w:cs="Times New Roman"/>
          <w:sz w:val="21"/>
          <w:szCs w:val="21"/>
          <w:lang w:eastAsia="fr-FR"/>
        </w:rPr>
        <w:t>les</w:t>
      </w:r>
      <w:r>
        <w:rPr>
          <w:rFonts w:ascii="Helvetica" w:eastAsia="Times New Roman" w:hAnsi="Helvetica" w:cs="Times New Roman"/>
          <w:sz w:val="21"/>
          <w:szCs w:val="21"/>
          <w:lang w:eastAsia="fr-FR"/>
        </w:rPr>
        <w:t xml:space="preserve"> </w:t>
      </w:r>
      <w:r w:rsidRPr="00517EF2">
        <w:rPr>
          <w:rFonts w:ascii="Helvetica" w:eastAsia="Times New Roman" w:hAnsi="Helvetica" w:cs="Times New Roman"/>
          <w:sz w:val="21"/>
          <w:szCs w:val="21"/>
          <w:lang w:eastAsia="fr-FR"/>
        </w:rPr>
        <w:t>résultats</w:t>
      </w:r>
      <w:r>
        <w:rPr>
          <w:rFonts w:ascii="Helvetica" w:eastAsia="Times New Roman" w:hAnsi="Helvetica" w:cs="Times New Roman"/>
          <w:sz w:val="21"/>
          <w:szCs w:val="21"/>
          <w:lang w:eastAsia="fr-FR"/>
        </w:rPr>
        <w:t xml:space="preserve"> </w:t>
      </w:r>
      <w:r w:rsidRPr="00517EF2">
        <w:rPr>
          <w:rFonts w:ascii="Helvetica" w:eastAsia="Times New Roman" w:hAnsi="Helvetica" w:cs="Times New Roman"/>
          <w:sz w:val="21"/>
          <w:szCs w:val="21"/>
          <w:lang w:eastAsia="fr-FR"/>
        </w:rPr>
        <w:t>à</w:t>
      </w:r>
      <w:r>
        <w:rPr>
          <w:rFonts w:ascii="Helvetica" w:eastAsia="Times New Roman" w:hAnsi="Helvetica" w:cs="Times New Roman"/>
          <w:sz w:val="21"/>
          <w:szCs w:val="21"/>
          <w:lang w:eastAsia="fr-FR"/>
        </w:rPr>
        <w:t xml:space="preserve"> </w:t>
      </w:r>
      <w:r w:rsidRPr="00517EF2">
        <w:rPr>
          <w:rFonts w:ascii="Helvetica" w:eastAsia="Times New Roman" w:hAnsi="Helvetica" w:cs="Times New Roman"/>
          <w:sz w:val="21"/>
          <w:szCs w:val="21"/>
          <w:lang w:eastAsia="fr-FR"/>
        </w:rPr>
        <w:t>une</w:t>
      </w:r>
      <w:r>
        <w:rPr>
          <w:rFonts w:ascii="Helvetica" w:eastAsia="Times New Roman" w:hAnsi="Helvetica" w:cs="Times New Roman"/>
          <w:sz w:val="21"/>
          <w:szCs w:val="21"/>
          <w:lang w:eastAsia="fr-FR"/>
        </w:rPr>
        <w:t xml:space="preserve"> </w:t>
      </w:r>
      <w:r w:rsidRPr="00517EF2">
        <w:rPr>
          <w:rFonts w:ascii="Helvetica" w:eastAsia="Times New Roman" w:hAnsi="Helvetica" w:cs="Times New Roman"/>
          <w:sz w:val="21"/>
          <w:szCs w:val="21"/>
          <w:lang w:eastAsia="fr-FR"/>
        </w:rPr>
        <w:t>audience</w:t>
      </w:r>
      <w:r>
        <w:rPr>
          <w:rFonts w:ascii="Helvetica" w:eastAsia="Times New Roman" w:hAnsi="Helvetica" w:cs="Times New Roman"/>
          <w:sz w:val="21"/>
          <w:szCs w:val="21"/>
          <w:lang w:eastAsia="fr-FR"/>
        </w:rPr>
        <w:t xml:space="preserve"> </w:t>
      </w:r>
      <w:r w:rsidRPr="00517EF2">
        <w:rPr>
          <w:rFonts w:ascii="Helvetica" w:eastAsia="Times New Roman" w:hAnsi="Helvetica" w:cs="Times New Roman"/>
          <w:sz w:val="21"/>
          <w:szCs w:val="21"/>
          <w:lang w:eastAsia="fr-FR"/>
        </w:rPr>
        <w:t>non</w:t>
      </w:r>
      <w:r>
        <w:rPr>
          <w:rFonts w:ascii="Helvetica" w:eastAsia="Times New Roman" w:hAnsi="Helvetica" w:cs="Times New Roman"/>
          <w:sz w:val="21"/>
          <w:szCs w:val="21"/>
          <w:lang w:eastAsia="fr-FR"/>
        </w:rPr>
        <w:t xml:space="preserve"> </w:t>
      </w:r>
      <w:r w:rsidRPr="00517EF2">
        <w:rPr>
          <w:rFonts w:ascii="Helvetica" w:eastAsia="Times New Roman" w:hAnsi="Helvetica" w:cs="Times New Roman"/>
          <w:sz w:val="21"/>
          <w:szCs w:val="21"/>
          <w:lang w:eastAsia="fr-FR"/>
        </w:rPr>
        <w:t>technique ?</w:t>
      </w:r>
    </w:p>
    <w:p w14:paraId="0763A5DF" w14:textId="77777777" w:rsidR="00517EF2" w:rsidRPr="00517EF2" w:rsidRDefault="00517EF2" w:rsidP="00517EF2">
      <w:pPr>
        <w:rPr>
          <w:rFonts w:ascii="Times New Roman" w:eastAsia="Times New Roman" w:hAnsi="Times New Roman" w:cs="Times New Roman"/>
          <w:lang w:eastAsia="fr-FR"/>
        </w:rPr>
      </w:pPr>
      <w:bookmarkStart w:id="0" w:name="_GoBack"/>
      <w:bookmarkEnd w:id="0"/>
    </w:p>
    <w:p w14:paraId="14DF0E71" w14:textId="77777777" w:rsidR="00517EF2" w:rsidRPr="00517EF2" w:rsidRDefault="00517EF2" w:rsidP="00517EF2">
      <w:r>
        <w:t xml:space="preserve">La connaissance approfondie des données analysées </w:t>
      </w:r>
      <w:proofErr w:type="gramStart"/>
      <w:r>
        <w:t>permettent</w:t>
      </w:r>
      <w:proofErr w:type="gramEnd"/>
      <w:r>
        <w:t xml:space="preserve"> au scientifique de bien vulgariser les subtilités des résultats. De plus, l’utilisation de tableau et graphiques permettent de faire comprendre des résultats rapidement et plus facilement à une audience non technique </w:t>
      </w:r>
    </w:p>
    <w:p w14:paraId="4C39C1E4" w14:textId="77777777" w:rsidR="00517EF2" w:rsidRDefault="00517EF2">
      <w:pPr>
        <w:rPr>
          <w:lang w:val="fr-CA"/>
        </w:rPr>
      </w:pPr>
    </w:p>
    <w:sectPr w:rsidR="00517EF2" w:rsidSect="002E7DD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03F69"/>
    <w:multiLevelType w:val="hybridMultilevel"/>
    <w:tmpl w:val="72BC0846"/>
    <w:lvl w:ilvl="0" w:tplc="DBD4DF48">
      <w:start w:val="1"/>
      <w:numFmt w:val="decimal"/>
      <w:lvlText w:val="%1)"/>
      <w:lvlJc w:val="left"/>
      <w:pPr>
        <w:ind w:left="360" w:hanging="360"/>
      </w:pPr>
      <w:rPr>
        <w:rFonts w:asciiTheme="minorHAnsi" w:eastAsiaTheme="minorHAnsi" w:hAnsiTheme="minorHAnsi" w:cstheme="minorBidi" w:hint="default"/>
        <w:sz w:val="24"/>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EF2"/>
    <w:rsid w:val="002E7DD2"/>
    <w:rsid w:val="00517EF2"/>
    <w:rsid w:val="00F60E22"/>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E8CD7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517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91956">
      <w:bodyDiv w:val="1"/>
      <w:marLeft w:val="0"/>
      <w:marRight w:val="0"/>
      <w:marTop w:val="0"/>
      <w:marBottom w:val="0"/>
      <w:divBdr>
        <w:top w:val="none" w:sz="0" w:space="0" w:color="auto"/>
        <w:left w:val="none" w:sz="0" w:space="0" w:color="auto"/>
        <w:bottom w:val="none" w:sz="0" w:space="0" w:color="auto"/>
        <w:right w:val="none" w:sz="0" w:space="0" w:color="auto"/>
      </w:divBdr>
    </w:div>
    <w:div w:id="819812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150</Words>
  <Characters>829</Characters>
  <Application>Microsoft Macintosh Word</Application>
  <DocSecurity>0</DocSecurity>
  <Lines>6</Lines>
  <Paragraphs>1</Paragraphs>
  <ScaleCrop>false</ScaleCrop>
  <LinksUpToDate>false</LinksUpToDate>
  <CharactersWithSpaces>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Lacasse</dc:creator>
  <cp:keywords/>
  <dc:description/>
  <cp:lastModifiedBy>Maxime Lacasse</cp:lastModifiedBy>
  <cp:revision>1</cp:revision>
  <dcterms:created xsi:type="dcterms:W3CDTF">2020-01-18T20:18:00Z</dcterms:created>
  <dcterms:modified xsi:type="dcterms:W3CDTF">2020-01-18T20:26:00Z</dcterms:modified>
</cp:coreProperties>
</file>