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FF20153" wp14:paraId="62630BAD" wp14:textId="0A80BDE6">
      <w:pPr>
        <w:pStyle w:val="Heading2"/>
        <w:keepNext w:val="1"/>
        <w:keepLines w:val="1"/>
        <w:spacing w:before="160" w:beforeAutospacing="off" w:after="80" w:afterAutospacing="off" w:line="279" w:lineRule="auto"/>
        <w:ind w:left="0" w:right="0"/>
        <w:jc w:val="center"/>
        <w:rPr>
          <w:rFonts w:ascii="Times New Roman" w:hAnsi="Times New Roman" w:eastAsia="Times New Roman" w:cs="Times New Roman"/>
          <w:b w:val="0"/>
          <w:bCs w:val="0"/>
          <w:i w:val="0"/>
          <w:iCs w:val="0"/>
          <w:caps w:val="0"/>
          <w:smallCaps w:val="0"/>
          <w:noProof w:val="0"/>
          <w:color w:val="0F4761"/>
          <w:sz w:val="24"/>
          <w:szCs w:val="24"/>
          <w:lang w:val="en-US"/>
        </w:rPr>
      </w:pPr>
      <w:r w:rsidRPr="1FF20153" w:rsidR="3B004C54">
        <w:rPr>
          <w:rFonts w:ascii="Times New Roman" w:hAnsi="Times New Roman" w:eastAsia="Times New Roman" w:cs="Times New Roman"/>
          <w:b w:val="1"/>
          <w:bCs w:val="1"/>
          <w:i w:val="0"/>
          <w:iCs w:val="0"/>
          <w:caps w:val="0"/>
          <w:smallCaps w:val="0"/>
          <w:strike w:val="0"/>
          <w:dstrike w:val="0"/>
          <w:noProof w:val="0"/>
          <w:color w:val="0F4761"/>
          <w:sz w:val="24"/>
          <w:szCs w:val="24"/>
          <w:u w:val="single"/>
          <w:lang w:val="en-US"/>
        </w:rPr>
        <w:t>Client Emergency &amp; Crisis Intervention</w:t>
      </w:r>
    </w:p>
    <w:p xmlns:wp14="http://schemas.microsoft.com/office/word/2010/wordml" w:rsidP="1FF20153" wp14:paraId="04889DD3" wp14:textId="43384572">
      <w:pPr>
        <w:spacing w:before="0" w:beforeAutospacing="off" w:after="160" w:afterAutospacing="off" w:line="24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 &amp; Procedure</w:t>
      </w:r>
    </w:p>
    <w:p xmlns:wp14="http://schemas.microsoft.com/office/word/2010/wordml" w:rsidP="1FF20153" wp14:paraId="32968983" wp14:textId="67D5348B">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Last Reviewed: 5/2025</w:t>
      </w:r>
    </w:p>
    <w:p xmlns:wp14="http://schemas.microsoft.com/office/word/2010/wordml" w:rsidP="1FF20153" wp14:paraId="0FD70F38" wp14:textId="16EEE219">
      <w:pPr>
        <w:spacing w:before="0" w:beforeAutospacing="off" w:after="160" w:afterAutospacing="off" w:line="24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Additional Authority:</w:t>
      </w:r>
    </w:p>
    <w:p xmlns:wp14="http://schemas.microsoft.com/office/word/2010/wordml" w:rsidP="1FF20153" wp14:paraId="30F9732B" wp14:textId="2320DDE2">
      <w:pPr>
        <w:pStyle w:val="ListParagraph"/>
        <w:numPr>
          <w:ilvl w:val="0"/>
          <w:numId w:val="12"/>
        </w:numPr>
        <w:spacing w:before="0" w:beforeAutospacing="off" w:after="160" w:afterAutospacing="off" w:line="24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CARF Reference: Detoxification/Withdrawal Management 3.H.15.</w:t>
      </w:r>
    </w:p>
    <w:p xmlns:wp14="http://schemas.microsoft.com/office/word/2010/wordml" w:rsidP="1FF20153" wp14:paraId="4D7665E6" wp14:textId="3D79C077">
      <w:pPr>
        <w:pStyle w:val="NoSpacing"/>
        <w:spacing w:after="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POLICY:</w:t>
      </w:r>
    </w:p>
    <w:p xmlns:wp14="http://schemas.microsoft.com/office/word/2010/wordml" w:rsidP="1FF20153" wp14:paraId="0D38C055" wp14:textId="5094E016">
      <w:pPr>
        <w:spacing w:after="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FF20153" wp14:paraId="6D8FF6FD" wp14:textId="13DE974C">
      <w:pPr>
        <w:spacing w:after="16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work to provide a safe and stable environment for clients and staff and to minimize any adverse impact on the community, Mulligan Recovery Centers staff will not use any physical restraints or seclusion of clients. </w:t>
      </w:r>
    </w:p>
    <w:p xmlns:wp14="http://schemas.microsoft.com/office/word/2010/wordml" w:rsidP="1FF20153" wp14:paraId="12E835D0" wp14:textId="4D11F74D">
      <w:pPr>
        <w:pStyle w:val="Default"/>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PROCEDURE:</w:t>
      </w: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1FF20153" wp14:paraId="6794D3C2" wp14:textId="23042D69">
      <w:pPr>
        <w:spacing w:after="160" w:line="259" w:lineRule="auto"/>
        <w:ind w:left="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Mulligan Recovery Centers recognizes that there are times when clients are experiencing situations that may lead to aggression or agitation.  Staff has received training to recognize the escalation of behaviors and are expected to assist the client to regain control through support, active listening, clarification of rules and regulations, and/or acknowledgement of client’s progress and commitment to recovery.   </w:t>
      </w:r>
    </w:p>
    <w:p xmlns:wp14="http://schemas.microsoft.com/office/word/2010/wordml" w:rsidP="1FF20153" wp14:paraId="50B1EF2D" wp14:textId="2741626B">
      <w:pPr>
        <w:spacing w:after="160" w:line="259" w:lineRule="auto"/>
        <w:ind w:left="2160" w:hanging="21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1FF20153" w:rsidR="3B004C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following procedure will be followed in the event of a crisis situation:</w:t>
      </w:r>
    </w:p>
    <w:p xmlns:wp14="http://schemas.microsoft.com/office/word/2010/wordml" w:rsidP="1FF20153" wp14:paraId="171225BB" wp14:textId="5F4AA4D4">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Be aware that a “crisis situation” is defined as any circumstance where one or more of the following are present:</w:t>
      </w:r>
    </w:p>
    <w:p xmlns:wp14="http://schemas.microsoft.com/office/word/2010/wordml" w:rsidP="1FF20153" wp14:paraId="42EE32D4" wp14:textId="273CA94D">
      <w:pPr>
        <w:pStyle w:val="ListParagraph"/>
        <w:numPr>
          <w:ilvl w:val="0"/>
          <w:numId w:val="1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Verbal threats against persons or property</w:t>
      </w:r>
    </w:p>
    <w:p xmlns:wp14="http://schemas.microsoft.com/office/word/2010/wordml" w:rsidP="1FF20153" wp14:paraId="03A1751F" wp14:textId="738168C4">
      <w:pPr>
        <w:pStyle w:val="ListParagraph"/>
        <w:numPr>
          <w:ilvl w:val="0"/>
          <w:numId w:val="1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Suicidal or self-destructive threats</w:t>
      </w:r>
    </w:p>
    <w:p xmlns:wp14="http://schemas.microsoft.com/office/word/2010/wordml" w:rsidP="1FF20153" wp14:paraId="20724193" wp14:textId="25B54860">
      <w:pPr>
        <w:pStyle w:val="ListParagraph"/>
        <w:numPr>
          <w:ilvl w:val="0"/>
          <w:numId w:val="1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Behavior that may lead to “acting out” (i.e. client’s expressed distortion of his/her situation)</w:t>
      </w:r>
    </w:p>
    <w:p xmlns:wp14="http://schemas.microsoft.com/office/word/2010/wordml" w:rsidP="1FF20153" wp14:paraId="3CC178BF" wp14:textId="0A80E605">
      <w:pPr>
        <w:pStyle w:val="ListParagraph"/>
        <w:numPr>
          <w:ilvl w:val="0"/>
          <w:numId w:val="13"/>
        </w:num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Body language or behavior which appear to be leading to harm to self, others, or property</w:t>
      </w:r>
    </w:p>
    <w:p xmlns:wp14="http://schemas.microsoft.com/office/word/2010/wordml" w:rsidP="1FF20153" wp14:paraId="4B65BF2C" wp14:textId="4139A0A6">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FF20153" wp14:paraId="04D974FE" wp14:textId="04F58E2A">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Remain calm.  Analyze the situation to assess real or potential risk to self, others, and property, while maintaining a safe distance.  </w:t>
      </w:r>
      <w:r w:rsidRPr="1FF20153" w:rsidR="3B004C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DO NOT </w:t>
      </w: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approach a client whose language and behavior appear assaultive or violent;</w:t>
      </w:r>
    </w:p>
    <w:p xmlns:wp14="http://schemas.microsoft.com/office/word/2010/wordml" w:rsidP="1FF20153" wp14:paraId="5C13C95E" wp14:textId="6F19273F">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Notify Executive Director and/or Clinical Director as soon as possible, if it is safe to do so;</w:t>
      </w:r>
    </w:p>
    <w:p xmlns:wp14="http://schemas.microsoft.com/office/word/2010/wordml" w:rsidP="1FF20153" wp14:paraId="0DB3E082" wp14:textId="7B4E49EF">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the event of “acting out” behavior, remove self and others from the immediate area and decrease all stimulation;</w:t>
      </w:r>
    </w:p>
    <w:p xmlns:wp14="http://schemas.microsoft.com/office/word/2010/wordml" w:rsidP="1FF20153" wp14:paraId="154195C8" wp14:textId="0C00ADAA">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Seek immediate assistance from another staff member or community emergency services or law enforcement authorities if necessary.  </w:t>
      </w:r>
      <w:r w:rsidRPr="1FF20153" w:rsidR="3B004C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DO NOT </w:t>
      </w: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attempt to transport or subdue a client who is “acting out”;</w:t>
      </w:r>
    </w:p>
    <w:p xmlns:wp14="http://schemas.microsoft.com/office/word/2010/wordml" w:rsidP="1FF20153" wp14:paraId="0BD8195F" wp14:textId="5331D718">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not challenge or aggravate a client who is exhibiting lack of control or assaultive speech or behavior;</w:t>
      </w:r>
    </w:p>
    <w:p xmlns:wp14="http://schemas.microsoft.com/office/word/2010/wordml" w:rsidP="1FF20153" wp14:paraId="201B8150" wp14:textId="60B72CFF">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not put hands on any client who is exhibiting a lack of control unless it is in response to protecting oneself or others;</w:t>
      </w:r>
    </w:p>
    <w:p xmlns:wp14="http://schemas.microsoft.com/office/word/2010/wordml" w:rsidP="1FF20153" wp14:paraId="72FD2074" wp14:textId="1AA251B1">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Following crisis, meet with supervisory staff to process your experience in the crisis.  Meet with clients to help them process the crisis;</w:t>
      </w:r>
    </w:p>
    <w:p xmlns:wp14="http://schemas.microsoft.com/office/word/2010/wordml" w:rsidP="1FF20153" wp14:paraId="5A3EC1C5" wp14:textId="6104C9A0">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Write an incident report within 24 hours of the incident and submit to the Clinical Director and then to Executive Director;</w:t>
      </w:r>
    </w:p>
    <w:p xmlns:wp14="http://schemas.microsoft.com/office/word/2010/wordml" w:rsidP="1FF20153" wp14:paraId="4C8D1D33" wp14:textId="44EE5334">
      <w:pPr>
        <w:pStyle w:val="ListParagraph"/>
        <w:numPr>
          <w:ilvl w:val="0"/>
          <w:numId w:val="14"/>
        </w:num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Record the incident in the progress notes. (</w:t>
      </w:r>
      <w:r w:rsidRPr="1FF20153" w:rsidR="3B004C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 NOT</w:t>
      </w: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mention that an incident report was filed.  </w:t>
      </w:r>
      <w:r w:rsidRPr="1FF20153" w:rsidR="3B004C5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DO NOT </w:t>
      </w: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put a copy of the incident report in the file; the incident report is an internal control document for performance improvement).</w:t>
      </w:r>
    </w:p>
    <w:p xmlns:wp14="http://schemas.microsoft.com/office/word/2010/wordml" w:rsidP="1FF20153" wp14:paraId="39A7433D" wp14:textId="2A42A036">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FF20153" wp14:paraId="41096327" wp14:textId="63201494">
      <w:pPr>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1FF20153" wp14:paraId="5E6756AF" wp14:textId="66AA9906">
      <w:pPr>
        <w:pStyle w:val="ListParagraph"/>
        <w:widowControl w:val="0"/>
        <w:numPr>
          <w:ilvl w:val="0"/>
          <w:numId w:val="15"/>
        </w:numPr>
        <w:tabs>
          <w:tab w:val="left" w:leader="none" w:pos="931"/>
        </w:tabs>
        <w:spacing w:before="90" w:beforeAutospacing="off" w:after="160" w:afterAutospacing="on" w:line="276" w:lineRule="auto"/>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Clients presenting to MRCCT for admission appearing unstable at the time of the admission intake will be assessed by staff. Assessment and treatment determination will be completed within one hour of client's arrival.</w:t>
      </w:r>
    </w:p>
    <w:p xmlns:wp14="http://schemas.microsoft.com/office/word/2010/wordml" w:rsidP="1FF20153" wp14:paraId="72227FDE" wp14:textId="1E6B9385">
      <w:pPr>
        <w:pStyle w:val="ListParagraph"/>
        <w:widowControl w:val="0"/>
        <w:numPr>
          <w:ilvl w:val="0"/>
          <w:numId w:val="15"/>
        </w:numPr>
        <w:tabs>
          <w:tab w:val="left" w:leader="none" w:pos="931"/>
        </w:tabs>
        <w:spacing w:before="90" w:beforeAutospacing="off" w:after="160" w:afterAutospacing="on" w:line="276" w:lineRule="auto"/>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Administrative and Clinical is to be notified immediately by the Admissions staff if a client appears to be unstable for admission.</w:t>
      </w:r>
    </w:p>
    <w:p xmlns:wp14="http://schemas.microsoft.com/office/word/2010/wordml" w:rsidP="1FF20153" wp14:paraId="04D0B951" wp14:textId="00FFBC0E">
      <w:pPr>
        <w:pStyle w:val="ListParagraph"/>
        <w:widowControl w:val="0"/>
        <w:numPr>
          <w:ilvl w:val="0"/>
          <w:numId w:val="15"/>
        </w:numPr>
        <w:tabs>
          <w:tab w:val="left" w:leader="none" w:pos="931"/>
        </w:tabs>
        <w:spacing w:before="90" w:beforeAutospacing="off" w:after="160" w:afterAutospacing="on" w:line="276" w:lineRule="auto"/>
        <w:ind w:left="720" w:righ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Admissions staff will assess the client. Assessment should include, at a minimum, a medical history, signs and symptoms and vital signs.</w:t>
      </w:r>
    </w:p>
    <w:p xmlns:wp14="http://schemas.microsoft.com/office/word/2010/wordml" w:rsidP="1FF20153" wp14:paraId="47C761DE" wp14:textId="720347DE">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 clinical findings will be documented on a Medical Progress Note form, dated, timed and signed by the staff member.</w:t>
      </w:r>
    </w:p>
    <w:p xmlns:wp14="http://schemas.microsoft.com/office/word/2010/wordml" w:rsidP="1FF20153" wp14:paraId="009E2A2E" wp14:textId="5AC7112E">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client is not admitted this form will be kept in the office of the Executive Director; otherwise, it will be on the client's medical record.</w:t>
      </w:r>
    </w:p>
    <w:p xmlns:wp14="http://schemas.microsoft.com/office/word/2010/wordml" w:rsidP="1FF20153" wp14:paraId="79756F86" wp14:textId="05217D88">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will call 911 in the event that a client is experiencing a medical emergency.</w:t>
      </w:r>
    </w:p>
    <w:p xmlns:wp14="http://schemas.microsoft.com/office/word/2010/wordml" w:rsidP="1FF20153" wp14:paraId="20FC262D" wp14:textId="3FE69568">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 no time will staff leave the client unattended in the face of a client experiencing a medical emergency.</w:t>
      </w:r>
    </w:p>
    <w:p xmlns:wp14="http://schemas.microsoft.com/office/word/2010/wordml" w:rsidP="1FF20153" wp14:paraId="1EEB5E6D" wp14:textId="4D60E9CA">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will follow up with the client once the client has been transported to the emergency room.</w:t>
      </w:r>
    </w:p>
    <w:p xmlns:wp14="http://schemas.microsoft.com/office/word/2010/wordml" w:rsidP="1FF20153" wp14:paraId="369B7DF9" wp14:textId="4583D648">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Staff will keep progress notes of the client’s status upon admission to the hospital.</w:t>
      </w:r>
    </w:p>
    <w:p xmlns:wp14="http://schemas.microsoft.com/office/word/2010/wordml" w:rsidP="1FF20153" wp14:paraId="6B8E4EC9" wp14:textId="260F2889">
      <w:pPr>
        <w:pStyle w:val="ListParagraph"/>
        <w:widowControl w:val="0"/>
        <w:numPr>
          <w:ilvl w:val="0"/>
          <w:numId w:val="15"/>
        </w:numPr>
        <w:tabs>
          <w:tab w:val="left" w:leader="none" w:pos="931"/>
        </w:tabs>
        <w:spacing w:before="90" w:beforeAutospacing="off" w:after="160" w:afterAutospacing="on" w:line="276" w:lineRule="auto"/>
        <w:ind w:left="720" w:right="0" w:hanging="36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FF20153" w:rsidR="3B004C5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Client will be advised to follow up with primary care physician after discharge from the emergency room and/or hospital.</w:t>
      </w:r>
    </w:p>
    <w:p xmlns:wp14="http://schemas.microsoft.com/office/word/2010/wordml" w:rsidP="1FF20153" wp14:paraId="5A4DCAC3" wp14:textId="697F291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headerReference w:type="default" r:id="R8ed331872b8447aa"/>
      <w:footerReference w:type="default" r:id="R972269952871465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61972B" w:rsidTr="1761972B" w14:paraId="5DA6A57A">
      <w:trPr>
        <w:trHeight w:val="300"/>
      </w:trPr>
      <w:tc>
        <w:tcPr>
          <w:tcW w:w="3120" w:type="dxa"/>
          <w:tcMar/>
        </w:tcPr>
        <w:p w:rsidR="1761972B" w:rsidP="1761972B" w:rsidRDefault="1761972B" w14:paraId="16C93711" w14:textId="4BA76101">
          <w:pPr>
            <w:pStyle w:val="Header"/>
            <w:bidi w:val="0"/>
            <w:ind w:left="-115"/>
            <w:jc w:val="left"/>
          </w:pPr>
        </w:p>
      </w:tc>
      <w:tc>
        <w:tcPr>
          <w:tcW w:w="3120" w:type="dxa"/>
          <w:tcMar/>
        </w:tcPr>
        <w:p w:rsidR="1761972B" w:rsidP="1761972B" w:rsidRDefault="1761972B" w14:paraId="262B376B" w14:textId="4990156E">
          <w:pPr>
            <w:pStyle w:val="Header"/>
            <w:bidi w:val="0"/>
            <w:jc w:val="center"/>
          </w:pPr>
        </w:p>
      </w:tc>
      <w:tc>
        <w:tcPr>
          <w:tcW w:w="3120" w:type="dxa"/>
          <w:tcMar/>
        </w:tcPr>
        <w:p w:rsidR="1761972B" w:rsidP="1761972B" w:rsidRDefault="1761972B" w14:paraId="6C4ABEA4" w14:textId="33C93950">
          <w:pPr>
            <w:pStyle w:val="Header"/>
            <w:bidi w:val="0"/>
            <w:ind w:right="-115"/>
            <w:jc w:val="right"/>
          </w:pPr>
        </w:p>
      </w:tc>
    </w:tr>
  </w:tbl>
  <w:p w:rsidR="1761972B" w:rsidP="1761972B" w:rsidRDefault="1761972B" w14:paraId="42141E00" w14:textId="112A85B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61972B" w:rsidTr="1761972B" w14:paraId="2F45C5A6">
      <w:trPr>
        <w:trHeight w:val="300"/>
      </w:trPr>
      <w:tc>
        <w:tcPr>
          <w:tcW w:w="3120" w:type="dxa"/>
          <w:tcMar/>
        </w:tcPr>
        <w:p w:rsidR="1761972B" w:rsidP="1761972B" w:rsidRDefault="1761972B" w14:paraId="4E76CBEE" w14:textId="34741654">
          <w:pPr>
            <w:pStyle w:val="Header"/>
            <w:bidi w:val="0"/>
            <w:ind w:left="-115"/>
            <w:jc w:val="left"/>
            <w:rPr>
              <w:rFonts w:ascii="Times New Roman" w:hAnsi="Times New Roman" w:eastAsia="Times New Roman" w:cs="Times New Roman"/>
              <w:sz w:val="24"/>
              <w:szCs w:val="24"/>
            </w:rPr>
          </w:pPr>
          <w:r w:rsidRPr="1761972B" w:rsidR="1761972B">
            <w:rPr>
              <w:rFonts w:ascii="Times New Roman" w:hAnsi="Times New Roman" w:eastAsia="Times New Roman" w:cs="Times New Roman"/>
              <w:sz w:val="24"/>
              <w:szCs w:val="24"/>
            </w:rPr>
            <w:t>CC.MRC.CT</w:t>
          </w:r>
        </w:p>
      </w:tc>
      <w:tc>
        <w:tcPr>
          <w:tcW w:w="3120" w:type="dxa"/>
          <w:tcMar/>
        </w:tcPr>
        <w:p w:rsidR="1761972B" w:rsidP="1761972B" w:rsidRDefault="1761972B" w14:paraId="623BB69E" w14:textId="45152A7F">
          <w:pPr>
            <w:pStyle w:val="Header"/>
            <w:bidi w:val="0"/>
            <w:jc w:val="center"/>
          </w:pPr>
        </w:p>
      </w:tc>
      <w:tc>
        <w:tcPr>
          <w:tcW w:w="3120" w:type="dxa"/>
          <w:tcMar/>
        </w:tcPr>
        <w:p w:rsidR="1761972B" w:rsidP="1761972B" w:rsidRDefault="1761972B" w14:paraId="2593D9B0" w14:textId="3DFD695E">
          <w:pPr>
            <w:pStyle w:val="Header"/>
            <w:bidi w:val="0"/>
            <w:ind w:right="-115"/>
            <w:jc w:val="right"/>
          </w:pPr>
        </w:p>
      </w:tc>
    </w:tr>
  </w:tbl>
  <w:p w:rsidR="1761972B" w:rsidP="1761972B" w:rsidRDefault="1761972B" w14:paraId="4798543D" w14:textId="2386CE02">
    <w:pPr>
      <w:pStyle w:val="Header"/>
      <w:bidi w:val="0"/>
    </w:pPr>
  </w:p>
</w:hdr>
</file>

<file path=word/intelligence2.xml><?xml version="1.0" encoding="utf-8"?>
<int2:intelligence xmlns:int2="http://schemas.microsoft.com/office/intelligence/2020/intelligence">
  <int2:observations>
    <int2:bookmark int2:bookmarkName="_Int_MjVgjpGD" int2:invalidationBookmarkName="" int2:hashCode="8AQqbBtdr0/j0D" int2:id="byyuoges">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1e248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49336b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aa6e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b9b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9b5f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3ad4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997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35b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a80a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f2ac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170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f9c3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64a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4d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a91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AA6619"/>
    <w:rsid w:val="01E82382"/>
    <w:rsid w:val="04929F21"/>
    <w:rsid w:val="0E48733C"/>
    <w:rsid w:val="12413644"/>
    <w:rsid w:val="139F57BD"/>
    <w:rsid w:val="15DD713E"/>
    <w:rsid w:val="16E95199"/>
    <w:rsid w:val="1761972B"/>
    <w:rsid w:val="19250627"/>
    <w:rsid w:val="19D6D296"/>
    <w:rsid w:val="1B4D0D65"/>
    <w:rsid w:val="1BCB8C14"/>
    <w:rsid w:val="1D76211C"/>
    <w:rsid w:val="1EDCB548"/>
    <w:rsid w:val="1FF20153"/>
    <w:rsid w:val="203F6C6A"/>
    <w:rsid w:val="20BE892F"/>
    <w:rsid w:val="22E5A37D"/>
    <w:rsid w:val="25641FFC"/>
    <w:rsid w:val="27002ED1"/>
    <w:rsid w:val="2748B1CE"/>
    <w:rsid w:val="2C1A3697"/>
    <w:rsid w:val="2E546D5A"/>
    <w:rsid w:val="33BE75F9"/>
    <w:rsid w:val="36A6A3F4"/>
    <w:rsid w:val="38B5567B"/>
    <w:rsid w:val="392ED833"/>
    <w:rsid w:val="39973609"/>
    <w:rsid w:val="3B004C54"/>
    <w:rsid w:val="3D7C3F0F"/>
    <w:rsid w:val="405E2721"/>
    <w:rsid w:val="43220C58"/>
    <w:rsid w:val="4BAAB596"/>
    <w:rsid w:val="4BD6FA24"/>
    <w:rsid w:val="4BEED2C9"/>
    <w:rsid w:val="4F4FE916"/>
    <w:rsid w:val="5767E30A"/>
    <w:rsid w:val="5B89B26F"/>
    <w:rsid w:val="5D420478"/>
    <w:rsid w:val="60C12BF0"/>
    <w:rsid w:val="62EEB024"/>
    <w:rsid w:val="63A59D4B"/>
    <w:rsid w:val="6630A823"/>
    <w:rsid w:val="66D390CB"/>
    <w:rsid w:val="67E6C6A2"/>
    <w:rsid w:val="67E7C920"/>
    <w:rsid w:val="680519E2"/>
    <w:rsid w:val="6A0C0F20"/>
    <w:rsid w:val="6A5E5977"/>
    <w:rsid w:val="6A93F612"/>
    <w:rsid w:val="6CC1CEA4"/>
    <w:rsid w:val="6DC5D35A"/>
    <w:rsid w:val="6EDA80CE"/>
    <w:rsid w:val="6FAA6619"/>
    <w:rsid w:val="7211DADA"/>
    <w:rsid w:val="73A6EB60"/>
    <w:rsid w:val="76EDFF8F"/>
    <w:rsid w:val="7A3AB200"/>
    <w:rsid w:val="7ABB0331"/>
    <w:rsid w:val="7EEFA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A6619"/>
  <w15:chartTrackingRefBased/>
  <w15:docId w15:val="{144444D2-D336-40CF-B4CD-45166FF9B16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true">
    <w:uiPriority w:val="1"/>
    <w:name w:val="Default"/>
    <w:basedOn w:val="Normal"/>
    <w:rsid w:val="6DC5D35A"/>
    <w:rPr>
      <w:rFonts w:ascii="Verdana" w:hAnsi="Verdana" w:eastAsia="Times New Roman" w:cs="Verdana"/>
      <w:color w:val="000000" w:themeColor="text1" w:themeTint="FF" w:themeShade="FF"/>
      <w:sz w:val="24"/>
      <w:szCs w:val="24"/>
    </w:rPr>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NoSpacing">
    <w:uiPriority w:val="1"/>
    <w:name w:val="No Spacing"/>
    <w:qFormat/>
    <w:rsid w:val="1761972B"/>
    <w:pPr>
      <w:spacing w:after="0"/>
    </w:pPr>
  </w:style>
  <w:style w:type="paragraph" w:styleId="Header">
    <w:uiPriority w:val="99"/>
    <w:name w:val="header"/>
    <w:basedOn w:val="Normal"/>
    <w:unhideWhenUsed/>
    <w:rsid w:val="1761972B"/>
    <w:pPr>
      <w:tabs>
        <w:tab w:val="center" w:leader="none" w:pos="4680"/>
        <w:tab w:val="right" w:leader="none" w:pos="9360"/>
      </w:tabs>
      <w:spacing w:after="0" w:line="240" w:lineRule="auto"/>
    </w:pPr>
  </w:style>
  <w:style w:type="paragraph" w:styleId="Footer">
    <w:uiPriority w:val="99"/>
    <w:name w:val="footer"/>
    <w:basedOn w:val="Normal"/>
    <w:unhideWhenUsed/>
    <w:rsid w:val="1761972B"/>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1FF20153"/>
    <w:rPr>
      <w:rFonts w:ascii="Calibri Light" w:hAnsi="Calibri Light" w:eastAsia="Calibri Light" w:cs="" w:asciiTheme="majorAscii" w:hAnsiTheme="majorAscii" w:eastAsiaTheme="minorAscii" w:cstheme="majorEastAsia"/>
      <w:color w:val="2F5496"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dc00cf49e1b4d4f" /><Relationship Type="http://schemas.openxmlformats.org/officeDocument/2006/relationships/header" Target="header.xml" Id="R8ed331872b8447aa" /><Relationship Type="http://schemas.openxmlformats.org/officeDocument/2006/relationships/footer" Target="footer.xml" Id="R972269952871465c" /><Relationship Type="http://schemas.microsoft.com/office/2020/10/relationships/intelligence" Target="intelligence2.xml" Id="R42352bb23a794c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2023-08-01T01:12:14.4686726Z</dcterms:created>
  <dcterms:modified xsi:type="dcterms:W3CDTF">2025-05-16T14:48:57.8202501Z</dcterms:modified>
  <dc:creator>Rachael Dols</dc:creator>
  <lastModifiedBy>Hannah Berkowitz</lastModifiedBy>
</coreProperties>
</file>