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80E2A62" wp14:paraId="3D28D476" wp14:textId="1D6CFC17">
      <w:pPr>
        <w:pStyle w:val="Heading2"/>
        <w:keepNext w:val="1"/>
        <w:keepLines w:val="1"/>
        <w:spacing w:before="160" w:after="8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2A62" w:rsidR="23F19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Client </w:t>
      </w:r>
      <w:r w:rsidRPr="480E2A62" w:rsidR="7DFD85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Environment</w:t>
      </w:r>
    </w:p>
    <w:p xmlns:wp14="http://schemas.microsoft.com/office/word/2010/wordml" w:rsidP="2DEC6010" wp14:paraId="576B72F5" wp14:textId="2C5F7DB4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23F19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480E2A62" wp14:paraId="0200F9AF" wp14:textId="5790A9E7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480E2A62" w:rsidR="23F19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480E2A62" w:rsidR="23F19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5/2025</w:t>
      </w:r>
    </w:p>
    <w:p xmlns:wp14="http://schemas.microsoft.com/office/word/2010/wordml" w:rsidP="2DEC6010" wp14:paraId="6CD8EB37" wp14:textId="390B2A9B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2DEC6010" w:rsidR="5BCB8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2DEC6010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2DEC6010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</w:t>
      </w:r>
    </w:p>
    <w:p xmlns:wp14="http://schemas.microsoft.com/office/word/2010/wordml" w:rsidP="480E2A62" wp14:paraId="61B94D04" wp14:textId="4FD4D4E7">
      <w:pPr>
        <w:pStyle w:val="Normal"/>
        <w:spacing w:after="160" w:line="259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2A62" w:rsidR="7A7C6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</w:t>
      </w:r>
      <w:r w:rsidRPr="480E2A62" w:rsidR="023FDA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Connecticut</w:t>
      </w:r>
      <w:r w:rsidRPr="480E2A62" w:rsidR="7A7C6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0E2A62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</w:t>
      </w:r>
      <w:r w:rsidRPr="480E2A62" w:rsidR="1E8EE3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80E2A62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480E2A62" w:rsidR="14B5E0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0E2A62" w:rsidR="18BCBC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clients'</w:t>
      </w:r>
      <w:r w:rsidRPr="480E2A62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0E2A62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environment is clean and safe</w:t>
      </w:r>
      <w:r w:rsidRPr="480E2A62" w:rsidR="5E6F94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87F54D" wp14:paraId="21CDD90A" wp14:textId="5B233D79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87F54D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  <w:r w:rsidRPr="4B87F54D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</w:p>
    <w:p xmlns:wp14="http://schemas.microsoft.com/office/word/2010/wordml" w:rsidP="2DEC6010" wp14:paraId="37AC667C" wp14:textId="5D4B1EC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shall meet the following housekeeping and sanitation conditions: </w:t>
      </w:r>
    </w:p>
    <w:p xmlns:wp14="http://schemas.microsoft.com/office/word/2010/wordml" w:rsidP="2DEC6010" wp14:paraId="15D6680B" wp14:textId="5A9D3D25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its contents shall be clean to sight and touch and free of dirt and debris; </w:t>
      </w:r>
    </w:p>
    <w:p xmlns:wp14="http://schemas.microsoft.com/office/word/2010/wordml" w:rsidP="2DEC6010" wp14:paraId="686196FD" wp14:textId="1971495A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rooms shall be free of condensation, mold growth, and noxious odors;</w:t>
      </w:r>
    </w:p>
    <w:p xmlns:wp14="http://schemas.microsoft.com/office/word/2010/wordml" w:rsidP="2DEC6010" wp14:paraId="2D3E531E" wp14:textId="7CA30EC6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equipment and materials necessary for cleaning, disinfecting, and sterilizing (if applicable), shall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available in the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all times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</w:p>
    <w:p xmlns:wp14="http://schemas.microsoft.com/office/word/2010/wordml" w:rsidP="2DEC6010" wp14:paraId="463F5A22" wp14:textId="3066613E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Thermometers, which are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within three degrees F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ah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renheit, shall be kept in a visible location in refrigerators, freezers, and storerooms used for perishable and other items subject to deterioration; </w:t>
      </w:r>
    </w:p>
    <w:p xmlns:wp14="http://schemas.microsoft.com/office/word/2010/wordml" w:rsidP="2DEC6010" wp14:paraId="6D8D5CDA" wp14:textId="2E7DF252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Articles in storage shall be elevated from the floor and away from walls, ceilings, and air vents; </w:t>
      </w:r>
    </w:p>
    <w:p xmlns:wp14="http://schemas.microsoft.com/office/word/2010/wordml" w:rsidP="2DEC6010" wp14:paraId="07CD19C5" wp14:textId="5E0ACDAC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Aisles in storage areas shall be unobstructed;</w:t>
      </w:r>
    </w:p>
    <w:p xmlns:wp14="http://schemas.microsoft.com/office/word/2010/wordml" w:rsidP="2DEC6010" wp14:paraId="223C5D35" wp14:textId="1993B2DD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Controls safe for clients and staff shall be used to minimize and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eliminate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presence of rodents, flies, roaches,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fleas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vermin in the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to prevent the breeding, harborage, or feeding of vermin;  </w:t>
      </w:r>
    </w:p>
    <w:p xmlns:wp14="http://schemas.microsoft.com/office/word/2010/wordml" w:rsidP="2DEC6010" wp14:paraId="0032165D" wp14:textId="049632F5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openings to the outer air shall be effectively protected against the entrance of insects; </w:t>
      </w:r>
    </w:p>
    <w:p xmlns:wp14="http://schemas.microsoft.com/office/word/2010/wordml" w:rsidP="2DEC6010" wp14:paraId="573CE066" wp14:textId="4226893E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Toilet tissue, soap, and disposable towels or air driers shall be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provided in each bathroom at all times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xmlns:wp14="http://schemas.microsoft.com/office/word/2010/wordml" w:rsidP="2DEC6010" wp14:paraId="25AAD6A9" wp14:textId="186412A3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temperature within client areas of the facility shall be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maintained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within</w:t>
      </w:r>
      <w:r w:rsidRPr="2DEC6010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minimum of 68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72</w:t>
      </w:r>
      <w:r w:rsidRPr="2DEC6010" w:rsidR="65B034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degrees F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ah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renheit;</w:t>
      </w:r>
    </w:p>
    <w:p xmlns:wp14="http://schemas.microsoft.com/office/word/2010/wordml" w:rsidP="2DEC6010" wp14:paraId="01AB9BA0" wp14:textId="6C951897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facility shall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adequate ventilation in all areas used by clients; </w:t>
      </w:r>
    </w:p>
    <w:p xmlns:wp14="http://schemas.microsoft.com/office/word/2010/wordml" w:rsidP="0473F327" wp14:paraId="7269FC49" wp14:textId="1A9074AB">
      <w:pPr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802CE79" w:rsidP="2DEC6010" w:rsidRDefault="5802CE79" w14:paraId="66122D9C" w14:textId="1D597884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facility shall meet the following safety conditions:</w:t>
      </w:r>
    </w:p>
    <w:p w:rsidR="5802CE79" w:rsidP="2DEC6010" w:rsidRDefault="5802CE79" w14:paraId="1A91BF93" w14:textId="69760802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Nonskid wax shall be used on all waxed floors</w:t>
      </w:r>
      <w:r w:rsidRPr="2DEC6010" w:rsidR="2C1ECD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5426FCF5" w14:textId="68F5C91E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Throw rugs or scatter rugs shall not be used</w:t>
      </w:r>
      <w:r w:rsidRPr="2DEC6010" w:rsidR="27F83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019C0125" w14:textId="0DBFDA35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equipment shall have unobstructed space provided for operation</w:t>
      </w:r>
      <w:r w:rsidRPr="2DEC6010" w:rsidR="45BE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6597425F" w14:textId="7E0484DB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Pesticides shall be applied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accordance with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 regulations</w:t>
      </w:r>
      <w:r w:rsidRPr="2DEC6010" w:rsidR="3ECE5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31FFBD9C" w14:textId="349CC9CF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household and cleaning products in the facility shall be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labeled, and securely stored in a cabinet, closet, or room, which is inaccessible to clients</w:t>
      </w:r>
      <w:r w:rsidRPr="2DEC6010" w:rsidR="2889A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473F6573" w14:textId="2DFF8364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Combustible materials shall not be stored in heater rooms or within 18 feet of any heater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located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 open basement</w:t>
      </w:r>
      <w:r w:rsidRPr="2DEC6010" w:rsidR="3B5C5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6510697E" w14:textId="7F26DC7B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Minimum supplies of paints, varnishes, lacquers, thinners, and other flammable materials shall be stored in a locked storage room or in closets, locked metal cabinets or containers in a non-client area of the facility</w:t>
      </w:r>
      <w:r w:rsidRPr="2DEC6010" w:rsidR="3911E9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1C16B581" w14:textId="31AAF058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furnishings shall be clean and in good repair, and mechanical equipment shall be in good working order</w:t>
      </w:r>
      <w:r w:rsidRPr="2DEC6010" w:rsidR="417690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08359F45" w14:textId="2D5C5210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Equipment shall be kept covered to protect from contamination and accessible for cleaning and inspection</w:t>
      </w:r>
      <w:r w:rsidRPr="2DEC6010" w:rsidR="35FADF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48CDE8F2" w14:textId="3D33F36F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Broken or worn items shall be repaired, replaced, or removed promptly</w:t>
      </w:r>
      <w:r w:rsidRPr="2DEC6010" w:rsidR="5C034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6943927C" w14:textId="6D1B61A4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fluorescent tubes and incandescent light bulbs have protective covers or shields</w:t>
      </w:r>
      <w:r w:rsidRPr="2DEC6010" w:rsidR="02194C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802CE79" w:rsidP="2DEC6010" w:rsidRDefault="5802CE79" w14:paraId="565E28CE" w14:textId="777C7DBC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windows and other glass surfaces that are not made of safety glass shall have protective guards</w:t>
      </w:r>
      <w:r w:rsidRPr="2DEC6010" w:rsidR="290A58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802CE79" w:rsidP="2DEC6010" w:rsidRDefault="5802CE79" w14:paraId="32B29E34" w14:textId="51ECC160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Materials and furniture for indoor and outdoor use are of sturdy and safe construction, easy to clean, and free of hazards; </w:t>
      </w:r>
    </w:p>
    <w:p w:rsidR="5802CE79" w:rsidP="2DEC6010" w:rsidRDefault="5802CE79" w14:paraId="6886FFA3" w14:textId="48A0A6CB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Poisons, insect traps, and rodent traps are kept out of reach of children</w:t>
      </w:r>
      <w:r w:rsidRPr="2DEC6010" w:rsidR="761579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802CE79" w:rsidP="2DEC6010" w:rsidRDefault="5802CE79" w14:paraId="73FF8626" w14:textId="3E0021EB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indoor and outdoor areas are 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maintained</w:t>
      </w:r>
      <w:r w:rsidRPr="2DEC6010" w:rsidR="65B03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safe and sanitary manner.</w:t>
      </w:r>
    </w:p>
    <w:p w:rsidR="5802CE79" w:rsidP="2DEC6010" w:rsidRDefault="5802CE79" w14:paraId="055B35F1" w14:textId="385BA72D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EC6010" w:rsidR="5802CE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hot water heating equipment shall have sufficient capacity to supply hot water at the temperature of 110–120° F. at client use taps</w:t>
      </w:r>
      <w:r w:rsidRPr="2DEC6010" w:rsidR="4D141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5ACD9A5" w:rsidP="35ACD9A5" w:rsidRDefault="35ACD9A5" w14:paraId="2C64121D" w14:textId="3130E563">
      <w:pPr>
        <w:pStyle w:val="Normal"/>
        <w:spacing w:after="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73F327" wp14:paraId="2C078E63" wp14:textId="28F9BA90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74446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51e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7f7f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9533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697df4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8a4e8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0906db6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ad5f05f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e87d56a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296ce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33dc9fe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d36e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ffa148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ecf78b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c4be1c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360919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19e19e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ff31a9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e2a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80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13bd57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73bb4b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6a39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2bf2d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23d9f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41aba3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4ecf5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13940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57c13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b2e54e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78cef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2445" w:hanging="100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2be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445" w:hanging="1005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3cd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D49260"/>
    <w:rsid w:val="00611E64"/>
    <w:rsid w:val="01C98FE8"/>
    <w:rsid w:val="02194CBF"/>
    <w:rsid w:val="023FDAB7"/>
    <w:rsid w:val="0473F327"/>
    <w:rsid w:val="04D49260"/>
    <w:rsid w:val="058B9F38"/>
    <w:rsid w:val="0678BA5D"/>
    <w:rsid w:val="101859F5"/>
    <w:rsid w:val="14B5E0E5"/>
    <w:rsid w:val="18BCBCA7"/>
    <w:rsid w:val="19778301"/>
    <w:rsid w:val="1A3822AA"/>
    <w:rsid w:val="1B5FAA93"/>
    <w:rsid w:val="1E1A1026"/>
    <w:rsid w:val="1E8EE35F"/>
    <w:rsid w:val="1FC404F0"/>
    <w:rsid w:val="23B7504C"/>
    <w:rsid w:val="23F19D81"/>
    <w:rsid w:val="27F834E1"/>
    <w:rsid w:val="2889A994"/>
    <w:rsid w:val="290A5860"/>
    <w:rsid w:val="2AEDB02B"/>
    <w:rsid w:val="2C1ECDB8"/>
    <w:rsid w:val="2DB821D9"/>
    <w:rsid w:val="2DEC6010"/>
    <w:rsid w:val="2F3D9821"/>
    <w:rsid w:val="3152B301"/>
    <w:rsid w:val="319FBD8F"/>
    <w:rsid w:val="35ACD9A5"/>
    <w:rsid w:val="35BC8F04"/>
    <w:rsid w:val="35FADF49"/>
    <w:rsid w:val="3911E9CE"/>
    <w:rsid w:val="39449C89"/>
    <w:rsid w:val="3B5C560F"/>
    <w:rsid w:val="3E16244B"/>
    <w:rsid w:val="3ECE5EC2"/>
    <w:rsid w:val="417690B1"/>
    <w:rsid w:val="42934A33"/>
    <w:rsid w:val="42934A33"/>
    <w:rsid w:val="458550D1"/>
    <w:rsid w:val="45BEE3D5"/>
    <w:rsid w:val="45E1450E"/>
    <w:rsid w:val="46E6BA06"/>
    <w:rsid w:val="471E266E"/>
    <w:rsid w:val="477D156F"/>
    <w:rsid w:val="480E2A62"/>
    <w:rsid w:val="49028BB7"/>
    <w:rsid w:val="49028BB7"/>
    <w:rsid w:val="4918E5D0"/>
    <w:rsid w:val="4B2BC0B7"/>
    <w:rsid w:val="4B87F54D"/>
    <w:rsid w:val="4D1410D4"/>
    <w:rsid w:val="52781951"/>
    <w:rsid w:val="54EAD00D"/>
    <w:rsid w:val="568C3CCA"/>
    <w:rsid w:val="5802CE79"/>
    <w:rsid w:val="59F34A17"/>
    <w:rsid w:val="5BCB8B62"/>
    <w:rsid w:val="5C034B5D"/>
    <w:rsid w:val="5E6F9464"/>
    <w:rsid w:val="5EC6BB3A"/>
    <w:rsid w:val="60628B9B"/>
    <w:rsid w:val="63B08676"/>
    <w:rsid w:val="65332E7A"/>
    <w:rsid w:val="65B03481"/>
    <w:rsid w:val="686ACF3C"/>
    <w:rsid w:val="6AF9C096"/>
    <w:rsid w:val="6F6CF88B"/>
    <w:rsid w:val="71270C76"/>
    <w:rsid w:val="76157953"/>
    <w:rsid w:val="787BC927"/>
    <w:rsid w:val="7A7C653C"/>
    <w:rsid w:val="7AB5037C"/>
    <w:rsid w:val="7AB5037C"/>
    <w:rsid w:val="7C00A44B"/>
    <w:rsid w:val="7DFD854B"/>
    <w:rsid w:val="7E87D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9260"/>
  <w15:chartTrackingRefBased/>
  <w15:docId w15:val="{D79A467B-779F-47B3-9FD5-CB354AC57A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2DEC6010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e48be5b7bc4a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2023-08-01T00:06:12.4795519Z</dcterms:created>
  <dcterms:modified xsi:type="dcterms:W3CDTF">2025-05-16T15:33:58.2246694Z</dcterms:modified>
  <dc:creator>Rachael Dols</dc:creator>
  <lastModifiedBy>Hannah Berkowitz</lastModifiedBy>
</coreProperties>
</file>