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24A94EC6" w:rsidR="00AC396C" w:rsidRDefault="0071169B" w:rsidP="00AC396C">
      <w:pPr>
        <w:pStyle w:val="ListParagraph"/>
        <w:numPr>
          <w:ilvl w:val="0"/>
          <w:numId w:val="18"/>
        </w:numPr>
      </w:pPr>
      <w:r>
        <w:t>a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057B6490" w14:textId="69CD95A4" w:rsidR="0011153F" w:rsidRPr="0011153F" w:rsidRDefault="0011153F" w:rsidP="0011153F">
      <w:pPr>
        <w:pStyle w:val="ExampleCode"/>
        <w:ind w:left="0"/>
        <w:rPr>
          <w:rFonts w:ascii="Gill Sans" w:hAnsi="Gill Sans" w:cs="Gill Sans"/>
          <w:sz w:val="24"/>
        </w:rPr>
      </w:pPr>
      <w:r w:rsidRPr="0011153F">
        <w:rPr>
          <w:rFonts w:ascii="Gill Sans" w:hAnsi="Gill Sans" w:cs="Gill Sans"/>
          <w:sz w:val="24"/>
        </w:rPr>
        <w:t>Please note that Lusca is already enabled, by default, thru Kraken.  We do the above exercise to demonstrate that you can override middleware configurations.</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5982E70E"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106830">
        <w:rPr>
          <w:rStyle w:val="InlineCode"/>
        </w:rPr>
        <w:t>csrf/index.js</w:t>
      </w:r>
      <w:r>
        <w:t xml:space="preserve">, a model at </w:t>
      </w:r>
      <w:r w:rsidRPr="007136AA">
        <w:rPr>
          <w:rStyle w:val="InlineCode"/>
        </w:rPr>
        <w:t>lusca-test/models/csrf.js</w:t>
      </w:r>
      <w:r w:rsidR="003C0FFB">
        <w:t>.  If it does not create</w:t>
      </w:r>
      <w:r>
        <w:t xml:space="preserve"> a Dust.js view template at </w:t>
      </w:r>
      <w:r w:rsidRPr="007136AA">
        <w:rPr>
          <w:rStyle w:val="InlineCode"/>
        </w:rPr>
        <w:t>lusca-test/public/templates/</w:t>
      </w:r>
      <w:r w:rsidR="00106830">
        <w:rPr>
          <w:rStyle w:val="InlineCode"/>
        </w:rPr>
        <w:t>csrf/index.dust</w:t>
      </w:r>
      <w:r w:rsidR="003C0FFB">
        <w:t xml:space="preserve">, then use the command </w:t>
      </w:r>
      <w:r w:rsidR="003C0FFB" w:rsidRPr="003C0FFB">
        <w:rPr>
          <w:rStyle w:val="InlineCode"/>
        </w:rPr>
        <w:t>yo kraken:</w:t>
      </w:r>
      <w:r w:rsidR="00DB555F">
        <w:rPr>
          <w:rStyle w:val="InlineCode"/>
        </w:rPr>
        <w:t>template</w:t>
      </w:r>
      <w:r w:rsidR="003C0FFB" w:rsidRPr="003C0FFB">
        <w:rPr>
          <w:rStyle w:val="InlineCode"/>
        </w:rPr>
        <w:t xml:space="preserve"> csrf</w:t>
      </w:r>
      <w:r w:rsidR="003C0FFB">
        <w:t xml:space="preserve"> to create it.</w:t>
      </w:r>
    </w:p>
    <w:p w14:paraId="7F355040" w14:textId="3A275933" w:rsidR="004F77D9" w:rsidRDefault="004F77D9" w:rsidP="004F77D9">
      <w:pPr>
        <w:pStyle w:val="Heading2"/>
      </w:pPr>
      <w:r>
        <w:t>Update the view to demonstrate CSRF prevention</w:t>
      </w:r>
    </w:p>
    <w:p w14:paraId="1295BE04" w14:textId="70664977" w:rsidR="004F77D9" w:rsidRDefault="004F77D9" w:rsidP="005659F2">
      <w:pPr>
        <w:pStyle w:val="Step"/>
      </w:pPr>
      <w:r>
        <w:t xml:space="preserve">Open the Dust template at </w:t>
      </w:r>
      <w:r w:rsidRPr="001C71BB">
        <w:rPr>
          <w:rStyle w:val="InlineCode"/>
        </w:rPr>
        <w:t>lusca-test/public/templates/</w:t>
      </w:r>
      <w:r w:rsidR="00F464A2" w:rsidRPr="00A24690">
        <w:rPr>
          <w:rStyle w:val="InlineCode"/>
        </w:rPr>
        <w:t>csrf</w:t>
      </w:r>
      <w:r w:rsidR="00106830" w:rsidRPr="00A24690">
        <w:rPr>
          <w:rStyle w:val="InlineCode"/>
        </w:rPr>
        <w:t>.dust</w:t>
      </w:r>
      <w:r w:rsidR="00106830">
        <w:t xml:space="preserve"> </w:t>
      </w:r>
      <w:r>
        <w:t>and change its content to the following:</w:t>
      </w:r>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7EA79BED"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749AA942" w:rsidR="0013656C" w:rsidRDefault="007A2F19" w:rsidP="005659F2">
      <w:pPr>
        <w:pStyle w:val="Step"/>
      </w:pPr>
      <w:r>
        <w:t xml:space="preserve">Open the controller in </w:t>
      </w:r>
      <w:r w:rsidRPr="00E0508C">
        <w:rPr>
          <w:rStyle w:val="InlineCode"/>
        </w:rPr>
        <w:t>lusca-test/controllers/</w:t>
      </w:r>
      <w:r w:rsidR="00AD12D5" w:rsidRPr="00A24690">
        <w:rPr>
          <w:rStyle w:val="InlineCode"/>
        </w:rPr>
        <w:t>csrf</w:t>
      </w:r>
      <w:r w:rsidR="00BA7336" w:rsidRPr="00A24690">
        <w:rPr>
          <w:rStyle w:val="InlineCode"/>
        </w:rPr>
        <w:t>.js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r w:rsidRPr="002A527F">
        <w:t>module.exports = function(app) {</w:t>
      </w:r>
      <w:r w:rsidR="002A527F">
        <w:br/>
      </w:r>
      <w:r w:rsidRPr="002A527F">
        <w:t xml:space="preserve">  var model = new CsrfModel();</w:t>
      </w:r>
      <w:r w:rsidR="002A527F">
        <w:br/>
      </w:r>
      <w:r w:rsidR="002A527F">
        <w:br/>
      </w:r>
      <w:r w:rsidRPr="002A527F">
        <w:t xml:space="preserve">  app.get('/', function(req, res) {</w:t>
      </w:r>
      <w:r w:rsidR="002A527F">
        <w:br/>
      </w:r>
      <w:r w:rsidRPr="002A527F">
        <w:t xml:space="preserve">    res.render('csrf', model);</w:t>
      </w:r>
      <w:r w:rsidR="002A527F">
        <w:br/>
      </w:r>
      <w:r w:rsidRPr="002A527F">
        <w:t xml:space="preserve">  });</w:t>
      </w:r>
      <w:r w:rsidR="002A527F">
        <w:br/>
      </w:r>
      <w:r w:rsidR="002A527F">
        <w:br/>
      </w:r>
      <w:r w:rsidRPr="002A527F">
        <w:t xml:space="preserve">  app.post('/', function(req, res) {</w:t>
      </w:r>
      <w:r w:rsidR="002A527F">
        <w:br/>
      </w:r>
      <w:r w:rsidRPr="002A527F">
        <w:t xml:space="preserve">    model.name = req.body.name || '(none)';</w:t>
      </w:r>
      <w:r w:rsidR="002A527F">
        <w:br/>
      </w:r>
      <w:r w:rsidRPr="002A527F">
        <w:t xml:space="preserve">    res.render('csrf', model);</w:t>
      </w:r>
      <w:r w:rsidR="002A527F">
        <w:br/>
      </w:r>
      <w:r w:rsidRPr="002A527F">
        <w:t>});</w:t>
      </w:r>
    </w:p>
    <w:p w14:paraId="42FC53DB" w14:textId="11B59681" w:rsidR="00D74E2C" w:rsidRDefault="00D74E2C" w:rsidP="002A527F">
      <w:pPr>
        <w:pStyle w:val="ExampleCode"/>
      </w:pPr>
      <w:r>
        <w:t>}</w:t>
      </w:r>
    </w:p>
    <w:p w14:paraId="6529DAA3" w14:textId="77777777" w:rsidR="00D74E2C" w:rsidRDefault="00D74E2C" w:rsidP="002A527F">
      <w:pPr>
        <w:pStyle w:val="ExampleCode"/>
      </w:pPr>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the content of lusca-test/models/echo.js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4D457957" w:rsidR="000B1991" w:rsidRDefault="000B1991" w:rsidP="000B1991">
      <w:pPr>
        <w:pStyle w:val="Step"/>
      </w:pPr>
      <w:r>
        <w:t>Next, update the controller</w:t>
      </w:r>
      <w:r w:rsidR="009C5CE7">
        <w:t>, controllers</w:t>
      </w:r>
      <w:r w:rsidR="00FD772B">
        <w:t>/echo</w:t>
      </w:r>
      <w:r w:rsidR="009C5CE7">
        <w:t>.js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r w:rsidRPr="002A527F">
        <w:t>module.exports = function (</w:t>
      </w:r>
      <w:r w:rsidR="009C5CE7" w:rsidRPr="002A527F">
        <w:t>router</w:t>
      </w:r>
      <w:r w:rsidRPr="002A527F">
        <w:t>) {</w:t>
      </w:r>
      <w:r w:rsidR="002A527F">
        <w:br/>
      </w:r>
      <w:r w:rsidRPr="002A527F">
        <w:t xml:space="preserve">    var model = new EchoModel();</w:t>
      </w:r>
      <w:r w:rsidR="002A527F">
        <w:br/>
        <w:t xml:space="preserve">    </w:t>
      </w:r>
      <w:r w:rsidRPr="002A527F">
        <w:t>function handle(req, res) {</w:t>
      </w:r>
      <w:r w:rsidR="002A527F">
        <w:br/>
      </w:r>
      <w:r w:rsidRPr="002A527F">
        <w:t xml:space="preserve">        model.message = req.param('message') || model.message;</w:t>
      </w:r>
      <w:r w:rsidR="002A527F">
        <w:br/>
      </w:r>
      <w:r w:rsidRPr="002A527F">
        <w:t xml:space="preserve">        res.render('echo', model);</w:t>
      </w:r>
      <w:r w:rsidR="002A527F">
        <w:br/>
      </w:r>
      <w:r w:rsidRPr="002A527F">
        <w:t xml:space="preserve">    }</w:t>
      </w:r>
      <w:r w:rsidR="002A527F">
        <w:br/>
      </w:r>
      <w:r w:rsidR="002A527F">
        <w:br/>
      </w:r>
      <w:r w:rsidRPr="002A527F">
        <w:t xml:space="preserve">    </w:t>
      </w:r>
      <w:r w:rsidR="00B9114E" w:rsidRPr="002A527F">
        <w:t>router</w:t>
      </w:r>
      <w:r w:rsidRPr="002A527F">
        <w:t>.get('/', handle);</w:t>
      </w:r>
      <w:r w:rsidR="002A527F">
        <w:br/>
      </w:r>
      <w:r w:rsidRPr="002A527F">
        <w:t xml:space="preserve">    </w:t>
      </w:r>
      <w:r w:rsidR="00B9114E" w:rsidRPr="002A527F">
        <w:t>router</w:t>
      </w:r>
      <w:r w:rsidRPr="002A527F">
        <w:t>.post('/', handle);</w:t>
      </w:r>
      <w:r w:rsidR="002A527F">
        <w:br/>
      </w:r>
      <w:r w:rsidRPr="002A527F">
        <w:t>};</w:t>
      </w:r>
    </w:p>
    <w:p w14:paraId="5B0D4DAB" w14:textId="53C3F54D" w:rsidR="008318E2" w:rsidRDefault="008318E2" w:rsidP="000B1991">
      <w:pPr>
        <w:pStyle w:val="Step"/>
      </w:pPr>
      <w:r>
        <w:t xml:space="preserve">Now, update the Dust template </w:t>
      </w:r>
      <w:r w:rsidRPr="008A3CD9">
        <w:rPr>
          <w:rStyle w:val="InlineCode"/>
        </w:rPr>
        <w:t>lusca-test/public/templates/</w:t>
      </w:r>
      <w:r w:rsidR="002A4391" w:rsidRPr="00A24690">
        <w:rPr>
          <w:rStyle w:val="InlineCode"/>
        </w:rPr>
        <w:t>echo/index.dust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r w:rsidRPr="002A527F">
        <w:t>greeting=You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w:t>
      </w:r>
      <w:bookmarkStart w:id="0" w:name="_GoBack"/>
      <w:r w:rsidRPr="00A24690">
        <w:rPr>
          <w:rStyle w:val="InlineCode"/>
        </w:rPr>
        <w:t>lusca-test/puppies.html</w:t>
      </w:r>
      <w:bookmarkEnd w:id="0"/>
      <w:r>
        <w:t xml:space="preserve">,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3502393B" w:rsidR="00BC4277" w:rsidRDefault="00BC4277" w:rsidP="000B1991">
      <w:pPr>
        <w:pStyle w:val="Step"/>
      </w:pPr>
      <w:r>
        <w:t xml:space="preserve">Change the file </w:t>
      </w:r>
      <w:r w:rsidRPr="00546EAB">
        <w:rPr>
          <w:rStyle w:val="InlineCode"/>
        </w:rPr>
        <w:t>lusca-test/locales/US/en</w:t>
      </w:r>
      <w:r w:rsidRPr="00D73ED5">
        <w:rPr>
          <w:rStyle w:val="InlineCode"/>
        </w:rPr>
        <w:t>/</w:t>
      </w:r>
      <w:r w:rsidR="00EE2E10" w:rsidRPr="00D73ED5">
        <w:rPr>
          <w:rStyle w:val="InlineCode"/>
        </w:rPr>
        <w:t>echo</w:t>
      </w:r>
      <w:r w:rsidR="006538A6" w:rsidRPr="00D73ED5">
        <w:rPr>
          <w:rStyle w:val="InlineCode"/>
        </w:rPr>
        <w:t>.</w:t>
      </w:r>
      <w:r w:rsidR="00FB400E" w:rsidRPr="00D73ED5">
        <w:rPr>
          <w:rStyle w:val="InlineCode"/>
        </w:rPr>
        <w:t>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691D95F4" w:rsidR="00BC4277" w:rsidRDefault="00BC4277" w:rsidP="000B1991">
      <w:pPr>
        <w:pStyle w:val="Step"/>
      </w:pPr>
      <w:r>
        <w:t xml:space="preserve">Restart the server, </w:t>
      </w:r>
      <w:r w:rsidR="0079791C">
        <w:t>re</w:t>
      </w:r>
      <w:r>
        <w:t xml:space="preserve">open </w:t>
      </w:r>
      <w:r w:rsidRPr="0079791C">
        <w:rPr>
          <w:rStyle w:val="InlineCode"/>
        </w:rPr>
        <w:t>lusca-test/puppies.html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r w:rsidRPr="005C04F6">
        <w:rPr>
          <w:rStyle w:val="InlineCode"/>
        </w:rPr>
        <w:t>lusca-test/locales/US/en/</w:t>
      </w:r>
      <w:r w:rsidR="00602427" w:rsidRPr="00D73ED5">
        <w:rPr>
          <w:rStyle w:val="InlineCode"/>
        </w:rPr>
        <w:t>csp/index.properties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r w:rsidRPr="00534563">
        <w:rPr>
          <w:rStyle w:val="InlineCode"/>
        </w:rPr>
        <w:t>lusca-test/public/templates/</w:t>
      </w:r>
      <w:r w:rsidR="00602427" w:rsidRPr="00D73ED5">
        <w:rPr>
          <w:rStyle w:val="InlineCode"/>
        </w:rPr>
        <w:t>csp/index.dust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7"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55BC49E9" w:rsidR="007577F1" w:rsidRPr="00855CCC" w:rsidRDefault="009C16F7" w:rsidP="00855CCC">
      <w:pPr>
        <w:pStyle w:val="ExampleCode"/>
      </w:pPr>
      <w:r w:rsidRPr="00855CCC">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0"/>
      <w:footerReference w:type="default" r:id="rId21"/>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25E33" w14:textId="77777777" w:rsidR="00764844" w:rsidRDefault="00764844" w:rsidP="006E08E9">
      <w:r>
        <w:separator/>
      </w:r>
    </w:p>
  </w:endnote>
  <w:endnote w:type="continuationSeparator" w:id="0">
    <w:p w14:paraId="3A965033" w14:textId="77777777" w:rsidR="00764844" w:rsidRDefault="00764844"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Gill Sans">
    <w:panose1 w:val="020B0502020104020203"/>
    <w:charset w:val="00"/>
    <w:family w:val="swiss"/>
    <w:pitch w:val="variable"/>
    <w:sig w:usb0="800002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0BC0C94" w:rsidR="003C0FFB" w:rsidRPr="001124EA" w:rsidRDefault="003C0FFB"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764844">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764844">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90A9D" w14:textId="77777777" w:rsidR="00764844" w:rsidRDefault="00764844" w:rsidP="006E08E9">
      <w:r>
        <w:separator/>
      </w:r>
    </w:p>
  </w:footnote>
  <w:footnote w:type="continuationSeparator" w:id="0">
    <w:p w14:paraId="10764EC5" w14:textId="77777777" w:rsidR="00764844" w:rsidRDefault="00764844"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27D4C76E" w:rsidR="003C0FFB" w:rsidRDefault="003C0FFB" w:rsidP="004644E7">
    <w:pPr>
      <w:tabs>
        <w:tab w:val="right" w:pos="8640"/>
      </w:tabs>
    </w:pPr>
    <w:r>
      <w:rPr>
        <w:sz w:val="32"/>
      </w:rPr>
      <w:t>Node.js:</w:t>
    </w:r>
  </w:p>
  <w:p w14:paraId="4D196FBF" w14:textId="41FEFF21" w:rsidR="003C0FFB" w:rsidRPr="001124EA" w:rsidRDefault="003C0FFB"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activeWritingStyle w:appName="MSWord" w:lang="en-US" w:vendorID="64" w:dllVersion="6" w:nlCheck="1" w:checkStyle="0"/>
  <w:activeWritingStyle w:appName="MSWord" w:lang="en-US" w:vendorID="64" w:dllVersion="4096" w:nlCheck="1" w:checkStyle="0"/>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8A1"/>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153F"/>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5EA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484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4690"/>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12D5"/>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B21"/>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73ED5"/>
    <w:rsid w:val="00D74E2C"/>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2E10"/>
    <w:rsid w:val="00EE485B"/>
    <w:rsid w:val="00EE4D39"/>
    <w:rsid w:val="00EE57E5"/>
    <w:rsid w:val="00EE584B"/>
    <w:rsid w:val="00EF1EF1"/>
    <w:rsid w:val="00EF4E00"/>
    <w:rsid w:val="00EF5658"/>
    <w:rsid w:val="00F10845"/>
    <w:rsid w:val="00F13031"/>
    <w:rsid w:val="00F20E23"/>
    <w:rsid w:val="00F2100F"/>
    <w:rsid w:val="00F223A5"/>
    <w:rsid w:val="00F2265A"/>
    <w:rsid w:val="00F26DD1"/>
    <w:rsid w:val="00F31A85"/>
    <w:rsid w:val="00F323A1"/>
    <w:rsid w:val="00F32610"/>
    <w:rsid w:val="00F33BAF"/>
    <w:rsid w:val="00F33EC9"/>
    <w:rsid w:val="00F3683D"/>
    <w:rsid w:val="00F464A2"/>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D772B"/>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localhost:8000/js/csp-detect.js" TargetMode="External"/><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F65B-1321-BD42-979C-C22A705F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10</Pages>
  <Words>2137</Words>
  <Characters>12183</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Objectives</vt:lpstr>
      <vt:lpstr>Install Tools</vt:lpstr>
      <vt:lpstr>Lab Steps</vt:lpstr>
      <vt:lpstr>    Scaffold a new web application with Kraken</vt:lpstr>
      <vt:lpstr>    Start &amp; view the web application</vt:lpstr>
      <vt:lpstr>    Protect the web application from cross-site request forgery</vt:lpstr>
      <vt:lpstr>    Add a controller to test CSRF prevention</vt:lpstr>
      <vt:lpstr>    Update the view to demonstrate CSRF prevention</vt:lpstr>
      <vt:lpstr>    Update the i18n CSRF bundle</vt:lpstr>
      <vt:lpstr>    Update the default CSRF model</vt:lpstr>
      <vt:lpstr>    Update the CSRF controller</vt:lpstr>
      <vt:lpstr>    Run the web application</vt:lpstr>
      <vt:lpstr>    Change the name and view the result</vt:lpstr>
      <vt:lpstr>    Elicit a CSRF attack prevention</vt:lpstr>
      <vt:lpstr>    Introduce a cross-site scripting (XSS) vulnerability</vt:lpstr>
      <vt:lpstr>    Implement the echo functionality</vt:lpstr>
      <vt:lpstr>    Start the vulnerable site</vt:lpstr>
      <vt:lpstr>    Creating an HTML attack page</vt:lpstr>
      <vt:lpstr>    View the attack result</vt:lpstr>
      <vt:lpstr>    Close the XSS hole</vt:lpstr>
      <vt:lpstr>    Add a controller to test content security policies (CSP)</vt:lpstr>
      <vt:lpstr>    Update the i18n CSP bundle</vt:lpstr>
      <vt:lpstr>    Update the CSP view</vt:lpstr>
      <vt:lpstr>    Create the CSP detection script</vt:lpstr>
      <vt:lpstr>    View default CSP behavior</vt:lpstr>
      <vt:lpstr>    Restrict loading to the origin server</vt:lpstr>
      <vt:lpstr>    Elicit script downloading protection</vt:lpstr>
    </vt:vector>
  </TitlesOfParts>
  <Company/>
  <LinksUpToDate>false</LinksUpToDate>
  <CharactersWithSpaces>14292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17</cp:revision>
  <dcterms:created xsi:type="dcterms:W3CDTF">2014-07-25T05:41:00Z</dcterms:created>
  <dcterms:modified xsi:type="dcterms:W3CDTF">2017-12-21T16:53:00Z</dcterms:modified>
</cp:coreProperties>
</file>