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4F0F7" w14:textId="77777777" w:rsidR="003D3E86" w:rsidRDefault="009D6761">
      <w:pPr>
        <w:pStyle w:val="Corpsdetexte"/>
        <w:spacing w:after="75" w:line="195" w:lineRule="atLeast"/>
        <w:jc w:val="center"/>
      </w:pPr>
      <w:r>
        <w:rPr>
          <w:noProof/>
        </w:rPr>
        <mc:AlternateContent>
          <mc:Choice Requires="wps">
            <w:drawing>
              <wp:anchor distT="0" distB="0" distL="0" distR="0" simplePos="0" relativeHeight="3" behindDoc="0" locked="0" layoutInCell="0" allowOverlap="1" wp14:anchorId="24C4F143" wp14:editId="24C4F144">
                <wp:simplePos x="0" y="0"/>
                <wp:positionH relativeFrom="column">
                  <wp:posOffset>0</wp:posOffset>
                </wp:positionH>
                <wp:positionV relativeFrom="paragraph">
                  <wp:posOffset>635</wp:posOffset>
                </wp:positionV>
                <wp:extent cx="500380" cy="728980"/>
                <wp:effectExtent l="0" t="0" r="0" b="0"/>
                <wp:wrapNone/>
                <wp:docPr id="1" name="Frame1"/>
                <wp:cNvGraphicFramePr/>
                <a:graphic xmlns:a="http://schemas.openxmlformats.org/drawingml/2006/main">
                  <a:graphicData uri="http://schemas.microsoft.com/office/word/2010/wordprocessingShape">
                    <wps:wsp>
                      <wps:cNvSpPr/>
                      <wps:spPr>
                        <a:xfrm>
                          <a:off x="0" y="0"/>
                          <a:ext cx="500400" cy="729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4C4F14A" w14:textId="77777777" w:rsidR="003D3E86" w:rsidRDefault="003D3E86">
                            <w:pPr>
                              <w:pStyle w:val="Corpsdetexte"/>
                              <w:rPr>
                                <w:color w:val="000000"/>
                              </w:rPr>
                            </w:pPr>
                          </w:p>
                        </w:txbxContent>
                      </wps:txbx>
                      <wps:bodyPr lIns="0" tIns="0" rIns="0" bIns="0" anchor="t">
                        <a:noAutofit/>
                      </wps:bodyPr>
                    </wps:wsp>
                  </a:graphicData>
                </a:graphic>
              </wp:anchor>
            </w:drawing>
          </mc:Choice>
          <mc:Fallback>
            <w:pict>
              <v:rect w14:anchorId="24C4F143" id="Frame1" o:spid="_x0000_s1026" style="position:absolute;left:0;text-align:left;margin-left:0;margin-top:.05pt;width:39.4pt;height:57.4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" o:allowincell="f" stroked="f" strokeweight="0">
                <v:textbox inset="0,0,0,0">
                  <w:txbxContent>
                    <w:p w14:paraId="24C4F14A" w14:textId="77777777" w:rsidR="003D3E86" w:rsidRDefault="003D3E86">
                      <w:pPr>
                        <w:pStyle w:val="Corpsdetexte"/>
                        <w:rPr>
                          <w:color w:val="000000"/>
                        </w:rPr>
                      </w:pPr>
                    </w:p>
                  </w:txbxContent>
                </v:textbox>
              </v:rect>
            </w:pict>
          </mc:Fallback>
        </mc:AlternateContent>
      </w:r>
      <w:r>
        <w:rPr>
          <w:noProof/>
        </w:rPr>
        <mc:AlternateContent>
          <mc:Choice Requires="wps">
            <w:drawing>
              <wp:anchor distT="0" distB="0" distL="0" distR="0" simplePos="0" relativeHeight="5" behindDoc="0" locked="0" layoutInCell="0" allowOverlap="1" wp14:anchorId="24C4F145" wp14:editId="24C4F146">
                <wp:simplePos x="0" y="0"/>
                <wp:positionH relativeFrom="column">
                  <wp:posOffset>0</wp:posOffset>
                </wp:positionH>
                <wp:positionV relativeFrom="paragraph">
                  <wp:posOffset>635</wp:posOffset>
                </wp:positionV>
                <wp:extent cx="500380" cy="728980"/>
                <wp:effectExtent l="0" t="0" r="0" b="0"/>
                <wp:wrapNone/>
                <wp:docPr id="3" name="Frame2"/>
                <wp:cNvGraphicFramePr/>
                <a:graphic xmlns:a="http://schemas.openxmlformats.org/drawingml/2006/main">
                  <a:graphicData uri="http://schemas.microsoft.com/office/word/2010/wordprocessingShape">
                    <wps:wsp>
                      <wps:cNvSpPr/>
                      <wps:spPr>
                        <a:xfrm>
                          <a:off x="0" y="0"/>
                          <a:ext cx="500400" cy="729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4C4F14B" w14:textId="77777777" w:rsidR="003D3E86" w:rsidRDefault="003D3E86">
                            <w:pPr>
                              <w:pStyle w:val="Corpsdetexte"/>
                              <w:rPr>
                                <w:color w:val="000000"/>
                              </w:rPr>
                            </w:pPr>
                          </w:p>
                        </w:txbxContent>
                      </wps:txbx>
                      <wps:bodyPr lIns="0" tIns="0" rIns="0" bIns="0" anchor="t">
                        <a:noAutofit/>
                      </wps:bodyPr>
                    </wps:wsp>
                  </a:graphicData>
                </a:graphic>
              </wp:anchor>
            </w:drawing>
          </mc:Choice>
          <mc:Fallback>
            <w:pict>
              <v:rect w14:anchorId="24C4F145" id="Frame2" o:spid="_x0000_s1027" style="position:absolute;left:0;text-align:left;margin-left:0;margin-top:.05pt;width:39.4pt;height:57.4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" o:allowincell="f" stroked="f" strokeweight="0">
                <v:textbox inset="0,0,0,0">
                  <w:txbxContent>
                    <w:p w14:paraId="24C4F14B" w14:textId="77777777" w:rsidR="003D3E86" w:rsidRDefault="003D3E86">
                      <w:pPr>
                        <w:pStyle w:val="Corpsdetexte"/>
                        <w:rPr>
                          <w:color w:val="000000"/>
                        </w:rPr>
                      </w:pPr>
                    </w:p>
                  </w:txbxContent>
                </v:textbox>
              </v:rect>
            </w:pict>
          </mc:Fallback>
        </mc:AlternateContent>
      </w:r>
      <w:r>
        <w:t> </w:t>
      </w:r>
    </w:p>
    <w:p w14:paraId="24C4F0F8" w14:textId="77777777" w:rsidR="003D3E86" w:rsidRDefault="003D3E86">
      <w:pPr>
        <w:sectPr w:rsidR="003D3E86">
          <w:footerReference w:type="default" r:id="rId8"/>
          <w:pgSz w:w="11906" w:h="16838"/>
          <w:pgMar w:top="1134" w:right="1134" w:bottom="1693" w:left="1134" w:header="0" w:footer="1134" w:gutter="0"/>
          <w:cols w:space="720"/>
          <w:formProt w:val="0"/>
          <w:docGrid w:linePitch="100"/>
        </w:sectPr>
      </w:pPr>
    </w:p>
    <w:p w14:paraId="24C4F0F9" w14:textId="77777777" w:rsidR="003D3E86" w:rsidRDefault="009D6761">
      <w:pPr>
        <w:pStyle w:val="Corpsdetexte"/>
        <w:spacing w:after="75" w:line="195" w:lineRule="atLeast"/>
        <w:jc w:val="right"/>
      </w:pPr>
      <w:bookmarkStart w:id="0" w:name="WACViewPanel_ClipboardElement"/>
      <w:bookmarkEnd w:id="0"/>
      <w:r>
        <w:rPr>
          <w:noProof/>
        </w:rPr>
        <w:drawing>
          <wp:inline distT="0" distB="0" distL="0" distR="0" wp14:anchorId="24C4F147" wp14:editId="24C4F148">
            <wp:extent cx="1163955" cy="1680845"/>
            <wp:effectExtent l="0" t="0" r="0" b="0"/>
            <wp:docPr id="5" name="Image1" title="C:\Users\local_aherrmann001\INetCache\Content.Word\logo_i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title="C:\Users\local_aherrmann001\INetCache\Content.Word\logo_iut.png"/>
                    <pic:cNvPicPr>
                      <a:picLocks noChangeAspect="1" noChangeArrowheads="1"/>
                    </pic:cNvPicPr>
                  </pic:nvPicPr>
                  <pic:blipFill>
                    <a:blip r:embed="rId9"/>
                    <a:stretch>
                      <a:fillRect/>
                    </a:stretch>
                  </pic:blipFill>
                  <pic:spPr bwMode="auto">
                    <a:xfrm>
                      <a:off x="0" y="0"/>
                      <a:ext cx="1163955" cy="1680845"/>
                    </a:xfrm>
                    <a:prstGeom prst="rect">
                      <a:avLst/>
                    </a:prstGeom>
                  </pic:spPr>
                </pic:pic>
              </a:graphicData>
            </a:graphic>
          </wp:inline>
        </w:drawing>
      </w:r>
      <w:r>
        <w:t> </w:t>
      </w:r>
    </w:p>
    <w:p w14:paraId="24C4F0FA" w14:textId="77777777" w:rsidR="003D3E86" w:rsidRDefault="003D3E86">
      <w:pPr>
        <w:sectPr w:rsidR="003D3E86">
          <w:type w:val="continuous"/>
          <w:pgSz w:w="11906" w:h="16838"/>
          <w:pgMar w:top="1134" w:right="1134" w:bottom="1693" w:left="1134" w:header="0" w:footer="1134" w:gutter="0"/>
          <w:cols w:space="720"/>
          <w:formProt w:val="0"/>
          <w:docGrid w:linePitch="100"/>
        </w:sectPr>
      </w:pPr>
    </w:p>
    <w:p w14:paraId="24C4F0FB" w14:textId="77777777" w:rsidR="003D3E86" w:rsidRDefault="003D3E86">
      <w:pPr>
        <w:pStyle w:val="Corpsdetexte"/>
        <w:spacing w:after="75" w:line="225" w:lineRule="atLeast"/>
        <w:jc w:val="center"/>
        <w:rPr>
          <w:rFonts w:ascii="Arial;Arial_EmbeddedFont;Arial_" w:hAnsi="Arial;Arial_EmbeddedFont;Arial_"/>
          <w:b/>
          <w:sz w:val="36"/>
        </w:rPr>
      </w:pPr>
    </w:p>
    <w:p w14:paraId="24C4F0FC" w14:textId="77777777" w:rsidR="003D3E86" w:rsidRDefault="009D6761">
      <w:pPr>
        <w:pStyle w:val="Corpsdetexte"/>
        <w:spacing w:after="75" w:line="225" w:lineRule="atLeast"/>
        <w:jc w:val="center"/>
      </w:pPr>
      <w:r>
        <w:rPr>
          <w:rFonts w:ascii="Arial;Arial_EmbeddedFont;Arial_" w:hAnsi="Arial;Arial_EmbeddedFont;Arial_"/>
          <w:b/>
          <w:sz w:val="36"/>
        </w:rPr>
        <w:t>BUT Informatique 2023-2024 – Semestre 4</w:t>
      </w:r>
    </w:p>
    <w:p w14:paraId="24C4F0FD" w14:textId="77777777" w:rsidR="003D3E86" w:rsidRDefault="003D3E86">
      <w:pPr>
        <w:pStyle w:val="Corpsdetexte"/>
        <w:spacing w:after="75" w:line="225" w:lineRule="atLeast"/>
        <w:jc w:val="center"/>
        <w:rPr>
          <w:rFonts w:ascii="Arial;Arial_EmbeddedFont;Arial_" w:hAnsi="Arial;Arial_EmbeddedFont;Arial_"/>
          <w:b/>
          <w:sz w:val="36"/>
        </w:rPr>
      </w:pPr>
    </w:p>
    <w:p w14:paraId="24C4F0FE" w14:textId="77777777" w:rsidR="003D3E86" w:rsidRDefault="009D6761">
      <w:pPr>
        <w:pStyle w:val="Corpsdetexte"/>
        <w:spacing w:after="75" w:line="248" w:lineRule="atLeast"/>
        <w:jc w:val="center"/>
      </w:pPr>
      <w:r>
        <w:rPr>
          <w:rFonts w:ascii="Arial;Arial_EmbeddedFont;Arial_" w:hAnsi="Arial;Arial_EmbeddedFont;Arial_"/>
          <w:b/>
          <w:color w:val="000000"/>
          <w:sz w:val="40"/>
        </w:rPr>
        <w:t xml:space="preserve">SAÉ 4.01 </w:t>
      </w:r>
      <w:hyperlink r:id="rId10" w:tgtFrame="_blank">
        <w:r>
          <w:rPr>
            <w:rStyle w:val="Lienhypertexte"/>
            <w:rFonts w:ascii="Arial;Arial_EmbeddedFont;Arial_" w:hAnsi="Arial;Arial_EmbeddedFont;Arial_"/>
            <w:b/>
            <w:color w:val="000000"/>
            <w:sz w:val="40"/>
            <w:u w:val="none"/>
          </w:rPr>
          <w:t>Intégration d'une application et gestion de projet</w:t>
        </w:r>
      </w:hyperlink>
    </w:p>
    <w:p w14:paraId="24C4F0FF" w14:textId="77777777" w:rsidR="003D3E86" w:rsidRDefault="003D3E86">
      <w:pPr>
        <w:pStyle w:val="Corpsdetexte"/>
        <w:spacing w:after="75" w:line="248" w:lineRule="atLeast"/>
        <w:jc w:val="center"/>
      </w:pPr>
    </w:p>
    <w:p w14:paraId="24C4F100" w14:textId="77777777" w:rsidR="003D3E86" w:rsidRDefault="003D3E86">
      <w:pPr>
        <w:pStyle w:val="Corpsdetexte"/>
        <w:spacing w:after="75" w:line="248" w:lineRule="atLeast"/>
        <w:jc w:val="center"/>
      </w:pPr>
    </w:p>
    <w:p w14:paraId="24C4F101" w14:textId="77777777" w:rsidR="003D3E86" w:rsidRDefault="009D6761">
      <w:pPr>
        <w:pStyle w:val="Corpsdetexte"/>
        <w:spacing w:after="75" w:line="248" w:lineRule="atLeast"/>
        <w:jc w:val="center"/>
      </w:pPr>
      <w:r>
        <w:rPr>
          <w:rFonts w:ascii="Arial;Arial_EmbeddedFont;Arial_" w:hAnsi="Arial;Arial_EmbeddedFont;Arial_"/>
          <w:b/>
          <w:sz w:val="40"/>
        </w:rPr>
        <w:t>Pôle Communication</w:t>
      </w:r>
    </w:p>
    <w:p w14:paraId="24C4F102" w14:textId="77777777" w:rsidR="003D3E86" w:rsidRDefault="009D6761">
      <w:pPr>
        <w:pStyle w:val="Corpsdetexte"/>
        <w:spacing w:after="75" w:line="195" w:lineRule="atLeast"/>
        <w:jc w:val="center"/>
      </w:pPr>
      <w:r>
        <w:t> </w:t>
      </w:r>
    </w:p>
    <w:p w14:paraId="24C4F103" w14:textId="77777777" w:rsidR="003D3E86" w:rsidRDefault="003D3E86">
      <w:pPr>
        <w:pStyle w:val="Corpsdetexte"/>
        <w:spacing w:after="75" w:line="195" w:lineRule="atLeast"/>
        <w:jc w:val="center"/>
      </w:pPr>
    </w:p>
    <w:p w14:paraId="24C4F104" w14:textId="77777777" w:rsidR="003D3E86" w:rsidRDefault="009D6761">
      <w:pPr>
        <w:pStyle w:val="Corpsdetexte"/>
        <w:spacing w:after="75" w:line="195" w:lineRule="atLeast"/>
        <w:jc w:val="center"/>
      </w:pPr>
      <w:r>
        <w:rPr>
          <w:rFonts w:ascii="Arial;Arial_EmbeddedFont;Arial_" w:hAnsi="Arial;Arial_EmbeddedFont;Arial_"/>
          <w:b/>
          <w:sz w:val="32"/>
        </w:rPr>
        <w:t>Parcours D (IAMSI)</w:t>
      </w:r>
      <w:r>
        <w:t> </w:t>
      </w:r>
    </w:p>
    <w:p w14:paraId="24C4F105" w14:textId="77777777" w:rsidR="003D3E86" w:rsidRDefault="003D3E86">
      <w:pPr>
        <w:pStyle w:val="Corpsdetexte"/>
        <w:spacing w:after="75" w:line="195" w:lineRule="atLeast"/>
        <w:jc w:val="center"/>
      </w:pPr>
    </w:p>
    <w:p w14:paraId="24C4F106" w14:textId="77777777" w:rsidR="003D3E86" w:rsidRDefault="009D6761">
      <w:pPr>
        <w:pStyle w:val="Corpsdetexte"/>
        <w:spacing w:after="75" w:line="195" w:lineRule="atLeast"/>
        <w:jc w:val="center"/>
      </w:pPr>
      <w:r>
        <w:rPr>
          <w:rFonts w:ascii="Arial;Arial_EmbeddedFont;Arial_" w:hAnsi="Arial;Arial_EmbeddedFont;Arial_"/>
          <w:b/>
          <w:sz w:val="32"/>
        </w:rPr>
        <w:t xml:space="preserve">Groupe 22 </w:t>
      </w:r>
    </w:p>
    <w:p w14:paraId="24C4F107" w14:textId="77777777" w:rsidR="003D3E86" w:rsidRDefault="003D3E86">
      <w:pPr>
        <w:pStyle w:val="Corpsdetexte"/>
        <w:spacing w:after="75" w:line="195" w:lineRule="atLeast"/>
        <w:jc w:val="center"/>
        <w:rPr>
          <w:rFonts w:ascii="Arial;Arial_EmbeddedFont;Arial_" w:hAnsi="Arial;Arial_EmbeddedFont;Arial_"/>
          <w:b/>
          <w:sz w:val="32"/>
        </w:rPr>
      </w:pPr>
    </w:p>
    <w:p w14:paraId="24C4F108" w14:textId="77777777" w:rsidR="003D3E86" w:rsidRDefault="009D6761">
      <w:pPr>
        <w:pStyle w:val="Corpsdetexte"/>
        <w:spacing w:after="75" w:line="195" w:lineRule="atLeast"/>
        <w:jc w:val="center"/>
      </w:pPr>
      <w:r>
        <w:rPr>
          <w:rFonts w:ascii="Arial;Arial_EmbeddedFont;Arial_" w:hAnsi="Arial;Arial_EmbeddedFont;Arial_"/>
          <w:b/>
          <w:sz w:val="32"/>
        </w:rPr>
        <w:t>Tuteur : BOGGIA Analia </w:t>
      </w:r>
      <w:r>
        <w:t> </w:t>
      </w:r>
    </w:p>
    <w:p w14:paraId="24C4F109" w14:textId="77777777" w:rsidR="003D3E86" w:rsidRDefault="009D6761">
      <w:pPr>
        <w:pStyle w:val="Corpsdetexte"/>
        <w:spacing w:after="75" w:line="195" w:lineRule="atLeast"/>
        <w:jc w:val="center"/>
      </w:pPr>
      <w:r>
        <w:t> </w:t>
      </w:r>
    </w:p>
    <w:p w14:paraId="24C4F10A" w14:textId="77777777" w:rsidR="003D3E86" w:rsidRDefault="009D6761">
      <w:pPr>
        <w:pStyle w:val="Corpsdetexte"/>
        <w:spacing w:after="75" w:line="195" w:lineRule="atLeast"/>
        <w:jc w:val="center"/>
      </w:pPr>
      <w:r>
        <w:rPr>
          <w:rFonts w:ascii="Arial;Arial_EmbeddedFont;Arial_" w:hAnsi="Arial;Arial_EmbeddedFont;Arial_"/>
          <w:b/>
          <w:sz w:val="32"/>
        </w:rPr>
        <w:t>PROJET VINYLOG</w:t>
      </w:r>
      <w:r>
        <w:t> </w:t>
      </w:r>
    </w:p>
    <w:p w14:paraId="24C4F10B" w14:textId="77777777" w:rsidR="003D3E86" w:rsidRDefault="009D6761">
      <w:pPr>
        <w:pStyle w:val="Corpsdetexte"/>
        <w:spacing w:after="75" w:line="195" w:lineRule="atLeast"/>
        <w:jc w:val="center"/>
      </w:pPr>
      <w:r>
        <w:t> </w:t>
      </w:r>
    </w:p>
    <w:p w14:paraId="24C4F10C" w14:textId="77777777" w:rsidR="003D3E86" w:rsidRDefault="009D6761">
      <w:pPr>
        <w:pStyle w:val="Corpsdetexte"/>
        <w:spacing w:after="75" w:line="195" w:lineRule="atLeast"/>
        <w:jc w:val="center"/>
      </w:pPr>
      <w:r>
        <w:t> </w:t>
      </w:r>
    </w:p>
    <w:p w14:paraId="24C4F10D" w14:textId="77777777" w:rsidR="003D3E86" w:rsidRDefault="009D6761">
      <w:pPr>
        <w:pStyle w:val="Corpsdetexte"/>
        <w:spacing w:after="75" w:line="195" w:lineRule="atLeast"/>
        <w:jc w:val="center"/>
      </w:pPr>
      <w:r>
        <w:rPr>
          <w:rFonts w:ascii="Arial;Arial_EmbeddedFont;Arial_" w:hAnsi="Arial;Arial_EmbeddedFont;Arial_"/>
          <w:b/>
          <w:sz w:val="32"/>
        </w:rPr>
        <w:t>ARBELBIDE Eneko – HERRMANN Anthony (Alternant) – MONTOURO Maxime – MORANCE Kyllian – PICOULET--SONDER Alexandre</w:t>
      </w:r>
      <w:r>
        <w:t> </w:t>
      </w:r>
    </w:p>
    <w:p w14:paraId="24C4F10E" w14:textId="77777777" w:rsidR="003D3E86" w:rsidRDefault="003D3E86">
      <w:pPr>
        <w:sectPr w:rsidR="003D3E86">
          <w:type w:val="continuous"/>
          <w:pgSz w:w="11906" w:h="16838"/>
          <w:pgMar w:top="1134" w:right="1134" w:bottom="1693" w:left="1134" w:header="0" w:footer="1134" w:gutter="0"/>
          <w:cols w:space="720"/>
          <w:formProt w:val="0"/>
          <w:docGrid w:linePitch="100"/>
        </w:sectPr>
      </w:pPr>
    </w:p>
    <w:p w14:paraId="24C4F10F" w14:textId="77777777" w:rsidR="003D3E86" w:rsidRDefault="003D3E86">
      <w:pPr>
        <w:pStyle w:val="Corpsdetexte"/>
        <w:spacing w:after="75" w:line="195" w:lineRule="atLeast"/>
        <w:jc w:val="right"/>
        <w:rPr>
          <w:rFonts w:ascii="Arial;Arial_EmbeddedFont;Arial_" w:hAnsi="Arial;Arial_EmbeddedFont;Arial_"/>
          <w:b/>
          <w:sz w:val="32"/>
        </w:rPr>
      </w:pPr>
    </w:p>
    <w:p w14:paraId="24C4F110" w14:textId="77777777" w:rsidR="003D3E86" w:rsidRDefault="003D3E86">
      <w:pPr>
        <w:sectPr w:rsidR="003D3E86">
          <w:type w:val="continuous"/>
          <w:pgSz w:w="11906" w:h="16838"/>
          <w:pgMar w:top="1134" w:right="1134" w:bottom="1693" w:left="1134" w:header="0" w:footer="1134" w:gutter="0"/>
          <w:cols w:space="720"/>
          <w:formProt w:val="0"/>
          <w:docGrid w:linePitch="100"/>
        </w:sectPr>
      </w:pPr>
    </w:p>
    <w:p w14:paraId="24C4F111" w14:textId="77777777" w:rsidR="003D3E86" w:rsidRDefault="009D6761">
      <w:r>
        <w:br w:type="page"/>
      </w:r>
    </w:p>
    <w:p w14:paraId="24C4F112" w14:textId="77777777" w:rsidR="003D3E86" w:rsidRDefault="009D6761">
      <w:pPr>
        <w:rPr>
          <w:sz w:val="30"/>
          <w:szCs w:val="30"/>
        </w:rPr>
      </w:pPr>
      <w:r>
        <w:rPr>
          <w:sz w:val="30"/>
          <w:szCs w:val="30"/>
        </w:rPr>
        <w:lastRenderedPageBreak/>
        <w:t>Table des matières</w:t>
      </w:r>
    </w:p>
    <w:p w14:paraId="24C4F113" w14:textId="77777777" w:rsidR="003D3E86" w:rsidRDefault="003D3E86">
      <w:pPr>
        <w:rPr>
          <w:sz w:val="30"/>
          <w:szCs w:val="30"/>
        </w:rPr>
      </w:pPr>
    </w:p>
    <w:p w14:paraId="24C4F114" w14:textId="77777777" w:rsidR="003D3E86" w:rsidRDefault="009D6761">
      <w:pPr>
        <w:rPr>
          <w:sz w:val="30"/>
          <w:szCs w:val="30"/>
        </w:rPr>
      </w:pPr>
      <w:r>
        <w:rPr>
          <w:sz w:val="30"/>
          <w:szCs w:val="30"/>
        </w:rPr>
        <w:t>Tables des figures:</w:t>
      </w:r>
    </w:p>
    <w:p w14:paraId="24C4F115" w14:textId="77777777" w:rsidR="003D3E86" w:rsidRDefault="003D3E86">
      <w:pPr>
        <w:rPr>
          <w:sz w:val="30"/>
          <w:szCs w:val="30"/>
        </w:rPr>
      </w:pPr>
    </w:p>
    <w:p w14:paraId="24C4F116" w14:textId="77777777" w:rsidR="003D3E86" w:rsidRDefault="009D6761">
      <w:pPr>
        <w:rPr>
          <w:sz w:val="30"/>
          <w:szCs w:val="30"/>
        </w:rPr>
      </w:pPr>
      <w:r>
        <w:br w:type="page"/>
      </w:r>
    </w:p>
    <w:p w14:paraId="24C4F117" w14:textId="77777777" w:rsidR="003D3E86" w:rsidRDefault="009D6761">
      <w:pPr>
        <w:pStyle w:val="Titre1"/>
      </w:pPr>
      <w:r>
        <w:lastRenderedPageBreak/>
        <w:t xml:space="preserve">I - / Présentation du </w:t>
      </w:r>
      <w:r>
        <w:t>projet</w:t>
      </w:r>
    </w:p>
    <w:p w14:paraId="24C4F119" w14:textId="7D0F7BEF" w:rsidR="003D3E86" w:rsidRDefault="009D6761" w:rsidP="00FF2431">
      <w:pPr>
        <w:pStyle w:val="Titre2"/>
      </w:pPr>
      <w:r>
        <w:tab/>
        <w:t xml:space="preserve">I.I - / Contexte de </w:t>
      </w:r>
      <w:r w:rsidR="00FF2431">
        <w:t>l’équipe :</w:t>
      </w:r>
    </w:p>
    <w:p w14:paraId="1D760D80" w14:textId="376C30F9" w:rsidR="00FF2431" w:rsidRPr="00FF2431" w:rsidRDefault="00FF2431" w:rsidP="00FF2431">
      <w:pPr>
        <w:pStyle w:val="Corpsdetexte"/>
      </w:pPr>
    </w:p>
    <w:p w14:paraId="24C4F11A" w14:textId="77777777" w:rsidR="003D3E86" w:rsidRDefault="009D6761">
      <w:pPr>
        <w:pStyle w:val="Corpsdetexte"/>
        <w:jc w:val="both"/>
      </w:pPr>
      <w:r>
        <w:rPr>
          <w:sz w:val="26"/>
          <w:szCs w:val="26"/>
        </w:rPr>
        <w:tab/>
      </w:r>
      <w:r>
        <w:rPr>
          <w:sz w:val="26"/>
          <w:szCs w:val="26"/>
        </w:rPr>
        <w:t>Vinylog est une application web imaginé tout d’abord dans le cadre de la SAE 2.05 par un groupe d’étudiant. Au semestre 3, seulement Alexandre Picoulet—Sonder a continué le projet. Par conséquent, d’autres étudiants ont rejoint le projet, ces derniers sont :</w:t>
      </w:r>
    </w:p>
    <w:p w14:paraId="24C4F11B" w14:textId="181C5E1C" w:rsidR="003D3E86" w:rsidRDefault="009D6761">
      <w:pPr>
        <w:pStyle w:val="Corpsdetexte"/>
        <w:jc w:val="both"/>
      </w:pPr>
      <w:r>
        <w:rPr>
          <w:sz w:val="26"/>
          <w:szCs w:val="26"/>
        </w:rPr>
        <w:t>- Eneko Arbelbide (</w:t>
      </w:r>
      <w:r w:rsidR="00627780">
        <w:rPr>
          <w:sz w:val="26"/>
          <w:szCs w:val="26"/>
        </w:rPr>
        <w:t>Développeur</w:t>
      </w:r>
      <w:r>
        <w:rPr>
          <w:sz w:val="26"/>
          <w:szCs w:val="26"/>
        </w:rPr>
        <w:t>)</w:t>
      </w:r>
    </w:p>
    <w:p w14:paraId="24C4F11C" w14:textId="77777777" w:rsidR="003D3E86" w:rsidRDefault="009D6761">
      <w:pPr>
        <w:pStyle w:val="Corpsdetexte"/>
        <w:jc w:val="both"/>
      </w:pPr>
      <w:r>
        <w:rPr>
          <w:sz w:val="26"/>
          <w:szCs w:val="26"/>
        </w:rPr>
        <w:t>- Anthony Hermann (Alternant)</w:t>
      </w:r>
    </w:p>
    <w:p w14:paraId="24C4F11D" w14:textId="061DF616" w:rsidR="003D3E86" w:rsidRDefault="009D6761">
      <w:pPr>
        <w:pStyle w:val="Corpsdetexte"/>
        <w:jc w:val="both"/>
      </w:pPr>
      <w:r>
        <w:rPr>
          <w:sz w:val="26"/>
          <w:szCs w:val="26"/>
        </w:rPr>
        <w:t>- Maxime Montouro (</w:t>
      </w:r>
      <w:r w:rsidR="00627780">
        <w:rPr>
          <w:sz w:val="26"/>
          <w:szCs w:val="26"/>
        </w:rPr>
        <w:t>Développeur</w:t>
      </w:r>
      <w:r>
        <w:rPr>
          <w:sz w:val="26"/>
          <w:szCs w:val="26"/>
        </w:rPr>
        <w:t xml:space="preserve"> et Chef de projet)</w:t>
      </w:r>
    </w:p>
    <w:p w14:paraId="24C4F11E" w14:textId="75BBBC69" w:rsidR="003D3E86" w:rsidRDefault="009D6761">
      <w:pPr>
        <w:pStyle w:val="Corpsdetexte"/>
        <w:jc w:val="both"/>
      </w:pPr>
      <w:r>
        <w:rPr>
          <w:sz w:val="26"/>
          <w:szCs w:val="26"/>
        </w:rPr>
        <w:t>-Kyllian Morrance (</w:t>
      </w:r>
      <w:r w:rsidR="00627780">
        <w:rPr>
          <w:sz w:val="26"/>
          <w:szCs w:val="26"/>
        </w:rPr>
        <w:t>Développeur</w:t>
      </w:r>
      <w:r>
        <w:rPr>
          <w:sz w:val="26"/>
          <w:szCs w:val="26"/>
        </w:rPr>
        <w:t>)</w:t>
      </w:r>
    </w:p>
    <w:p w14:paraId="24C4F11F" w14:textId="77777777" w:rsidR="003D3E86" w:rsidRDefault="009D6761">
      <w:pPr>
        <w:pStyle w:val="Corpsdetexte"/>
        <w:jc w:val="both"/>
      </w:pPr>
      <w:r>
        <w:rPr>
          <w:sz w:val="26"/>
          <w:szCs w:val="26"/>
        </w:rPr>
        <w:tab/>
        <w:t xml:space="preserve">Notre méthode de gestion de projet était du SCRUM But, une méthode de gestion de projet agile. </w:t>
      </w:r>
    </w:p>
    <w:p w14:paraId="24C4F120" w14:textId="6F81E1AD" w:rsidR="003D3E86" w:rsidRDefault="009D6761">
      <w:pPr>
        <w:pStyle w:val="Corpsdetexte"/>
        <w:jc w:val="both"/>
      </w:pPr>
      <w:r>
        <w:rPr>
          <w:sz w:val="26"/>
          <w:szCs w:val="26"/>
        </w:rPr>
        <w:tab/>
        <w:t xml:space="preserve">Etant seulement 4, nous devions </w:t>
      </w:r>
      <w:r w:rsidR="00627780">
        <w:rPr>
          <w:sz w:val="26"/>
          <w:szCs w:val="26"/>
        </w:rPr>
        <w:t>réorganiser</w:t>
      </w:r>
      <w:r>
        <w:rPr>
          <w:sz w:val="26"/>
          <w:szCs w:val="26"/>
        </w:rPr>
        <w:t xml:space="preserve"> </w:t>
      </w:r>
      <w:r w:rsidR="00627780">
        <w:rPr>
          <w:sz w:val="26"/>
          <w:szCs w:val="26"/>
        </w:rPr>
        <w:t>SCRUM</w:t>
      </w:r>
      <w:r>
        <w:rPr>
          <w:sz w:val="26"/>
          <w:szCs w:val="26"/>
        </w:rPr>
        <w:t xml:space="preserve"> (qui prévoit une équipe de 8 </w:t>
      </w:r>
      <w:r w:rsidR="00627780">
        <w:rPr>
          <w:sz w:val="26"/>
          <w:szCs w:val="26"/>
        </w:rPr>
        <w:t>Développeurs</w:t>
      </w:r>
      <w:r>
        <w:rPr>
          <w:sz w:val="26"/>
          <w:szCs w:val="26"/>
        </w:rPr>
        <w:t xml:space="preserve"> à plein temps, 1 Scrum Master et 1 Product Owner). Par conséquent, nous étions tous Scrum Master, Product Owner et Développeur. </w:t>
      </w:r>
    </w:p>
    <w:p w14:paraId="24C4F121" w14:textId="77777777" w:rsidR="003D3E86" w:rsidRDefault="003D3E86">
      <w:pPr>
        <w:pStyle w:val="Corpsdetexte"/>
        <w:jc w:val="both"/>
        <w:rPr>
          <w:sz w:val="26"/>
          <w:szCs w:val="26"/>
        </w:rPr>
      </w:pPr>
    </w:p>
    <w:p w14:paraId="24C4F122" w14:textId="77777777" w:rsidR="003D3E86" w:rsidRDefault="009D6761">
      <w:pPr>
        <w:pStyle w:val="Titre2"/>
        <w:jc w:val="both"/>
      </w:pPr>
      <w:r>
        <w:tab/>
        <w:t xml:space="preserve">I.II -/ Contexte de l’application : </w:t>
      </w:r>
    </w:p>
    <w:p w14:paraId="24C4F123" w14:textId="77777777" w:rsidR="003D3E86" w:rsidRDefault="003D3E86">
      <w:pPr>
        <w:pStyle w:val="Corpsdetexte"/>
        <w:jc w:val="both"/>
      </w:pPr>
    </w:p>
    <w:p w14:paraId="24C4F124" w14:textId="77777777" w:rsidR="003D3E86" w:rsidRDefault="009D6761">
      <w:pPr>
        <w:pStyle w:val="Corpsdetexte"/>
        <w:jc w:val="both"/>
      </w:pPr>
      <w:r>
        <w:rPr>
          <w:sz w:val="26"/>
          <w:szCs w:val="26"/>
        </w:rPr>
        <w:tab/>
        <w:t xml:space="preserve">Vinylog est une donc une application web de catalogue sur le monde du vinyle, permettant à un utilisateur de rechercher un vinyle, obtenir des conseils sur l’entretien des vinyles ou bien encore vendre et acheter des vinyles vendus par d’autres utilisateurs. </w:t>
      </w:r>
    </w:p>
    <w:p w14:paraId="24C4F125" w14:textId="77777777" w:rsidR="003D3E86" w:rsidRDefault="009D6761">
      <w:pPr>
        <w:pStyle w:val="Corpsdetexte"/>
        <w:jc w:val="both"/>
      </w:pPr>
      <w:bookmarkStart w:id="1" w:name="WACViewPanel_ClipboardElement_Copy_1"/>
      <w:bookmarkEnd w:id="1"/>
      <w:r>
        <w:rPr>
          <w:sz w:val="26"/>
          <w:szCs w:val="26"/>
        </w:rPr>
        <w:t> </w:t>
      </w:r>
      <w:r>
        <w:rPr>
          <w:sz w:val="26"/>
          <w:szCs w:val="26"/>
        </w:rPr>
        <w:tab/>
        <w:t>Nous souhaiterons simplifier la compréhension de cet univers et son accès à tous. Grâce à une plateforme centralisée où on aura accès à toutes les possibilités qui s’offrent. C’est un catalogue répertoriant un maximum de vinyles existants et leurs points de vente, avec une description détaillée des produits, par tous les amateurs de vinyles. Il leur permettra d’obtenir facilement des nouveaux vinyles tout en bénéficiant de conseils pratiques utiles pour une écoute optimale. Le catalogue proposera aussi des</w:t>
      </w:r>
      <w:r>
        <w:rPr>
          <w:sz w:val="26"/>
          <w:szCs w:val="26"/>
        </w:rPr>
        <w:t xml:space="preserve"> produits d’entretien pour les appareils adaptés au monde du vinyle.</w:t>
      </w:r>
    </w:p>
    <w:p w14:paraId="24C4F126" w14:textId="77777777" w:rsidR="003D3E86" w:rsidRDefault="009D6761">
      <w:pPr>
        <w:pStyle w:val="Corpsdetexte"/>
        <w:jc w:val="both"/>
      </w:pPr>
      <w:r>
        <w:rPr>
          <w:sz w:val="26"/>
          <w:szCs w:val="26"/>
        </w:rPr>
        <w:tab/>
        <w:t>Notre application vise à offrir une expérience complète et adaptée à tous les profils de visiteurs afin de valoriser la culture musicale du vinyle et de perpétuer la communauté de passionnés de vinyles.</w:t>
      </w:r>
    </w:p>
    <w:p w14:paraId="24C4F127" w14:textId="77777777" w:rsidR="003D3E86" w:rsidRDefault="009D6761">
      <w:pPr>
        <w:pStyle w:val="Corpsdetexte"/>
        <w:jc w:val="both"/>
      </w:pPr>
      <w:r>
        <w:rPr>
          <w:sz w:val="26"/>
          <w:szCs w:val="26"/>
        </w:rPr>
        <w:tab/>
        <w:t xml:space="preserve">Plus besoin de chercher pendant des heures, tout se trouve sur notre application web. </w:t>
      </w:r>
    </w:p>
    <w:p w14:paraId="24C4F128" w14:textId="77777777" w:rsidR="003D3E86" w:rsidRDefault="009D6761">
      <w:pPr>
        <w:pStyle w:val="Titre1"/>
        <w:jc w:val="both"/>
      </w:pPr>
      <w:r>
        <w:lastRenderedPageBreak/>
        <w:t>II - / Présentation de l’algo :</w:t>
      </w:r>
    </w:p>
    <w:p w14:paraId="24C4F129" w14:textId="77777777" w:rsidR="003D3E86" w:rsidRDefault="003D3E86">
      <w:pPr>
        <w:pStyle w:val="Corpsdetexte"/>
        <w:jc w:val="both"/>
      </w:pPr>
    </w:p>
    <w:p w14:paraId="24C4F12A" w14:textId="77777777" w:rsidR="003D3E86" w:rsidRDefault="009D6761">
      <w:pPr>
        <w:pStyle w:val="Titre2"/>
        <w:jc w:val="both"/>
      </w:pPr>
      <w:r>
        <w:tab/>
        <w:t>II.I - / Contexte :</w:t>
      </w:r>
    </w:p>
    <w:p w14:paraId="24C4F12B" w14:textId="77777777" w:rsidR="003D3E86" w:rsidRDefault="003D3E86">
      <w:pPr>
        <w:pStyle w:val="Corpsdetexte"/>
        <w:jc w:val="both"/>
        <w:rPr>
          <w:sz w:val="26"/>
          <w:szCs w:val="26"/>
        </w:rPr>
      </w:pPr>
    </w:p>
    <w:p w14:paraId="24C4F12C" w14:textId="77777777" w:rsidR="003D3E86" w:rsidRDefault="009D6761">
      <w:pPr>
        <w:pStyle w:val="Corpsdetexte"/>
        <w:jc w:val="both"/>
      </w:pPr>
      <w:r>
        <w:rPr>
          <w:sz w:val="26"/>
          <w:szCs w:val="26"/>
        </w:rPr>
        <w:tab/>
        <w:t xml:space="preserve">Notre but étant de pouvoir offrir une expérience à tout type d’utilisateur, du plus confirmé au débutant. Par conséquent, un novice dans le domaine ne sait pas forcément quoi chercher et comment le faire. </w:t>
      </w:r>
    </w:p>
    <w:p w14:paraId="24C4F12D" w14:textId="77777777" w:rsidR="003D3E86" w:rsidRDefault="009D6761">
      <w:pPr>
        <w:pStyle w:val="Corpsdetexte"/>
        <w:jc w:val="both"/>
      </w:pPr>
      <w:r>
        <w:rPr>
          <w:sz w:val="26"/>
          <w:szCs w:val="26"/>
        </w:rPr>
        <w:tab/>
        <w:t xml:space="preserve">C’est ici qu’intervient l’algorithme de correction d’erreurs. Ce dernier se déclenche lorsqu’une saisie est effectuer dans une barre de recherche. Nous partons dans l’optique que chacun des mots saisis est érroné. </w:t>
      </w:r>
    </w:p>
    <w:p w14:paraId="24C4F12E" w14:textId="77777777" w:rsidR="003D3E86" w:rsidRDefault="003D3E86">
      <w:pPr>
        <w:pStyle w:val="Corpsdetexte"/>
        <w:jc w:val="both"/>
        <w:rPr>
          <w:sz w:val="26"/>
          <w:szCs w:val="26"/>
        </w:rPr>
      </w:pPr>
    </w:p>
    <w:p w14:paraId="24C4F12F" w14:textId="77777777" w:rsidR="003D3E86" w:rsidRDefault="009D6761">
      <w:pPr>
        <w:pStyle w:val="Titre2"/>
        <w:jc w:val="both"/>
      </w:pPr>
      <w:r>
        <w:tab/>
        <w:t>II.II - / Fonctionnement de l’algorithme :</w:t>
      </w:r>
    </w:p>
    <w:p w14:paraId="24C4F130" w14:textId="77777777" w:rsidR="003D3E86" w:rsidRDefault="003D3E86">
      <w:pPr>
        <w:pStyle w:val="Corpsdetexte"/>
        <w:jc w:val="both"/>
        <w:rPr>
          <w:sz w:val="26"/>
          <w:szCs w:val="26"/>
        </w:rPr>
      </w:pPr>
    </w:p>
    <w:p w14:paraId="24C4F131" w14:textId="77777777" w:rsidR="003D3E86" w:rsidRDefault="009D6761">
      <w:pPr>
        <w:pStyle w:val="Corpsdetexte"/>
        <w:jc w:val="both"/>
      </w:pPr>
      <w:r>
        <w:rPr>
          <w:sz w:val="26"/>
          <w:szCs w:val="26"/>
        </w:rPr>
        <w:tab/>
        <w:t xml:space="preserve">Mais du coup comment fonctionne cet algorithme ? </w:t>
      </w:r>
    </w:p>
    <w:p w14:paraId="24C4F132" w14:textId="51F4E8C5" w:rsidR="003D3E86" w:rsidRDefault="009D6761">
      <w:pPr>
        <w:pStyle w:val="Corpsdetexte"/>
        <w:jc w:val="both"/>
      </w:pPr>
      <w:r>
        <w:rPr>
          <w:sz w:val="26"/>
          <w:szCs w:val="26"/>
        </w:rPr>
        <w:tab/>
      </w:r>
      <w:r>
        <w:rPr>
          <w:sz w:val="26"/>
          <w:szCs w:val="26"/>
        </w:rPr>
        <w:t xml:space="preserve">Dans un premier temps, vous allez devoir saisir une information dans la barre de recherche, ainsi que deux entiers. Ces deux entiers seront utiles dans la suite de l’algorithme. (cf Annexe </w:t>
      </w:r>
      <w:r w:rsidR="0042113D">
        <w:rPr>
          <w:sz w:val="26"/>
          <w:szCs w:val="26"/>
        </w:rPr>
        <w:t>IV</w:t>
      </w:r>
      <w:r>
        <w:rPr>
          <w:sz w:val="26"/>
          <w:szCs w:val="26"/>
        </w:rPr>
        <w:t>.1).</w:t>
      </w:r>
    </w:p>
    <w:p w14:paraId="24C4F133" w14:textId="77777777" w:rsidR="003D3E86" w:rsidRDefault="009D6761">
      <w:pPr>
        <w:pStyle w:val="Corpsdetexte"/>
        <w:jc w:val="both"/>
      </w:pPr>
      <w:r>
        <w:rPr>
          <w:sz w:val="26"/>
          <w:szCs w:val="26"/>
        </w:rPr>
        <w:tab/>
        <w:t>La chaine saisie sera analysée</w:t>
      </w:r>
      <w:r>
        <w:rPr>
          <w:sz w:val="26"/>
          <w:szCs w:val="26"/>
        </w:rPr>
        <w:t xml:space="preserve"> avec chacun des mots stockés dans notre base de données. Mais notre base de données étant conséquentes, un premier filtrage sera effectué. Le meilleur moyen de filtrer est d’enlever les mots qui ne sont pas de la même taille que le mot saisi. </w:t>
      </w:r>
    </w:p>
    <w:p w14:paraId="24C4F134" w14:textId="77777777" w:rsidR="003D3E86" w:rsidRDefault="009D6761">
      <w:pPr>
        <w:pStyle w:val="Corpsdetexte"/>
        <w:jc w:val="both"/>
      </w:pPr>
      <w:r>
        <w:rPr>
          <w:sz w:val="26"/>
          <w:szCs w:val="26"/>
        </w:rPr>
        <w:tab/>
        <w:t xml:space="preserve">Et c’est parti nous rentrons dans l’algorithme ! </w:t>
      </w:r>
    </w:p>
    <w:p w14:paraId="24C4F135" w14:textId="77777777" w:rsidR="003D3E86" w:rsidRDefault="009D6761">
      <w:pPr>
        <w:pStyle w:val="Corpsdetexte"/>
        <w:jc w:val="both"/>
      </w:pPr>
      <w:r>
        <w:rPr>
          <w:sz w:val="26"/>
          <w:szCs w:val="26"/>
        </w:rPr>
        <w:t>Nous allons récupérer votre saisie, celle-ci sera analysé. Pour l’analyse, la chaîne de caractères va passer par deux sections. Tout d’abord, nous utilisons l’algorithme de Damarau-Levenshtein. L’algorithme est utilisé pour mesurer la similarité entre deux chaînes de caractères. Il se base sur quatre points :</w:t>
      </w:r>
    </w:p>
    <w:p w14:paraId="24C4F136" w14:textId="77777777" w:rsidR="003D3E86" w:rsidRDefault="009D6761">
      <w:pPr>
        <w:pStyle w:val="Corpsdetexte"/>
        <w:numPr>
          <w:ilvl w:val="0"/>
          <w:numId w:val="2"/>
        </w:numPr>
        <w:tabs>
          <w:tab w:val="clear" w:pos="720"/>
          <w:tab w:val="left" w:pos="0"/>
        </w:tabs>
        <w:spacing w:after="0"/>
      </w:pPr>
      <w:r>
        <w:rPr>
          <w:sz w:val="26"/>
          <w:szCs w:val="26"/>
        </w:rPr>
        <w:t>Insertion d'un caractère</w:t>
      </w:r>
    </w:p>
    <w:p w14:paraId="24C4F137" w14:textId="77777777" w:rsidR="003D3E86" w:rsidRDefault="009D6761">
      <w:pPr>
        <w:pStyle w:val="Corpsdetexte"/>
        <w:numPr>
          <w:ilvl w:val="0"/>
          <w:numId w:val="2"/>
        </w:numPr>
        <w:tabs>
          <w:tab w:val="clear" w:pos="720"/>
          <w:tab w:val="left" w:pos="0"/>
        </w:tabs>
        <w:spacing w:after="0"/>
      </w:pPr>
      <w:r>
        <w:t>Suppression d'un caractère</w:t>
      </w:r>
    </w:p>
    <w:p w14:paraId="24C4F138" w14:textId="77777777" w:rsidR="003D3E86" w:rsidRDefault="009D6761">
      <w:pPr>
        <w:pStyle w:val="Corpsdetexte"/>
        <w:numPr>
          <w:ilvl w:val="0"/>
          <w:numId w:val="3"/>
        </w:numPr>
        <w:tabs>
          <w:tab w:val="clear" w:pos="720"/>
          <w:tab w:val="left" w:pos="0"/>
        </w:tabs>
        <w:spacing w:after="0"/>
      </w:pPr>
      <w:r>
        <w:t>Remplacement d'un caractère</w:t>
      </w:r>
    </w:p>
    <w:p w14:paraId="24C4F139" w14:textId="77777777" w:rsidR="003D3E86" w:rsidRDefault="009D6761">
      <w:pPr>
        <w:pStyle w:val="Corpsdetexte"/>
        <w:numPr>
          <w:ilvl w:val="0"/>
          <w:numId w:val="4"/>
        </w:numPr>
        <w:tabs>
          <w:tab w:val="clear" w:pos="720"/>
          <w:tab w:val="left" w:pos="0"/>
        </w:tabs>
        <w:rPr>
          <w:sz w:val="26"/>
          <w:szCs w:val="26"/>
        </w:rPr>
      </w:pPr>
      <w:r>
        <w:t>Transposition de deux caractères adjacents</w:t>
      </w:r>
    </w:p>
    <w:p w14:paraId="24C4F13A" w14:textId="33D66D38" w:rsidR="003D3E86" w:rsidRDefault="009D6761">
      <w:pPr>
        <w:pStyle w:val="Corpsdetexte"/>
        <w:jc w:val="both"/>
        <w:rPr>
          <w:sz w:val="26"/>
          <w:szCs w:val="26"/>
        </w:rPr>
      </w:pPr>
      <w:r>
        <w:rPr>
          <w:sz w:val="26"/>
          <w:szCs w:val="26"/>
        </w:rPr>
        <w:t xml:space="preserve">Ces quatre points ne sont pas forcément traités car comme préciser dans le </w:t>
      </w:r>
      <w:r w:rsidR="002E5694">
        <w:rPr>
          <w:sz w:val="26"/>
          <w:szCs w:val="26"/>
        </w:rPr>
        <w:t>fonctionnement</w:t>
      </w:r>
      <w:r>
        <w:rPr>
          <w:sz w:val="26"/>
          <w:szCs w:val="26"/>
        </w:rPr>
        <w:t xml:space="preserve"> de l’algorithme, </w:t>
      </w:r>
      <w:r w:rsidR="00655DE3">
        <w:rPr>
          <w:sz w:val="26"/>
          <w:szCs w:val="26"/>
        </w:rPr>
        <w:t>seuls les mots</w:t>
      </w:r>
      <w:r>
        <w:rPr>
          <w:sz w:val="26"/>
          <w:szCs w:val="26"/>
        </w:rPr>
        <w:t xml:space="preserve"> de même longueur sont gardés donc l’insertion et la suppression de caractère ne sont pas utilisées (malgré leur implémentation). En même temps que la chaîne sont saisis deux entiers, intervient le premier entier. En effet, chacun des changements (donc </w:t>
      </w:r>
      <w:r>
        <w:rPr>
          <w:sz w:val="26"/>
          <w:szCs w:val="26"/>
        </w:rPr>
        <w:lastRenderedPageBreak/>
        <w:t xml:space="preserve">remplacement et transposition de caractères) vaut un point. Si le nombre de changement devient supérieur alors le mot n’est pas gardé. Dans le cas contraire, le mot est gardé dans une liste. Lorsque </w:t>
      </w:r>
      <w:r w:rsidR="008F54FD">
        <w:rPr>
          <w:sz w:val="26"/>
          <w:szCs w:val="26"/>
        </w:rPr>
        <w:t>tous les mots</w:t>
      </w:r>
      <w:r>
        <w:rPr>
          <w:sz w:val="26"/>
          <w:szCs w:val="26"/>
        </w:rPr>
        <w:t xml:space="preserve"> ont fini d’être analysé, une liste avec les mots les plus probables seront retournés (qui peut d’ailleurs être vide).</w:t>
      </w:r>
    </w:p>
    <w:p w14:paraId="24C4F13B" w14:textId="1B33A67C" w:rsidR="003D3E86" w:rsidRDefault="009D6761" w:rsidP="008F54FD">
      <w:pPr>
        <w:pStyle w:val="Corpsdetexte"/>
        <w:ind w:firstLine="709"/>
        <w:jc w:val="both"/>
        <w:rPr>
          <w:sz w:val="26"/>
          <w:szCs w:val="26"/>
        </w:rPr>
      </w:pPr>
      <w:r>
        <w:rPr>
          <w:sz w:val="26"/>
          <w:szCs w:val="26"/>
        </w:rPr>
        <w:t>Dans la seconde partie de l’algorithme, nous allons calculer la distance physique du clavier entre deux lettres. Ce dernier se base sur le fait qu’en tapant une lettre au clavier, notre doigt peut appuyer sur une autre lettre</w:t>
      </w:r>
      <w:r w:rsidR="000566ED">
        <w:rPr>
          <w:sz w:val="26"/>
          <w:szCs w:val="26"/>
        </w:rPr>
        <w:t xml:space="preserve"> proche</w:t>
      </w:r>
      <w:r>
        <w:rPr>
          <w:sz w:val="26"/>
          <w:szCs w:val="26"/>
        </w:rPr>
        <w:t>. Et ici, intervient le second entier, qui comme précédemment, est une limite de distance afin de déterminer si un mot est proche</w:t>
      </w:r>
      <w:r w:rsidR="00FF34AA">
        <w:rPr>
          <w:sz w:val="26"/>
          <w:szCs w:val="26"/>
        </w:rPr>
        <w:t xml:space="preserve"> (qui peut aussi être vide)</w:t>
      </w:r>
      <w:r>
        <w:rPr>
          <w:sz w:val="26"/>
          <w:szCs w:val="26"/>
        </w:rPr>
        <w:t>.</w:t>
      </w:r>
    </w:p>
    <w:p w14:paraId="6F575239" w14:textId="5D7FB650" w:rsidR="00A45BEF" w:rsidRDefault="00A45BEF" w:rsidP="008F54FD">
      <w:pPr>
        <w:pStyle w:val="Corpsdetexte"/>
        <w:ind w:firstLine="709"/>
        <w:jc w:val="both"/>
        <w:rPr>
          <w:sz w:val="26"/>
          <w:szCs w:val="26"/>
        </w:rPr>
      </w:pPr>
      <w:r>
        <w:rPr>
          <w:sz w:val="26"/>
          <w:szCs w:val="26"/>
        </w:rPr>
        <w:t>Pour conclure, un dernier algorithme</w:t>
      </w:r>
      <w:r w:rsidR="005D0709">
        <w:rPr>
          <w:sz w:val="26"/>
          <w:szCs w:val="26"/>
        </w:rPr>
        <w:t xml:space="preserve"> entre en jeu. Ce dernier va analyser les deux listes de mots précédemment créés</w:t>
      </w:r>
      <w:r w:rsidR="0035222B">
        <w:rPr>
          <w:sz w:val="26"/>
          <w:szCs w:val="26"/>
        </w:rPr>
        <w:t xml:space="preserve"> afin de déterminer le mot le plus probable. Pour se faire, une analyse de chacun des mots de la liste de Damarau-Levenshtein va être comparé à chacun des mots de la liste </w:t>
      </w:r>
      <w:r w:rsidR="005C1F5C">
        <w:rPr>
          <w:sz w:val="26"/>
          <w:szCs w:val="26"/>
        </w:rPr>
        <w:t>de « Saisie Clavier ». Ici, il y a plusieurs cas de figures possibles :</w:t>
      </w:r>
    </w:p>
    <w:p w14:paraId="1FA89313" w14:textId="40FB7D12" w:rsidR="005C1F5C" w:rsidRDefault="005C1F5C" w:rsidP="005C1F5C">
      <w:pPr>
        <w:pStyle w:val="Corpsdetexte"/>
        <w:numPr>
          <w:ilvl w:val="0"/>
          <w:numId w:val="7"/>
        </w:numPr>
        <w:jc w:val="both"/>
        <w:rPr>
          <w:sz w:val="26"/>
          <w:szCs w:val="26"/>
        </w:rPr>
      </w:pPr>
      <w:r>
        <w:rPr>
          <w:sz w:val="26"/>
          <w:szCs w:val="26"/>
        </w:rPr>
        <w:t>Un mot est contenu dans les deux listes</w:t>
      </w:r>
      <w:r w:rsidR="008A6E16">
        <w:rPr>
          <w:sz w:val="26"/>
          <w:szCs w:val="26"/>
        </w:rPr>
        <w:t xml:space="preserve"> alors il s’agit du mot le plus probable</w:t>
      </w:r>
    </w:p>
    <w:p w14:paraId="432FC7D5" w14:textId="7D2BE7C5" w:rsidR="00C76CF6" w:rsidRDefault="00C76CF6" w:rsidP="005C1F5C">
      <w:pPr>
        <w:pStyle w:val="Corpsdetexte"/>
        <w:numPr>
          <w:ilvl w:val="0"/>
          <w:numId w:val="7"/>
        </w:numPr>
        <w:jc w:val="both"/>
        <w:rPr>
          <w:sz w:val="26"/>
          <w:szCs w:val="26"/>
        </w:rPr>
      </w:pPr>
      <w:r>
        <w:rPr>
          <w:sz w:val="26"/>
          <w:szCs w:val="26"/>
        </w:rPr>
        <w:t>Une des deux listes et vide, alors on affiche la liste de l’autre algorithme</w:t>
      </w:r>
    </w:p>
    <w:p w14:paraId="4FC9107E" w14:textId="099091CB" w:rsidR="00C76CF6" w:rsidRDefault="00C76CF6" w:rsidP="005C1F5C">
      <w:pPr>
        <w:pStyle w:val="Corpsdetexte"/>
        <w:numPr>
          <w:ilvl w:val="0"/>
          <w:numId w:val="7"/>
        </w:numPr>
        <w:jc w:val="both"/>
        <w:rPr>
          <w:sz w:val="26"/>
          <w:szCs w:val="26"/>
        </w:rPr>
      </w:pPr>
      <w:r>
        <w:rPr>
          <w:sz w:val="26"/>
          <w:szCs w:val="26"/>
        </w:rPr>
        <w:t xml:space="preserve">Les deux listes sont vides alors </w:t>
      </w:r>
      <w:r w:rsidR="0042113D">
        <w:rPr>
          <w:sz w:val="26"/>
          <w:szCs w:val="26"/>
        </w:rPr>
        <w:t>le mot a donc trop d’erreurs pour être possible.</w:t>
      </w:r>
    </w:p>
    <w:p w14:paraId="24C4F13C" w14:textId="77777777" w:rsidR="003D3E86" w:rsidRDefault="009D6761">
      <w:pPr>
        <w:pStyle w:val="Corpsdetexte"/>
        <w:jc w:val="both"/>
        <w:rPr>
          <w:sz w:val="26"/>
          <w:szCs w:val="26"/>
        </w:rPr>
      </w:pPr>
      <w:r>
        <w:rPr>
          <w:sz w:val="26"/>
          <w:szCs w:val="26"/>
        </w:rPr>
        <w:t xml:space="preserve"> </w:t>
      </w:r>
    </w:p>
    <w:p w14:paraId="24C4F13D" w14:textId="77777777" w:rsidR="003D3E86" w:rsidRDefault="009D6761">
      <w:pPr>
        <w:pStyle w:val="Titre2"/>
        <w:jc w:val="both"/>
      </w:pPr>
      <w:r>
        <w:tab/>
        <w:t>II.III - / Les technologies intervenus :</w:t>
      </w:r>
    </w:p>
    <w:p w14:paraId="24C4F13E" w14:textId="77777777" w:rsidR="003D3E86" w:rsidRDefault="003D3E86">
      <w:pPr>
        <w:pStyle w:val="Corpsdetexte"/>
        <w:jc w:val="both"/>
      </w:pPr>
    </w:p>
    <w:p w14:paraId="24C4F13F" w14:textId="77777777" w:rsidR="003D3E86" w:rsidRDefault="009D6761">
      <w:pPr>
        <w:pStyle w:val="Corpsdetexte"/>
        <w:jc w:val="both"/>
      </w:pPr>
      <w:r>
        <w:rPr>
          <w:sz w:val="26"/>
          <w:szCs w:val="26"/>
        </w:rPr>
        <w:t xml:space="preserve">Cet algorithme a uniquement été développé en JavaScript, un Langage Web qui permet la dynamisation des pages. </w:t>
      </w:r>
    </w:p>
    <w:p w14:paraId="24C4F140" w14:textId="77777777" w:rsidR="003D3E86" w:rsidRDefault="009D6761">
      <w:pPr>
        <w:pStyle w:val="Corpsdetexte"/>
        <w:jc w:val="both"/>
      </w:pPr>
      <w:r>
        <w:rPr>
          <w:sz w:val="26"/>
          <w:szCs w:val="26"/>
        </w:rPr>
        <w:t>Tout cet algorithme a utilisé le paradigme POO ou Programmation Orientée Objet. C’est une façon de programmer proche du réel en créant des objets qui possède des attributs, des fonctions spécifiques. (ex : dans un jeu vidéo on ne créer pas chacune des voitures à la main mais on sait qu’elles ont des spécificités comme 4 roues des portes etc. mais des différences entre une Honda et une Peugeot). METTRE UNE IMAGE DU GITHUB AVEC LES CLASSES</w:t>
      </w:r>
      <w:r>
        <w:br w:type="page"/>
      </w:r>
    </w:p>
    <w:p w14:paraId="33047712" w14:textId="2E386594" w:rsidR="00061AF8" w:rsidRDefault="00061AF8">
      <w:pPr>
        <w:pStyle w:val="Titre1"/>
        <w:jc w:val="both"/>
      </w:pPr>
      <w:r>
        <w:lastRenderedPageBreak/>
        <w:t>III - / Bilan :</w:t>
      </w:r>
    </w:p>
    <w:p w14:paraId="772211D2" w14:textId="0C8011F9" w:rsidR="00655DE3" w:rsidRDefault="00655DE3" w:rsidP="00655DE3">
      <w:pPr>
        <w:pStyle w:val="Titre2"/>
        <w:numPr>
          <w:ilvl w:val="0"/>
          <w:numId w:val="0"/>
        </w:numPr>
        <w:ind w:left="709"/>
      </w:pPr>
    </w:p>
    <w:p w14:paraId="712D5E12" w14:textId="77777777" w:rsidR="00655DE3" w:rsidRDefault="00655DE3">
      <w:pPr>
        <w:pStyle w:val="Titre1"/>
        <w:jc w:val="both"/>
      </w:pPr>
    </w:p>
    <w:p w14:paraId="24C4F141" w14:textId="711296BA" w:rsidR="003D3E86" w:rsidRDefault="009D6761">
      <w:pPr>
        <w:pStyle w:val="Titre1"/>
        <w:jc w:val="both"/>
      </w:pPr>
      <w:r>
        <w:t>I</w:t>
      </w:r>
      <w:r w:rsidR="00061AF8">
        <w:t>V</w:t>
      </w:r>
      <w:r>
        <w:t xml:space="preserve"> - / Annexes :</w:t>
      </w:r>
    </w:p>
    <w:p w14:paraId="24C4F142" w14:textId="100BBAB6" w:rsidR="003D3E86" w:rsidRDefault="009D6761">
      <w:pPr>
        <w:pStyle w:val="Corpsdetexte"/>
        <w:jc w:val="both"/>
      </w:pPr>
      <w:r>
        <w:rPr>
          <w:noProof/>
        </w:rPr>
        <w:drawing>
          <wp:inline distT="0" distB="0" distL="0" distR="0" wp14:anchorId="12AAD317" wp14:editId="444E6F2C">
            <wp:extent cx="5603875" cy="6456045"/>
            <wp:effectExtent l="0" t="0" r="0" b="1905"/>
            <wp:docPr id="2295969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875" cy="6456045"/>
                    </a:xfrm>
                    <a:prstGeom prst="rect">
                      <a:avLst/>
                    </a:prstGeom>
                    <a:noFill/>
                    <a:ln>
                      <a:noFill/>
                    </a:ln>
                  </pic:spPr>
                </pic:pic>
              </a:graphicData>
            </a:graphic>
          </wp:inline>
        </w:drawing>
      </w:r>
    </w:p>
    <w:sectPr w:rsidR="003D3E86">
      <w:type w:val="continuous"/>
      <w:pgSz w:w="11906" w:h="16838"/>
      <w:pgMar w:top="1134" w:right="1134" w:bottom="1693"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4F14E" w14:textId="77777777" w:rsidR="009D6761" w:rsidRDefault="009D6761">
      <w:r>
        <w:separator/>
      </w:r>
    </w:p>
  </w:endnote>
  <w:endnote w:type="continuationSeparator" w:id="0">
    <w:p w14:paraId="24C4F150" w14:textId="77777777" w:rsidR="009D6761" w:rsidRDefault="009D6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erif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erif CJK HK">
    <w:panose1 w:val="00000000000000000000"/>
    <w:charset w:val="00"/>
    <w:family w:val="roman"/>
    <w:notTrueType/>
    <w:pitch w:val="default"/>
  </w:font>
  <w:font w:name="OpenSymbol">
    <w:altName w:val="Segoe UI Symbol"/>
    <w:charset w:val="02"/>
    <w:family w:val="auto"/>
    <w:pitch w:val="default"/>
  </w:font>
  <w:font w:name="Arial;Arial_EmbeddedFont;Arial_">
    <w:altName w:val="Arial"/>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4F149" w14:textId="77777777" w:rsidR="003D3E86" w:rsidRDefault="009D6761">
    <w:pPr>
      <w:pStyle w:val="Pieddepage"/>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4F14A" w14:textId="77777777" w:rsidR="009D6761" w:rsidRDefault="009D6761">
      <w:r>
        <w:separator/>
      </w:r>
    </w:p>
  </w:footnote>
  <w:footnote w:type="continuationSeparator" w:id="0">
    <w:p w14:paraId="24C4F14C" w14:textId="77777777" w:rsidR="009D6761" w:rsidRDefault="009D6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A3C83"/>
    <w:multiLevelType w:val="multilevel"/>
    <w:tmpl w:val="5D24A3A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25C36AD"/>
    <w:multiLevelType w:val="multilevel"/>
    <w:tmpl w:val="FE5A769A"/>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upperRoman"/>
      <w:lvlText w:val="%5."/>
      <w:lvlJc w:val="right"/>
      <w:pPr>
        <w:ind w:left="360" w:hanging="36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upperRoman"/>
      <w:lvlText w:val="%8."/>
      <w:lvlJc w:val="right"/>
      <w:pPr>
        <w:ind w:left="360" w:hanging="360"/>
      </w:pPr>
    </w:lvl>
    <w:lvl w:ilvl="8">
      <w:start w:val="1"/>
      <w:numFmt w:val="none"/>
      <w:suff w:val="nothing"/>
      <w:lvlText w:val=""/>
      <w:lvlJc w:val="left"/>
      <w:pPr>
        <w:tabs>
          <w:tab w:val="num" w:pos="0"/>
        </w:tabs>
        <w:ind w:left="0" w:firstLine="0"/>
      </w:pPr>
    </w:lvl>
  </w:abstractNum>
  <w:abstractNum w:abstractNumId="2" w15:restartNumberingAfterBreak="0">
    <w:nsid w:val="42D6410A"/>
    <w:multiLevelType w:val="multilevel"/>
    <w:tmpl w:val="BB60D01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86F01A3"/>
    <w:multiLevelType w:val="hybridMultilevel"/>
    <w:tmpl w:val="E63AE240"/>
    <w:lvl w:ilvl="0" w:tplc="7100A596">
      <w:start w:val="3"/>
      <w:numFmt w:val="bullet"/>
      <w:lvlText w:val="-"/>
      <w:lvlJc w:val="left"/>
      <w:pPr>
        <w:ind w:left="1069" w:hanging="360"/>
      </w:pPr>
      <w:rPr>
        <w:rFonts w:ascii="Liberation Serif" w:eastAsia="Noto Serif CJK SC" w:hAnsi="Liberation Serif" w:cs="Noto Serif Devanaga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15:restartNumberingAfterBreak="0">
    <w:nsid w:val="602A77A7"/>
    <w:multiLevelType w:val="multilevel"/>
    <w:tmpl w:val="49F22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A6861B7"/>
    <w:multiLevelType w:val="multilevel"/>
    <w:tmpl w:val="CB32D1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D650B3F"/>
    <w:multiLevelType w:val="hybridMultilevel"/>
    <w:tmpl w:val="609EE652"/>
    <w:lvl w:ilvl="0" w:tplc="040C0013">
      <w:start w:val="1"/>
      <w:numFmt w:val="upperRoman"/>
      <w:lvlText w:val="%1."/>
      <w:lvlJc w:val="righ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16cid:durableId="941954933">
    <w:abstractNumId w:val="1"/>
  </w:num>
  <w:num w:numId="2" w16cid:durableId="2043087422">
    <w:abstractNumId w:val="5"/>
  </w:num>
  <w:num w:numId="3" w16cid:durableId="650990357">
    <w:abstractNumId w:val="0"/>
  </w:num>
  <w:num w:numId="4" w16cid:durableId="2125033195">
    <w:abstractNumId w:val="2"/>
  </w:num>
  <w:num w:numId="5" w16cid:durableId="1570574941">
    <w:abstractNumId w:val="4"/>
  </w:num>
  <w:num w:numId="6" w16cid:durableId="1812476369">
    <w:abstractNumId w:val="6"/>
  </w:num>
  <w:num w:numId="7" w16cid:durableId="1333800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E86"/>
    <w:rsid w:val="000566ED"/>
    <w:rsid w:val="00061AF8"/>
    <w:rsid w:val="002E5694"/>
    <w:rsid w:val="0035222B"/>
    <w:rsid w:val="003D3E86"/>
    <w:rsid w:val="0042113D"/>
    <w:rsid w:val="005C1F5C"/>
    <w:rsid w:val="005D0709"/>
    <w:rsid w:val="00627780"/>
    <w:rsid w:val="00655DE3"/>
    <w:rsid w:val="008A6E16"/>
    <w:rsid w:val="008F54FD"/>
    <w:rsid w:val="009A2ABC"/>
    <w:rsid w:val="009D6761"/>
    <w:rsid w:val="00A45BEF"/>
    <w:rsid w:val="00C76CF6"/>
    <w:rsid w:val="00FF2431"/>
    <w:rsid w:val="00FF34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F0F7"/>
  <w15:docId w15:val="{7479AC13-8DCA-4ED3-9800-6F496116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erif Devanagari"/>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Corpsdetexte"/>
    <w:uiPriority w:val="9"/>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Noto Serif CJK HK"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Pieddepage">
    <w:name w:val="footer"/>
    <w:basedOn w:val="HeaderandFoote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learn.univ-pau.fr/course/view.php?id=19005"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955EF-1473-4226-98C0-89785307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966</Words>
  <Characters>5315</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Montouro Maxime</cp:lastModifiedBy>
  <cp:revision>18</cp:revision>
  <dcterms:created xsi:type="dcterms:W3CDTF">2024-03-29T08:43:00Z</dcterms:created>
  <dcterms:modified xsi:type="dcterms:W3CDTF">2024-03-29T09:08:00Z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2024-03-20T11:20:18Z</dcterms:created>
  <dc:creator/>
  <dc:description/>
  <dc:language>fr-FR</dc:language>
  <cp:lastModifiedBy/>
  <dcterms:modified xsi:type="dcterms:W3CDTF">2024-03-26T12:10:20Z</dcterms:modified>
  <cp:revision>7</cp:revision>
  <dc:subject/>
  <dc:title/>
</cp:coreProperties>
</file>