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Layout w:type="fixed"/>
        <w:tblLook w:val="00A0" w:firstRow="1" w:lastRow="0" w:firstColumn="1" w:lastColumn="0" w:noHBand="0" w:noVBand="0"/>
      </w:tblPr>
      <w:tblGrid>
        <w:gridCol w:w="5130"/>
        <w:gridCol w:w="5130"/>
      </w:tblGrid>
      <w:tr w:rsidR="00465537" w:rsidRPr="00F10DD5" w14:paraId="0D4797D1" w14:textId="77777777" w:rsidTr="00956423">
        <w:trPr>
          <w:trHeight w:val="703"/>
        </w:trPr>
        <w:tc>
          <w:tcPr>
            <w:tcW w:w="5130" w:type="dxa"/>
          </w:tcPr>
          <w:p w14:paraId="0E5C1F4A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«СОГЛАСОВАНО»</w:t>
            </w:r>
          </w:p>
          <w:p w14:paraId="7F291CDD" w14:textId="77777777" w:rsidR="00714DD4" w:rsidRPr="00BA06F6" w:rsidRDefault="00714DD4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</w:p>
          <w:p w14:paraId="67455952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6A80958C" w14:textId="77777777" w:rsidR="006F64DB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      </w:t>
            </w:r>
          </w:p>
          <w:p w14:paraId="61F6183D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390CCA15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(Ф.И.О.) (Подпись)</w:t>
            </w:r>
          </w:p>
          <w:p w14:paraId="3AB14D03" w14:textId="22F2A867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 xml:space="preserve">«…»……… </w:t>
            </w:r>
            <w:r w:rsidR="00ED22EE">
              <w:rPr>
                <w:color w:val="000000"/>
                <w:spacing w:val="-3"/>
              </w:rPr>
              <w:t>Year</w:t>
            </w:r>
            <w:r w:rsidR="00A57DD0">
              <w:rPr>
                <w:color w:val="000000"/>
                <w:spacing w:val="-3"/>
                <w:lang w:val="en-US"/>
              </w:rPr>
              <w:t xml:space="preserve"> </w:t>
            </w:r>
            <w:r w:rsidRPr="00F10DD5">
              <w:rPr>
                <w:color w:val="000000"/>
                <w:spacing w:val="-3"/>
              </w:rPr>
              <w:t>г.</w:t>
            </w:r>
          </w:p>
        </w:tc>
        <w:tc>
          <w:tcPr>
            <w:tcW w:w="5130" w:type="dxa"/>
          </w:tcPr>
          <w:p w14:paraId="3EE44D92" w14:textId="77777777" w:rsidR="00746244" w:rsidRPr="00746244" w:rsidRDefault="00746244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«УТВЕРЖДАЮ»</w:t>
            </w:r>
          </w:p>
          <w:p w14:paraId="5780BFF1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Технический директор филиала</w:t>
            </w:r>
          </w:p>
          <w:p w14:paraId="01505B98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ПАО "МТС" в г. Санкт-Петербурге</w:t>
            </w:r>
          </w:p>
          <w:p w14:paraId="02D67DEF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</w:p>
          <w:p w14:paraId="79A9F7A3" w14:textId="77777777" w:rsidR="00465537" w:rsidRPr="00F10DD5" w:rsidRDefault="00465537" w:rsidP="00746244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  <w:r w:rsidR="00CE0E57">
              <w:rPr>
                <w:color w:val="000000"/>
                <w:spacing w:val="-3"/>
              </w:rPr>
              <w:t>____</w:t>
            </w:r>
          </w:p>
          <w:p w14:paraId="088E2E4D" w14:textId="77777777" w:rsidR="00465537" w:rsidRPr="00F10DD5" w:rsidRDefault="00CE0E57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Смирнов Д.</w:t>
            </w:r>
            <w:r w:rsidR="00465537">
              <w:rPr>
                <w:color w:val="000000"/>
                <w:spacing w:val="-3"/>
              </w:rPr>
              <w:t xml:space="preserve"> </w:t>
            </w:r>
            <w:r w:rsidR="00746244">
              <w:rPr>
                <w:color w:val="000000"/>
                <w:spacing w:val="-3"/>
              </w:rPr>
              <w:t>А.</w:t>
            </w:r>
          </w:p>
          <w:p w14:paraId="5192F180" w14:textId="0EECD8CE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  <w:highlight w:val="green"/>
              </w:rPr>
            </w:pPr>
            <w:r w:rsidRPr="00F10DD5">
              <w:rPr>
                <w:color w:val="000000"/>
                <w:spacing w:val="-3"/>
              </w:rPr>
              <w:t xml:space="preserve">«…»……… </w:t>
            </w:r>
            <w:r w:rsidR="00ED22EE">
              <w:rPr>
                <w:color w:val="000000"/>
                <w:spacing w:val="-3"/>
              </w:rPr>
              <w:t>Year</w:t>
            </w:r>
            <w:r w:rsidRPr="00F10DD5">
              <w:rPr>
                <w:color w:val="000000"/>
                <w:spacing w:val="-3"/>
              </w:rPr>
              <w:t xml:space="preserve"> г.</w:t>
            </w:r>
          </w:p>
        </w:tc>
      </w:tr>
    </w:tbl>
    <w:p w14:paraId="0E97D803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outlineLvl w:val="0"/>
        <w:rPr>
          <w:b/>
          <w:color w:val="000000"/>
          <w:spacing w:val="-3"/>
        </w:rPr>
      </w:pPr>
      <w:bookmarkStart w:id="0" w:name="_Toc138560253"/>
      <w:r w:rsidRPr="00F10DD5">
        <w:rPr>
          <w:b/>
          <w:color w:val="000000"/>
          <w:spacing w:val="-3"/>
        </w:rPr>
        <w:t>А К Т</w:t>
      </w:r>
      <w:bookmarkEnd w:id="0"/>
    </w:p>
    <w:p w14:paraId="7246AF92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  <w:r w:rsidRPr="00F10DD5">
        <w:rPr>
          <w:b/>
          <w:color w:val="000000"/>
          <w:spacing w:val="-3"/>
        </w:rPr>
        <w:t>обследования</w:t>
      </w:r>
    </w:p>
    <w:p w14:paraId="1CCA74FE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</w:p>
    <w:tbl>
      <w:tblPr>
        <w:tblW w:w="1010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48"/>
        <w:gridCol w:w="3214"/>
        <w:gridCol w:w="5245"/>
        <w:gridCol w:w="993"/>
      </w:tblGrid>
      <w:tr w:rsidR="00465537" w:rsidRPr="004D193C" w14:paraId="27A09A5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1DF6FEFB" w14:textId="4590EF24" w:rsidR="00465537" w:rsidRPr="00D875C4" w:rsidRDefault="002A5DFE" w:rsidP="00A66429">
            <w:pPr>
              <w:ind w:firstLine="0"/>
              <w:rPr>
                <w:b/>
                <w:snapToGrid w:val="0"/>
                <w:lang w:val="en-US"/>
              </w:rPr>
            </w:pPr>
            <w:r w:rsidRPr="000665B9">
              <w:rPr>
                <w:color w:val="000000"/>
                <w:spacing w:val="-3"/>
              </w:rPr>
              <w:t>Площадки</w:t>
            </w:r>
            <w:r w:rsidRPr="00D875C4">
              <w:rPr>
                <w:color w:val="000000"/>
                <w:spacing w:val="-3"/>
                <w:lang w:val="en-US"/>
              </w:rPr>
              <w:t xml:space="preserve"> </w:t>
            </w:r>
            <w:r w:rsidR="00002FAB" w:rsidRPr="00D875C4">
              <w:rPr>
                <w:b/>
                <w:snapToGrid w:val="0"/>
                <w:lang w:val="en-US"/>
              </w:rPr>
              <w:t>BS_Number</w:t>
            </w:r>
            <w:r w:rsidR="004C0991" w:rsidRPr="00D875C4">
              <w:rPr>
                <w:b/>
                <w:snapToGrid w:val="0"/>
                <w:lang w:val="en-US"/>
              </w:rPr>
              <w:t xml:space="preserve"> </w:t>
            </w:r>
            <w:r w:rsidR="00BE0295" w:rsidRPr="00D875C4">
              <w:rPr>
                <w:b/>
                <w:snapToGrid w:val="0"/>
                <w:lang w:val="en-US"/>
              </w:rPr>
              <w:t>(</w:t>
            </w:r>
            <w:r w:rsidR="00FD5BBE">
              <w:rPr>
                <w:b/>
                <w:color w:val="000000"/>
                <w:spacing w:val="-3"/>
                <w:lang w:val="en-US"/>
              </w:rPr>
              <w:t>address</w:t>
            </w:r>
            <w:r w:rsidR="00A66429" w:rsidRPr="00D875C4">
              <w:rPr>
                <w:b/>
                <w:color w:val="000000"/>
                <w:spacing w:val="-3"/>
                <w:lang w:val="en-US"/>
              </w:rPr>
              <w:t>)</w:t>
            </w:r>
            <w:r w:rsidR="00A66429" w:rsidRPr="00D875C4">
              <w:rPr>
                <w:rFonts w:ascii="Arial" w:eastAsiaTheme="minorHAnsi" w:hAnsi="Arial" w:cs="Arial"/>
                <w:color w:val="FFFFFF"/>
                <w:lang w:val="en-US" w:eastAsia="en-US"/>
              </w:rPr>
              <w:t xml:space="preserve"> </w:t>
            </w:r>
            <w:r w:rsidR="00465537" w:rsidRPr="000665B9">
              <w:rPr>
                <w:color w:val="000000"/>
                <w:spacing w:val="-3"/>
              </w:rPr>
              <w:t>для</w:t>
            </w:r>
          </w:p>
        </w:tc>
      </w:tr>
      <w:tr w:rsidR="00465537" w:rsidRPr="004D193C" w14:paraId="52B6E13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4D7CBA" w14:textId="77777777" w:rsidR="00465537" w:rsidRPr="00D875C4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  <w:lang w:val="en-US"/>
              </w:rPr>
            </w:pPr>
          </w:p>
        </w:tc>
      </w:tr>
      <w:tr w:rsidR="00465537" w:rsidRPr="00F10DD5" w14:paraId="5D7686C0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CEA8ED6" w14:textId="65B28C95" w:rsidR="00465537" w:rsidRPr="00215A75" w:rsidRDefault="00215A75" w:rsidP="00A66429">
            <w:pPr>
              <w:shd w:val="clear" w:color="auto" w:fill="FFFFFF"/>
              <w:ind w:right="-78" w:firstLine="0"/>
              <w:rPr>
                <w:color w:val="000000"/>
                <w:spacing w:val="-3"/>
                <w:vertAlign w:val="superscript"/>
              </w:rPr>
            </w:pPr>
            <w:r w:rsidRPr="00CE0E57">
              <w:rPr>
                <w:color w:val="000000"/>
                <w:spacing w:val="-3"/>
              </w:rPr>
              <w:t>Р</w:t>
            </w:r>
            <w:r w:rsidR="00465537" w:rsidRPr="00CE0E57">
              <w:rPr>
                <w:color w:val="000000"/>
                <w:spacing w:val="-3"/>
              </w:rPr>
              <w:t>азмещения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Объекта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№</w:t>
            </w:r>
            <w:r w:rsidR="00002FAB">
              <w:rPr>
                <w:color w:val="000000"/>
                <w:spacing w:val="-3"/>
              </w:rPr>
              <w:t xml:space="preserve"> </w:t>
            </w:r>
            <w:r w:rsidR="00002FAB">
              <w:rPr>
                <w:b/>
                <w:snapToGrid w:val="0"/>
              </w:rPr>
              <w:t>BS_Number</w:t>
            </w:r>
            <w:r w:rsidR="003F33ED">
              <w:rPr>
                <w:b/>
                <w:snapToGrid w:val="0"/>
              </w:rPr>
              <w:t xml:space="preserve"> </w:t>
            </w:r>
            <w:r w:rsidR="003F33ED">
              <w:rPr>
                <w:b/>
                <w:snapToGrid w:val="0"/>
                <w:lang w:val="en-US"/>
              </w:rPr>
              <w:t>Code</w:t>
            </w:r>
            <w:r w:rsidRPr="00215A75">
              <w:rPr>
                <w:b/>
                <w:snapToGrid w:val="0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стандарта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D875C4">
              <w:rPr>
                <w:color w:val="000000"/>
                <w:spacing w:val="-3"/>
                <w:lang w:val="en-US"/>
              </w:rPr>
              <w:t>Range</w:t>
            </w:r>
          </w:p>
        </w:tc>
      </w:tr>
      <w:tr w:rsidR="00465537" w:rsidRPr="00F10DD5" w14:paraId="05B0D652" w14:textId="77777777" w:rsidTr="001F0973">
        <w:trPr>
          <w:trHeight w:val="113"/>
        </w:trPr>
        <w:tc>
          <w:tcPr>
            <w:tcW w:w="10100" w:type="dxa"/>
            <w:gridSpan w:val="4"/>
          </w:tcPr>
          <w:p w14:paraId="271C59E1" w14:textId="77777777" w:rsidR="00465537" w:rsidRPr="00CE0E57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</w:tc>
      </w:tr>
      <w:tr w:rsidR="00465537" w:rsidRPr="00F10DD5" w14:paraId="5AB118CD" w14:textId="77777777" w:rsidTr="001F0973">
        <w:trPr>
          <w:trHeight w:val="113"/>
        </w:trPr>
        <w:tc>
          <w:tcPr>
            <w:tcW w:w="10100" w:type="dxa"/>
            <w:gridSpan w:val="4"/>
          </w:tcPr>
          <w:p w14:paraId="6C1AC980" w14:textId="77777777" w:rsidR="00465537" w:rsidRPr="00CE0E57" w:rsidRDefault="00465537" w:rsidP="00FA23EE">
            <w:pPr>
              <w:shd w:val="clear" w:color="auto" w:fill="FFFFFF"/>
              <w:ind w:right="546" w:firstLine="0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 xml:space="preserve">Оператора </w:t>
            </w:r>
            <w:r w:rsidR="00FA23EE" w:rsidRPr="00CE0E57">
              <w:rPr>
                <w:spacing w:val="-3"/>
              </w:rPr>
              <w:t>ПАО «МТС»</w:t>
            </w:r>
            <w:r w:rsidRPr="00CE0E57">
              <w:rPr>
                <w:color w:val="000000"/>
                <w:spacing w:val="-3"/>
              </w:rPr>
              <w:t xml:space="preserve"> в </w:t>
            </w:r>
            <w:r w:rsidR="00FA23EE" w:rsidRPr="00CE0E57">
              <w:rPr>
                <w:spacing w:val="-3"/>
              </w:rPr>
              <w:t>Северо-Западном регионе</w:t>
            </w:r>
            <w:r w:rsidRPr="00CE0E57">
              <w:rPr>
                <w:spacing w:val="-3"/>
              </w:rPr>
              <w:t>.</w:t>
            </w:r>
          </w:p>
        </w:tc>
      </w:tr>
      <w:tr w:rsidR="00465537" w:rsidRPr="00F10DD5" w14:paraId="50AF8A74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11607D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</w:rPr>
            </w:pPr>
            <w:r w:rsidRPr="00F10DD5">
              <w:rPr>
                <w:color w:val="000000"/>
                <w:spacing w:val="-3"/>
                <w:vertAlign w:val="superscript"/>
              </w:rPr>
              <w:t xml:space="preserve">                                                                                  </w:t>
            </w:r>
          </w:p>
        </w:tc>
      </w:tr>
      <w:tr w:rsidR="00465537" w:rsidRPr="00F10DD5" w14:paraId="5BBEEB2E" w14:textId="77777777" w:rsidTr="001F0973">
        <w:trPr>
          <w:trHeight w:val="113"/>
        </w:trPr>
        <w:tc>
          <w:tcPr>
            <w:tcW w:w="10100" w:type="dxa"/>
            <w:gridSpan w:val="4"/>
          </w:tcPr>
          <w:p w14:paraId="795F6552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spacing w:val="-3"/>
                <w:vertAlign w:val="superscript"/>
              </w:rPr>
            </w:pPr>
            <w:r w:rsidRPr="00F10DD5">
              <w:rPr>
                <w:spacing w:val="-3"/>
              </w:rPr>
              <w:t>Обследование провели:</w:t>
            </w:r>
          </w:p>
        </w:tc>
      </w:tr>
      <w:tr w:rsidR="00465537" w:rsidRPr="00F10DD5" w14:paraId="6D2BC9AB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6512F3C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69E736" w14:textId="71CE5F7E" w:rsidR="00465537" w:rsidRPr="006812F6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от Подрядной организации </w:t>
            </w:r>
            <w:r w:rsidR="00A05F79">
              <w:rPr>
                <w:color w:val="000000"/>
                <w:spacing w:val="-3"/>
                <w:lang w:val="en-US"/>
              </w:rPr>
              <w:t>Organisation</w:t>
            </w:r>
            <w:r w:rsidR="00A05F79" w:rsidRPr="00A05F79">
              <w:rPr>
                <w:color w:val="000000"/>
                <w:spacing w:val="-3"/>
              </w:rPr>
              <w:t xml:space="preserve"> </w:t>
            </w:r>
            <w:r w:rsidR="00FA23EE" w:rsidRPr="003A6B4E">
              <w:rPr>
                <w:color w:val="000000"/>
                <w:spacing w:val="-3"/>
              </w:rPr>
              <w:t>- ГИП</w:t>
            </w:r>
            <w:r w:rsidR="00FA23EE" w:rsidRPr="00FA23EE">
              <w:rPr>
                <w:spacing w:val="-3"/>
              </w:rPr>
              <w:t xml:space="preserve"> </w:t>
            </w:r>
            <w:r w:rsidR="00A05F79">
              <w:rPr>
                <w:spacing w:val="-3"/>
                <w:lang w:val="en-US"/>
              </w:rPr>
              <w:t>G</w:t>
            </w:r>
            <w:r w:rsidR="007877D7">
              <w:rPr>
                <w:spacing w:val="-3"/>
                <w:lang w:val="en-US"/>
              </w:rPr>
              <w:t>ip</w:t>
            </w:r>
          </w:p>
          <w:p w14:paraId="77D7B4E4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29438A76" w14:textId="51639509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Обследование проводилось </w:t>
            </w:r>
            <w:r w:rsidR="00A17037" w:rsidRPr="00F10DD5">
              <w:rPr>
                <w:color w:val="000000"/>
                <w:spacing w:val="-3"/>
              </w:rPr>
              <w:t>на основании исходных данны</w:t>
            </w:r>
            <w:r w:rsidR="00A17037">
              <w:rPr>
                <w:color w:val="000000"/>
                <w:spacing w:val="-3"/>
              </w:rPr>
              <w:t>х,</w:t>
            </w:r>
            <w:r w:rsidR="004D6F42">
              <w:rPr>
                <w:color w:val="000000"/>
                <w:spacing w:val="-3"/>
              </w:rPr>
              <w:t xml:space="preserve"> указанных в Задании </w:t>
            </w:r>
            <w:r w:rsidRPr="00F10DD5">
              <w:rPr>
                <w:color w:val="000000"/>
                <w:spacing w:val="-3"/>
              </w:rPr>
              <w:t>на предпроектное обследование Площадки.</w:t>
            </w:r>
          </w:p>
          <w:p w14:paraId="1F239F9F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34AF4691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bCs/>
              </w:rPr>
            </w:pPr>
            <w:r w:rsidRPr="00F10DD5">
              <w:rPr>
                <w:bCs/>
              </w:rPr>
              <w:t>В результате обследования приняты следующие решения:</w:t>
            </w:r>
          </w:p>
          <w:p w14:paraId="4332FE2B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4D9B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Инфраструктура</w:t>
            </w:r>
          </w:p>
          <w:p w14:paraId="3A44FCDB" w14:textId="77777777" w:rsidR="00465537" w:rsidRPr="00F10DD5" w:rsidRDefault="00465537" w:rsidP="0046553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инфраструктуры для размещения технологического оборудования Объекта использовать:</w:t>
            </w:r>
          </w:p>
          <w:p w14:paraId="03A53C6C" w14:textId="09AD3459" w:rsidR="00465537" w:rsidRPr="00C76DE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</w:t>
            </w:r>
            <w:r w:rsidR="000A066A">
              <w:rPr>
                <w:color w:val="000000"/>
                <w:spacing w:val="-3"/>
              </w:rPr>
              <w:t xml:space="preserve">блоков </w:t>
            </w:r>
            <w:r w:rsidR="000A066A">
              <w:rPr>
                <w:color w:val="000000"/>
                <w:spacing w:val="-3"/>
                <w:lang w:val="en-US"/>
              </w:rPr>
              <w:t>RR</w:t>
            </w:r>
            <w:r w:rsidR="000665B9">
              <w:rPr>
                <w:color w:val="000000"/>
                <w:spacing w:val="-3"/>
                <w:lang w:val="en-US"/>
              </w:rPr>
              <w:t>U</w:t>
            </w:r>
            <w:r w:rsidR="00874247">
              <w:rPr>
                <w:color w:val="000000"/>
                <w:spacing w:val="-3"/>
              </w:rPr>
              <w:t xml:space="preserve"> </w:t>
            </w:r>
            <w:r w:rsidR="003A6B4E">
              <w:rPr>
                <w:color w:val="000000"/>
                <w:spacing w:val="-3"/>
              </w:rPr>
              <w:t xml:space="preserve">крепление </w:t>
            </w:r>
            <w:r w:rsidR="003A6B4E" w:rsidRPr="003A6B4E">
              <w:rPr>
                <w:color w:val="000000"/>
                <w:spacing w:val="-3"/>
              </w:rPr>
              <w:t>big pole kit с использованием</w:t>
            </w:r>
            <w:r w:rsidR="00344E34">
              <w:rPr>
                <w:color w:val="000000"/>
                <w:spacing w:val="-3"/>
              </w:rPr>
              <w:t xml:space="preserve"> кронштейнов</w:t>
            </w:r>
            <w:r w:rsidR="003A6B4E" w:rsidRPr="003A6B4E">
              <w:rPr>
                <w:color w:val="000000"/>
                <w:spacing w:val="-3"/>
              </w:rPr>
              <w:t xml:space="preserve"> </w:t>
            </w:r>
            <w:r w:rsidR="008F2D58">
              <w:rPr>
                <w:color w:val="000000"/>
                <w:spacing w:val="-3"/>
              </w:rPr>
              <w:t xml:space="preserve">на </w:t>
            </w:r>
            <w:r w:rsidR="003A6B4E" w:rsidRPr="003A6B4E">
              <w:rPr>
                <w:color w:val="000000"/>
                <w:spacing w:val="-3"/>
              </w:rPr>
              <w:t>ОДН</w:t>
            </w:r>
            <w:r w:rsidR="00DB5F0A" w:rsidRPr="00DB5F0A">
              <w:rPr>
                <w:color w:val="000000"/>
                <w:spacing w:val="-3"/>
              </w:rPr>
              <w:t xml:space="preserve"> Contractor</w:t>
            </w:r>
            <w:r w:rsidRPr="00F10DD5">
              <w:rPr>
                <w:color w:val="000000"/>
                <w:spacing w:val="-3"/>
              </w:rPr>
              <w:t>;</w:t>
            </w:r>
          </w:p>
          <w:p w14:paraId="750BAD0F" w14:textId="1D41658A" w:rsidR="00465537" w:rsidRPr="0074624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технологического оборудования </w:t>
            </w:r>
            <w:r w:rsidR="00CE0E57">
              <w:rPr>
                <w:spacing w:val="-3"/>
              </w:rPr>
              <w:t>использовать</w:t>
            </w:r>
            <w:r w:rsidR="00D704A2">
              <w:rPr>
                <w:spacing w:val="-3"/>
              </w:rPr>
              <w:t xml:space="preserve"> проект</w:t>
            </w:r>
            <w:r w:rsidR="00D1250F">
              <w:rPr>
                <w:spacing w:val="-3"/>
              </w:rPr>
              <w:t>.</w:t>
            </w:r>
            <w:r w:rsidR="001C3DD6">
              <w:rPr>
                <w:spacing w:val="-3"/>
              </w:rPr>
              <w:t xml:space="preserve"> </w:t>
            </w:r>
            <w:r w:rsidR="000A066A">
              <w:rPr>
                <w:spacing w:val="-3"/>
              </w:rPr>
              <w:t>КШ</w:t>
            </w:r>
            <w:r w:rsidR="00746244">
              <w:rPr>
                <w:spacing w:val="-3"/>
              </w:rPr>
              <w:t>.</w:t>
            </w:r>
          </w:p>
          <w:p w14:paraId="5BFB10A2" w14:textId="77777777" w:rsidR="00746244" w:rsidRPr="00F10DD5" w:rsidRDefault="00746244" w:rsidP="00B97ADF">
            <w:pPr>
              <w:shd w:val="clear" w:color="auto" w:fill="FFFFFF"/>
              <w:tabs>
                <w:tab w:val="left" w:pos="284"/>
              </w:tabs>
              <w:ind w:left="2204" w:right="57" w:firstLine="0"/>
              <w:jc w:val="left"/>
              <w:rPr>
                <w:b/>
                <w:color w:val="000000"/>
                <w:spacing w:val="-3"/>
              </w:rPr>
            </w:pPr>
          </w:p>
          <w:p w14:paraId="49B9FE2D" w14:textId="77777777" w:rsidR="00465537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Радиосвязь</w:t>
            </w:r>
          </w:p>
          <w:p w14:paraId="4342F231" w14:textId="4ED7509E" w:rsidR="0054651A" w:rsidRDefault="0054651A" w:rsidP="00D64BAD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54651A"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1</w:t>
            </w:r>
            <w:r w:rsidRPr="0054651A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Установить панельные антенны</w:t>
            </w:r>
            <w:r w:rsidR="00B64DE8" w:rsidRPr="00B64DE8">
              <w:rPr>
                <w:color w:val="000000"/>
                <w:spacing w:val="-3"/>
              </w:rPr>
              <w:t xml:space="preserve"> </w:t>
            </w:r>
            <w:r w:rsidR="007524E7" w:rsidRPr="000C582E">
              <w:rPr>
                <w:color w:val="000000"/>
                <w:spacing w:val="-3"/>
                <w:lang w:val="en-US"/>
              </w:rPr>
              <w:t>ANTENNAS</w:t>
            </w:r>
            <w:r w:rsidR="00D406A3" w:rsidRPr="00D406A3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– 3шт.</w:t>
            </w:r>
          </w:p>
          <w:p w14:paraId="193AA3B0" w14:textId="20C16FB5" w:rsidR="0054651A" w:rsidRDefault="0054651A" w:rsidP="00B65460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2</w:t>
            </w:r>
            <w:r>
              <w:rPr>
                <w:color w:val="000000"/>
                <w:spacing w:val="-3"/>
              </w:rPr>
              <w:t xml:space="preserve"> </w:t>
            </w:r>
            <w:r w:rsidRPr="00734DBF">
              <w:rPr>
                <w:color w:val="000000"/>
                <w:spacing w:val="-3"/>
              </w:rPr>
              <w:t xml:space="preserve">Установить КШ </w:t>
            </w:r>
            <w:r w:rsidR="00940DF4">
              <w:rPr>
                <w:color w:val="000000"/>
                <w:spacing w:val="-3"/>
                <w:lang w:val="en-US"/>
              </w:rPr>
              <w:t>ks</w:t>
            </w:r>
            <w:r w:rsidRPr="00734DBF">
              <w:rPr>
                <w:color w:val="000000"/>
                <w:spacing w:val="-3"/>
              </w:rPr>
              <w:t xml:space="preserve"> – 1шт</w:t>
            </w:r>
            <w:r>
              <w:rPr>
                <w:color w:val="000000"/>
                <w:spacing w:val="-3"/>
              </w:rPr>
              <w:t>.</w:t>
            </w:r>
          </w:p>
          <w:p w14:paraId="32ADC52A" w14:textId="227E46E9" w:rsidR="00C91B41" w:rsidRDefault="00C91B41" w:rsidP="00C91B41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C91B41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У</w:t>
            </w:r>
            <w:r w:rsidRPr="00D1250F">
              <w:rPr>
                <w:color w:val="000000"/>
                <w:spacing w:val="-3"/>
              </w:rPr>
              <w:t>становить блоки RR</w:t>
            </w:r>
            <w:r>
              <w:rPr>
                <w:color w:val="000000"/>
                <w:spacing w:val="-3"/>
                <w:lang w:val="en-US"/>
              </w:rPr>
              <w:t>U</w:t>
            </w:r>
            <w:r>
              <w:rPr>
                <w:color w:val="000000"/>
                <w:spacing w:val="-3"/>
              </w:rPr>
              <w:t xml:space="preserve"> (</w:t>
            </w:r>
            <w:r w:rsidR="00751203">
              <w:rPr>
                <w:color w:val="000000"/>
                <w:spacing w:val="-3"/>
                <w:lang w:val="en-US"/>
              </w:rPr>
              <w:t>Range</w:t>
            </w:r>
            <w:r>
              <w:rPr>
                <w:color w:val="000000"/>
                <w:spacing w:val="-3"/>
              </w:rPr>
              <w:t>)</w:t>
            </w:r>
            <w:r w:rsidRPr="00D1250F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 xml:space="preserve">- </w:t>
            </w:r>
            <w:r w:rsidRPr="00B64DE8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шт.</w:t>
            </w:r>
          </w:p>
          <w:p w14:paraId="1216A92B" w14:textId="7F343265" w:rsidR="00226D6C" w:rsidRPr="005D10F4" w:rsidRDefault="00B65460" w:rsidP="007E5A47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B65460">
              <w:rPr>
                <w:color w:val="000000"/>
                <w:spacing w:val="-3"/>
              </w:rPr>
              <w:t>4</w:t>
            </w:r>
            <w:r w:rsidR="006E7EA5">
              <w:rPr>
                <w:color w:val="000000"/>
                <w:spacing w:val="-3"/>
              </w:rPr>
              <w:t xml:space="preserve"> </w:t>
            </w:r>
            <w:r w:rsidR="00226D6C" w:rsidRPr="00226D6C">
              <w:rPr>
                <w:rFonts w:eastAsiaTheme="minorHAnsi"/>
                <w:lang w:eastAsia="en-US"/>
              </w:rPr>
              <w:t xml:space="preserve">Оптические кабели и кабели питания проложить по </w:t>
            </w:r>
            <w:r w:rsidR="00E63783">
              <w:rPr>
                <w:rFonts w:eastAsiaTheme="minorHAnsi"/>
                <w:lang w:eastAsia="en-US"/>
              </w:rPr>
              <w:t>внутри столба</w:t>
            </w:r>
            <w:r w:rsidR="00226D6C">
              <w:rPr>
                <w:rFonts w:eastAsiaTheme="minorHAnsi"/>
                <w:lang w:eastAsia="en-US"/>
              </w:rPr>
              <w:t xml:space="preserve">. </w:t>
            </w:r>
          </w:p>
          <w:p w14:paraId="46E1F177" w14:textId="2B1336F0" w:rsidR="00A66429" w:rsidRPr="00A66429" w:rsidRDefault="00226D6C" w:rsidP="00A66429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720" w:hanging="720"/>
            </w:pPr>
            <w:r>
              <w:rPr>
                <w:rFonts w:eastAsiaTheme="minorHAnsi"/>
                <w:lang w:eastAsia="en-US"/>
              </w:rPr>
              <w:t>2.</w:t>
            </w:r>
            <w:r w:rsidR="00B65460" w:rsidRPr="00640C74">
              <w:rPr>
                <w:rFonts w:eastAsiaTheme="minorHAnsi"/>
                <w:lang w:eastAsia="en-US"/>
              </w:rPr>
              <w:t>5</w:t>
            </w:r>
            <w:r w:rsidR="000665B9" w:rsidRPr="000665B9">
              <w:t xml:space="preserve"> </w:t>
            </w:r>
            <w:r w:rsidR="0045455E">
              <w:t>Б</w:t>
            </w:r>
            <w:r w:rsidR="00A66429" w:rsidRPr="00A66429">
              <w:t>лока BBU5900</w:t>
            </w:r>
            <w:r w:rsidR="00A66429">
              <w:t xml:space="preserve"> установить</w:t>
            </w:r>
            <w:r w:rsidR="000665B9">
              <w:t xml:space="preserve"> </w:t>
            </w:r>
            <w:r w:rsidR="0045455E">
              <w:t>в проект. КШ.</w:t>
            </w:r>
          </w:p>
          <w:p w14:paraId="1AC577A1" w14:textId="67125F61" w:rsidR="008A2536" w:rsidRDefault="008A2536" w:rsidP="00226D6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70C0"/>
                <w:spacing w:val="-3"/>
              </w:rPr>
            </w:pPr>
          </w:p>
          <w:p w14:paraId="0ABD39EC" w14:textId="77777777" w:rsidR="00465537" w:rsidRPr="00226D6C" w:rsidRDefault="00465537" w:rsidP="004F7640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26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226D6C">
              <w:rPr>
                <w:b/>
                <w:color w:val="000000"/>
                <w:spacing w:val="-3"/>
              </w:rPr>
              <w:t xml:space="preserve">Электроснабжение, заземление и электропитание  </w:t>
            </w:r>
          </w:p>
          <w:p w14:paraId="1863C58A" w14:textId="413C5687" w:rsidR="00465537" w:rsidRDefault="00465537" w:rsidP="0046553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Организация электроснабжения Объекта </w:t>
            </w:r>
            <w:r w:rsidR="00F1282A">
              <w:rPr>
                <w:color w:val="000000"/>
                <w:spacing w:val="-3"/>
              </w:rPr>
              <w:t>осуществляется</w:t>
            </w:r>
            <w:r w:rsidRPr="00F10DD5">
              <w:rPr>
                <w:color w:val="000000"/>
                <w:spacing w:val="-3"/>
              </w:rPr>
              <w:t xml:space="preserve"> от </w:t>
            </w:r>
            <w:r w:rsidR="005D10F4">
              <w:rPr>
                <w:color w:val="000000"/>
                <w:spacing w:val="-3"/>
              </w:rPr>
              <w:t xml:space="preserve">существующего </w:t>
            </w:r>
            <w:r w:rsidR="00746244">
              <w:rPr>
                <w:color w:val="000000"/>
                <w:spacing w:val="-3"/>
              </w:rPr>
              <w:t>силового щита</w:t>
            </w:r>
            <w:r w:rsidR="002A5DFE">
              <w:rPr>
                <w:color w:val="000000"/>
                <w:spacing w:val="-3"/>
              </w:rPr>
              <w:t xml:space="preserve"> </w:t>
            </w:r>
            <w:r w:rsidR="000731FA">
              <w:rPr>
                <w:color w:val="000000"/>
                <w:spacing w:val="-3"/>
              </w:rPr>
              <w:t>РЩ</w:t>
            </w:r>
            <w:r w:rsidR="005D10F4">
              <w:rPr>
                <w:color w:val="000000"/>
                <w:spacing w:val="-3"/>
              </w:rPr>
              <w:t>.</w:t>
            </w:r>
          </w:p>
          <w:p w14:paraId="42D06038" w14:textId="77777777" w:rsidR="0034519E" w:rsidRPr="00F10DD5" w:rsidRDefault="0034519E" w:rsidP="0034519E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469DF874" w14:textId="66465855" w:rsidR="00465537" w:rsidRPr="000665B9" w:rsidRDefault="00465537" w:rsidP="00E668DF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BD5818">
              <w:rPr>
                <w:color w:val="000000"/>
                <w:spacing w:val="-3"/>
              </w:rPr>
              <w:t xml:space="preserve">Электропитание </w:t>
            </w:r>
            <w:r w:rsidR="00F1282A">
              <w:rPr>
                <w:color w:val="000000"/>
                <w:spacing w:val="-3"/>
              </w:rPr>
              <w:t xml:space="preserve">устанавливаемого </w:t>
            </w:r>
            <w:r w:rsidRPr="00BD5818">
              <w:rPr>
                <w:color w:val="000000"/>
                <w:spacing w:val="-3"/>
              </w:rPr>
              <w:t xml:space="preserve">технологического оборудования Объекта организовать от </w:t>
            </w:r>
            <w:r w:rsidR="00F1282A">
              <w:rPr>
                <w:color w:val="000000"/>
                <w:spacing w:val="-3"/>
              </w:rPr>
              <w:t xml:space="preserve">сущ. </w:t>
            </w:r>
            <w:r w:rsidR="000A066A">
              <w:rPr>
                <w:color w:val="000000"/>
                <w:spacing w:val="-3"/>
              </w:rPr>
              <w:t>ЭПУ</w:t>
            </w:r>
            <w:r w:rsidR="00226D6C" w:rsidRPr="00BD5818">
              <w:rPr>
                <w:spacing w:val="-3"/>
              </w:rPr>
              <w:t>.</w:t>
            </w:r>
          </w:p>
          <w:p w14:paraId="35515242" w14:textId="13A71D8E" w:rsidR="00746244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D2599A5" w14:textId="77777777" w:rsidR="00DD0672" w:rsidRPr="00F10DD5" w:rsidRDefault="00DD0672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BCD78D5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lastRenderedPageBreak/>
              <w:t>Молниезащита</w:t>
            </w:r>
          </w:p>
          <w:p w14:paraId="64A14876" w14:textId="7C55A9DC" w:rsidR="00465537" w:rsidRPr="00746244" w:rsidRDefault="00465537" w:rsidP="004D6F42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b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Молниезащиту инфраструктуры Объекта организовать путем соединения </w:t>
            </w:r>
            <w:r w:rsidR="00B21899" w:rsidRPr="00F46854">
              <w:rPr>
                <w:spacing w:val="-3"/>
              </w:rPr>
              <w:t xml:space="preserve">токопровода </w:t>
            </w:r>
            <w:r w:rsidR="00E7536B">
              <w:rPr>
                <w:spacing w:val="-3"/>
              </w:rPr>
              <w:t>(катанка 8мм</w:t>
            </w:r>
            <w:r w:rsidR="00BA06F6">
              <w:rPr>
                <w:spacing w:val="-3"/>
              </w:rPr>
              <w:t>/трос в пластиковой изоляции</w:t>
            </w:r>
            <w:r w:rsidR="00E7536B">
              <w:rPr>
                <w:spacing w:val="-3"/>
              </w:rPr>
              <w:t>)</w:t>
            </w:r>
            <w:r w:rsidR="00B21899" w:rsidRP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с </w:t>
            </w:r>
            <w:r w:rsidR="00E7536B">
              <w:rPr>
                <w:spacing w:val="-3"/>
              </w:rPr>
              <w:t>существующим</w:t>
            </w:r>
            <w:r w:rsidR="006C7835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>контуром молниезащиты</w:t>
            </w:r>
            <w:r w:rsid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 через контактные пластины</w:t>
            </w:r>
            <w:r w:rsidRPr="004D6F42">
              <w:rPr>
                <w:color w:val="000000"/>
                <w:spacing w:val="-3"/>
              </w:rPr>
              <w:t>.</w:t>
            </w:r>
          </w:p>
          <w:p w14:paraId="1A65C2D7" w14:textId="77777777" w:rsidR="00746244" w:rsidRPr="004D6F42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spacing w:val="-3"/>
              </w:rPr>
            </w:pPr>
          </w:p>
          <w:p w14:paraId="4CF082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Охранные и противопожарные мероприятия</w:t>
            </w:r>
          </w:p>
          <w:p w14:paraId="41BD0587" w14:textId="77777777" w:rsidR="00465537" w:rsidRPr="00F10DD5" w:rsidRDefault="00465537" w:rsidP="0034519E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охранной/охранно-пожарной си</w:t>
            </w:r>
            <w:r w:rsidR="00F46854">
              <w:rPr>
                <w:color w:val="000000"/>
                <w:spacing w:val="-3"/>
              </w:rPr>
              <w:t>гнализации Объекта использовать ППКОП</w:t>
            </w:r>
            <w:r w:rsidR="00F1282A">
              <w:rPr>
                <w:color w:val="000000"/>
                <w:spacing w:val="-3"/>
              </w:rPr>
              <w:t>.</w:t>
            </w:r>
            <w:r w:rsidR="00746244">
              <w:rPr>
                <w:color w:val="000000"/>
                <w:spacing w:val="-3"/>
              </w:rPr>
              <w:t xml:space="preserve"> </w:t>
            </w:r>
          </w:p>
          <w:p w14:paraId="0B89E835" w14:textId="77777777" w:rsidR="00465537" w:rsidRPr="00F46854" w:rsidRDefault="00465537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  <w:r w:rsidRPr="00F46854">
              <w:rPr>
                <w:spacing w:val="-3"/>
              </w:rPr>
              <w:t xml:space="preserve">    </w:t>
            </w:r>
          </w:p>
          <w:p w14:paraId="449DFCC4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Вентиляция и кондиционирование</w:t>
            </w:r>
          </w:p>
          <w:p w14:paraId="7BF6B7ED" w14:textId="5289CE9E" w:rsidR="00465537" w:rsidRPr="00746244" w:rsidRDefault="00465537" w:rsidP="0034519E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обеспечения климатических условий необходимых для функционирования оборудования технологического оборудования Объекта в нормальном режиме </w:t>
            </w:r>
            <w:r w:rsidR="00F1282A">
              <w:rPr>
                <w:color w:val="000000"/>
                <w:spacing w:val="-3"/>
              </w:rPr>
              <w:t xml:space="preserve">предусмотрено </w:t>
            </w:r>
            <w:r w:rsidRPr="00F10DD5">
              <w:rPr>
                <w:color w:val="000000"/>
                <w:spacing w:val="-3"/>
              </w:rPr>
              <w:t xml:space="preserve">использование </w:t>
            </w:r>
            <w:r w:rsidR="00D1250F">
              <w:rPr>
                <w:spacing w:val="-3"/>
              </w:rPr>
              <w:t xml:space="preserve">сущ. кондиционеров установленных в </w:t>
            </w:r>
            <w:r w:rsidR="00CE507C">
              <w:rPr>
                <w:spacing w:val="-3"/>
              </w:rPr>
              <w:t>КШ</w:t>
            </w:r>
            <w:r w:rsidR="00D1250F">
              <w:rPr>
                <w:spacing w:val="-3"/>
              </w:rPr>
              <w:t xml:space="preserve"> БС</w:t>
            </w:r>
            <w:r w:rsidR="00F46854">
              <w:rPr>
                <w:spacing w:val="-3"/>
              </w:rPr>
              <w:t>.</w:t>
            </w:r>
          </w:p>
          <w:p w14:paraId="42FAFF4D" w14:textId="77777777" w:rsidR="00746244" w:rsidRPr="00F10DD5" w:rsidRDefault="00746244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</w:p>
          <w:p w14:paraId="3220FEB8" w14:textId="77777777" w:rsidR="00465537" w:rsidRPr="00F1282A" w:rsidRDefault="00465537" w:rsidP="00465537">
            <w:pPr>
              <w:numPr>
                <w:ilvl w:val="0"/>
                <w:numId w:val="1"/>
              </w:numPr>
              <w:shd w:val="clear" w:color="auto" w:fill="FFFFFF"/>
              <w:ind w:left="284" w:right="57" w:hanging="142"/>
              <w:contextualSpacing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Дополнительные требования</w:t>
            </w:r>
          </w:p>
          <w:p w14:paraId="36D8B934" w14:textId="77777777" w:rsidR="00465537" w:rsidRPr="00F1282A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Приложение</w:t>
            </w:r>
            <w:r w:rsidRPr="00F1282A">
              <w:rPr>
                <w:color w:val="000000"/>
                <w:spacing w:val="-3"/>
              </w:rPr>
              <w:t>:</w:t>
            </w:r>
          </w:p>
          <w:p w14:paraId="3345C9FF" w14:textId="77777777" w:rsidR="00D1250F" w:rsidRPr="00D1250F" w:rsidRDefault="00D1250F" w:rsidP="00D1250F">
            <w:pPr>
              <w:shd w:val="clear" w:color="auto" w:fill="FFFFFF"/>
              <w:tabs>
                <w:tab w:val="left" w:pos="284"/>
              </w:tabs>
              <w:ind w:left="720" w:right="57" w:firstLine="0"/>
              <w:jc w:val="left"/>
              <w:rPr>
                <w:color w:val="000000"/>
                <w:spacing w:val="-3"/>
              </w:rPr>
            </w:pPr>
          </w:p>
          <w:p w14:paraId="176307C4" w14:textId="77777777" w:rsidR="004D6F42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  <w:p w14:paraId="4D2DB2A9" w14:textId="77777777" w:rsidR="004D6F42" w:rsidRPr="00F10DD5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</w:tc>
      </w:tr>
      <w:tr w:rsidR="006C7835" w:rsidRPr="00F10DD5" w14:paraId="19B17AF2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3E4A1E0" w14:textId="73B8FE72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lastRenderedPageBreak/>
              <w:t>Заказчик</w:t>
            </w:r>
          </w:p>
        </w:tc>
        <w:tc>
          <w:tcPr>
            <w:tcW w:w="5245" w:type="dxa"/>
          </w:tcPr>
          <w:p w14:paraId="3522F8D9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 xml:space="preserve">                Подрядчик</w:t>
            </w:r>
          </w:p>
        </w:tc>
      </w:tr>
      <w:tr w:rsidR="006C7835" w:rsidRPr="00F10DD5" w14:paraId="586F2DCA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8C64EC9" w14:textId="1B06595F" w:rsidR="006C7835" w:rsidRPr="00465537" w:rsidRDefault="006C7835" w:rsidP="00D3703C">
            <w:pPr>
              <w:ind w:firstLine="0"/>
              <w:jc w:val="left"/>
              <w:rPr>
                <w:spacing w:val="-8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Начальник ОРС</w:t>
            </w:r>
          </w:p>
          <w:p w14:paraId="7AC949AF" w14:textId="5D9F5206" w:rsidR="006C783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171CC885" w14:textId="441A991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</w:rPr>
              <w:t>Муравьев Д.О.</w:t>
            </w:r>
            <w:r>
              <w:rPr>
                <w:spacing w:val="-8"/>
                <w:sz w:val="22"/>
                <w:szCs w:val="22"/>
              </w:rPr>
              <w:t>_________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45593A" w14:textId="4B6F797E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6D7CE7C6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6BD491BC" w14:textId="3E35A643" w:rsidR="006C7835" w:rsidRPr="00465537" w:rsidRDefault="006C7835" w:rsidP="002D3BF1">
            <w:pPr>
              <w:ind w:left="-952"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Г</w:t>
            </w:r>
            <w:r>
              <w:rPr>
                <w:spacing w:val="-8"/>
                <w:sz w:val="22"/>
                <w:szCs w:val="22"/>
                <w:u w:val="single"/>
              </w:rPr>
              <w:t>ен. директор</w:t>
            </w:r>
            <w:r w:rsidRPr="00465537">
              <w:rPr>
                <w:spacing w:val="-8"/>
                <w:sz w:val="22"/>
                <w:szCs w:val="22"/>
                <w:u w:val="single"/>
              </w:rPr>
              <w:t xml:space="preserve"> </w:t>
            </w:r>
            <w:r w:rsidR="002460BD">
              <w:rPr>
                <w:spacing w:val="-8"/>
                <w:sz w:val="22"/>
                <w:szCs w:val="22"/>
                <w:u w:val="single"/>
              </w:rPr>
              <w:t>Organisation</w:t>
            </w:r>
          </w:p>
          <w:p w14:paraId="54E7CE69" w14:textId="77777777" w:rsidR="006C7835" w:rsidRPr="00F10DD5" w:rsidRDefault="006C7835" w:rsidP="003E4108">
            <w:pPr>
              <w:ind w:left="-1235"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33F2481B" w14:textId="106D0D29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313F7A6D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6B4886FB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</w:tc>
      </w:tr>
      <w:tr w:rsidR="006C7835" w:rsidRPr="00F10DD5" w14:paraId="122187A4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3C3C79B9" w14:textId="0E94BFD4" w:rsidR="006C7835" w:rsidRPr="00AE384D" w:rsidRDefault="00CF32E4" w:rsidP="00D3703C">
            <w:pPr>
              <w:ind w:firstLine="0"/>
              <w:jc w:val="left"/>
              <w:rPr>
                <w:color w:val="0070C0"/>
                <w:spacing w:val="-8"/>
                <w:u w:val="single"/>
              </w:rPr>
            </w:pPr>
            <w:r w:rsidRPr="00EB656A"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EB656A">
              <w:rPr>
                <w:spacing w:val="-8"/>
                <w:sz w:val="22"/>
                <w:szCs w:val="22"/>
                <w:u w:val="single"/>
              </w:rPr>
              <w:t>н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женер ОРС</w:t>
            </w:r>
          </w:p>
          <w:p w14:paraId="771671CA" w14:textId="7B8FCE73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572614CB" w14:textId="034BD50F" w:rsidR="00616926" w:rsidRPr="00F10DD5" w:rsidRDefault="00616926" w:rsidP="00616926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Pr="00616926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3960D8" w14:textId="53F9EFD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2245177C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  <w:p w14:paraId="4FA2C1CB" w14:textId="367271C8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сдал</w:t>
            </w:r>
          </w:p>
          <w:p w14:paraId="31F1691B" w14:textId="77777777" w:rsidR="006C7835" w:rsidRDefault="00CF32E4" w:rsidP="00D3703C">
            <w:pPr>
              <w:ind w:firstLine="0"/>
              <w:jc w:val="left"/>
              <w:rPr>
                <w:spacing w:val="-8"/>
                <w:sz w:val="22"/>
                <w:szCs w:val="22"/>
                <w:u w:val="single"/>
              </w:rPr>
            </w:pPr>
            <w:r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нженер ОРС</w:t>
            </w:r>
          </w:p>
          <w:p w14:paraId="66731A45" w14:textId="77777777" w:rsidR="00616926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37FBAF23" w14:textId="68C3C12D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="00616926" w:rsidRPr="00B1216A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D7A9A2C" w14:textId="67913CAC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73795642" w14:textId="77777777" w:rsidR="006C7835" w:rsidRPr="00F10DD5" w:rsidRDefault="006C7835" w:rsidP="00D3703C">
            <w:pPr>
              <w:ind w:hanging="79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10EF1EBC" w14:textId="62050E64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ГИП </w:t>
            </w:r>
            <w:r w:rsidR="002460BD">
              <w:rPr>
                <w:spacing w:val="-8"/>
                <w:sz w:val="22"/>
                <w:szCs w:val="22"/>
                <w:u w:val="single"/>
              </w:rPr>
              <w:t>Organisation</w:t>
            </w:r>
          </w:p>
          <w:p w14:paraId="407AD668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438031E4" w14:textId="76CF3F99" w:rsidR="006C7835" w:rsidRPr="00F10DD5" w:rsidRDefault="005460ED" w:rsidP="00D3703C">
            <w:pPr>
              <w:ind w:firstLine="0"/>
              <w:jc w:val="right"/>
              <w:rPr>
                <w:spacing w:val="-8"/>
              </w:rPr>
            </w:pPr>
            <w:r w:rsidRPr="0008343C">
              <w:rPr>
                <w:spacing w:val="-8"/>
                <w:sz w:val="22"/>
                <w:szCs w:val="22"/>
              </w:rPr>
              <w:t>________________</w:t>
            </w:r>
            <w:r w:rsidR="006C7835">
              <w:rPr>
                <w:spacing w:val="-8"/>
                <w:sz w:val="22"/>
                <w:szCs w:val="22"/>
              </w:rPr>
              <w:t>__________</w:t>
            </w:r>
            <w:r w:rsidR="006C7835" w:rsidRPr="00F10DD5">
              <w:rPr>
                <w:spacing w:val="-8"/>
                <w:sz w:val="22"/>
                <w:szCs w:val="22"/>
              </w:rPr>
              <w:t xml:space="preserve">_  </w:t>
            </w:r>
          </w:p>
          <w:p w14:paraId="2806D710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2975557C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  <w:p w14:paraId="155D3344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принял</w:t>
            </w:r>
          </w:p>
          <w:p w14:paraId="33847A8A" w14:textId="77777777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Производитель работ </w:t>
            </w:r>
          </w:p>
          <w:p w14:paraId="7C5DDADE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7F94B217" w14:textId="00D0CF70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6E857D37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</w:t>
            </w:r>
          </w:p>
        </w:tc>
      </w:tr>
    </w:tbl>
    <w:p w14:paraId="2B5D5E58" w14:textId="77777777" w:rsidR="00EF64AE" w:rsidRDefault="00EF64AE"/>
    <w:sectPr w:rsidR="00EF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E9"/>
    <w:multiLevelType w:val="hybridMultilevel"/>
    <w:tmpl w:val="DF267982"/>
    <w:lvl w:ilvl="0" w:tplc="C83C4BE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EAE"/>
    <w:multiLevelType w:val="hybridMultilevel"/>
    <w:tmpl w:val="B9FA1D88"/>
    <w:lvl w:ilvl="0" w:tplc="FB1ABB7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4B7"/>
    <w:multiLevelType w:val="hybridMultilevel"/>
    <w:tmpl w:val="561C04C4"/>
    <w:lvl w:ilvl="0" w:tplc="0600B148">
      <w:start w:val="1"/>
      <w:numFmt w:val="decimal"/>
      <w:lvlText w:val="5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A03F33"/>
    <w:multiLevelType w:val="hybridMultilevel"/>
    <w:tmpl w:val="AA2A9FCA"/>
    <w:lvl w:ilvl="0" w:tplc="8878029E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806683"/>
    <w:multiLevelType w:val="hybridMultilevel"/>
    <w:tmpl w:val="C4823B1A"/>
    <w:lvl w:ilvl="0" w:tplc="A3BE3B32">
      <w:start w:val="1"/>
      <w:numFmt w:val="russianLower"/>
      <w:lvlText w:val="%1)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1F37417F"/>
    <w:multiLevelType w:val="hybridMultilevel"/>
    <w:tmpl w:val="DDC2F0C8"/>
    <w:lvl w:ilvl="0" w:tplc="90548E9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25EB7"/>
    <w:multiLevelType w:val="hybridMultilevel"/>
    <w:tmpl w:val="BD5047F2"/>
    <w:lvl w:ilvl="0" w:tplc="C090CCF8">
      <w:start w:val="1"/>
      <w:numFmt w:val="decimal"/>
      <w:lvlText w:val="1.%1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C8E72AC"/>
    <w:multiLevelType w:val="hybridMultilevel"/>
    <w:tmpl w:val="FEC6B032"/>
    <w:lvl w:ilvl="0" w:tplc="DD8AB40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13795"/>
    <w:multiLevelType w:val="hybridMultilevel"/>
    <w:tmpl w:val="FC4EC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383"/>
    <w:multiLevelType w:val="hybridMultilevel"/>
    <w:tmpl w:val="7F06A7EC"/>
    <w:lvl w:ilvl="0" w:tplc="B63E0D84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974B5F"/>
    <w:multiLevelType w:val="hybridMultilevel"/>
    <w:tmpl w:val="24CAC742"/>
    <w:lvl w:ilvl="0" w:tplc="4EA8ED2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EE9"/>
    <w:multiLevelType w:val="hybridMultilevel"/>
    <w:tmpl w:val="F2CAC170"/>
    <w:lvl w:ilvl="0" w:tplc="8BC68B6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40F30"/>
    <w:multiLevelType w:val="hybridMultilevel"/>
    <w:tmpl w:val="6CFA0BCE"/>
    <w:lvl w:ilvl="0" w:tplc="5D305E9E">
      <w:start w:val="1"/>
      <w:numFmt w:val="decimal"/>
      <w:lvlText w:val="2.%1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0F632CB"/>
    <w:multiLevelType w:val="hybridMultilevel"/>
    <w:tmpl w:val="9CACFA06"/>
    <w:lvl w:ilvl="0" w:tplc="4F62B672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76E9D"/>
    <w:multiLevelType w:val="hybridMultilevel"/>
    <w:tmpl w:val="46B26BAA"/>
    <w:lvl w:ilvl="0" w:tplc="2E5E3BBE">
      <w:start w:val="1"/>
      <w:numFmt w:val="decimal"/>
      <w:lvlText w:val="4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92F18EF"/>
    <w:multiLevelType w:val="multilevel"/>
    <w:tmpl w:val="2BAA7C16"/>
    <w:lvl w:ilvl="0">
      <w:start w:val="1"/>
      <w:numFmt w:val="decimal"/>
      <w:lvlText w:val="%1"/>
      <w:lvlJc w:val="right"/>
      <w:pPr>
        <w:ind w:left="1497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7" w:hanging="1800"/>
      </w:pPr>
      <w:rPr>
        <w:rFonts w:hint="default"/>
      </w:rPr>
    </w:lvl>
  </w:abstractNum>
  <w:abstractNum w:abstractNumId="17" w15:restartNumberingAfterBreak="0">
    <w:nsid w:val="5B0A63CF"/>
    <w:multiLevelType w:val="hybridMultilevel"/>
    <w:tmpl w:val="9760D91A"/>
    <w:lvl w:ilvl="0" w:tplc="4378D13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B5A5F"/>
    <w:multiLevelType w:val="hybridMultilevel"/>
    <w:tmpl w:val="4B3A58AE"/>
    <w:lvl w:ilvl="0" w:tplc="3EEEB124">
      <w:start w:val="1"/>
      <w:numFmt w:val="decimal"/>
      <w:lvlText w:val="6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9170BA"/>
    <w:multiLevelType w:val="hybridMultilevel"/>
    <w:tmpl w:val="C09473F8"/>
    <w:lvl w:ilvl="0" w:tplc="D3F4AED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4FA5AB1"/>
    <w:multiLevelType w:val="hybridMultilevel"/>
    <w:tmpl w:val="14B00C74"/>
    <w:lvl w:ilvl="0" w:tplc="36D8784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8121D"/>
    <w:multiLevelType w:val="hybridMultilevel"/>
    <w:tmpl w:val="A524F2E4"/>
    <w:lvl w:ilvl="0" w:tplc="76DEBB14">
      <w:start w:val="1"/>
      <w:numFmt w:val="decimal"/>
      <w:lvlText w:val="3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7"/>
  </w:num>
  <w:num w:numId="5">
    <w:abstractNumId w:val="20"/>
  </w:num>
  <w:num w:numId="6">
    <w:abstractNumId w:val="12"/>
  </w:num>
  <w:num w:numId="7">
    <w:abstractNumId w:val="21"/>
  </w:num>
  <w:num w:numId="8">
    <w:abstractNumId w:val="15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"/>
  </w:num>
  <w:num w:numId="17">
    <w:abstractNumId w:val="0"/>
  </w:num>
  <w:num w:numId="18">
    <w:abstractNumId w:val="19"/>
  </w:num>
  <w:num w:numId="19">
    <w:abstractNumId w:val="18"/>
  </w:num>
  <w:num w:numId="20">
    <w:abstractNumId w:val="7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7"/>
    <w:rsid w:val="00002FAB"/>
    <w:rsid w:val="00003AC7"/>
    <w:rsid w:val="0003740B"/>
    <w:rsid w:val="00040C7F"/>
    <w:rsid w:val="000665B9"/>
    <w:rsid w:val="00066D66"/>
    <w:rsid w:val="000731FA"/>
    <w:rsid w:val="0008343C"/>
    <w:rsid w:val="000A066A"/>
    <w:rsid w:val="000B5CFC"/>
    <w:rsid w:val="000B710F"/>
    <w:rsid w:val="000C582E"/>
    <w:rsid w:val="001363C4"/>
    <w:rsid w:val="001A48D8"/>
    <w:rsid w:val="001C0A93"/>
    <w:rsid w:val="001C3DD6"/>
    <w:rsid w:val="001F0973"/>
    <w:rsid w:val="001F2257"/>
    <w:rsid w:val="00215A75"/>
    <w:rsid w:val="00226D6C"/>
    <w:rsid w:val="00234EA7"/>
    <w:rsid w:val="002460BD"/>
    <w:rsid w:val="002854D4"/>
    <w:rsid w:val="002A5DFE"/>
    <w:rsid w:val="002D3BF1"/>
    <w:rsid w:val="002E1F4B"/>
    <w:rsid w:val="00344E34"/>
    <w:rsid w:val="0034519E"/>
    <w:rsid w:val="003544A8"/>
    <w:rsid w:val="003909A7"/>
    <w:rsid w:val="003A6B4E"/>
    <w:rsid w:val="003A755A"/>
    <w:rsid w:val="003B465F"/>
    <w:rsid w:val="003D2756"/>
    <w:rsid w:val="003E4108"/>
    <w:rsid w:val="003F33ED"/>
    <w:rsid w:val="00413D0E"/>
    <w:rsid w:val="00436678"/>
    <w:rsid w:val="0045455E"/>
    <w:rsid w:val="00465537"/>
    <w:rsid w:val="004C0991"/>
    <w:rsid w:val="004D193C"/>
    <w:rsid w:val="004D6F42"/>
    <w:rsid w:val="004F2592"/>
    <w:rsid w:val="004F28DD"/>
    <w:rsid w:val="005106AF"/>
    <w:rsid w:val="005460ED"/>
    <w:rsid w:val="0054651A"/>
    <w:rsid w:val="00563DB9"/>
    <w:rsid w:val="005935A7"/>
    <w:rsid w:val="005D10F4"/>
    <w:rsid w:val="005F5F8C"/>
    <w:rsid w:val="00616926"/>
    <w:rsid w:val="00640C74"/>
    <w:rsid w:val="00657813"/>
    <w:rsid w:val="00676E3F"/>
    <w:rsid w:val="006812F6"/>
    <w:rsid w:val="006C7835"/>
    <w:rsid w:val="006E7EA5"/>
    <w:rsid w:val="006F64DB"/>
    <w:rsid w:val="00714DD4"/>
    <w:rsid w:val="00734DBF"/>
    <w:rsid w:val="00745410"/>
    <w:rsid w:val="00746244"/>
    <w:rsid w:val="00751203"/>
    <w:rsid w:val="007524E7"/>
    <w:rsid w:val="0075662E"/>
    <w:rsid w:val="007877D7"/>
    <w:rsid w:val="00791C3F"/>
    <w:rsid w:val="007E5A47"/>
    <w:rsid w:val="00834482"/>
    <w:rsid w:val="008675EB"/>
    <w:rsid w:val="00874247"/>
    <w:rsid w:val="0088235F"/>
    <w:rsid w:val="008A2536"/>
    <w:rsid w:val="008F2D58"/>
    <w:rsid w:val="008F488C"/>
    <w:rsid w:val="00940DF4"/>
    <w:rsid w:val="009634F3"/>
    <w:rsid w:val="009A7103"/>
    <w:rsid w:val="009D1856"/>
    <w:rsid w:val="00A05F79"/>
    <w:rsid w:val="00A17037"/>
    <w:rsid w:val="00A57DD0"/>
    <w:rsid w:val="00A66429"/>
    <w:rsid w:val="00AE384D"/>
    <w:rsid w:val="00B1216A"/>
    <w:rsid w:val="00B21899"/>
    <w:rsid w:val="00B310A1"/>
    <w:rsid w:val="00B64DE8"/>
    <w:rsid w:val="00B65460"/>
    <w:rsid w:val="00B826ED"/>
    <w:rsid w:val="00B97ADF"/>
    <w:rsid w:val="00BA06F6"/>
    <w:rsid w:val="00BB0794"/>
    <w:rsid w:val="00BC3247"/>
    <w:rsid w:val="00BD5818"/>
    <w:rsid w:val="00BE0295"/>
    <w:rsid w:val="00BF1FAC"/>
    <w:rsid w:val="00C0774A"/>
    <w:rsid w:val="00C372DC"/>
    <w:rsid w:val="00C47E45"/>
    <w:rsid w:val="00C52F33"/>
    <w:rsid w:val="00C74258"/>
    <w:rsid w:val="00C76DE4"/>
    <w:rsid w:val="00C91B41"/>
    <w:rsid w:val="00CE0E57"/>
    <w:rsid w:val="00CE1939"/>
    <w:rsid w:val="00CE507C"/>
    <w:rsid w:val="00CF32E4"/>
    <w:rsid w:val="00D1250F"/>
    <w:rsid w:val="00D3608D"/>
    <w:rsid w:val="00D3703C"/>
    <w:rsid w:val="00D406A3"/>
    <w:rsid w:val="00D64BAD"/>
    <w:rsid w:val="00D704A2"/>
    <w:rsid w:val="00D875C4"/>
    <w:rsid w:val="00D91355"/>
    <w:rsid w:val="00DA6D54"/>
    <w:rsid w:val="00DB5F0A"/>
    <w:rsid w:val="00DD0672"/>
    <w:rsid w:val="00E63783"/>
    <w:rsid w:val="00E7536B"/>
    <w:rsid w:val="00EB656A"/>
    <w:rsid w:val="00ED09D0"/>
    <w:rsid w:val="00ED22EE"/>
    <w:rsid w:val="00EE248D"/>
    <w:rsid w:val="00EF64AE"/>
    <w:rsid w:val="00F1282A"/>
    <w:rsid w:val="00F46854"/>
    <w:rsid w:val="00F62328"/>
    <w:rsid w:val="00F93DC5"/>
    <w:rsid w:val="00FA23EE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25EF"/>
  <w15:docId w15:val="{45D8B0A3-CE82-4D52-B6F9-7E1D73D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89C907BD-CACC-48FB-84D0-A224DACE2916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81</cp:revision>
  <cp:lastPrinted>2019-01-31T14:12:00Z</cp:lastPrinted>
  <dcterms:created xsi:type="dcterms:W3CDTF">2020-11-06T11:03:00Z</dcterms:created>
  <dcterms:modified xsi:type="dcterms:W3CDTF">2023-11-01T14:17:00Z</dcterms:modified>
</cp:coreProperties>
</file>