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left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rFonts w:ascii="Playfair Display" w:cs="Playfair Display" w:eastAsia="Playfair Display" w:hAnsi="Playfair Display"/>
          <w:color w:val="000000"/>
          <w:sz w:val="72"/>
          <w:szCs w:val="72"/>
        </w:rPr>
      </w:pPr>
      <w:bookmarkStart w:colFirst="0" w:colLast="0" w:name="_2bg0z2e9299n" w:id="0"/>
      <w:bookmarkEnd w:id="0"/>
      <w:r w:rsidDel="00000000" w:rsidR="00000000" w:rsidRPr="00000000">
        <w:rPr>
          <w:rFonts w:ascii="Playfair Display" w:cs="Playfair Display" w:eastAsia="Playfair Display" w:hAnsi="Playfair Display"/>
          <w:color w:val="000000"/>
          <w:sz w:val="72"/>
          <w:szCs w:val="72"/>
          <w:rtl w:val="0"/>
        </w:rPr>
        <w:t xml:space="preserve">Cómputo Móvil</w:t>
      </w:r>
    </w:p>
    <w:p w:rsidR="00000000" w:rsidDel="00000000" w:rsidP="00000000" w:rsidRDefault="00000000" w:rsidRPr="00000000" w14:paraId="00000003">
      <w:pPr>
        <w:pStyle w:val="Heading1"/>
        <w:rPr>
          <w:rFonts w:ascii="Playfair Display" w:cs="Playfair Display" w:eastAsia="Playfair Display" w:hAnsi="Playfair Display"/>
          <w:color w:val="434343"/>
        </w:rPr>
      </w:pPr>
      <w:bookmarkStart w:colFirst="0" w:colLast="0" w:name="_fh38yko3l21c" w:id="1"/>
      <w:bookmarkEnd w:id="1"/>
      <w:r w:rsidDel="00000000" w:rsidR="00000000" w:rsidRPr="00000000">
        <w:rPr>
          <w:rFonts w:ascii="Playfair Display" w:cs="Playfair Display" w:eastAsia="Playfair Display" w:hAnsi="Playfair Display"/>
          <w:color w:val="434343"/>
          <w:rtl w:val="0"/>
        </w:rPr>
        <w:t xml:space="preserve">Plan de Proyecto</w:t>
      </w:r>
    </w:p>
    <w:p w:rsidR="00000000" w:rsidDel="00000000" w:rsidP="00000000" w:rsidRDefault="00000000" w:rsidRPr="00000000" w14:paraId="00000004">
      <w:pPr>
        <w:pStyle w:val="Heading1"/>
        <w:rPr>
          <w:rFonts w:ascii="Playfair Display" w:cs="Playfair Display" w:eastAsia="Playfair Display" w:hAnsi="Playfair Display"/>
          <w:color w:val="990000"/>
          <w:sz w:val="36"/>
          <w:szCs w:val="36"/>
        </w:rPr>
      </w:pPr>
      <w:bookmarkStart w:colFirst="0" w:colLast="0" w:name="_3ok9dibwv8q7" w:id="2"/>
      <w:bookmarkEnd w:id="2"/>
      <w:r w:rsidDel="00000000" w:rsidR="00000000" w:rsidRPr="00000000">
        <w:rPr>
          <w:rFonts w:ascii="Playfair Display" w:cs="Playfair Display" w:eastAsia="Playfair Display" w:hAnsi="Playfair Display"/>
          <w:color w:val="0c343d"/>
          <w:rtl w:val="0"/>
        </w:rPr>
        <w:t xml:space="preserve">FindApp</w:t>
      </w:r>
      <w:r w:rsidDel="00000000" w:rsidR="00000000" w:rsidRPr="00000000">
        <w:rPr>
          <w:rFonts w:ascii="Playfair Display" w:cs="Playfair Display" w:eastAsia="Playfair Display" w:hAnsi="Playfair Display"/>
          <w:color w:val="274e13"/>
          <w:sz w:val="36"/>
          <w:szCs w:val="36"/>
          <w:rtl w:val="0"/>
        </w:rPr>
        <w:t xml:space="preserve">Mé</w:t>
      </w:r>
      <w:r w:rsidDel="00000000" w:rsidR="00000000" w:rsidRPr="00000000">
        <w:rPr>
          <w:rFonts w:ascii="Playfair Display" w:cs="Playfair Display" w:eastAsia="Playfair Display" w:hAnsi="Playfair Display"/>
          <w:color w:val="999999"/>
          <w:sz w:val="36"/>
          <w:szCs w:val="36"/>
          <w:rtl w:val="0"/>
        </w:rPr>
        <w:t xml:space="preserve">xi</w:t>
      </w:r>
      <w:r w:rsidDel="00000000" w:rsidR="00000000" w:rsidRPr="00000000">
        <w:rPr>
          <w:rFonts w:ascii="Playfair Display" w:cs="Playfair Display" w:eastAsia="Playfair Display" w:hAnsi="Playfair Display"/>
          <w:color w:val="990000"/>
          <w:sz w:val="36"/>
          <w:szCs w:val="36"/>
          <w:rtl w:val="0"/>
        </w:rPr>
        <w:t xml:space="preserve">co</w:t>
      </w:r>
    </w:p>
    <w:p w:rsidR="00000000" w:rsidDel="00000000" w:rsidP="00000000" w:rsidRDefault="00000000" w:rsidRPr="00000000" w14:paraId="00000005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Playfair Display" w:cs="Playfair Display" w:eastAsia="Playfair Display" w:hAnsi="Playfair Display"/>
          <w:color w:val="434343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434343"/>
          <w:rtl w:val="0"/>
        </w:rPr>
        <w:t xml:space="preserve">Creado por: Pantoja Ramírez Maximiliano</w:t>
      </w:r>
    </w:p>
    <w:p w:rsidR="00000000" w:rsidDel="00000000" w:rsidP="00000000" w:rsidRDefault="00000000" w:rsidRPr="00000000" w14:paraId="00000008">
      <w:pPr>
        <w:rPr>
          <w:rFonts w:ascii="Playfair Display" w:cs="Playfair Display" w:eastAsia="Playfair Display" w:hAnsi="Playfair Display"/>
          <w:color w:val="434343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434343"/>
          <w:rtl w:val="0"/>
        </w:rPr>
        <w:t xml:space="preserve">Creado el 28 de Mayo de 2019</w:t>
      </w:r>
    </w:p>
    <w:p w:rsidR="00000000" w:rsidDel="00000000" w:rsidP="00000000" w:rsidRDefault="00000000" w:rsidRPr="00000000" w14:paraId="00000009">
      <w:pPr>
        <w:rPr>
          <w:rFonts w:ascii="Playfair Display" w:cs="Playfair Display" w:eastAsia="Playfair Display" w:hAnsi="Playfair Display"/>
          <w:color w:val="434343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434343"/>
          <w:rtl w:val="0"/>
        </w:rPr>
        <w:t xml:space="preserve">Modificado el: 29 de Mayo de 2019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-933449</wp:posOffset>
            </wp:positionH>
            <wp:positionV relativeFrom="paragraph">
              <wp:posOffset>733425</wp:posOffset>
            </wp:positionV>
            <wp:extent cx="7786688" cy="5409812"/>
            <wp:effectExtent b="0" l="0" r="0" t="0"/>
            <wp:wrapSquare wrapText="bothSides" distB="114300" distT="114300" distL="114300" distR="11430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86688" cy="54098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pStyle w:val="Heading1"/>
        <w:jc w:val="center"/>
        <w:rPr>
          <w:rFonts w:ascii="Playfair Display" w:cs="Playfair Display" w:eastAsia="Playfair Display" w:hAnsi="Playfair Display"/>
          <w:color w:val="0c343d"/>
        </w:rPr>
      </w:pPr>
      <w:bookmarkStart w:colFirst="0" w:colLast="0" w:name="_c1sb431ytiw" w:id="3"/>
      <w:bookmarkEnd w:id="3"/>
      <w:r w:rsidDel="00000000" w:rsidR="00000000" w:rsidRPr="00000000">
        <w:rPr>
          <w:rFonts w:ascii="Playfair Display" w:cs="Playfair Display" w:eastAsia="Playfair Display" w:hAnsi="Playfair Display"/>
          <w:color w:val="0c343d"/>
          <w:rtl w:val="0"/>
        </w:rPr>
        <w:t xml:space="preserve">Índice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B">
          <w:pPr>
            <w:tabs>
              <w:tab w:val="right" w:pos="10227.401574803149"/>
            </w:tabs>
            <w:spacing w:before="80" w:line="240" w:lineRule="auto"/>
            <w:ind w:left="0" w:firstLine="0"/>
            <w:rPr>
              <w:rFonts w:ascii="Playfair Display" w:cs="Playfair Display" w:eastAsia="Playfair Display" w:hAnsi="Playfair Display"/>
              <w:b w:val="1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2bg0z2e9299n"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Cómputo Móvil</w:t>
            </w:r>
          </w:hyperlink>
          <w:r w:rsidDel="00000000" w:rsidR="00000000" w:rsidRPr="00000000">
            <w:rPr>
              <w:rFonts w:ascii="Playfair Display" w:cs="Playfair Display" w:eastAsia="Playfair Display" w:hAnsi="Playfair Display"/>
              <w:b w:val="1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_2bg0z2e9299n \h </w:instrText>
            <w:fldChar w:fldCharType="separate"/>
          </w:r>
          <w:r w:rsidDel="00000000" w:rsidR="00000000" w:rsidRPr="00000000">
            <w:rPr>
              <w:rFonts w:ascii="Playfair Display" w:cs="Playfair Display" w:eastAsia="Playfair Display" w:hAnsi="Playfair Display"/>
              <w:b w:val="1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10227.401574803149"/>
            </w:tabs>
            <w:spacing w:before="200" w:line="240" w:lineRule="auto"/>
            <w:ind w:left="0" w:firstLine="0"/>
            <w:rPr>
              <w:rFonts w:ascii="Playfair Display" w:cs="Playfair Display" w:eastAsia="Playfair Display" w:hAnsi="Playfair Display"/>
              <w:b w:val="1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fh38yko3l21c"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Plan de Proyecto</w:t>
            </w:r>
          </w:hyperlink>
          <w:r w:rsidDel="00000000" w:rsidR="00000000" w:rsidRPr="00000000">
            <w:rPr>
              <w:rFonts w:ascii="Playfair Display" w:cs="Playfair Display" w:eastAsia="Playfair Display" w:hAnsi="Playfair Display"/>
              <w:b w:val="1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_fh38yko3l21c \h </w:instrText>
            <w:fldChar w:fldCharType="separate"/>
          </w:r>
          <w:r w:rsidDel="00000000" w:rsidR="00000000" w:rsidRPr="00000000">
            <w:rPr>
              <w:rFonts w:ascii="Playfair Display" w:cs="Playfair Display" w:eastAsia="Playfair Display" w:hAnsi="Playfair Display"/>
              <w:b w:val="1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10227.401574803149"/>
            </w:tabs>
            <w:spacing w:before="200" w:line="240" w:lineRule="auto"/>
            <w:ind w:left="0" w:firstLine="0"/>
            <w:rPr>
              <w:rFonts w:ascii="Playfair Display" w:cs="Playfair Display" w:eastAsia="Playfair Display" w:hAnsi="Playfair Display"/>
              <w:b w:val="1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3ok9dibwv8q7"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FindAppMéxico</w:t>
            </w:r>
          </w:hyperlink>
          <w:r w:rsidDel="00000000" w:rsidR="00000000" w:rsidRPr="00000000">
            <w:rPr>
              <w:rFonts w:ascii="Playfair Display" w:cs="Playfair Display" w:eastAsia="Playfair Display" w:hAnsi="Playfair Display"/>
              <w:b w:val="1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_3ok9dibwv8q7 \h </w:instrText>
            <w:fldChar w:fldCharType="separate"/>
          </w:r>
          <w:r w:rsidDel="00000000" w:rsidR="00000000" w:rsidRPr="00000000">
            <w:rPr>
              <w:rFonts w:ascii="Playfair Display" w:cs="Playfair Display" w:eastAsia="Playfair Display" w:hAnsi="Playfair Display"/>
              <w:b w:val="1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10227.401574803149"/>
            </w:tabs>
            <w:spacing w:before="200" w:line="240" w:lineRule="auto"/>
            <w:ind w:left="0" w:firstLine="0"/>
            <w:rPr>
              <w:rFonts w:ascii="Playfair Display" w:cs="Playfair Display" w:eastAsia="Playfair Display" w:hAnsi="Playfair Display"/>
              <w:b w:val="1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c1sb431ytiw"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Índice</w:t>
            </w:r>
          </w:hyperlink>
          <w:r w:rsidDel="00000000" w:rsidR="00000000" w:rsidRPr="00000000">
            <w:rPr>
              <w:rFonts w:ascii="Playfair Display" w:cs="Playfair Display" w:eastAsia="Playfair Display" w:hAnsi="Playfair Display"/>
              <w:b w:val="1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_c1sb431ytiw \h </w:instrText>
            <w:fldChar w:fldCharType="separate"/>
          </w:r>
          <w:r w:rsidDel="00000000" w:rsidR="00000000" w:rsidRPr="00000000">
            <w:rPr>
              <w:rFonts w:ascii="Playfair Display" w:cs="Playfair Display" w:eastAsia="Playfair Display" w:hAnsi="Playfair Display"/>
              <w:b w:val="1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10227.401574803149"/>
            </w:tabs>
            <w:spacing w:before="200" w:line="240" w:lineRule="auto"/>
            <w:ind w:left="0" w:firstLine="0"/>
            <w:rPr>
              <w:rFonts w:ascii="Playfair Display" w:cs="Playfair Display" w:eastAsia="Playfair Display" w:hAnsi="Playfair Display"/>
              <w:b w:val="1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3xejh4sglys7"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Datos del cliente.</w:t>
            </w:r>
          </w:hyperlink>
          <w:r w:rsidDel="00000000" w:rsidR="00000000" w:rsidRPr="00000000">
            <w:rPr>
              <w:rFonts w:ascii="Playfair Display" w:cs="Playfair Display" w:eastAsia="Playfair Display" w:hAnsi="Playfair Display"/>
              <w:b w:val="1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_3xejh4sglys7 \h </w:instrText>
            <w:fldChar w:fldCharType="separate"/>
          </w:r>
          <w:r w:rsidDel="00000000" w:rsidR="00000000" w:rsidRPr="00000000">
            <w:rPr>
              <w:rFonts w:ascii="Playfair Display" w:cs="Playfair Display" w:eastAsia="Playfair Display" w:hAnsi="Playfair Display"/>
              <w:b w:val="1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10227.401574803149"/>
            </w:tabs>
            <w:spacing w:before="200" w:line="240" w:lineRule="auto"/>
            <w:ind w:left="0" w:firstLine="0"/>
            <w:rPr>
              <w:rFonts w:ascii="Playfair Display" w:cs="Playfair Display" w:eastAsia="Playfair Display" w:hAnsi="Playfair Display"/>
              <w:b w:val="1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nln0cca7xsp7"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Análisis</w:t>
            </w:r>
          </w:hyperlink>
          <w:r w:rsidDel="00000000" w:rsidR="00000000" w:rsidRPr="00000000">
            <w:rPr>
              <w:rFonts w:ascii="Playfair Display" w:cs="Playfair Display" w:eastAsia="Playfair Display" w:hAnsi="Playfair Display"/>
              <w:b w:val="1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_nln0cca7xsp7 \h </w:instrText>
            <w:fldChar w:fldCharType="separate"/>
          </w:r>
          <w:r w:rsidDel="00000000" w:rsidR="00000000" w:rsidRPr="00000000">
            <w:rPr>
              <w:rFonts w:ascii="Playfair Display" w:cs="Playfair Display" w:eastAsia="Playfair Display" w:hAnsi="Playfair Display"/>
              <w:b w:val="1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10227.401574803149"/>
            </w:tabs>
            <w:spacing w:before="60" w:line="240" w:lineRule="auto"/>
            <w:ind w:left="360" w:firstLine="0"/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hzvmoz24vgz1">
            <w:r w:rsidDel="00000000" w:rsidR="00000000" w:rsidRPr="00000000">
              <w:rPr>
                <w:rFonts w:ascii="Playfair Display" w:cs="Playfair Display" w:eastAsia="Playfair Display" w:hAnsi="Playfair Display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Visión general</w:t>
            </w:r>
          </w:hyperlink>
          <w:r w:rsidDel="00000000" w:rsidR="00000000" w:rsidRPr="00000000"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_hzvmoz24vgz1 \h </w:instrText>
            <w:fldChar w:fldCharType="separate"/>
          </w:r>
          <w:r w:rsidDel="00000000" w:rsidR="00000000" w:rsidRPr="00000000"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10227.401574803149"/>
            </w:tabs>
            <w:spacing w:before="60" w:line="240" w:lineRule="auto"/>
            <w:ind w:left="360" w:firstLine="0"/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mle0g24m9kv3">
            <w:r w:rsidDel="00000000" w:rsidR="00000000" w:rsidRPr="00000000">
              <w:rPr>
                <w:rFonts w:ascii="Playfair Display" w:cs="Playfair Display" w:eastAsia="Playfair Display" w:hAnsi="Playfair Display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Objetivo</w:t>
            </w:r>
          </w:hyperlink>
          <w:r w:rsidDel="00000000" w:rsidR="00000000" w:rsidRPr="00000000"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_mle0g24m9kv3 \h </w:instrText>
            <w:fldChar w:fldCharType="separate"/>
          </w:r>
          <w:r w:rsidDel="00000000" w:rsidR="00000000" w:rsidRPr="00000000"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10227.401574803149"/>
            </w:tabs>
            <w:spacing w:before="60" w:line="240" w:lineRule="auto"/>
            <w:ind w:left="360" w:firstLine="0"/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vmjp5ha07k51">
            <w:r w:rsidDel="00000000" w:rsidR="00000000" w:rsidRPr="00000000">
              <w:rPr>
                <w:rFonts w:ascii="Playfair Display" w:cs="Playfair Display" w:eastAsia="Playfair Display" w:hAnsi="Playfair Display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Alcance del proyecto</w:t>
            </w:r>
          </w:hyperlink>
          <w:r w:rsidDel="00000000" w:rsidR="00000000" w:rsidRPr="00000000"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_vmjp5ha07k51 \h </w:instrText>
            <w:fldChar w:fldCharType="separate"/>
          </w:r>
          <w:r w:rsidDel="00000000" w:rsidR="00000000" w:rsidRPr="00000000"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10227.401574803149"/>
            </w:tabs>
            <w:spacing w:before="60" w:line="240" w:lineRule="auto"/>
            <w:ind w:left="360" w:firstLine="0"/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wq1bw7jtbn0a">
            <w:r w:rsidDel="00000000" w:rsidR="00000000" w:rsidRPr="00000000">
              <w:rPr>
                <w:rFonts w:ascii="Playfair Display" w:cs="Playfair Display" w:eastAsia="Playfair Display" w:hAnsi="Playfair Display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Especificaciones</w:t>
            </w:r>
          </w:hyperlink>
          <w:r w:rsidDel="00000000" w:rsidR="00000000" w:rsidRPr="00000000"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_wq1bw7jtbn0a \h </w:instrText>
            <w:fldChar w:fldCharType="separate"/>
          </w:r>
          <w:r w:rsidDel="00000000" w:rsidR="00000000" w:rsidRPr="00000000"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10227.401574803149"/>
            </w:tabs>
            <w:spacing w:before="60" w:line="240" w:lineRule="auto"/>
            <w:ind w:left="360" w:firstLine="0"/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odfnfu2nfqec">
            <w:r w:rsidDel="00000000" w:rsidR="00000000" w:rsidRPr="00000000">
              <w:rPr>
                <w:rFonts w:ascii="Playfair Display" w:cs="Playfair Display" w:eastAsia="Playfair Display" w:hAnsi="Playfair Display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Requerimientos</w:t>
            </w:r>
          </w:hyperlink>
          <w:r w:rsidDel="00000000" w:rsidR="00000000" w:rsidRPr="00000000"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_odfnfu2nfqec \h </w:instrText>
            <w:fldChar w:fldCharType="separate"/>
          </w:r>
          <w:r w:rsidDel="00000000" w:rsidR="00000000" w:rsidRPr="00000000"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10227.401574803149"/>
            </w:tabs>
            <w:spacing w:before="60" w:line="240" w:lineRule="auto"/>
            <w:ind w:left="360" w:firstLine="0"/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9b3wbe2yu6p5">
            <w:r w:rsidDel="00000000" w:rsidR="00000000" w:rsidRPr="00000000">
              <w:rPr>
                <w:rFonts w:ascii="Playfair Display" w:cs="Playfair Display" w:eastAsia="Playfair Display" w:hAnsi="Playfair Display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Costo del proyecto</w:t>
            </w:r>
          </w:hyperlink>
          <w:r w:rsidDel="00000000" w:rsidR="00000000" w:rsidRPr="00000000"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_9b3wbe2yu6p5 \h </w:instrText>
            <w:fldChar w:fldCharType="separate"/>
          </w:r>
          <w:r w:rsidDel="00000000" w:rsidR="00000000" w:rsidRPr="00000000"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10227.401574803149"/>
            </w:tabs>
            <w:spacing w:before="60" w:line="240" w:lineRule="auto"/>
            <w:ind w:left="360" w:firstLine="0"/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33rnhrux8nvp">
            <w:r w:rsidDel="00000000" w:rsidR="00000000" w:rsidRPr="00000000">
              <w:rPr>
                <w:rFonts w:ascii="Playfair Display" w:cs="Playfair Display" w:eastAsia="Playfair Display" w:hAnsi="Playfair Display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Cronograma de proyecto FindAppMexico</w:t>
            </w:r>
          </w:hyperlink>
          <w:r w:rsidDel="00000000" w:rsidR="00000000" w:rsidRPr="00000000"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_33rnhrux8nvp \h </w:instrText>
            <w:fldChar w:fldCharType="separate"/>
          </w:r>
          <w:r w:rsidDel="00000000" w:rsidR="00000000" w:rsidRPr="00000000"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10227.401574803149"/>
            </w:tabs>
            <w:spacing w:before="200" w:line="240" w:lineRule="auto"/>
            <w:ind w:left="0" w:firstLine="0"/>
            <w:rPr>
              <w:rFonts w:ascii="Playfair Display" w:cs="Playfair Display" w:eastAsia="Playfair Display" w:hAnsi="Playfair Display"/>
              <w:b w:val="1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146dhjhta84p"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Diseño</w:t>
            </w:r>
          </w:hyperlink>
          <w:r w:rsidDel="00000000" w:rsidR="00000000" w:rsidRPr="00000000">
            <w:rPr>
              <w:rFonts w:ascii="Playfair Display" w:cs="Playfair Display" w:eastAsia="Playfair Display" w:hAnsi="Playfair Display"/>
              <w:b w:val="1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_146dhjhta84p \h </w:instrText>
            <w:fldChar w:fldCharType="separate"/>
          </w:r>
          <w:r w:rsidDel="00000000" w:rsidR="00000000" w:rsidRPr="00000000">
            <w:rPr>
              <w:rFonts w:ascii="Playfair Display" w:cs="Playfair Display" w:eastAsia="Playfair Display" w:hAnsi="Playfair Display"/>
              <w:b w:val="1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10227.401574803149"/>
            </w:tabs>
            <w:spacing w:before="60" w:line="240" w:lineRule="auto"/>
            <w:ind w:left="360" w:firstLine="0"/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uwcnumr85xqc">
            <w:r w:rsidDel="00000000" w:rsidR="00000000" w:rsidRPr="00000000">
              <w:rPr>
                <w:rFonts w:ascii="Playfair Display" w:cs="Playfair Display" w:eastAsia="Playfair Display" w:hAnsi="Playfair Display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Casos de uso</w:t>
            </w:r>
          </w:hyperlink>
          <w:r w:rsidDel="00000000" w:rsidR="00000000" w:rsidRPr="00000000"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_uwcnumr85xqc \h </w:instrText>
            <w:fldChar w:fldCharType="separate"/>
          </w:r>
          <w:r w:rsidDel="00000000" w:rsidR="00000000" w:rsidRPr="00000000"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10227.401574803149"/>
            </w:tabs>
            <w:spacing w:before="60" w:line="240" w:lineRule="auto"/>
            <w:ind w:left="720" w:firstLine="0"/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ald0dylsa53v">
            <w:r w:rsidDel="00000000" w:rsidR="00000000" w:rsidRPr="00000000">
              <w:rPr>
                <w:rFonts w:ascii="Playfair Display" w:cs="Playfair Display" w:eastAsia="Playfair Display" w:hAnsi="Playfair Display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Ingreso al mapa</w:t>
            </w:r>
          </w:hyperlink>
          <w:r w:rsidDel="00000000" w:rsidR="00000000" w:rsidRPr="00000000"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_ald0dylsa53v \h </w:instrText>
            <w:fldChar w:fldCharType="separate"/>
          </w:r>
          <w:r w:rsidDel="00000000" w:rsidR="00000000" w:rsidRPr="00000000"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10227.401574803149"/>
            </w:tabs>
            <w:spacing w:before="60" w:line="240" w:lineRule="auto"/>
            <w:ind w:left="720" w:firstLine="0"/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khqpgghzf0fn">
            <w:r w:rsidDel="00000000" w:rsidR="00000000" w:rsidRPr="00000000">
              <w:rPr>
                <w:rFonts w:ascii="Playfair Display" w:cs="Playfair Display" w:eastAsia="Playfair Display" w:hAnsi="Playfair Display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Ingreso a guía turística</w:t>
            </w:r>
          </w:hyperlink>
          <w:r w:rsidDel="00000000" w:rsidR="00000000" w:rsidRPr="00000000"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_khqpgghzf0fn \h </w:instrText>
            <w:fldChar w:fldCharType="separate"/>
          </w:r>
          <w:r w:rsidDel="00000000" w:rsidR="00000000" w:rsidRPr="00000000"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10227.401574803149"/>
            </w:tabs>
            <w:spacing w:before="60" w:line="240" w:lineRule="auto"/>
            <w:ind w:left="720" w:firstLine="0"/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lmp9zps3u1ip">
            <w:r w:rsidDel="00000000" w:rsidR="00000000" w:rsidRPr="00000000">
              <w:rPr>
                <w:rFonts w:ascii="Playfair Display" w:cs="Playfair Display" w:eastAsia="Playfair Display" w:hAnsi="Playfair Display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Ingreso a la sección de Nosotros</w:t>
            </w:r>
          </w:hyperlink>
          <w:r w:rsidDel="00000000" w:rsidR="00000000" w:rsidRPr="00000000"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_lmp9zps3u1ip \h </w:instrText>
            <w:fldChar w:fldCharType="separate"/>
          </w:r>
          <w:r w:rsidDel="00000000" w:rsidR="00000000" w:rsidRPr="00000000"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10227.401574803149"/>
            </w:tabs>
            <w:spacing w:before="60" w:line="240" w:lineRule="auto"/>
            <w:ind w:left="360" w:firstLine="0"/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b0btae37s5jw">
            <w:r w:rsidDel="00000000" w:rsidR="00000000" w:rsidRPr="00000000">
              <w:rPr>
                <w:rFonts w:ascii="Playfair Display" w:cs="Playfair Display" w:eastAsia="Playfair Display" w:hAnsi="Playfair Display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Datos Utilizados</w:t>
            </w:r>
          </w:hyperlink>
          <w:r w:rsidDel="00000000" w:rsidR="00000000" w:rsidRPr="00000000"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_b0btae37s5jw \h </w:instrText>
            <w:fldChar w:fldCharType="separate"/>
          </w:r>
          <w:r w:rsidDel="00000000" w:rsidR="00000000" w:rsidRPr="00000000"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10227.401574803149"/>
            </w:tabs>
            <w:spacing w:before="60" w:line="240" w:lineRule="auto"/>
            <w:ind w:left="720" w:firstLine="0"/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ahaj7ftpa34n">
            <w:r w:rsidDel="00000000" w:rsidR="00000000" w:rsidRPr="00000000">
              <w:rPr>
                <w:rFonts w:ascii="Playfair Display" w:cs="Playfair Display" w:eastAsia="Playfair Display" w:hAnsi="Playfair Display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D01 Formulario de Datos de Mapa</w:t>
            </w:r>
          </w:hyperlink>
          <w:r w:rsidDel="00000000" w:rsidR="00000000" w:rsidRPr="00000000"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_ahaj7ftpa34n \h </w:instrText>
            <w:fldChar w:fldCharType="separate"/>
          </w:r>
          <w:r w:rsidDel="00000000" w:rsidR="00000000" w:rsidRPr="00000000"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10227.401574803149"/>
            </w:tabs>
            <w:spacing w:before="60" w:line="240" w:lineRule="auto"/>
            <w:ind w:left="360" w:firstLine="0"/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ysiq8zabfdkk">
            <w:r w:rsidDel="00000000" w:rsidR="00000000" w:rsidRPr="00000000">
              <w:rPr>
                <w:rFonts w:ascii="Playfair Display" w:cs="Playfair Display" w:eastAsia="Playfair Display" w:hAnsi="Playfair Display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Reglas de Negocio</w:t>
            </w:r>
          </w:hyperlink>
          <w:r w:rsidDel="00000000" w:rsidR="00000000" w:rsidRPr="00000000"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_ysiq8zabfdkk \h </w:instrText>
            <w:fldChar w:fldCharType="separate"/>
          </w:r>
          <w:r w:rsidDel="00000000" w:rsidR="00000000" w:rsidRPr="00000000"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10227.401574803149"/>
            </w:tabs>
            <w:spacing w:before="60" w:line="240" w:lineRule="auto"/>
            <w:ind w:left="360" w:firstLine="0"/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2yjz91jg7qts">
            <w:r w:rsidDel="00000000" w:rsidR="00000000" w:rsidRPr="00000000">
              <w:rPr>
                <w:rFonts w:ascii="Playfair Display" w:cs="Playfair Display" w:eastAsia="Playfair Display" w:hAnsi="Playfair Display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Mensajes</w:t>
            </w:r>
          </w:hyperlink>
          <w:r w:rsidDel="00000000" w:rsidR="00000000" w:rsidRPr="00000000"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_2yjz91jg7qts \h </w:instrText>
            <w:fldChar w:fldCharType="separate"/>
          </w:r>
          <w:r w:rsidDel="00000000" w:rsidR="00000000" w:rsidRPr="00000000"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10227.401574803149"/>
            </w:tabs>
            <w:spacing w:before="60" w:line="240" w:lineRule="auto"/>
            <w:ind w:left="360" w:firstLine="0"/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s1bsfxbvojie">
            <w:r w:rsidDel="00000000" w:rsidR="00000000" w:rsidRPr="00000000">
              <w:rPr>
                <w:rFonts w:ascii="Playfair Display" w:cs="Playfair Display" w:eastAsia="Playfair Display" w:hAnsi="Playfair Display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Prototipos</w:t>
            </w:r>
          </w:hyperlink>
          <w:r w:rsidDel="00000000" w:rsidR="00000000" w:rsidRPr="00000000"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_s1bsfxbvojie \h </w:instrText>
            <w:fldChar w:fldCharType="separate"/>
          </w:r>
          <w:r w:rsidDel="00000000" w:rsidR="00000000" w:rsidRPr="00000000"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10227.401574803149"/>
            </w:tabs>
            <w:spacing w:before="60" w:line="240" w:lineRule="auto"/>
            <w:ind w:left="720" w:firstLine="0"/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3ti50unqqk8">
            <w:r w:rsidDel="00000000" w:rsidR="00000000" w:rsidRPr="00000000">
              <w:rPr>
                <w:rFonts w:ascii="Playfair Display" w:cs="Playfair Display" w:eastAsia="Playfair Display" w:hAnsi="Playfair Display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Pantalla de Inicio</w:t>
            </w:r>
          </w:hyperlink>
          <w:r w:rsidDel="00000000" w:rsidR="00000000" w:rsidRPr="00000000"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_3ti50unqqk8 \h </w:instrText>
            <w:fldChar w:fldCharType="separate"/>
          </w:r>
          <w:r w:rsidDel="00000000" w:rsidR="00000000" w:rsidRPr="00000000"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10227.401574803149"/>
            </w:tabs>
            <w:spacing w:before="60" w:line="240" w:lineRule="auto"/>
            <w:ind w:left="720" w:firstLine="0"/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hbt6rwe8eo8q">
            <w:r w:rsidDel="00000000" w:rsidR="00000000" w:rsidRPr="00000000">
              <w:rPr>
                <w:rFonts w:ascii="Playfair Display" w:cs="Playfair Display" w:eastAsia="Playfair Display" w:hAnsi="Playfair Display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Pantalla de Mapa (1 / 2)</w:t>
            </w:r>
          </w:hyperlink>
          <w:r w:rsidDel="00000000" w:rsidR="00000000" w:rsidRPr="00000000"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_hbt6rwe8eo8q \h </w:instrText>
            <w:fldChar w:fldCharType="separate"/>
          </w:r>
          <w:r w:rsidDel="00000000" w:rsidR="00000000" w:rsidRPr="00000000"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10227.401574803149"/>
            </w:tabs>
            <w:spacing w:before="60" w:line="240" w:lineRule="auto"/>
            <w:ind w:left="720" w:firstLine="0"/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ou32veyv4hw8">
            <w:r w:rsidDel="00000000" w:rsidR="00000000" w:rsidRPr="00000000">
              <w:rPr>
                <w:rFonts w:ascii="Playfair Display" w:cs="Playfair Display" w:eastAsia="Playfair Display" w:hAnsi="Playfair Display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Pantalla de Mapa (2 / 2)</w:t>
            </w:r>
          </w:hyperlink>
          <w:r w:rsidDel="00000000" w:rsidR="00000000" w:rsidRPr="00000000"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_ou32veyv4hw8 \h </w:instrText>
            <w:fldChar w:fldCharType="separate"/>
          </w:r>
          <w:r w:rsidDel="00000000" w:rsidR="00000000" w:rsidRPr="00000000"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10227.401574803149"/>
            </w:tabs>
            <w:spacing w:before="60" w:line="240" w:lineRule="auto"/>
            <w:ind w:left="720" w:firstLine="0"/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ttorqvm73nwx">
            <w:r w:rsidDel="00000000" w:rsidR="00000000" w:rsidRPr="00000000">
              <w:rPr>
                <w:rFonts w:ascii="Playfair Display" w:cs="Playfair Display" w:eastAsia="Playfair Display" w:hAnsi="Playfair Display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Pantalla de Guía Turística</w:t>
            </w:r>
          </w:hyperlink>
          <w:r w:rsidDel="00000000" w:rsidR="00000000" w:rsidRPr="00000000"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_ttorqvm73nwx \h </w:instrText>
            <w:fldChar w:fldCharType="separate"/>
          </w:r>
          <w:r w:rsidDel="00000000" w:rsidR="00000000" w:rsidRPr="00000000"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10227.401574803149"/>
            </w:tabs>
            <w:spacing w:before="60" w:line="240" w:lineRule="auto"/>
            <w:ind w:left="720" w:firstLine="0"/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2vz0ibtehc7f">
            <w:r w:rsidDel="00000000" w:rsidR="00000000" w:rsidRPr="00000000">
              <w:rPr>
                <w:rFonts w:ascii="Playfair Display" w:cs="Playfair Display" w:eastAsia="Playfair Display" w:hAnsi="Playfair Display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Pantalla de Nosotros</w:t>
            </w:r>
          </w:hyperlink>
          <w:r w:rsidDel="00000000" w:rsidR="00000000" w:rsidRPr="00000000"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_2vz0ibtehc7f \h </w:instrText>
            <w:fldChar w:fldCharType="separate"/>
          </w:r>
          <w:r w:rsidDel="00000000" w:rsidR="00000000" w:rsidRPr="00000000">
            <w:rPr>
              <w:rFonts w:ascii="Playfair Display" w:cs="Playfair Display" w:eastAsia="Playfair Display" w:hAnsi="Playfair Display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10227.401574803149"/>
            </w:tabs>
            <w:spacing w:after="80" w:before="60" w:line="240" w:lineRule="auto"/>
            <w:ind w:left="360" w:firstLine="0"/>
            <w:rPr>
              <w:rFonts w:ascii="Playfair Display" w:cs="Playfair Display" w:eastAsia="Playfair Display" w:hAnsi="Playfair Display"/>
            </w:rPr>
          </w:pPr>
          <w:hyperlink w:anchor="_61i1f2yryaxh">
            <w:r w:rsidDel="00000000" w:rsidR="00000000" w:rsidRPr="00000000">
              <w:rPr>
                <w:rFonts w:ascii="Playfair Display" w:cs="Playfair Display" w:eastAsia="Playfair Display" w:hAnsi="Playfair Display"/>
                <w:rtl w:val="0"/>
              </w:rPr>
              <w:t xml:space="preserve">Wireframe del Proyecto</w:t>
            </w:r>
          </w:hyperlink>
          <w:r w:rsidDel="00000000" w:rsidR="00000000" w:rsidRPr="00000000">
            <w:rPr>
              <w:rFonts w:ascii="Playfair Display" w:cs="Playfair Display" w:eastAsia="Playfair Display" w:hAnsi="Playfair Display"/>
              <w:rtl w:val="0"/>
            </w:rPr>
            <w:tab/>
          </w:r>
          <w:r w:rsidDel="00000000" w:rsidR="00000000" w:rsidRPr="00000000">
            <w:fldChar w:fldCharType="begin"/>
            <w:instrText xml:space="preserve"> PAGEREF _61i1f2yryaxh \h </w:instrText>
            <w:fldChar w:fldCharType="separate"/>
          </w:r>
          <w:r w:rsidDel="00000000" w:rsidR="00000000" w:rsidRPr="00000000">
            <w:rPr>
              <w:rFonts w:ascii="Playfair Display" w:cs="Playfair Display" w:eastAsia="Playfair Display" w:hAnsi="Playfair Display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rPr>
          <w:rFonts w:ascii="Playfair Display" w:cs="Playfair Display" w:eastAsia="Playfair Display" w:hAnsi="Playfair Display"/>
          <w:b w:val="1"/>
          <w:color w:val="ff5e0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rFonts w:ascii="Playfair Display" w:cs="Playfair Display" w:eastAsia="Playfair Display" w:hAnsi="Playfair Display"/>
          <w:color w:val="008575"/>
        </w:rPr>
      </w:pPr>
      <w:bookmarkStart w:colFirst="0" w:colLast="0" w:name="_xn6py88skqvm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>
          <w:rFonts w:ascii="Playfair Display" w:cs="Playfair Display" w:eastAsia="Playfair Display" w:hAnsi="Playfair Display"/>
          <w:color w:val="545454"/>
        </w:rPr>
      </w:pPr>
      <w:bookmarkStart w:colFirst="0" w:colLast="0" w:name="_3xejh4sglys7" w:id="5"/>
      <w:bookmarkEnd w:id="5"/>
      <w:r w:rsidDel="00000000" w:rsidR="00000000" w:rsidRPr="00000000">
        <w:rPr>
          <w:rtl w:val="0"/>
        </w:rPr>
        <w:t xml:space="preserve">Datos del cliente.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jc w:val="center"/>
        <w:rPr>
          <w:rFonts w:ascii="Playfair Display" w:cs="Playfair Display" w:eastAsia="Playfair Display" w:hAnsi="Playfair Display"/>
          <w:color w:val="008575"/>
          <w:sz w:val="48"/>
          <w:szCs w:val="48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8575"/>
          <w:sz w:val="48"/>
          <w:szCs w:val="48"/>
          <w:rtl w:val="0"/>
        </w:rPr>
        <w:t xml:space="preserve">UNAM - Cómputo Móvil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jc w:val="center"/>
        <w:rPr>
          <w:rFonts w:ascii="Playfair Display" w:cs="Playfair Display" w:eastAsia="Playfair Display" w:hAnsi="Playfair Display"/>
          <w:color w:val="00857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jc w:val="center"/>
        <w:rPr>
          <w:rFonts w:ascii="Playfair Display" w:cs="Playfair Display" w:eastAsia="Playfair Display" w:hAnsi="Playfair Display"/>
          <w:sz w:val="36"/>
          <w:szCs w:val="36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0000"/>
          <w:sz w:val="36"/>
          <w:szCs w:val="36"/>
          <w:rtl w:val="0"/>
        </w:rPr>
        <w:t xml:space="preserve">Marduk Pérez de Lara</w:t>
        <w:br w:type="textWrapping"/>
        <w:t xml:space="preserve">GitHub: </w:t>
      </w:r>
      <w:hyperlink r:id="rId7">
        <w:r w:rsidDel="00000000" w:rsidR="00000000" w:rsidRPr="00000000">
          <w:rPr>
            <w:rFonts w:ascii="Playfair Display" w:cs="Playfair Display" w:eastAsia="Playfair Display" w:hAnsi="Playfair Display"/>
            <w:color w:val="1155cc"/>
            <w:sz w:val="36"/>
            <w:szCs w:val="36"/>
            <w:u w:val="single"/>
            <w:rtl w:val="0"/>
          </w:rPr>
          <w:t xml:space="preserve">https://github.com/mardukfi</w:t>
        </w:r>
      </w:hyperlink>
      <w:r w:rsidDel="00000000" w:rsidR="00000000" w:rsidRPr="00000000">
        <w:rPr>
          <w:rFonts w:ascii="Playfair Display" w:cs="Playfair Display" w:eastAsia="Playfair Display" w:hAnsi="Playfair Display"/>
          <w:color w:val="000000"/>
          <w:sz w:val="36"/>
          <w:szCs w:val="36"/>
          <w:rtl w:val="0"/>
        </w:rPr>
        <w:br w:type="textWrapping"/>
        <w:t xml:space="preserve">Correo electrónico:</w:t>
      </w:r>
      <w:r w:rsidDel="00000000" w:rsidR="00000000" w:rsidRPr="00000000">
        <w:rPr>
          <w:rFonts w:ascii="Playfair Display" w:cs="Playfair Display" w:eastAsia="Playfair Display" w:hAnsi="Playfair Display"/>
          <w:sz w:val="36"/>
          <w:szCs w:val="36"/>
          <w:rtl w:val="0"/>
        </w:rPr>
        <w:t xml:space="preserve"> </w:t>
      </w:r>
      <w:hyperlink r:id="rId8">
        <w:r w:rsidDel="00000000" w:rsidR="00000000" w:rsidRPr="00000000">
          <w:rPr>
            <w:rFonts w:ascii="Playfair Display" w:cs="Playfair Display" w:eastAsia="Playfair Display" w:hAnsi="Playfair Display"/>
            <w:color w:val="1155cc"/>
            <w:sz w:val="36"/>
            <w:szCs w:val="36"/>
            <w:u w:val="single"/>
            <w:rtl w:val="0"/>
          </w:rPr>
          <w:t xml:space="preserve">marduk.fi@educatic.unam.mx</w:t>
        </w:r>
      </w:hyperlink>
      <w:r w:rsidDel="00000000" w:rsidR="00000000" w:rsidRPr="00000000">
        <w:rPr>
          <w:rFonts w:ascii="Playfair Display" w:cs="Playfair Display" w:eastAsia="Playfair Display" w:hAnsi="Playfair Display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Title"/>
        <w:rPr>
          <w:rFonts w:ascii="Playfair Display" w:cs="Playfair Display" w:eastAsia="Playfair Display" w:hAnsi="Playfair Display"/>
          <w:color w:val="666666"/>
          <w:sz w:val="48"/>
          <w:szCs w:val="48"/>
        </w:rPr>
      </w:pPr>
      <w:bookmarkStart w:colFirst="0" w:colLast="0" w:name="_iyhk49l1g34" w:id="6"/>
      <w:bookmarkEnd w:id="6"/>
      <w:r w:rsidDel="00000000" w:rsidR="00000000" w:rsidRPr="00000000">
        <w:rPr>
          <w:rtl w:val="0"/>
        </w:rPr>
        <w:t xml:space="preserve">Equipo de trabajo.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0" w:lineRule="auto"/>
        <w:jc w:val="center"/>
        <w:rPr>
          <w:rFonts w:ascii="Playfair Display" w:cs="Playfair Display" w:eastAsia="Playfair Display" w:hAnsi="Playfair Display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0" w:lineRule="auto"/>
        <w:jc w:val="center"/>
        <w:rPr>
          <w:rFonts w:ascii="Playfair Display" w:cs="Playfair Display" w:eastAsia="Playfair Display" w:hAnsi="Playfair Display"/>
          <w:sz w:val="36"/>
          <w:szCs w:val="36"/>
        </w:rPr>
      </w:pPr>
      <w:r w:rsidDel="00000000" w:rsidR="00000000" w:rsidRPr="00000000">
        <w:rPr>
          <w:rFonts w:ascii="Playfair Display" w:cs="Playfair Display" w:eastAsia="Playfair Display" w:hAnsi="Playfair Display"/>
          <w:sz w:val="36"/>
          <w:szCs w:val="36"/>
          <w:rtl w:val="0"/>
        </w:rPr>
        <w:t xml:space="preserve">Maximiliano Pantoja Ramírez</w:t>
      </w:r>
    </w:p>
    <w:p w:rsidR="00000000" w:rsidDel="00000000" w:rsidP="00000000" w:rsidRDefault="00000000" w:rsidRPr="00000000" w14:paraId="00000033">
      <w:pPr>
        <w:spacing w:before="0" w:lineRule="auto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jc w:val="left"/>
        <w:rPr>
          <w:rFonts w:ascii="Playfair Display" w:cs="Playfair Display" w:eastAsia="Playfair Display" w:hAnsi="Playfair Display"/>
        </w:rPr>
      </w:pPr>
      <w:bookmarkStart w:colFirst="0" w:colLast="0" w:name="_g26b6xqyvm2d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before="0" w:line="259" w:lineRule="auto"/>
        <w:jc w:val="both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before="0" w:line="259" w:lineRule="auto"/>
        <w:jc w:val="both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before="0" w:line="259" w:lineRule="auto"/>
        <w:jc w:val="both"/>
        <w:rPr>
          <w:rFonts w:ascii="Playfair Display" w:cs="Playfair Display" w:eastAsia="Playfair Display" w:hAnsi="Playfair Display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before="0" w:line="259" w:lineRule="auto"/>
        <w:jc w:val="both"/>
        <w:rPr>
          <w:rFonts w:ascii="Playfair Display" w:cs="Playfair Display" w:eastAsia="Playfair Display" w:hAnsi="Playfair Display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before="0" w:line="259" w:lineRule="auto"/>
        <w:jc w:val="both"/>
        <w:rPr>
          <w:rFonts w:ascii="Playfair Display" w:cs="Playfair Display" w:eastAsia="Playfair Display" w:hAnsi="Playfair Display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jc w:val="left"/>
        <w:rPr/>
      </w:pPr>
      <w:bookmarkStart w:colFirst="0" w:colLast="0" w:name="_9cy0ndew8bwt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ind w:firstLine="0"/>
        <w:rPr>
          <w:rFonts w:ascii="Playfair Display" w:cs="Playfair Display" w:eastAsia="Playfair Display" w:hAnsi="Playfair Display"/>
        </w:rPr>
      </w:pPr>
      <w:bookmarkStart w:colFirst="0" w:colLast="0" w:name="_nln0cca7xsp7" w:id="9"/>
      <w:bookmarkEnd w:id="9"/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Análisis</w:t>
      </w:r>
    </w:p>
    <w:p w:rsidR="00000000" w:rsidDel="00000000" w:rsidP="00000000" w:rsidRDefault="00000000" w:rsidRPr="00000000" w14:paraId="0000003F">
      <w:pPr>
        <w:pStyle w:val="Heading2"/>
        <w:rPr>
          <w:rFonts w:ascii="Playfair Display" w:cs="Playfair Display" w:eastAsia="Playfair Display" w:hAnsi="Playfair Display"/>
          <w:color w:val="666666"/>
          <w:sz w:val="24"/>
          <w:szCs w:val="24"/>
          <w:highlight w:val="white"/>
        </w:rPr>
      </w:pPr>
      <w:bookmarkStart w:colFirst="0" w:colLast="0" w:name="_hzvmoz24vgz1" w:id="10"/>
      <w:bookmarkEnd w:id="10"/>
      <w:r w:rsidDel="00000000" w:rsidR="00000000" w:rsidRPr="00000000">
        <w:rPr>
          <w:rtl w:val="0"/>
        </w:rPr>
        <w:t xml:space="preserve">Visión general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Playfair Display" w:cs="Playfair Display" w:eastAsia="Playfair Display" w:hAnsi="Playfair Display"/>
          <w:color w:val="666666"/>
          <w:sz w:val="18"/>
          <w:szCs w:val="18"/>
          <w:highlight w:val="white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666666"/>
          <w:sz w:val="24"/>
          <w:szCs w:val="24"/>
          <w:highlight w:val="white"/>
          <w:rtl w:val="0"/>
        </w:rPr>
        <w:t xml:space="preserve">FindApp</w:t>
      </w:r>
      <w:r w:rsidDel="00000000" w:rsidR="00000000" w:rsidRPr="00000000">
        <w:rPr>
          <w:rFonts w:ascii="Playfair Display" w:cs="Playfair Display" w:eastAsia="Playfair Display" w:hAnsi="Playfair Display"/>
          <w:color w:val="666666"/>
          <w:sz w:val="18"/>
          <w:szCs w:val="18"/>
          <w:highlight w:val="white"/>
          <w:rtl w:val="0"/>
        </w:rPr>
        <w:t xml:space="preserve">México </w:t>
      </w:r>
      <w:r w:rsidDel="00000000" w:rsidR="00000000" w:rsidRPr="00000000">
        <w:rPr>
          <w:rFonts w:ascii="Playfair Display" w:cs="Playfair Display" w:eastAsia="Playfair Display" w:hAnsi="Playfair Display"/>
          <w:color w:val="666666"/>
          <w:sz w:val="24"/>
          <w:szCs w:val="24"/>
          <w:highlight w:val="white"/>
          <w:rtl w:val="0"/>
        </w:rPr>
        <w:t xml:space="preserve">es una aplicación encaminada a que las personas pueda conocer sobre los sitios turísticos de México, así como para que las mismas personas puedan saber qué se encuentra a sus alrededores y lo conozcan.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rPr>
          <w:rFonts w:ascii="Playfair Display" w:cs="Playfair Display" w:eastAsia="Playfair Display" w:hAnsi="Playfair Display"/>
        </w:rPr>
      </w:pPr>
      <w:bookmarkStart w:colFirst="0" w:colLast="0" w:name="_mle0g24m9kv3" w:id="11"/>
      <w:bookmarkEnd w:id="11"/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Objetivo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ind w:left="720" w:hanging="360"/>
        <w:jc w:val="both"/>
        <w:rPr>
          <w:rFonts w:ascii="Playfair Display" w:cs="Playfair Display" w:eastAsia="Playfair Display" w:hAnsi="Playfair Display"/>
          <w:color w:val="666666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666666"/>
          <w:sz w:val="24"/>
          <w:szCs w:val="24"/>
          <w:rtl w:val="0"/>
        </w:rPr>
        <w:t xml:space="preserve">Se realizará una aplicación de iOS para iphone X, la cual será desarrollada en Swift.</w:t>
      </w:r>
    </w:p>
    <w:p w:rsidR="00000000" w:rsidDel="00000000" w:rsidP="00000000" w:rsidRDefault="00000000" w:rsidRPr="00000000" w14:paraId="00000043">
      <w:pPr>
        <w:pStyle w:val="Heading2"/>
        <w:rPr>
          <w:rFonts w:ascii="Playfair Display" w:cs="Playfair Display" w:eastAsia="Playfair Display" w:hAnsi="Playfair Display"/>
        </w:rPr>
      </w:pPr>
      <w:bookmarkStart w:colFirst="0" w:colLast="0" w:name="_vmjp5ha07k51" w:id="12"/>
      <w:bookmarkEnd w:id="12"/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Alcance del proyecto</w:t>
      </w:r>
    </w:p>
    <w:p w:rsidR="00000000" w:rsidDel="00000000" w:rsidP="00000000" w:rsidRDefault="00000000" w:rsidRPr="00000000" w14:paraId="00000044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En base a los requerimientos del programa, se debe cumplir con un wireframe del proyecto completo, y todo esto correspondería al 100% del análisis y del diseño del proyecto, incluso aunque no se incluya el desarrollo y el producto terminado.</w:t>
      </w:r>
    </w:p>
    <w:p w:rsidR="00000000" w:rsidDel="00000000" w:rsidP="00000000" w:rsidRDefault="00000000" w:rsidRPr="00000000" w14:paraId="00000045">
      <w:pPr>
        <w:pStyle w:val="Heading2"/>
        <w:rPr>
          <w:rFonts w:ascii="Playfair Display" w:cs="Playfair Display" w:eastAsia="Playfair Display" w:hAnsi="Playfair Display"/>
        </w:rPr>
      </w:pPr>
      <w:bookmarkStart w:colFirst="0" w:colLast="0" w:name="_wq1bw7jtbn0a" w:id="13"/>
      <w:bookmarkEnd w:id="13"/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Especificaciones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afterAutospacing="0"/>
        <w:ind w:left="720" w:hanging="360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  <w:rtl w:val="0"/>
        </w:rPr>
        <w:t xml:space="preserve">La aplicación mostrará especificaciones de lugares indicados por el usuario mediante palabras clave, dentro de un rango en metros, alrededor de un punto geográfico exacto.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before="0" w:beforeAutospacing="0"/>
        <w:ind w:left="720" w:hanging="360"/>
        <w:rPr>
          <w:rFonts w:ascii="Playfair Display" w:cs="Playfair Display" w:eastAsia="Playfair Display" w:hAnsi="Playfair Display"/>
          <w:sz w:val="24"/>
          <w:szCs w:val="24"/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  <w:rtl w:val="0"/>
        </w:rPr>
        <w:t xml:space="preserve">La aplicación mostrará detalles de puntos de interés de la ciudad de México específicamente, algo al estilo de una guía turística.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rPr>
          <w:rFonts w:ascii="Playfair Display" w:cs="Playfair Display" w:eastAsia="Playfair Display" w:hAnsi="Playfair Display"/>
          <w:color w:val="000000"/>
        </w:rPr>
      </w:pPr>
      <w:bookmarkStart w:colFirst="0" w:colLast="0" w:name="_odfnfu2nfqec" w:id="14"/>
      <w:bookmarkEnd w:id="14"/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Requerimientos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25.0" w:type="dxa"/>
        <w:tblLayout w:type="fixed"/>
        <w:tblLook w:val="0600"/>
      </w:tblPr>
      <w:tblGrid>
        <w:gridCol w:w="1665"/>
        <w:gridCol w:w="1275"/>
        <w:gridCol w:w="6420"/>
        <w:tblGridChange w:id="0">
          <w:tblGrid>
            <w:gridCol w:w="1665"/>
            <w:gridCol w:w="1275"/>
            <w:gridCol w:w="6420"/>
          </w:tblGrid>
        </w:tblGridChange>
      </w:tblGrid>
      <w:tr>
        <w:trPr>
          <w:trHeight w:val="3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aa84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spacing w:before="0" w:line="276" w:lineRule="auto"/>
              <w:rPr>
                <w:rFonts w:ascii="Playfair Display" w:cs="Playfair Display" w:eastAsia="Playfair Display" w:hAnsi="Playfair Display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sz w:val="20"/>
                <w:szCs w:val="20"/>
                <w:rtl w:val="0"/>
              </w:rPr>
              <w:t xml:space="preserve">Módulo/Sección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aa84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spacing w:before="0" w:line="276" w:lineRule="auto"/>
              <w:rPr>
                <w:rFonts w:ascii="Playfair Display" w:cs="Playfair Display" w:eastAsia="Playfair Display" w:hAnsi="Playfair Display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sz w:val="20"/>
                <w:szCs w:val="20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aa84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widowControl w:val="0"/>
              <w:spacing w:before="0" w:line="276" w:lineRule="auto"/>
              <w:rPr>
                <w:rFonts w:ascii="Playfair Display" w:cs="Playfair Display" w:eastAsia="Playfair Display" w:hAnsi="Playfair Display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sz w:val="20"/>
                <w:szCs w:val="20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widowControl w:val="0"/>
              <w:spacing w:before="0" w:line="276" w:lineRule="auto"/>
              <w:rPr>
                <w:rFonts w:ascii="Playfair Display" w:cs="Playfair Display" w:eastAsia="Playfair Display" w:hAnsi="Playfair Display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sz w:val="20"/>
                <w:szCs w:val="20"/>
                <w:rtl w:val="0"/>
              </w:rPr>
              <w:t xml:space="preserve">Home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widowControl w:val="0"/>
              <w:spacing w:before="0" w:line="276" w:lineRule="auto"/>
              <w:rPr>
                <w:rFonts w:ascii="Playfair Display" w:cs="Playfair Display" w:eastAsia="Playfair Display" w:hAnsi="Playfair Display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sz w:val="20"/>
                <w:szCs w:val="20"/>
                <w:rtl w:val="0"/>
              </w:rPr>
              <w:t xml:space="preserve">Pantalla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widowControl w:val="0"/>
              <w:spacing w:before="0" w:line="276" w:lineRule="auto"/>
              <w:rPr>
                <w:rFonts w:ascii="Playfair Display" w:cs="Playfair Display" w:eastAsia="Playfair Display" w:hAnsi="Playfair Display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sz w:val="20"/>
                <w:szCs w:val="20"/>
                <w:rtl w:val="0"/>
              </w:rPr>
              <w:t xml:space="preserve">Muestra un botón para entrar a la app, específicamente hacia el mapa.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spacing w:before="0" w:line="276" w:lineRule="auto"/>
              <w:rPr>
                <w:rFonts w:ascii="Playfair Display" w:cs="Playfair Display" w:eastAsia="Playfair Display" w:hAnsi="Playfair Display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sz w:val="20"/>
                <w:szCs w:val="20"/>
                <w:rtl w:val="0"/>
              </w:rPr>
              <w:t xml:space="preserve">Mapa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spacing w:before="0" w:line="276" w:lineRule="auto"/>
              <w:rPr>
                <w:rFonts w:ascii="Playfair Display" w:cs="Playfair Display" w:eastAsia="Playfair Display" w:hAnsi="Playfair Display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sz w:val="20"/>
                <w:szCs w:val="20"/>
                <w:rtl w:val="0"/>
              </w:rPr>
              <w:t xml:space="preserve">Pantalla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spacing w:before="0" w:line="276" w:lineRule="auto"/>
              <w:rPr>
                <w:rFonts w:ascii="Playfair Display" w:cs="Playfair Display" w:eastAsia="Playfair Display" w:hAnsi="Playfair Display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sz w:val="20"/>
                <w:szCs w:val="20"/>
                <w:rtl w:val="0"/>
              </w:rPr>
              <w:t xml:space="preserve">Muestra tres campos a llenar para especificar al mapa con qué se estará trabajando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spacing w:before="0" w:line="276" w:lineRule="auto"/>
              <w:rPr>
                <w:rFonts w:ascii="Playfair Display" w:cs="Playfair Display" w:eastAsia="Playfair Display" w:hAnsi="Playfair Display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sz w:val="20"/>
                <w:szCs w:val="20"/>
                <w:rtl w:val="0"/>
              </w:rPr>
              <w:t xml:space="preserve">Mapa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spacing w:before="0" w:line="276" w:lineRule="auto"/>
              <w:rPr>
                <w:rFonts w:ascii="Playfair Display" w:cs="Playfair Display" w:eastAsia="Playfair Display" w:hAnsi="Playfair Display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sz w:val="20"/>
                <w:szCs w:val="20"/>
                <w:rtl w:val="0"/>
              </w:rPr>
              <w:t xml:space="preserve">Proceso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0"/>
              <w:spacing w:before="0" w:line="276" w:lineRule="auto"/>
              <w:rPr>
                <w:rFonts w:ascii="Playfair Display" w:cs="Playfair Display" w:eastAsia="Playfair Display" w:hAnsi="Playfair Display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sz w:val="20"/>
                <w:szCs w:val="20"/>
                <w:rtl w:val="0"/>
              </w:rPr>
              <w:t xml:space="preserve">El mapa trabajará con detalles que haya proporcionado el usuario 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spacing w:before="0" w:line="276" w:lineRule="auto"/>
              <w:rPr>
                <w:rFonts w:ascii="Playfair Display" w:cs="Playfair Display" w:eastAsia="Playfair Display" w:hAnsi="Playfair Display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sz w:val="20"/>
                <w:szCs w:val="20"/>
                <w:rtl w:val="0"/>
              </w:rPr>
              <w:t xml:space="preserve">Mapa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spacing w:before="0" w:line="276" w:lineRule="auto"/>
              <w:rPr>
                <w:rFonts w:ascii="Playfair Display" w:cs="Playfair Display" w:eastAsia="Playfair Display" w:hAnsi="Playfair Display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sz w:val="20"/>
                <w:szCs w:val="20"/>
                <w:rtl w:val="0"/>
              </w:rPr>
              <w:t xml:space="preserve">Pantalla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spacing w:before="0" w:line="276" w:lineRule="auto"/>
              <w:rPr>
                <w:rFonts w:ascii="Playfair Display" w:cs="Playfair Display" w:eastAsia="Playfair Display" w:hAnsi="Playfair Display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sz w:val="20"/>
                <w:szCs w:val="20"/>
                <w:rtl w:val="0"/>
              </w:rPr>
              <w:t xml:space="preserve">El mapa con todos los puntos de interés hallados del proceso.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0"/>
              <w:spacing w:before="0" w:line="276" w:lineRule="auto"/>
              <w:rPr>
                <w:rFonts w:ascii="Playfair Display" w:cs="Playfair Display" w:eastAsia="Playfair Display" w:hAnsi="Playfair Display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sz w:val="20"/>
                <w:szCs w:val="20"/>
                <w:rtl w:val="0"/>
              </w:rPr>
              <w:t xml:space="preserve">Guía Turística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spacing w:before="0" w:line="276" w:lineRule="auto"/>
              <w:rPr>
                <w:rFonts w:ascii="Playfair Display" w:cs="Playfair Display" w:eastAsia="Playfair Display" w:hAnsi="Playfair Display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sz w:val="20"/>
                <w:szCs w:val="20"/>
                <w:rtl w:val="0"/>
              </w:rPr>
              <w:t xml:space="preserve">Pantalla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spacing w:before="0" w:line="276" w:lineRule="auto"/>
              <w:rPr>
                <w:rFonts w:ascii="Playfair Display" w:cs="Playfair Display" w:eastAsia="Playfair Display" w:hAnsi="Playfair Display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sz w:val="20"/>
                <w:szCs w:val="20"/>
                <w:rtl w:val="0"/>
              </w:rPr>
              <w:t xml:space="preserve">Muestra puntos de interés, los cuales podrán mostrar información adicional, como una galería estilo guía turística.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spacing w:before="0" w:line="276" w:lineRule="auto"/>
              <w:rPr>
                <w:rFonts w:ascii="Playfair Display" w:cs="Playfair Display" w:eastAsia="Playfair Display" w:hAnsi="Playfair Display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sz w:val="20"/>
                <w:szCs w:val="20"/>
                <w:rtl w:val="0"/>
              </w:rPr>
              <w:t xml:space="preserve">Nosotros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spacing w:before="0" w:line="276" w:lineRule="auto"/>
              <w:rPr>
                <w:rFonts w:ascii="Playfair Display" w:cs="Playfair Display" w:eastAsia="Playfair Display" w:hAnsi="Playfair Display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sz w:val="20"/>
                <w:szCs w:val="20"/>
                <w:rtl w:val="0"/>
              </w:rPr>
              <w:t xml:space="preserve">Pantalla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spacing w:before="0" w:line="276" w:lineRule="auto"/>
              <w:rPr>
                <w:rFonts w:ascii="Playfair Display" w:cs="Playfair Display" w:eastAsia="Playfair Display" w:hAnsi="Playfair Display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sz w:val="20"/>
                <w:szCs w:val="20"/>
                <w:rtl w:val="0"/>
              </w:rPr>
              <w:t xml:space="preserve">Se mostrará información sobre los creadores de la aplicación, y se colocará una liga hacia el servicio pero en web, para uso público.</w:t>
            </w:r>
          </w:p>
        </w:tc>
      </w:tr>
    </w:tbl>
    <w:p w:rsidR="00000000" w:rsidDel="00000000" w:rsidP="00000000" w:rsidRDefault="00000000" w:rsidRPr="00000000" w14:paraId="0000005E">
      <w:pPr>
        <w:pStyle w:val="Heading2"/>
        <w:jc w:val="center"/>
        <w:rPr>
          <w:rFonts w:ascii="Playfair Display" w:cs="Playfair Display" w:eastAsia="Playfair Display" w:hAnsi="Playfair Display"/>
        </w:rPr>
      </w:pPr>
      <w:bookmarkStart w:colFirst="0" w:colLast="0" w:name="_9b3wbe2yu6p5" w:id="15"/>
      <w:bookmarkEnd w:id="15"/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Costo del proyecto </w:t>
      </w:r>
    </w:p>
    <w:p w:rsidR="00000000" w:rsidDel="00000000" w:rsidP="00000000" w:rsidRDefault="00000000" w:rsidRPr="00000000" w14:paraId="0000005F">
      <w:pPr>
        <w:rPr>
          <w:rFonts w:ascii="Playfair Display" w:cs="Playfair Display" w:eastAsia="Playfair Display" w:hAnsi="Playfair Display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2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15"/>
        <w:gridCol w:w="915"/>
        <w:gridCol w:w="2190"/>
        <w:gridCol w:w="3209"/>
        <w:tblGridChange w:id="0">
          <w:tblGrid>
            <w:gridCol w:w="3915"/>
            <w:gridCol w:w="915"/>
            <w:gridCol w:w="2190"/>
            <w:gridCol w:w="3209"/>
          </w:tblGrid>
        </w:tblGridChange>
      </w:tblGrid>
      <w:tr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Nombre de los consultores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Nivel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Salario mensual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Días de consultor</w:t>
            </w:r>
          </w:p>
        </w:tc>
      </w:tr>
      <w:tr>
        <w:trPr>
          <w:trHeight w:val="900" w:hRule="atLeast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before="0" w:lineRule="auto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rtl w:val="0"/>
              </w:rPr>
              <w:t xml:space="preserve">Ing. Maximiliano Pantoja Ramírez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Senior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$ 10,000 mxn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68">
      <w:pPr>
        <w:rPr>
          <w:rFonts w:ascii="Playfair Display" w:cs="Playfair Display" w:eastAsia="Playfair Display" w:hAnsi="Playfair Display"/>
          <w:color w:val="000000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69">
      <w:pPr>
        <w:rPr>
          <w:rFonts w:ascii="Playfair Display" w:cs="Playfair Display" w:eastAsia="Playfair Display" w:hAnsi="Playfair Display"/>
          <w:b w:val="1"/>
          <w:color w:val="000000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000000"/>
          <w:sz w:val="24"/>
          <w:szCs w:val="24"/>
          <w:rtl w:val="0"/>
        </w:rPr>
        <w:t xml:space="preserve">Salario de consultores:</w:t>
      </w:r>
    </w:p>
    <w:p w:rsidR="00000000" w:rsidDel="00000000" w:rsidP="00000000" w:rsidRDefault="00000000" w:rsidRPr="00000000" w14:paraId="0000006A">
      <w:pPr>
        <w:rPr>
          <w:rFonts w:ascii="Playfair Display" w:cs="Playfair Display" w:eastAsia="Playfair Display" w:hAnsi="Playfair Display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Costo Senior total:$10,000 mxn x 1.5 meses</w:t>
      </w:r>
    </w:p>
    <w:p w:rsidR="00000000" w:rsidDel="00000000" w:rsidP="00000000" w:rsidRDefault="00000000" w:rsidRPr="00000000" w14:paraId="0000006C">
      <w:pPr>
        <w:jc w:val="center"/>
        <w:rPr>
          <w:rFonts w:ascii="Consolas" w:cs="Consolas" w:eastAsia="Consolas" w:hAnsi="Consolas"/>
          <w:color w:val="000000"/>
        </w:rPr>
      </w:pPr>
      <w:r w:rsidDel="00000000" w:rsidR="00000000" w:rsidRPr="00000000">
        <w:rPr>
          <w:rFonts w:ascii="Consolas" w:cs="Consolas" w:eastAsia="Consolas" w:hAnsi="Consolas"/>
          <w:color w:val="000000"/>
          <w:rtl w:val="0"/>
        </w:rPr>
        <w:tab/>
        <w:t xml:space="preserve"> Salario total:$15,000 mxn </w:t>
      </w:r>
    </w:p>
    <w:p w:rsidR="00000000" w:rsidDel="00000000" w:rsidP="00000000" w:rsidRDefault="00000000" w:rsidRPr="00000000" w14:paraId="0000006D">
      <w:pPr>
        <w:jc w:val="center"/>
        <w:rPr>
          <w:rFonts w:ascii="Consolas" w:cs="Consolas" w:eastAsia="Consolas" w:hAnsi="Consola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rFonts w:ascii="Consolas" w:cs="Consolas" w:eastAsia="Consolas" w:hAnsi="Consolas"/>
          <w:color w:val="000000"/>
        </w:rPr>
      </w:pPr>
      <w:r w:rsidDel="00000000" w:rsidR="00000000" w:rsidRPr="00000000">
        <w:rPr>
          <w:rFonts w:ascii="Consolas" w:cs="Consolas" w:eastAsia="Consolas" w:hAnsi="Consolas"/>
          <w:color w:val="000000"/>
          <w:rtl w:val="0"/>
        </w:rPr>
        <w:t xml:space="preserve">Costos administrativos =$2,000 mxn</w:t>
      </w:r>
    </w:p>
    <w:p w:rsidR="00000000" w:rsidDel="00000000" w:rsidP="00000000" w:rsidRDefault="00000000" w:rsidRPr="00000000" w14:paraId="0000006F">
      <w:pPr>
        <w:jc w:val="center"/>
        <w:rPr>
          <w:rFonts w:ascii="Consolas" w:cs="Consolas" w:eastAsia="Consolas" w:hAnsi="Consola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rFonts w:ascii="Consolas" w:cs="Consolas" w:eastAsia="Consolas" w:hAnsi="Consolas"/>
          <w:color w:val="000000"/>
        </w:rPr>
      </w:pPr>
      <w:r w:rsidDel="00000000" w:rsidR="00000000" w:rsidRPr="00000000">
        <w:rPr>
          <w:rFonts w:ascii="Consolas" w:cs="Consolas" w:eastAsia="Consolas" w:hAnsi="Consolas"/>
          <w:color w:val="000000"/>
          <w:rtl w:val="0"/>
        </w:rPr>
        <w:t xml:space="preserve">Utilidad de 50% = $7,500 mxn</w:t>
      </w:r>
    </w:p>
    <w:p w:rsidR="00000000" w:rsidDel="00000000" w:rsidP="00000000" w:rsidRDefault="00000000" w:rsidRPr="00000000" w14:paraId="00000071">
      <w:pPr>
        <w:jc w:val="center"/>
        <w:rPr>
          <w:rFonts w:ascii="Consolas" w:cs="Consolas" w:eastAsia="Consolas" w:hAnsi="Consola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rFonts w:ascii="Consolas" w:cs="Consolas" w:eastAsia="Consolas" w:hAnsi="Consolas"/>
          <w:b w:val="1"/>
          <w:color w:val="00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00"/>
          <w:rtl w:val="0"/>
        </w:rPr>
        <w:t xml:space="preserve">Total = $24,500 mxn</w:t>
      </w:r>
    </w:p>
    <w:p w:rsidR="00000000" w:rsidDel="00000000" w:rsidP="00000000" w:rsidRDefault="00000000" w:rsidRPr="00000000" w14:paraId="00000073">
      <w:pPr>
        <w:rPr>
          <w:rFonts w:ascii="Playfair Display" w:cs="Playfair Display" w:eastAsia="Playfair Display" w:hAnsi="Playfair Display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jc w:val="center"/>
        <w:rPr>
          <w:rFonts w:ascii="Playfair Display" w:cs="Playfair Display" w:eastAsia="Playfair Display" w:hAnsi="Playfair Display"/>
        </w:rPr>
      </w:pPr>
      <w:bookmarkStart w:colFirst="0" w:colLast="0" w:name="_33rnhrux8nvp" w:id="16"/>
      <w:bookmarkEnd w:id="16"/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Cronograma de proyecto </w:t>
      </w:r>
      <w:r w:rsidDel="00000000" w:rsidR="00000000" w:rsidRPr="00000000">
        <w:rPr>
          <w:rtl w:val="0"/>
        </w:rPr>
        <w:t xml:space="preserve">FindAppMexico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2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7.25"/>
        <w:gridCol w:w="2557.25"/>
        <w:gridCol w:w="2557.25"/>
        <w:gridCol w:w="2557.25"/>
        <w:tblGridChange w:id="0">
          <w:tblGrid>
            <w:gridCol w:w="2557.25"/>
            <w:gridCol w:w="2557.25"/>
            <w:gridCol w:w="2557.25"/>
            <w:gridCol w:w="2557.25"/>
          </w:tblGrid>
        </w:tblGridChange>
      </w:tblGrid>
      <w:t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Fase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Inicio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Fin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Duración (días)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Análisis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01/Mayo/2019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06/Mayo/2019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Planeación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06/Mayo/2019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before="0" w:line="24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12/Mayo/2019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Diseño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before="0" w:line="24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12/Mayo/2019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before="0" w:line="24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25/Mayo/2019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13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Desarrollo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before="0" w:line="24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25/Mayo/2019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before="0" w:line="24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07/Junio/2019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13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before="0" w:line="24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07/Junio/2019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15/Junio/2019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8</w:t>
            </w:r>
          </w:p>
        </w:tc>
      </w:tr>
    </w:tbl>
    <w:p w:rsidR="00000000" w:rsidDel="00000000" w:rsidP="00000000" w:rsidRDefault="00000000" w:rsidRPr="00000000" w14:paraId="0000008E">
      <w:pPr>
        <w:jc w:val="left"/>
        <w:rPr>
          <w:rFonts w:ascii="Playfair Display" w:cs="Playfair Display" w:eastAsia="Playfair Display" w:hAnsi="Playfair Display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Playfair Display" w:cs="Playfair Display" w:eastAsia="Playfair Display" w:hAnsi="Playfair Display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Playfair Display" w:cs="Playfair Display" w:eastAsia="Playfair Display" w:hAnsi="Playfair Display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Playfair Display" w:cs="Playfair Display" w:eastAsia="Playfair Display" w:hAnsi="Playfair Display"/>
          <w:color w:val="000000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0000"/>
          <w:sz w:val="24"/>
          <w:szCs w:val="24"/>
        </w:rPr>
        <w:drawing>
          <wp:inline distB="114300" distT="114300" distL="114300" distR="114300">
            <wp:extent cx="5943600" cy="283845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jc w:val="center"/>
        <w:rPr>
          <w:rFonts w:ascii="Playfair Display" w:cs="Playfair Display" w:eastAsia="Playfair Display" w:hAnsi="Playfair Display"/>
        </w:rPr>
      </w:pPr>
      <w:bookmarkStart w:colFirst="0" w:colLast="0" w:name="_146dhjhta84p" w:id="17"/>
      <w:bookmarkEnd w:id="17"/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Diseño</w:t>
      </w:r>
    </w:p>
    <w:p w:rsidR="00000000" w:rsidDel="00000000" w:rsidP="00000000" w:rsidRDefault="00000000" w:rsidRPr="00000000" w14:paraId="00000093">
      <w:pPr>
        <w:pStyle w:val="Heading2"/>
        <w:jc w:val="center"/>
        <w:rPr>
          <w:rFonts w:ascii="Playfair Display" w:cs="Playfair Display" w:eastAsia="Playfair Display" w:hAnsi="Playfair Display"/>
        </w:rPr>
      </w:pPr>
      <w:bookmarkStart w:colFirst="0" w:colLast="0" w:name="_uwcnumr85xqc" w:id="18"/>
      <w:bookmarkEnd w:id="18"/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Casos de uso</w:t>
      </w:r>
    </w:p>
    <w:p w:rsidR="00000000" w:rsidDel="00000000" w:rsidP="00000000" w:rsidRDefault="00000000" w:rsidRPr="00000000" w14:paraId="00000094">
      <w:pPr>
        <w:pStyle w:val="Heading3"/>
        <w:rPr>
          <w:rFonts w:ascii="Playfair Display" w:cs="Playfair Display" w:eastAsia="Playfair Display" w:hAnsi="Playfair Display"/>
        </w:rPr>
      </w:pPr>
      <w:bookmarkStart w:colFirst="0" w:colLast="0" w:name="_ald0dylsa53v" w:id="19"/>
      <w:bookmarkEnd w:id="19"/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Ingreso al mapa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Diagrama de caso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>
          <w:rFonts w:ascii="Playfair Display" w:cs="Playfair Display" w:eastAsia="Playfair Display" w:hAnsi="Playfair Display"/>
          <w:color w:val="000000"/>
          <w:sz w:val="36"/>
          <w:szCs w:val="36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0000"/>
          <w:sz w:val="36"/>
          <w:szCs w:val="36"/>
        </w:rPr>
        <w:drawing>
          <wp:inline distB="114300" distT="114300" distL="114300" distR="114300">
            <wp:extent cx="4919663" cy="141913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1419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>
          <w:rFonts w:ascii="Playfair Display" w:cs="Playfair Display" w:eastAsia="Playfair Display" w:hAnsi="Playfair Display"/>
          <w:color w:val="000000"/>
          <w:sz w:val="36"/>
          <w:szCs w:val="36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Flujo de caso de uso</w:t>
      </w:r>
      <w:r w:rsidDel="00000000" w:rsidR="00000000" w:rsidRPr="00000000">
        <w:rPr>
          <w:rtl w:val="0"/>
        </w:rPr>
      </w:r>
    </w:p>
    <w:tbl>
      <w:tblPr>
        <w:tblStyle w:val="Table4"/>
        <w:tblW w:w="97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60"/>
        <w:gridCol w:w="2100"/>
        <w:gridCol w:w="885"/>
        <w:gridCol w:w="4635"/>
        <w:tblGridChange w:id="0">
          <w:tblGrid>
            <w:gridCol w:w="2160"/>
            <w:gridCol w:w="2100"/>
            <w:gridCol w:w="885"/>
            <w:gridCol w:w="4635"/>
          </w:tblGrid>
        </w:tblGridChange>
      </w:tblGrid>
      <w:tr>
        <w:trPr>
          <w:trHeight w:val="76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Nombre del caso de uso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Ingreso al mapa</w:t>
            </w:r>
          </w:p>
        </w:tc>
      </w:tr>
      <w:tr>
        <w:trPr>
          <w:trHeight w:val="46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Autor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Pantoja Ramírez Maximiliano</w:t>
            </w:r>
          </w:p>
        </w:tc>
      </w:tr>
      <w:tr>
        <w:trPr>
          <w:trHeight w:val="48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Fecha de creación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25/Mayo/2019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Fecha Mod.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27/Mayo/2019</w:t>
            </w:r>
          </w:p>
        </w:tc>
      </w:tr>
      <w:tr>
        <w:trPr>
          <w:trHeight w:val="64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Descripción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Se le permitirá al usuario entrar a la aplicación y utilizar el mapa.</w:t>
            </w:r>
          </w:p>
        </w:tc>
      </w:tr>
      <w:tr>
        <w:trPr>
          <w:trHeight w:val="7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Precondiciones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Playfair Display" w:cs="Playfair Display" w:eastAsia="Playfair Display" w:hAnsi="Playfair Display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Tener la app FindAppMexico Instalada en tu dispositivo móvil</w:t>
            </w:r>
          </w:p>
        </w:tc>
      </w:tr>
      <w:tr>
        <w:trPr>
          <w:trHeight w:val="480" w:hRule="atLeast"/>
        </w:trPr>
        <w:tc>
          <w:tcPr>
            <w:vMerge w:val="restart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Flujo principal</w:t>
            </w:r>
          </w:p>
        </w:tc>
        <w:tc>
          <w:tcPr>
            <w:gridSpan w:val="2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Paso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Acción</w:t>
            </w:r>
          </w:p>
        </w:tc>
      </w:tr>
      <w:tr>
        <w:trPr>
          <w:trHeight w:val="500" w:hRule="atLeast"/>
        </w:trPr>
        <w:tc>
          <w:tcPr>
            <w:vMerge w:val="continue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El usuario ingresará desde la primera pantalla de la app a la parte del mapa (</w:t>
            </w: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Figura 1</w:t>
            </w: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vMerge w:val="continue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El usuario ingresará los datos necesarios </w:t>
            </w:r>
            <w:r w:rsidDel="00000000" w:rsidR="00000000" w:rsidRPr="00000000">
              <w:rPr>
                <w:rFonts w:ascii="Playfair Display" w:cs="Playfair Display" w:eastAsia="Playfair Display" w:hAnsi="Playfair Display"/>
                <w:color w:val="0000ff"/>
                <w:rtl w:val="0"/>
              </w:rPr>
              <w:t xml:space="preserve">(</w:t>
            </w:r>
            <w:r w:rsidDel="00000000" w:rsidR="00000000" w:rsidRPr="00000000">
              <w:rPr>
                <w:rFonts w:ascii="Playfair Display" w:cs="Playfair Display" w:eastAsia="Playfair Display" w:hAnsi="Playfair Display"/>
                <w:color w:val="0000ff"/>
                <w:sz w:val="24"/>
                <w:szCs w:val="24"/>
                <w:rtl w:val="0"/>
              </w:rPr>
              <w:t xml:space="preserve">D01)</w:t>
            </w: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 para el funcionamiento del mapa (</w:t>
            </w: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Figura 2</w:t>
            </w: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)</w:t>
            </w:r>
          </w:p>
        </w:tc>
      </w:tr>
      <w:tr>
        <w:trPr>
          <w:trHeight w:val="540" w:hRule="atLeast"/>
        </w:trPr>
        <w:tc>
          <w:tcPr>
            <w:vMerge w:val="continue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000ff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El usuario podrá ver el mapa con todos los puntos señalando los puntos de interés (</w:t>
            </w: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Figura 3</w:t>
            </w: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Flujos alternos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ff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Paso 3</w:t>
            </w: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. Si el usuario ingresa los datos incorrectos, se mostrará un mensaje de error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4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Postcondiciones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La página le dejará volver para ingresar nuevos datos de búsqueda</w:t>
            </w:r>
          </w:p>
        </w:tc>
      </w:tr>
    </w:tbl>
    <w:p w:rsidR="00000000" w:rsidDel="00000000" w:rsidP="00000000" w:rsidRDefault="00000000" w:rsidRPr="00000000" w14:paraId="000000C5">
      <w:pPr>
        <w:jc w:val="center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</w:rPr>
        <w:drawing>
          <wp:inline distB="114300" distT="114300" distL="114300" distR="114300">
            <wp:extent cx="1765192" cy="315753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5192" cy="315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  <w:rtl w:val="0"/>
        </w:rPr>
        <w:t xml:space="preserve">Figura 1.</w:t>
      </w:r>
    </w:p>
    <w:p w:rsidR="00000000" w:rsidDel="00000000" w:rsidP="00000000" w:rsidRDefault="00000000" w:rsidRPr="00000000" w14:paraId="000000C7">
      <w:pPr>
        <w:jc w:val="center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</w:rPr>
        <w:drawing>
          <wp:inline distB="114300" distT="114300" distL="114300" distR="114300">
            <wp:extent cx="1969501" cy="353853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9501" cy="3538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  <w:rtl w:val="0"/>
        </w:rPr>
        <w:t xml:space="preserve">Figura 2.</w:t>
      </w:r>
    </w:p>
    <w:p w:rsidR="00000000" w:rsidDel="00000000" w:rsidP="00000000" w:rsidRDefault="00000000" w:rsidRPr="00000000" w14:paraId="000000C9">
      <w:pPr>
        <w:jc w:val="center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</w:rPr>
        <w:drawing>
          <wp:inline distB="114300" distT="114300" distL="114300" distR="114300">
            <wp:extent cx="2147415" cy="3605213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7415" cy="360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center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  <w:rtl w:val="0"/>
        </w:rPr>
        <w:t xml:space="preserve">Figura 3.</w:t>
      </w:r>
    </w:p>
    <w:p w:rsidR="00000000" w:rsidDel="00000000" w:rsidP="00000000" w:rsidRDefault="00000000" w:rsidRPr="00000000" w14:paraId="000000CB">
      <w:pPr>
        <w:pStyle w:val="Heading3"/>
        <w:rPr>
          <w:rFonts w:ascii="Playfair Display" w:cs="Playfair Display" w:eastAsia="Playfair Display" w:hAnsi="Playfair Display"/>
        </w:rPr>
      </w:pPr>
      <w:bookmarkStart w:colFirst="0" w:colLast="0" w:name="_411algr2tsb1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3"/>
        <w:rPr>
          <w:rFonts w:ascii="Playfair Display" w:cs="Playfair Display" w:eastAsia="Playfair Display" w:hAnsi="Playfair Display"/>
        </w:rPr>
      </w:pPr>
      <w:bookmarkStart w:colFirst="0" w:colLast="0" w:name="_khqpgghzf0fn" w:id="21"/>
      <w:bookmarkEnd w:id="21"/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Ingreso a guía turística</w:t>
      </w:r>
    </w:p>
    <w:p w:rsidR="00000000" w:rsidDel="00000000" w:rsidP="00000000" w:rsidRDefault="00000000" w:rsidRPr="00000000" w14:paraId="000000CD">
      <w:pPr>
        <w:jc w:val="center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Diagrama de caso de uso</w:t>
      </w:r>
    </w:p>
    <w:p w:rsidR="00000000" w:rsidDel="00000000" w:rsidP="00000000" w:rsidRDefault="00000000" w:rsidRPr="00000000" w14:paraId="000000CE">
      <w:pPr>
        <w:jc w:val="center"/>
        <w:rPr>
          <w:rFonts w:ascii="Playfair Display" w:cs="Playfair Display" w:eastAsia="Playfair Display" w:hAnsi="Playfair Display"/>
          <w:color w:val="000000"/>
          <w:sz w:val="36"/>
          <w:szCs w:val="36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0000"/>
          <w:sz w:val="36"/>
          <w:szCs w:val="36"/>
        </w:rPr>
        <w:drawing>
          <wp:inline distB="114300" distT="114300" distL="114300" distR="114300">
            <wp:extent cx="4938713" cy="129799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1297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>
          <w:rFonts w:ascii="Playfair Display" w:cs="Playfair Display" w:eastAsia="Playfair Display" w:hAnsi="Playfair Display"/>
          <w:color w:val="000000"/>
          <w:sz w:val="36"/>
          <w:szCs w:val="36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Flujo de caso de uso</w:t>
      </w:r>
      <w:r w:rsidDel="00000000" w:rsidR="00000000" w:rsidRPr="00000000">
        <w:rPr>
          <w:rtl w:val="0"/>
        </w:rPr>
      </w:r>
    </w:p>
    <w:tbl>
      <w:tblPr>
        <w:tblStyle w:val="Table5"/>
        <w:tblW w:w="97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60"/>
        <w:gridCol w:w="2100"/>
        <w:gridCol w:w="885"/>
        <w:gridCol w:w="4635"/>
        <w:tblGridChange w:id="0">
          <w:tblGrid>
            <w:gridCol w:w="2160"/>
            <w:gridCol w:w="2100"/>
            <w:gridCol w:w="885"/>
            <w:gridCol w:w="4635"/>
          </w:tblGrid>
        </w:tblGridChange>
      </w:tblGrid>
      <w:tr>
        <w:trPr>
          <w:trHeight w:val="76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Nombre del caso de uso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Ingreso a guía turística</w:t>
            </w:r>
          </w:p>
        </w:tc>
      </w:tr>
      <w:tr>
        <w:trPr>
          <w:trHeight w:val="46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Autor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Pantoja Ramírez Maximiliano</w:t>
            </w:r>
          </w:p>
        </w:tc>
      </w:tr>
      <w:tr>
        <w:trPr>
          <w:trHeight w:val="48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Fecha de creación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25/Mayo/2019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Fecha Mod.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28/Mayo/2019</w:t>
            </w:r>
          </w:p>
        </w:tc>
      </w:tr>
      <w:tr>
        <w:trPr>
          <w:trHeight w:val="64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Descripción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Se le permitirá al usuario entrar a la aplicación y ver el apartado de guía turística que ahí se le mostrará.</w:t>
            </w:r>
          </w:p>
        </w:tc>
      </w:tr>
      <w:tr>
        <w:trPr>
          <w:trHeight w:val="7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Precondiciones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720" w:hanging="360"/>
              <w:rPr>
                <w:rFonts w:ascii="Playfair Display" w:cs="Playfair Display" w:eastAsia="Playfair Display" w:hAnsi="Playfair Display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Tener la app FindAppMexico Instalada en tu dispositivo móvil</w:t>
            </w:r>
          </w:p>
        </w:tc>
      </w:tr>
      <w:tr>
        <w:trPr>
          <w:trHeight w:val="480" w:hRule="atLeast"/>
        </w:trPr>
        <w:tc>
          <w:tcPr>
            <w:vMerge w:val="restart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Flujo principal</w:t>
            </w:r>
          </w:p>
        </w:tc>
        <w:tc>
          <w:tcPr>
            <w:gridSpan w:val="2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Paso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Acción</w:t>
            </w:r>
          </w:p>
        </w:tc>
      </w:tr>
      <w:tr>
        <w:trPr>
          <w:trHeight w:val="500" w:hRule="atLeast"/>
        </w:trPr>
        <w:tc>
          <w:tcPr>
            <w:vMerge w:val="continue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El usuario ingresará desde la primera pantalla de la app a la parte del mapa (</w:t>
            </w: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Figura 1</w:t>
            </w: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vMerge w:val="continue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El usuario podrá navegar a través de los diferentes sitios turísticos que se le motrarán en pantalla (</w:t>
            </w: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Figura 4</w:t>
            </w: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)</w:t>
            </w:r>
          </w:p>
        </w:tc>
      </w:tr>
      <w:tr>
        <w:trPr>
          <w:trHeight w:val="60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Flujos alternos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color w:val="ff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No hay flujos alternos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4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Postcondiciones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La aplicación mostrará información sobre sitios turísticos.</w:t>
            </w:r>
          </w:p>
        </w:tc>
      </w:tr>
    </w:tbl>
    <w:p w:rsidR="00000000" w:rsidDel="00000000" w:rsidP="00000000" w:rsidRDefault="00000000" w:rsidRPr="00000000" w14:paraId="000000F9">
      <w:pPr>
        <w:jc w:val="left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center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</w:rPr>
        <w:drawing>
          <wp:inline distB="114300" distT="114300" distL="114300" distR="114300">
            <wp:extent cx="2328825" cy="4226386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8825" cy="4226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center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  <w:rtl w:val="0"/>
        </w:rPr>
        <w:t xml:space="preserve">Figura 4.</w:t>
      </w:r>
    </w:p>
    <w:p w:rsidR="00000000" w:rsidDel="00000000" w:rsidP="00000000" w:rsidRDefault="00000000" w:rsidRPr="00000000" w14:paraId="000000FC">
      <w:pPr>
        <w:pStyle w:val="Heading3"/>
        <w:rPr>
          <w:rFonts w:ascii="Playfair Display" w:cs="Playfair Display" w:eastAsia="Playfair Display" w:hAnsi="Playfair Display"/>
        </w:rPr>
      </w:pPr>
      <w:bookmarkStart w:colFirst="0" w:colLast="0" w:name="_lmp9zps3u1ip" w:id="22"/>
      <w:bookmarkEnd w:id="22"/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Ingreso a la sección de Nosotros</w:t>
      </w:r>
    </w:p>
    <w:p w:rsidR="00000000" w:rsidDel="00000000" w:rsidP="00000000" w:rsidRDefault="00000000" w:rsidRPr="00000000" w14:paraId="000000FD">
      <w:pPr>
        <w:jc w:val="center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Diagrama de caso de uso</w:t>
      </w:r>
    </w:p>
    <w:p w:rsidR="00000000" w:rsidDel="00000000" w:rsidP="00000000" w:rsidRDefault="00000000" w:rsidRPr="00000000" w14:paraId="000000FE">
      <w:pPr>
        <w:jc w:val="center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center"/>
        <w:rPr>
          <w:rFonts w:ascii="Playfair Display" w:cs="Playfair Display" w:eastAsia="Playfair Display" w:hAnsi="Playfair Display"/>
          <w:color w:val="000000"/>
          <w:sz w:val="36"/>
          <w:szCs w:val="36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0000"/>
          <w:sz w:val="36"/>
          <w:szCs w:val="36"/>
        </w:rPr>
        <w:drawing>
          <wp:inline distB="114300" distT="114300" distL="114300" distR="114300">
            <wp:extent cx="5295038" cy="145186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038" cy="1451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center"/>
        <w:rPr>
          <w:rFonts w:ascii="Playfair Display" w:cs="Playfair Display" w:eastAsia="Playfair Display" w:hAnsi="Playfair Display"/>
          <w:color w:val="000000"/>
          <w:sz w:val="36"/>
          <w:szCs w:val="36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Flujo de caso de uso</w:t>
      </w:r>
      <w:r w:rsidDel="00000000" w:rsidR="00000000" w:rsidRPr="00000000">
        <w:rPr>
          <w:rtl w:val="0"/>
        </w:rPr>
      </w:r>
    </w:p>
    <w:tbl>
      <w:tblPr>
        <w:tblStyle w:val="Table6"/>
        <w:tblW w:w="97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60"/>
        <w:gridCol w:w="2100"/>
        <w:gridCol w:w="885"/>
        <w:gridCol w:w="4635"/>
        <w:tblGridChange w:id="0">
          <w:tblGrid>
            <w:gridCol w:w="2160"/>
            <w:gridCol w:w="2100"/>
            <w:gridCol w:w="885"/>
            <w:gridCol w:w="4635"/>
          </w:tblGrid>
        </w:tblGridChange>
      </w:tblGrid>
      <w:tr>
        <w:trPr>
          <w:trHeight w:val="76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Nombre del caso de uso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Ingreso a la sección de Nosotros</w:t>
            </w:r>
          </w:p>
        </w:tc>
      </w:tr>
      <w:tr>
        <w:trPr>
          <w:trHeight w:val="46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Autor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Pantoja Ramírez Maximiliano</w:t>
            </w:r>
          </w:p>
        </w:tc>
      </w:tr>
      <w:tr>
        <w:trPr>
          <w:trHeight w:val="48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Fecha de creación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25/Mayo/2019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Fecha Mod.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28/Mayo/2019</w:t>
            </w:r>
          </w:p>
        </w:tc>
      </w:tr>
      <w:tr>
        <w:trPr>
          <w:trHeight w:val="64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Descripción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Se le permitirá al usuario entrar a la aplicación y ver el apartado de información sobre creador que ahí se mostrará.</w:t>
            </w:r>
          </w:p>
        </w:tc>
      </w:tr>
      <w:tr>
        <w:trPr>
          <w:trHeight w:val="7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Precondiciones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720" w:hanging="360"/>
              <w:rPr>
                <w:rFonts w:ascii="Playfair Display" w:cs="Playfair Display" w:eastAsia="Playfair Display" w:hAnsi="Playfair Display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Tener la app FindAppMexico Instalada en tu dispositivo móvil</w:t>
            </w:r>
          </w:p>
        </w:tc>
      </w:tr>
      <w:tr>
        <w:trPr>
          <w:trHeight w:val="480" w:hRule="atLeast"/>
        </w:trPr>
        <w:tc>
          <w:tcPr>
            <w:vMerge w:val="restart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Flujo principal</w:t>
            </w:r>
          </w:p>
        </w:tc>
        <w:tc>
          <w:tcPr>
            <w:gridSpan w:val="2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Paso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vMerge w:val="continue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El usuario ingresará desde la primera pantalla de la app a la parte del mapa (</w:t>
            </w: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Figura 1</w:t>
            </w: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vMerge w:val="continue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El usuario podrá ver la información mostrada en la sección de Nosotros (</w:t>
            </w: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Figura 5</w:t>
            </w: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)</w:t>
            </w:r>
          </w:p>
        </w:tc>
      </w:tr>
      <w:tr>
        <w:trPr>
          <w:trHeight w:val="60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Flujos alternos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color w:val="ff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No hay flujos alternos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4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b w:val="1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color w:val="000000"/>
                <w:rtl w:val="0"/>
              </w:rPr>
              <w:t xml:space="preserve">Postcondiciones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before="0" w:line="240" w:lineRule="auto"/>
              <w:rPr>
                <w:rFonts w:ascii="Playfair Display" w:cs="Playfair Display" w:eastAsia="Playfair Display" w:hAnsi="Playfair Display"/>
                <w:color w:val="00000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color w:val="000000"/>
                <w:rtl w:val="0"/>
              </w:rPr>
              <w:t xml:space="preserve">La aplicación mostrará información sobre el creador o los creadores de la app</w:t>
            </w:r>
          </w:p>
        </w:tc>
      </w:tr>
    </w:tbl>
    <w:p w:rsidR="00000000" w:rsidDel="00000000" w:rsidP="00000000" w:rsidRDefault="00000000" w:rsidRPr="00000000" w14:paraId="0000012A">
      <w:pPr>
        <w:jc w:val="center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</w:rPr>
        <w:drawing>
          <wp:inline distB="114300" distT="114300" distL="114300" distR="114300">
            <wp:extent cx="2153868" cy="3862388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3868" cy="3862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center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  <w:rtl w:val="0"/>
        </w:rPr>
        <w:t xml:space="preserve">Figura 1.</w:t>
      </w:r>
    </w:p>
    <w:p w:rsidR="00000000" w:rsidDel="00000000" w:rsidP="00000000" w:rsidRDefault="00000000" w:rsidRPr="00000000" w14:paraId="0000012C">
      <w:pPr>
        <w:pStyle w:val="Heading2"/>
        <w:rPr>
          <w:rFonts w:ascii="Playfair Display" w:cs="Playfair Display" w:eastAsia="Playfair Display" w:hAnsi="Playfair Display"/>
        </w:rPr>
      </w:pPr>
      <w:bookmarkStart w:colFirst="0" w:colLast="0" w:name="_b0btae37s5jw" w:id="23"/>
      <w:bookmarkEnd w:id="23"/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Datos Utilizados</w:t>
      </w:r>
    </w:p>
    <w:p w:rsidR="00000000" w:rsidDel="00000000" w:rsidP="00000000" w:rsidRDefault="00000000" w:rsidRPr="00000000" w14:paraId="0000012D">
      <w:pPr>
        <w:spacing w:before="0" w:line="276" w:lineRule="auto"/>
        <w:rPr>
          <w:rFonts w:ascii="Playfair Display" w:cs="Playfair Display" w:eastAsia="Playfair Display" w:hAnsi="Playfair Display"/>
          <w:i w:val="1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3"/>
        <w:spacing w:before="0" w:line="276" w:lineRule="auto"/>
        <w:rPr>
          <w:rFonts w:ascii="Playfair Display" w:cs="Playfair Display" w:eastAsia="Playfair Display" w:hAnsi="Playfair Display"/>
          <w:color w:val="000000"/>
          <w:sz w:val="20"/>
          <w:szCs w:val="20"/>
        </w:rPr>
      </w:pPr>
      <w:bookmarkStart w:colFirst="0" w:colLast="0" w:name="_ahaj7ftpa34n" w:id="24"/>
      <w:bookmarkEnd w:id="24"/>
      <w:r w:rsidDel="00000000" w:rsidR="00000000" w:rsidRPr="00000000">
        <w:rPr>
          <w:rFonts w:ascii="Playfair Display" w:cs="Playfair Display" w:eastAsia="Playfair Display" w:hAnsi="Playfair Display"/>
          <w:color w:val="0000ff"/>
          <w:rtl w:val="0"/>
        </w:rPr>
        <w:t xml:space="preserve">D01</w:t>
      </w:r>
      <w:r w:rsidDel="00000000" w:rsidR="00000000" w:rsidRPr="00000000">
        <w:rPr>
          <w:rFonts w:ascii="Playfair Display" w:cs="Playfair Display" w:eastAsia="Playfair Display" w:hAnsi="Playfair Display"/>
          <w:color w:val="ff0000"/>
          <w:rtl w:val="0"/>
        </w:rPr>
        <w:t xml:space="preserve">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color w:val="000000"/>
          <w:rtl w:val="0"/>
        </w:rPr>
        <w:t xml:space="preserve">Formulario de Datos de Mapa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before="0" w:line="276" w:lineRule="auto"/>
        <w:rPr>
          <w:rFonts w:ascii="Playfair Display" w:cs="Playfair Display" w:eastAsia="Playfair Display" w:hAnsi="Playfair Display"/>
          <w:color w:val="000000"/>
          <w:sz w:val="20"/>
          <w:szCs w:val="20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0000"/>
          <w:sz w:val="20"/>
          <w:szCs w:val="20"/>
          <w:rtl w:val="0"/>
        </w:rPr>
        <w:t xml:space="preserve">        consulta</w:t>
        <w:tab/>
        <w:tab/>
        <w:tab/>
        <w:t xml:space="preserve">String</w:t>
      </w:r>
    </w:p>
    <w:p w:rsidR="00000000" w:rsidDel="00000000" w:rsidP="00000000" w:rsidRDefault="00000000" w:rsidRPr="00000000" w14:paraId="00000130">
      <w:pPr>
        <w:spacing w:before="0" w:line="276" w:lineRule="auto"/>
        <w:rPr>
          <w:rFonts w:ascii="Playfair Display" w:cs="Playfair Display" w:eastAsia="Playfair Display" w:hAnsi="Playfair Display"/>
          <w:color w:val="000000"/>
          <w:sz w:val="20"/>
          <w:szCs w:val="20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0000"/>
          <w:sz w:val="20"/>
          <w:szCs w:val="20"/>
          <w:rtl w:val="0"/>
        </w:rPr>
        <w:t xml:space="preserve">        ubicacion</w:t>
        <w:tab/>
        <w:tab/>
        <w:tab/>
        <w:t xml:space="preserve">String</w:t>
      </w:r>
    </w:p>
    <w:p w:rsidR="00000000" w:rsidDel="00000000" w:rsidP="00000000" w:rsidRDefault="00000000" w:rsidRPr="00000000" w14:paraId="00000131">
      <w:pPr>
        <w:spacing w:before="0" w:line="276" w:lineRule="auto"/>
        <w:rPr>
          <w:rFonts w:ascii="Playfair Display" w:cs="Playfair Display" w:eastAsia="Playfair Display" w:hAnsi="Playfair Display"/>
          <w:color w:val="000000"/>
          <w:sz w:val="20"/>
          <w:szCs w:val="20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0000"/>
          <w:sz w:val="20"/>
          <w:szCs w:val="20"/>
          <w:rtl w:val="0"/>
        </w:rPr>
        <w:t xml:space="preserve">        rango_mts</w:t>
        <w:tab/>
        <w:tab/>
        <w:tab/>
        <w:t xml:space="preserve">Int</w:t>
      </w:r>
    </w:p>
    <w:p w:rsidR="00000000" w:rsidDel="00000000" w:rsidP="00000000" w:rsidRDefault="00000000" w:rsidRPr="00000000" w14:paraId="00000132">
      <w:pPr>
        <w:spacing w:before="0" w:line="276" w:lineRule="auto"/>
        <w:rPr>
          <w:rFonts w:ascii="Playfair Display" w:cs="Playfair Display" w:eastAsia="Playfair Display" w:hAnsi="Playfair Display"/>
          <w:color w:val="000000"/>
          <w:sz w:val="20"/>
          <w:szCs w:val="20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0000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133">
      <w:pPr>
        <w:pStyle w:val="Heading2"/>
        <w:spacing w:before="0" w:line="276" w:lineRule="auto"/>
        <w:rPr>
          <w:rFonts w:ascii="Playfair Display" w:cs="Playfair Display" w:eastAsia="Playfair Display" w:hAnsi="Playfair Display"/>
        </w:rPr>
      </w:pPr>
      <w:bookmarkStart w:colFirst="0" w:colLast="0" w:name="_ysiq8zabfdkk" w:id="25"/>
      <w:bookmarkEnd w:id="25"/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Reglas de Negocio</w:t>
      </w:r>
    </w:p>
    <w:p w:rsidR="00000000" w:rsidDel="00000000" w:rsidP="00000000" w:rsidRDefault="00000000" w:rsidRPr="00000000" w14:paraId="00000134">
      <w:pPr>
        <w:widowControl w:val="0"/>
        <w:spacing w:before="0" w:line="240" w:lineRule="auto"/>
        <w:rPr>
          <w:rFonts w:ascii="Playfair Display" w:cs="Playfair Display" w:eastAsia="Playfair Display" w:hAnsi="Playfair Display"/>
          <w:color w:val="000000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0000"/>
          <w:rtl w:val="0"/>
        </w:rPr>
        <w:t xml:space="preserve">No existen reglas de negocio hasta el momento.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2"/>
        <w:rPr>
          <w:rFonts w:ascii="Playfair Display" w:cs="Playfair Display" w:eastAsia="Playfair Display" w:hAnsi="Playfair Display"/>
        </w:rPr>
      </w:pPr>
      <w:bookmarkStart w:colFirst="0" w:colLast="0" w:name="_2yjz91jg7qts" w:id="26"/>
      <w:bookmarkEnd w:id="26"/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Mensajes</w:t>
      </w:r>
    </w:p>
    <w:p w:rsidR="00000000" w:rsidDel="00000000" w:rsidP="00000000" w:rsidRDefault="00000000" w:rsidRPr="00000000" w14:paraId="00000136">
      <w:pPr>
        <w:widowControl w:val="0"/>
        <w:spacing w:before="0" w:line="240" w:lineRule="auto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0000"/>
          <w:rtl w:val="0"/>
        </w:rPr>
        <w:t xml:space="preserve">No existen mensajes de error hasta el momento.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2"/>
        <w:rPr>
          <w:rFonts w:ascii="Playfair Display" w:cs="Playfair Display" w:eastAsia="Playfair Display" w:hAnsi="Playfair Display"/>
        </w:rPr>
      </w:pPr>
      <w:bookmarkStart w:colFirst="0" w:colLast="0" w:name="_s1bsfxbvojie" w:id="27"/>
      <w:bookmarkEnd w:id="27"/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Prototipos</w:t>
      </w:r>
    </w:p>
    <w:p w:rsidR="00000000" w:rsidDel="00000000" w:rsidP="00000000" w:rsidRDefault="00000000" w:rsidRPr="00000000" w14:paraId="00000138">
      <w:pPr>
        <w:pStyle w:val="Heading3"/>
        <w:jc w:val="center"/>
        <w:rPr>
          <w:rFonts w:ascii="Playfair Display" w:cs="Playfair Display" w:eastAsia="Playfair Display" w:hAnsi="Playfair Display"/>
        </w:rPr>
      </w:pPr>
      <w:bookmarkStart w:colFirst="0" w:colLast="0" w:name="_3ti50unqqk8" w:id="28"/>
      <w:bookmarkEnd w:id="28"/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Pantalla de Inicio</w:t>
      </w:r>
    </w:p>
    <w:p w:rsidR="00000000" w:rsidDel="00000000" w:rsidP="00000000" w:rsidRDefault="00000000" w:rsidRPr="00000000" w14:paraId="00000139">
      <w:pPr>
        <w:jc w:val="center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</w:rPr>
        <w:drawing>
          <wp:inline distB="114300" distT="114300" distL="114300" distR="114300">
            <wp:extent cx="1765192" cy="315753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5192" cy="315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3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3"/>
        <w:jc w:val="center"/>
        <w:rPr>
          <w:rFonts w:ascii="Playfair Display" w:cs="Playfair Display" w:eastAsia="Playfair Display" w:hAnsi="Playfair Display"/>
        </w:rPr>
      </w:pPr>
      <w:bookmarkStart w:colFirst="0" w:colLast="0" w:name="_6viw7nqpg03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3"/>
        <w:jc w:val="center"/>
        <w:rPr>
          <w:rFonts w:ascii="Playfair Display" w:cs="Playfair Display" w:eastAsia="Playfair Display" w:hAnsi="Playfair Display"/>
        </w:rPr>
      </w:pPr>
      <w:bookmarkStart w:colFirst="0" w:colLast="0" w:name="_6oyw9fke1zc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3"/>
        <w:jc w:val="center"/>
        <w:rPr>
          <w:rFonts w:ascii="Playfair Display" w:cs="Playfair Display" w:eastAsia="Playfair Display" w:hAnsi="Playfair Display"/>
        </w:rPr>
      </w:pPr>
      <w:bookmarkStart w:colFirst="0" w:colLast="0" w:name="_eypyhz1bkkgz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3"/>
        <w:jc w:val="center"/>
        <w:rPr>
          <w:rFonts w:ascii="Playfair Display" w:cs="Playfair Display" w:eastAsia="Playfair Display" w:hAnsi="Playfair Display"/>
        </w:rPr>
      </w:pPr>
      <w:bookmarkStart w:colFirst="0" w:colLast="0" w:name="_hbt6rwe8eo8q" w:id="32"/>
      <w:bookmarkEnd w:id="32"/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Pantalla de Mapa (1 / 2) </w:t>
      </w:r>
    </w:p>
    <w:p w:rsidR="00000000" w:rsidDel="00000000" w:rsidP="00000000" w:rsidRDefault="00000000" w:rsidRPr="00000000" w14:paraId="0000013F">
      <w:pPr>
        <w:pStyle w:val="Heading3"/>
        <w:jc w:val="center"/>
        <w:rPr>
          <w:rFonts w:ascii="Playfair Display" w:cs="Playfair Display" w:eastAsia="Playfair Display" w:hAnsi="Playfair Display"/>
        </w:rPr>
      </w:pPr>
      <w:bookmarkStart w:colFirst="0" w:colLast="0" w:name="_ukp180u3oxkx" w:id="33"/>
      <w:bookmarkEnd w:id="33"/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</w:rPr>
        <w:drawing>
          <wp:inline distB="114300" distT="114300" distL="114300" distR="114300">
            <wp:extent cx="1969501" cy="3538538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9501" cy="3538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3"/>
        <w:jc w:val="center"/>
        <w:rPr>
          <w:rFonts w:ascii="Playfair Display" w:cs="Playfair Display" w:eastAsia="Playfair Display" w:hAnsi="Playfair Display"/>
        </w:rPr>
      </w:pPr>
      <w:bookmarkStart w:colFirst="0" w:colLast="0" w:name="_ou32veyv4hw8" w:id="34"/>
      <w:bookmarkEnd w:id="34"/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Pantalla de Mapa (2 / 2) </w:t>
      </w:r>
    </w:p>
    <w:p w:rsidR="00000000" w:rsidDel="00000000" w:rsidP="00000000" w:rsidRDefault="00000000" w:rsidRPr="00000000" w14:paraId="00000141">
      <w:pPr>
        <w:jc w:val="center"/>
        <w:rPr/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</w:rPr>
        <w:drawing>
          <wp:inline distB="114300" distT="114300" distL="114300" distR="114300">
            <wp:extent cx="2147415" cy="3605213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7415" cy="360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3"/>
        <w:jc w:val="center"/>
        <w:rPr>
          <w:rFonts w:ascii="Playfair Display" w:cs="Playfair Display" w:eastAsia="Playfair Display" w:hAnsi="Playfair Display"/>
        </w:rPr>
      </w:pPr>
      <w:bookmarkStart w:colFirst="0" w:colLast="0" w:name="_ttorqvm73nwx" w:id="35"/>
      <w:bookmarkEnd w:id="35"/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Pantalla de Guía Turística</w:t>
      </w:r>
    </w:p>
    <w:p w:rsidR="00000000" w:rsidDel="00000000" w:rsidP="00000000" w:rsidRDefault="00000000" w:rsidRPr="00000000" w14:paraId="00000143">
      <w:pPr>
        <w:jc w:val="center"/>
        <w:rPr/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</w:rPr>
        <w:drawing>
          <wp:inline distB="114300" distT="114300" distL="114300" distR="114300">
            <wp:extent cx="1864462" cy="3395663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4462" cy="339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3"/>
        <w:jc w:val="center"/>
        <w:rPr>
          <w:rFonts w:ascii="Playfair Display" w:cs="Playfair Display" w:eastAsia="Playfair Display" w:hAnsi="Playfair Display"/>
        </w:rPr>
      </w:pPr>
      <w:bookmarkStart w:colFirst="0" w:colLast="0" w:name="_2vz0ibtehc7f" w:id="36"/>
      <w:bookmarkEnd w:id="36"/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Pantalla de Nosotros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center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</w:rPr>
        <w:drawing>
          <wp:inline distB="114300" distT="114300" distL="114300" distR="114300">
            <wp:extent cx="1969728" cy="3538538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9728" cy="3538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2"/>
        <w:jc w:val="center"/>
        <w:rPr/>
      </w:pPr>
      <w:bookmarkStart w:colFirst="0" w:colLast="0" w:name="_61i1f2yryaxh" w:id="37"/>
      <w:bookmarkEnd w:id="37"/>
      <w:r w:rsidDel="00000000" w:rsidR="00000000" w:rsidRPr="00000000">
        <w:rPr>
          <w:rtl w:val="0"/>
        </w:rPr>
        <w:t xml:space="preserve">Wireframe del Proyecto</w:t>
      </w:r>
    </w:p>
    <w:p w:rsidR="00000000" w:rsidDel="00000000" w:rsidP="00000000" w:rsidRDefault="00000000" w:rsidRPr="00000000" w14:paraId="0000014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6296025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9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footerReference r:id="rId21" w:type="default"/>
      <w:footerReference r:id="rId22" w:type="first"/>
      <w:pgSz w:h="15840" w:w="12240"/>
      <w:pgMar w:bottom="1080" w:top="850.3937007874016" w:left="1133.8582677165355" w:right="878.7401574803164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onsolas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C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-33337</wp:posOffset>
          </wp:positionH>
          <wp:positionV relativeFrom="paragraph">
            <wp:posOffset>228600</wp:posOffset>
          </wp:positionV>
          <wp:extent cx="6005513" cy="299444"/>
          <wp:effectExtent b="0" l="0" r="0" t="0"/>
          <wp:wrapSquare wrapText="bothSides" distB="0" distT="0" distL="0" distR="0"/>
          <wp:docPr id="12" name="image15.png"/>
          <a:graphic>
            <a:graphicData uri="http://schemas.openxmlformats.org/drawingml/2006/picture">
              <pic:pic>
                <pic:nvPicPr>
                  <pic:cNvPr id="0" name="image15.png"/>
                  <pic:cNvPicPr preferRelativeResize="0"/>
                </pic:nvPicPr>
                <pic:blipFill>
                  <a:blip r:embed="rId1"/>
                  <a:srcRect b="0" l="0" r="0" t="44642"/>
                  <a:stretch>
                    <a:fillRect/>
                  </a:stretch>
                </pic:blipFill>
                <pic:spPr>
                  <a:xfrm>
                    <a:off x="0" y="0"/>
                    <a:ext cx="6005513" cy="299444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9">
    <w:pPr>
      <w:jc w:val="lef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-47624</wp:posOffset>
          </wp:positionV>
          <wp:extent cx="7796213" cy="592385"/>
          <wp:effectExtent b="0" l="0" r="0" t="0"/>
          <wp:wrapTopAndBottom distB="0" distT="0"/>
          <wp:docPr id="8" name="image13.png"/>
          <a:graphic>
            <a:graphicData uri="http://schemas.openxmlformats.org/drawingml/2006/picture">
              <pic:pic>
                <pic:nvPicPr>
                  <pic:cNvPr id="0" name="image1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96213" cy="59238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s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320" w:line="240" w:lineRule="auto"/>
      <w:jc w:val="center"/>
    </w:pPr>
    <w:rPr>
      <w:rFonts w:ascii="Playfair Display" w:cs="Playfair Display" w:eastAsia="Playfair Display" w:hAnsi="Playfair Display"/>
      <w:b w:val="1"/>
      <w:color w:val="545454"/>
      <w:sz w:val="60"/>
      <w:szCs w:val="60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layfair Display" w:cs="Playfair Display" w:eastAsia="Playfair Display" w:hAnsi="Playfair Display"/>
      <w:color w:val="434343"/>
      <w:sz w:val="36"/>
      <w:szCs w:val="36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color w:val="45818e"/>
      <w:sz w:val="36"/>
      <w:szCs w:val="3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  <w:jc w:val="center"/>
    </w:pPr>
    <w:rPr>
      <w:rFonts w:ascii="Playfair Display" w:cs="Playfair Display" w:eastAsia="Playfair Display" w:hAnsi="Playfair Display"/>
      <w:b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2.png"/><Relationship Id="rId22" Type="http://schemas.openxmlformats.org/officeDocument/2006/relationships/footer" Target="footer1.xml"/><Relationship Id="rId10" Type="http://schemas.openxmlformats.org/officeDocument/2006/relationships/image" Target="media/image5.png"/><Relationship Id="rId21" Type="http://schemas.openxmlformats.org/officeDocument/2006/relationships/footer" Target="footer2.xml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4.png"/><Relationship Id="rId18" Type="http://schemas.openxmlformats.org/officeDocument/2006/relationships/image" Target="media/image3.png"/><Relationship Id="rId7" Type="http://schemas.openxmlformats.org/officeDocument/2006/relationships/hyperlink" Target="https://github.com/mardukfi" TargetMode="External"/><Relationship Id="rId8" Type="http://schemas.openxmlformats.org/officeDocument/2006/relationships/hyperlink" Target="mailto:marduk.fi@educatic.unam.mx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