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name w:val="Таблица1"/>
        <w:tabOrder w:val="0"/>
        <w:jc w:val="left"/>
        <w:tblInd w:w="0" w:type="dxa"/>
        <w:tblW w:w="9638" w:type="dxa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834"/>
      </w:tblGrid>
      <w:tr>
        <w:trPr>
          <w:tblHeader w:val="0"/>
          <w:cantSplit w:val="0"/>
          <w:trHeight w:val="9985" w:hRule="atLeast"/>
        </w:trPr>
        <w:tc>
          <w:tcPr>
            <w:tcW w:w="9638" w:type="dxa"/>
            <w:gridSpan w:val="4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МІНІСТЕРСТВО ОСВІТИ І НАУКИ УКРАЇНИ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КИЇВСЬКИЙ НАЦІОНАЛЬНИЙ УНІВЕРСИТЕТ імені Тараса Шевченка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ФАКУЛЬТЕТ ІНФОРМАЦІЙНИХ ТЕХНОЛОГІЙ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Кафедра програмних систем і технологій</w:t>
            </w:r>
            <w:r>
              <w:rPr>
                <w:color w:val="000000"/>
                <w:sz w:val="28"/>
              </w:rPr>
              <w:t> 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Дисципліна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«Ймовiрiсні основи Програмної інженерії»</w:t>
            </w:r>
            <w:r>
              <w:rPr>
                <w:color w:val="000000"/>
                <w:sz w:val="28"/>
              </w:rPr>
              <w:t> 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b/>
                <w:color w:val="000000"/>
                <w:sz w:val="28"/>
              </w:rPr>
              <w:t>Лабораторна робота № 1</w:t>
            </w:r>
            <w:r>
              <w:rPr>
                <w:color w:val="000000"/>
                <w:sz w:val="28"/>
              </w:rPr>
              <w:t> </w:t>
              <w:br w:type="textWrapping"/>
            </w: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</w: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blHeader w:val="0"/>
          <w:cantSplit w:val="0"/>
          <w:trHeight w:val="685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Виконав:</w:t>
            </w: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Пурихін Максим Юрійович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Перевірила</w:t>
            </w:r>
            <w:r>
              <w:rPr>
                <w:color w:val="000000"/>
                <w:sz w:val="28"/>
              </w:rPr>
              <w:t>: </w:t>
            </w:r>
          </w:p>
        </w:tc>
        <w:tc>
          <w:tcPr>
            <w:tcW w:w="28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Вечерковська А.С.</w:t>
            </w:r>
          </w:p>
        </w:tc>
      </w:tr>
      <w:tr>
        <w:trPr>
          <w:tblHeader w:val="0"/>
          <w:cantSplit w:val="0"/>
          <w:trHeight w:val="715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Група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ІПЗ-22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Дата перевірки </w:t>
            </w:r>
          </w:p>
        </w:tc>
        <w:tc>
          <w:tcPr>
            <w:tcW w:w="28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</w:tc>
      </w:tr>
      <w:tr>
        <w:trPr>
          <w:tblHeader w:val="0"/>
          <w:cantSplit w:val="0"/>
          <w:trHeight w:val="790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Форма навчання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денна </w:t>
            </w:r>
          </w:p>
        </w:tc>
        <w:tc>
          <w:tcPr>
            <w:tcW w:w="2268" w:type="dxa"/>
            <w:vMerge w:val="restar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Оцінка </w:t>
            </w:r>
          </w:p>
        </w:tc>
        <w:tc>
          <w:tcPr>
            <w:tcW w:w="2834" w:type="dxa"/>
            <w:vMerge w:val="restar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</w:tc>
      </w:tr>
      <w:tr>
        <w:trPr>
          <w:tblHeader w:val="0"/>
          <w:cantSplit w:val="0"/>
          <w:trHeight w:val="899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</w:r>
            <w:r>
              <w:rPr>
                <w:color w:val="000000"/>
                <w:sz w:val="28"/>
              </w:rPr>
              <w:t>Спеціальність </w:t>
            </w:r>
            <w:r>
              <w:rPr>
                <w:color w:val="000000"/>
                <w:sz w:val="28"/>
              </w:rPr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121 </w:t>
            </w:r>
          </w:p>
        </w:tc>
        <w:tc>
          <w:tcPr>
            <w:tcW w:w="2268" w:type="dxa"/>
            <w:vMerge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/>
        </w:tc>
        <w:tc>
          <w:tcPr>
            <w:tcW w:w="2834" w:type="dxa"/>
            <w:vMerge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/>
        </w:tc>
      </w:tr>
      <w:tr>
        <w:trPr>
          <w:tblHeader w:val="0"/>
          <w:cantSplit w:val="0"/>
          <w:trHeight w:val="567" w:hRule="atLeast"/>
        </w:trPr>
        <w:tc>
          <w:tcPr>
            <w:tcW w:w="9638" w:type="dxa"/>
            <w:gridSpan w:val="4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025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2022 </w:t>
            </w:r>
          </w:p>
        </w:tc>
      </w:tr>
    </w:tbl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8"/>
        </w:rPr>
      </w:pPr>
      <w:r>
        <w:rPr>
          <w:b/>
          <w:bCs/>
          <w:color w:val="000000"/>
          <w:sz w:val="32"/>
          <w:szCs w:val="22"/>
        </w:rPr>
        <w:t>Завдання</w:t>
      </w:r>
      <w:r>
        <w:rPr>
          <w:b/>
          <w:bCs/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1. Побудувати таблицю частот та сукупних частот для переглянутих фільмів.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Визначити фільм, який був переглянутий частіше за інші.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2. Знайти Моду та Медіану заданої вибірки.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3. Порахувати Дисперсію та Середнє квадратичне відхилення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4. Побудувати гістограму частот для даного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5. Зробити висновок з вигляду гістограми, про закон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Математична модель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color w:val="202124"/>
          <w:sz w:val="28"/>
          <w:szCs w:val="28"/>
          <w:lang w:val="ru-ru" w:eastAsia="zh-cn" w:bidi="ar-sa"/>
        </w:rPr>
        <w:t>Мода вибірки це такий елемент, що з'являється в наборі найчастіше</w:t>
      </w:r>
      <w:r>
        <w:rPr>
          <w:rFonts w:eastAsia="Times New Roman"/>
          <w:sz w:val="28"/>
          <w:szCs w:val="28"/>
          <w:lang w:val="ru-ru" w:eastAsia="zh-cn" w:bidi="ar-sa"/>
        </w:rPr>
        <w:t>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2327910</wp:posOffset>
            </wp:positionH>
            <wp:positionV relativeFrom="page">
              <wp:posOffset>4116070</wp:posOffset>
            </wp:positionV>
            <wp:extent cx="3171825" cy="143827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uZB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DaowGgmj0qP69P16fr0+W/HgAAAGgAAAAAAAAAAAAAAAAAAAAAAAAAAAAAABAnAAAQJwAAAAAAAAAAAAAAAAAAAAAAAAAAAAAAAAAAAAAAAAAAAAAUAAAAAAAAAMDA/wAAAAAAZAAAADIAAAAAAAAAZAAAAAAAAAB/f38ACgAAACEAAABAAAAAPAAAABEAAAAAoQAAAAAAAAAAAAABAAAAAAAAAFIOAAABAAAAAAAAAFIZAACDEwAA2QgAAAEAAABSDgAAUhk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  <w:t>Медіану вибірки можна знайти за наступною формулою: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2642235</wp:posOffset>
            </wp:positionH>
            <wp:positionV relativeFrom="page">
              <wp:posOffset>6535420</wp:posOffset>
            </wp:positionV>
            <wp:extent cx="2238375" cy="115252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4_uZB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CS4UZwfpcyPwAAAAAAAPC/HgAAAGgAAAAAAAAAAAAAAAAAAAAAAAAAAAAAABAnAAAQJwAAAAAAAAAAAAAAAAAAAAAAAAAAAAAAAAAAAAAAAAAAAAAUAAAAAAAAAMDA/wAAAAAAZAAAADIAAAAAAAAAZAAAAAAAAAB/f38ACgAAACEAAABAAAAAPAAAABMAAAAAoQAAAAAAAAAAAAABAAAAAAAAAEEQAAABAAAAAAAAADQoAADFDQAAFwcAAAEAAABBEAAANCg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  <w:t>Формула дисперсії, де X - середнє значення вибірки, n - кількість елементів вибірки.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 xml:space="preserve">Формула середнього квадратичного відхилення розподілу, де </w:t>
      </w:r>
      <w:r>
        <w:rPr>
          <w:rFonts w:ascii="Arial" w:hAnsi="Arial"/>
          <w:color w:val="202124"/>
          <w:sz w:val="24"/>
          <w:lang w:val="ru-ru" w:eastAsia="zh-cn" w:bidi="ar-sa"/>
        </w:rPr>
        <w:t xml:space="preserve">μ </w:t>
      </w:r>
      <w:r>
        <w:rPr>
          <w:color w:val="000000"/>
          <w:sz w:val="28"/>
        </w:rPr>
        <w:t>середнє значення вибірки, N - кількість елементів вибірки.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2756535</wp:posOffset>
            </wp:positionH>
            <wp:positionV relativeFrom="page">
              <wp:posOffset>8621395</wp:posOffset>
            </wp:positionV>
            <wp:extent cx="2400300" cy="1190625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extLst>
                        <a:ext uri="smNativeData">
                          <sm:smNativeData xmlns:sm="smNativeData" val="SMDATA_14_uZBIYx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DkOI7jOI7jvxkEVg4tss2/HgAAAGgAAAAAAAAAAAAAAAAAAAAAAAAAAAAAABAnAAAQJwAAAAAAAAAAAAAAAAAAAAAAAAAAAAAAAAAAAAAAAAAAAAAUAAAAAAAAAMDA/wAAAAAAZAAAADIAAAAAAAAAZAAAAAAAAAB/f38ACgAAACEAAABAAAAAPAAAABcAAAAAogAAAAAAAAAAAAABAAAAAAAAAPUQAAABAAAAAAAAAAk1AADEDgAAUwcAAAEAAAD1EAAACTU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Робота алгоритму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Программа отримує на вхід назву файлу та зчитує з нього дані у список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 mowies_views. Далі виконуються чотири функкія, які приймають цю змінну та розташування файлу для запису результатів виконання алгоритму.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1699260</wp:posOffset>
            </wp:positionH>
            <wp:positionV relativeFrom="page">
              <wp:posOffset>1917700</wp:posOffset>
            </wp:positionV>
            <wp:extent cx="4286250" cy="3541395"/>
            <wp:effectExtent l="0" t="0" r="0" b="0"/>
            <wp:wrapSquare wrapText="bothSides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uZBI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L7zMlo728g/HgAAAGgAAAAAAAAAAAAAAAAAAAAAAAAAAAAAABAnAAAQJwAAAAAAAAAAAAAAAAAAAAAAAAAAAAAAAAAAAAAAAAAAAAAUAAAAAAAAAMDA/wAAAAAAZAAAADIAAAAAAAAAZAAAAAAAAAB/f38ACgAAACEAAABAAAAAPAAAAB8AAAAAggAAAAAAAAAAAAABAAAAAAAAAHQKAAABAAAAAAAAAMwLAABeGgAAyRUAAAIAAAB0CgAAzAs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413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task1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По-перше, программа виводить номер фільму та кількість перегрядів у стовпчик за допомогою звичайного перебирання. По-друге, вона виводить частоту та перегляди. Також перебираємо список, але тепер виводимо частоту за допогою методу count, який повертає кількість знахождень елементу у списку. Щоб у стовпчику Перегляду элементи не повторювалися додаэмо элемент у список checked. По-третє, алгоритм виводить індекси та значення найбільших елементів списка.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1861185</wp:posOffset>
            </wp:positionH>
            <wp:positionV relativeFrom="page">
              <wp:posOffset>7354570</wp:posOffset>
            </wp:positionV>
            <wp:extent cx="4219575" cy="2777490"/>
            <wp:effectExtent l="0" t="0" r="0" b="0"/>
            <wp:wrapSquare wrapText="bothSides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uZBI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QAAAAAggAAAAAAAAAAAAAAAAAAAAAAAHMLAAAAAAAAAAAAAD4tAAD1GQAAFhEAAAIAAABzCwAAPi0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77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  <w:t>task2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За допомогою того ж алгогитму що й в першій функції програма знаходить всі частоти та записує найбільшу з них у змінну mode, після чого виводить її. Медіана рахується за формолою наведеною у Математичній моделі.</w:t>
      </w:r>
    </w:p>
    <w:p>
      <w:pPr>
        <w:numPr>
          <w:ilvl w:val="0"/>
          <w:numId w:val="0"/>
        </w:numPr>
        <w:ind w:left="72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1003935</wp:posOffset>
            </wp:positionH>
            <wp:positionV relativeFrom="page">
              <wp:posOffset>2070100</wp:posOffset>
            </wp:positionV>
            <wp:extent cx="6120765" cy="2352040"/>
            <wp:effectExtent l="0" t="0" r="0" b="0"/>
            <wp:wrapSquare wrapText="bothSides"/>
            <wp:docPr id="9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uZB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IAAAAAggAAAAAAAAAAAAAAAAAAAAAAAC0GAAAAAAAAAAAAALwMAACnJQAAeA4AAAMAAAAtBgAAvAw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  <w:t>task3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Алгоритм рахує середнє значення вибірки, а потім дисперсію та середнє квадратичне значення за формулами.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794385</wp:posOffset>
            </wp:positionH>
            <wp:positionV relativeFrom="page">
              <wp:posOffset>5470525</wp:posOffset>
            </wp:positionV>
            <wp:extent cx="6889115" cy="1280795"/>
            <wp:effectExtent l="0" t="0" r="0" b="0"/>
            <wp:wrapSquare wrapText="bothSides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4_uZB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QAAAAAggAAAAAAAAAAAAAAAAAAAAAAAOMEAAAAAAAAAAAAAKchAABhKgAA4QcAAAMAAADjBAAApyE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1280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task4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Для зручної побудови гістограми використовується клас pyplot з бібліотеки matplotlib. ВісьX відповідає за фільми, вісьY за кількість переглядів.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8"/>
        </w:rPr>
      </w:pPr>
      <w:r>
        <w:rPr>
          <w:b/>
          <w:bCs/>
          <w:color w:val="000000"/>
          <w:sz w:val="32"/>
          <w:szCs w:val="22"/>
        </w:rPr>
        <w:t>Випробування алгоритму</w:t>
      </w:r>
      <w:r>
        <w:rPr>
          <w:b/>
          <w:bCs/>
          <w:color w:val="000000"/>
          <w:sz w:val="28"/>
        </w:rPr>
        <w:t xml:space="preserve"> при обробці </w:t>
      </w:r>
      <w:r>
        <w:rPr>
          <w:rFonts w:eastAsia="Times New Roman"/>
          <w:b/>
          <w:bCs/>
          <w:color w:val="000000"/>
          <w:sz w:val="32"/>
          <w:szCs w:val="32"/>
        </w:rPr>
        <w:t xml:space="preserve">даних з файлу </w:t>
      </w:r>
      <w:r>
        <w:rPr>
          <w:b/>
          <w:bCs/>
          <w:color w:val="000000"/>
          <w:sz w:val="28"/>
        </w:rPr>
        <w:t>input_10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№1: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Таблиця частот: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Фільм   Перегляди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3        75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4         1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5         1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6        12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7        10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8        97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9        12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10        66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Таблиця сукупних частот: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Частота   Перегляди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3         1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1        75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1        10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Фільми, переглянуті найчастіше: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8 - 97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№2: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Мода: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Медіана: 12.0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№3: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Дисперсія: 1389.877777777778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Середнє квадратичне відхилення розподілу: 37.28106460091742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727075</wp:posOffset>
            </wp:positionH>
            <wp:positionV relativeFrom="page">
              <wp:posOffset>5813425</wp:posOffset>
            </wp:positionV>
            <wp:extent cx="6106160" cy="3219450"/>
            <wp:effectExtent l="0" t="0" r="0" b="0"/>
            <wp:wrapTopAndBottom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extLst>
                        <a:ext uri="smNativeData">
                          <sm:smNativeData xmlns:sm="smNativeData" val="SMDATA_14_uZBIY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oAAAAAgQAAAAAAAAAAAAABAAAAAAAAAHkEAAABAAAAAAAAAMMjAACQJQAAzhMAAAQAAAB5BAAAwyM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219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32"/>
          <w:szCs w:val="32"/>
        </w:rPr>
        <w:t>Гістограма при обробці даних з файлу input_100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Перевірка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866140</wp:posOffset>
            </wp:positionH>
            <wp:positionV relativeFrom="page">
              <wp:posOffset>1441450</wp:posOffset>
            </wp:positionV>
            <wp:extent cx="6120765" cy="3818255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uZB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HAAAAAAgQAAAAAAAAAAAAABAAAAAAAAAFQFAAABAAAAAAAAAN4IAACnJQAAfRcAAAUAAABUBQAA3gg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8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Висновок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JetBrains Mono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64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66570002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2022-10-12T17:12:51Z</dcterms:created>
  <dcterms:modified xsi:type="dcterms:W3CDTF">2022-10-13T22:27:05Z</dcterms:modified>
</cp:coreProperties>
</file>