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высшего образования и науки Республики Казахстан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Северо-Казахстанский университет им. М. Козыбаева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«Информационно-коммуникационные технологии»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6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Объектно-ориентированное программирование</w:t>
      </w:r>
    </w:p>
    <w:p>
      <w:pPr>
        <w:spacing w:before="0" w:after="28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МОДУЛЬ 1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«Объектная модель учёта пациентов и медицинских приёмов в больнице»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Выполнили студенты группы ИСУ-24-1: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Бахтагареев М.Р.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Добош Н.А.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Проверила: Астапенко Н.В.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Петропавловск, 2026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Содержание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1. Введение</w:t>
      </w:r>
      <w:r>
        <w:tab/>
      </w:r>
      <w:r>
        <w:rPr>
          <w:rFonts w:ascii="Times New Roman" w:hAnsi="Times New Roman"/>
          <w:b w:val="0"/>
          <w:i w:val="0"/>
          <w:sz w:val="24"/>
        </w:rPr>
        <w:t>3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1.1. Цель работы</w:t>
      </w:r>
      <w:r>
        <w:tab/>
      </w:r>
      <w:r>
        <w:rPr>
          <w:rFonts w:ascii="Times New Roman" w:hAnsi="Times New Roman"/>
          <w:b w:val="0"/>
          <w:i w:val="0"/>
          <w:sz w:val="24"/>
        </w:rPr>
        <w:t>3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1.2. Задачи работы</w:t>
      </w:r>
      <w:r>
        <w:tab/>
      </w:r>
      <w:r>
        <w:rPr>
          <w:rFonts w:ascii="Times New Roman" w:hAnsi="Times New Roman"/>
          <w:b w:val="0"/>
          <w:i w:val="0"/>
          <w:sz w:val="24"/>
        </w:rPr>
        <w:t>3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2. Анализ предметной области</w:t>
      </w:r>
      <w:r>
        <w:tab/>
      </w:r>
      <w:r>
        <w:rPr>
          <w:rFonts w:ascii="Times New Roman" w:hAnsi="Times New Roman"/>
          <w:b w:val="0"/>
          <w:i w:val="0"/>
          <w:sz w:val="24"/>
        </w:rPr>
        <w:t>4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2.1. Границы предметной области</w:t>
      </w:r>
      <w:r>
        <w:tab/>
      </w:r>
      <w:r>
        <w:rPr>
          <w:rFonts w:ascii="Times New Roman" w:hAnsi="Times New Roman"/>
          <w:b w:val="0"/>
          <w:i w:val="0"/>
          <w:sz w:val="24"/>
        </w:rPr>
        <w:t>4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2.2. Основные классы и их ответственность</w:t>
      </w:r>
      <w:r>
        <w:tab/>
      </w:r>
      <w:r>
        <w:rPr>
          <w:rFonts w:ascii="Times New Roman" w:hAnsi="Times New Roman"/>
          <w:b w:val="0"/>
          <w:i w:val="0"/>
          <w:sz w:val="24"/>
        </w:rPr>
        <w:t>4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2.3. Атрибуты и методы</w:t>
      </w:r>
      <w:r>
        <w:tab/>
      </w:r>
      <w:r>
        <w:rPr>
          <w:rFonts w:ascii="Times New Roman" w:hAnsi="Times New Roman"/>
          <w:b w:val="0"/>
          <w:i w:val="0"/>
          <w:sz w:val="24"/>
        </w:rPr>
        <w:t>5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2.4. Иерархия наследования</w:t>
      </w:r>
      <w:r>
        <w:tab/>
      </w:r>
      <w:r>
        <w:rPr>
          <w:rFonts w:ascii="Times New Roman" w:hAnsi="Times New Roman"/>
          <w:b w:val="0"/>
          <w:i w:val="0"/>
          <w:sz w:val="24"/>
        </w:rPr>
        <w:t>6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3. Построение объектной модели</w:t>
      </w:r>
      <w:r>
        <w:tab/>
      </w:r>
      <w:r>
        <w:rPr>
          <w:rFonts w:ascii="Times New Roman" w:hAnsi="Times New Roman"/>
          <w:b w:val="0"/>
          <w:i w:val="0"/>
          <w:sz w:val="24"/>
        </w:rPr>
        <w:t>6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3.1. Диаграмма классов</w:t>
      </w:r>
      <w:r>
        <w:tab/>
      </w:r>
      <w:r>
        <w:rPr>
          <w:rFonts w:ascii="Times New Roman" w:hAnsi="Times New Roman"/>
          <w:b w:val="0"/>
          <w:i w:val="0"/>
          <w:sz w:val="24"/>
        </w:rPr>
        <w:t>6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3.2. Связи между классами</w:t>
      </w:r>
      <w:r>
        <w:tab/>
      </w:r>
      <w:r>
        <w:rPr>
          <w:rFonts w:ascii="Times New Roman" w:hAnsi="Times New Roman"/>
          <w:b w:val="0"/>
          <w:i w:val="0"/>
          <w:sz w:val="24"/>
        </w:rPr>
        <w:t>7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3.3. Обоснование типов связей</w:t>
      </w:r>
      <w:r>
        <w:tab/>
      </w:r>
      <w:r>
        <w:rPr>
          <w:rFonts w:ascii="Times New Roman" w:hAnsi="Times New Roman"/>
          <w:b w:val="0"/>
          <w:i w:val="0"/>
          <w:sz w:val="24"/>
        </w:rPr>
        <w:t>8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3.4. Кратности</w:t>
      </w:r>
      <w:r>
        <w:tab/>
      </w:r>
      <w:r>
        <w:rPr>
          <w:rFonts w:ascii="Times New Roman" w:hAnsi="Times New Roman"/>
          <w:b w:val="0"/>
          <w:i w:val="0"/>
          <w:sz w:val="24"/>
        </w:rPr>
        <w:t>9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3.5. Сценарий работы модели</w:t>
      </w:r>
      <w:r>
        <w:tab/>
      </w:r>
      <w:r>
        <w:rPr>
          <w:rFonts w:ascii="Times New Roman" w:hAnsi="Times New Roman"/>
          <w:b w:val="0"/>
          <w:i w:val="0"/>
          <w:sz w:val="24"/>
        </w:rPr>
        <w:t>9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4. Python-реализация</w:t>
      </w:r>
      <w:r>
        <w:tab/>
      </w:r>
      <w:r>
        <w:rPr>
          <w:rFonts w:ascii="Times New Roman" w:hAnsi="Times New Roman"/>
          <w:b w:val="0"/>
          <w:i w:val="0"/>
          <w:sz w:val="24"/>
        </w:rPr>
        <w:t>10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4.1. Базовые классы и наследование</w:t>
      </w:r>
      <w:r>
        <w:tab/>
      </w:r>
      <w:r>
        <w:rPr>
          <w:rFonts w:ascii="Times New Roman" w:hAnsi="Times New Roman"/>
          <w:b w:val="0"/>
          <w:i w:val="0"/>
          <w:sz w:val="24"/>
        </w:rPr>
        <w:t>10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4.2. Полиморфизм</w:t>
      </w:r>
      <w:r>
        <w:tab/>
      </w:r>
      <w:r>
        <w:rPr>
          <w:rFonts w:ascii="Times New Roman" w:hAnsi="Times New Roman"/>
          <w:b w:val="0"/>
          <w:i w:val="0"/>
          <w:sz w:val="24"/>
        </w:rPr>
        <w:t>10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4.3. Композиция и агрегация</w:t>
      </w:r>
      <w:r>
        <w:tab/>
      </w:r>
      <w:r>
        <w:rPr>
          <w:rFonts w:ascii="Times New Roman" w:hAnsi="Times New Roman"/>
          <w:b w:val="0"/>
          <w:i w:val="0"/>
          <w:sz w:val="24"/>
        </w:rPr>
        <w:t>11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4.4. Ассоциации</w:t>
      </w:r>
      <w:r>
        <w:tab/>
      </w:r>
      <w:r>
        <w:rPr>
          <w:rFonts w:ascii="Times New Roman" w:hAnsi="Times New Roman"/>
          <w:b w:val="0"/>
          <w:i w:val="0"/>
          <w:sz w:val="24"/>
        </w:rPr>
        <w:t>11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4.5. Демонстрация</w:t>
      </w:r>
      <w:r>
        <w:tab/>
      </w:r>
      <w:r>
        <w:rPr>
          <w:rFonts w:ascii="Times New Roman" w:hAnsi="Times New Roman"/>
          <w:b w:val="0"/>
          <w:i w:val="0"/>
          <w:sz w:val="24"/>
        </w:rPr>
        <w:t>12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5. Вопросы для самопроверки</w:t>
      </w:r>
      <w:r>
        <w:tab/>
      </w:r>
      <w:r>
        <w:rPr>
          <w:rFonts w:ascii="Times New Roman" w:hAnsi="Times New Roman"/>
          <w:b w:val="0"/>
          <w:i w:val="0"/>
          <w:sz w:val="24"/>
        </w:rPr>
        <w:t>13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6. Заключение</w:t>
      </w:r>
      <w:r>
        <w:tab/>
      </w:r>
      <w:r>
        <w:rPr>
          <w:rFonts w:ascii="Times New Roman" w:hAnsi="Times New Roman"/>
          <w:b w:val="0"/>
          <w:i w:val="0"/>
          <w:sz w:val="24"/>
        </w:rPr>
        <w:t>14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Введение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1.1. Цель работы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- построить объектную модель учёта пациентов и медицинских приёмов в больнице на основе выделенных объектов предметной области. Модель должна показать свойства объектов, их поведение, наследование и связи между самостоятельными и составными частями системы.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1.2. Задачи работы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/>
          <w:b w:val="0"/>
          <w:i w:val="0"/>
          <w:sz w:val="28"/>
        </w:rPr>
        <w:t>выделить основные объекты выбранной предметной области и представить их в виде классов;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/>
          <w:b w:val="0"/>
          <w:i w:val="0"/>
          <w:sz w:val="28"/>
        </w:rPr>
        <w:t>определить свойства и методы каждого класса на основе реальной программной реализации;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Times New Roman" w:hAnsi="Times New Roman"/>
          <w:b w:val="0"/>
          <w:i w:val="0"/>
          <w:sz w:val="28"/>
        </w:rPr>
        <w:t>построить диаграмму классов с использованием ассоциации, агрегации, композиции и обобщения там, где эти отношения соответствуют модели;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4. </w:t>
      </w:r>
      <w:r>
        <w:rPr>
          <w:rFonts w:ascii="Times New Roman" w:hAnsi="Times New Roman"/>
          <w:b w:val="0"/>
          <w:i w:val="0"/>
          <w:sz w:val="28"/>
        </w:rPr>
        <w:t>объяснить выбор типов связей и кратностей;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5. </w:t>
      </w:r>
      <w:r>
        <w:rPr>
          <w:rFonts w:ascii="Times New Roman" w:hAnsi="Times New Roman"/>
          <w:b w:val="0"/>
          <w:i w:val="0"/>
          <w:sz w:val="28"/>
        </w:rPr>
        <w:t>подтвердить согласованность модели с программным кодом и демонстрационным сценарием.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источника истины для реализации использован исходный Python-проект. Текущий отчёт из материалов архива рассмотрен как черновик: его формулировки проверены по фактическому коду и скорректированы там, где они расходились с реализацией.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Анализ предметной области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2.1. Границы предметной области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Рассматриваемая модель охватывает конкретный участок работы больницы: регистрацию пациента, ведение медицинской карты, запись на приём к врачу, проведение приёма, фиксацию диагноза и назначения, получение истории обращений, а также организацию отделений и медицинского персонала. Полная информационная система больницы не моделируется.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Процесс со стороны пациента связан с медицинской частью модели, а организационная структура представлена больницей, отделениями и персоналом. Класс Appointment является центральным событием медицинского процесса: он хранит дату и время, пациента, врача и результат приёма.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2.2. Основные классы и их ответственность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Класс</w:t>
            </w:r>
          </w:p>
        </w:tc>
        <w:tc>
          <w:tcPr>
            <w:tcW w:type="dxa" w:w="32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Состояние / свойства</w:t>
            </w:r>
          </w:p>
        </w:tc>
        <w:tc>
          <w:tcPr>
            <w:tcW w:type="dxa" w:w="32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Ответственность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Person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Общие данные человека: ФИО, дата рождения, телефон.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Общий родитель для Patient и MedicalStaff.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Patient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Полис, медицинская карта.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Оформляет карту, создаёт записи на приём, отменяет свою запись, получает историю.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MedicalStaff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Табельный номер и стаж.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Общий тип для медицинского персонала и единый интерфейс get_info().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Doctor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Специальность, категория, проведённые приёмы.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Проводит приём и сохраняет проведённые приёмы.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Nurse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Профиль работы и смена.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Готовит кабинет и сопровождает пациента.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Hospital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Название, адрес, отделения.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Создаёт отделения, ищет врачей и собирает статистику.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Department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Название, расположение, закреплённый персонал.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Принимает внешние объекты персонала и формирует расписание.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MedicalCard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Номер, дата заведения, записи о приёмах.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Хранит историю обращений пациента.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Appointment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Дата/время, пациент, врач, статус, диагноз, назначения.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Переносит, завершает или отменяет приём; формирует его описание.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Таким образом, в модель включены девять классов, которые непосредственно участвуют в выбранном процессе и организационной структуре. Дополнительные сущности, не используемые проектом, не вводились.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2.3. Атрибуты и методы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Класс</w:t>
            </w:r>
          </w:p>
        </w:tc>
        <w:tc>
          <w:tcPr>
            <w:tcW w:type="dxa" w:w="32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Атрибуты, зафиксированные в коде</w:t>
            </w:r>
          </w:p>
        </w:tc>
        <w:tc>
          <w:tcPr>
            <w:tcW w:type="dxa" w:w="32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Методы и свойства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Person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_full_name: str; _birth_date: date; _phone: str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full_name; get_age(); get_contacts()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Patient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_insurance_no: str; _card: MedicalCard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insurance_no; card; issue_card(); make_appointment(); cancel_appointment(); get_history()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MedicalStaff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_staff_no: str; _experience: int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get_info()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Doctor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_specialty: str; _category: str; _appointments: list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specialty; get_info(); conduct_appointment(); appointments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Nurse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_profile: str; _shift: str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get_info(); prepare_room(); escort_patient()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Hospital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_name: str; _address: str; _departments: list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name; add_department(); find_doctors(); get_statistics()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Department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_name: str; _location: str; _staff: list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name; location; attach_staff(); schedule(); staff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MedicalCard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_number: str; _issue_date: date; _records: list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number; add_record(); get_history()</w:t>
            </w:r>
          </w:p>
        </w:tc>
      </w:tr>
      <w:tr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Appointment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_when: datetime; _patient: Patient; _doctor: Doctor; _status: str; _diagnosis: str/None; _prescription: str/None</w:t>
            </w:r>
          </w:p>
        </w:tc>
        <w:tc>
          <w:tcPr>
            <w:tcW w:type="dxa" w:w="32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reschedule(); complete(); cancel(); describe()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таблицу включены именно фактические атрибуты и методы проекта. Например, у Doctor нет отдельных методов поставитьДиагноз() и выписатьНазначение(): в реальном коде эти данные передаются в conduct_appointment(), который вызывает complete() у Appointment.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Инкапсуляция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Внутренние данные хранятся в атрибутах с ведущим подчёркиванием. Для части значений предусмотрены свойства только для чтения, например full_name, specialty, appointments, staff и card. При этом подчёркивание в Python является соглашением об уровне доступа, а не жёстким запретом изменения, поэтому в отчёте это не называется абсолютной защитой.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2.4. Иерархия наследования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Класс Person содержит общие данные и поведение для пациента и медицинского персонала. MedicalStaff является специализированным наследником Person и объединяет общие данные сотрудников. Doctor и Nurse наследуются от MedicalStaff и переопределяют get_info(), поэтому один и тот же вызов из Department.schedule() работает с объектами обоих классов.</w:t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Построение объектной модели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3.1. Диаграмма классов</w:t>
      </w:r>
    </w:p>
    <w:p>
      <w:pPr>
        <w:spacing w:before="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40000" cy="4308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Hospi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430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40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1 - Диаграмма классов предметной области «Учёт пациентов и медицинских приёмов в больнице»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1"/>
        </w:rPr>
        <w:t>На диаграмме показаны четыре разрешённых в работе типа отношений: обобщение, композиция, агрегация и ассоциация. Связь Dependency и пунктирные стрелки не используются.</w:t>
      </w:r>
    </w:p>
    <w:p>
      <w:pPr>
        <w:sectPr>
          <w:pgSz w:w="15840" w:h="12240" w:orient="landscape"/>
          <w:pgMar w:top="680" w:right="850" w:bottom="680" w:left="850" w:header="720" w:footer="720" w:gutter="0"/>
          <w:cols w:space="720"/>
          <w:docGrid w:linePitch="360"/>
        </w:sectPr>
      </w:pP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3.2. Связи между классами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Связи выбраны по тому, как объекты создаются, хранятся и взаимодействуют в коде. Ниже приведены все отношения между классами, используемые в модели.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322"/>
        <w:gridCol w:w="3322"/>
        <w:gridCol w:w="3322"/>
        <w:gridCol w:w="3322"/>
      </w:tblGrid>
      <w:tr>
        <w:tc>
          <w:tcPr>
            <w:tcW w:type="dxa" w:w="3322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Пара классов</w:t>
            </w:r>
          </w:p>
        </w:tc>
        <w:tc>
          <w:tcPr>
            <w:tcW w:type="dxa" w:w="3322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Тип</w:t>
            </w:r>
          </w:p>
        </w:tc>
        <w:tc>
          <w:tcPr>
            <w:tcW w:type="dxa" w:w="3322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Кратность</w:t>
            </w:r>
          </w:p>
        </w:tc>
        <w:tc>
          <w:tcPr>
            <w:tcW w:type="dxa" w:w="3322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Основание в реализации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Hospital - Department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Композиция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 : 0..*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Department создаётся внутри Hospital.add_department() и хранится в _departments.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Patient - MedicalCard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Композиция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 : 1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Patient хранит единственную карту, а после исправления карта создаётся непосредственно в issue_card().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Department - MedicalStaff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Агрегация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 : 0..*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Сотрудники создаются отдельно и передаются в attach_staff(), поэтому их жизненный цикл не принадлежит отделению.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Patient - Appointment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Ассоциация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 : 0..*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Appointment хранит ссылку на пациента; пациент создаёт приём через make_appointment().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Doctor - Appointment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Ассоциация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 : 0..*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Appointment хранит ссылку на врача, а Doctor хранит проведённые приёмы в _appointments.</w:t>
            </w:r>
          </w:p>
        </w:tc>
      </w:tr>
    </w:tbl>
    <w:p>
      <w:pPr>
        <w:spacing w:after="0"/>
      </w:pP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3.3. Обоснование типов связей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Композиция применена к Hospital - Department, потому что отделение входит в структуру конкретной больницы и создаётся её методом add_department(). Композиция Patient - MedicalCard отражает единственную карту пациента; в окончательной версии кода она создаётся внутри issue_card(), что устраняет расхождение между обозначенной связью и способом создания объекта.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Агрегация Department - MedicalStaff показывает связь «отделение - закреплённый персонал»: объекты Doctor и Nurse сначала создаются отдельно, затем добавляются в отделение через attach_staff(). Принадлежность к отделению не является условием существования сотрудника.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3.2. Связи между классами (продолжение)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322"/>
        <w:gridCol w:w="3322"/>
        <w:gridCol w:w="3322"/>
        <w:gridCol w:w="3322"/>
      </w:tblGrid>
      <w:tr>
        <w:tc>
          <w:tcPr>
            <w:tcW w:type="dxa" w:w="3322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Пара классов</w:t>
            </w:r>
          </w:p>
        </w:tc>
        <w:tc>
          <w:tcPr>
            <w:tcW w:type="dxa" w:w="3322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Тип</w:t>
            </w:r>
          </w:p>
        </w:tc>
        <w:tc>
          <w:tcPr>
            <w:tcW w:type="dxa" w:w="3322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Кратность</w:t>
            </w:r>
          </w:p>
        </w:tc>
        <w:tc>
          <w:tcPr>
            <w:tcW w:type="dxa" w:w="3322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Основание в реализации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MedicalCard - Appointment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Ассоциация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 : 0..*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Завершённый Appointment добавляется в _records медицинской карты методом add_record().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Person -&gt; Patient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Обобщение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-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Patient получает общие данные и методы Person.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Person -&gt; MedicalStaff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Обобщение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-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MedicalStaff получает общие данные и методы Person.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MedicalStaff -&gt; Doctor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Обобщение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-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Doctor специализирует персонал полем specialty и поведением проведения приёма.</w:t>
            </w:r>
          </w:p>
        </w:tc>
      </w:tr>
      <w:tr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MedicalStaff -&gt; Nurse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Обобщение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-</w:t>
            </w:r>
          </w:p>
        </w:tc>
        <w:tc>
          <w:tcPr>
            <w:tcW w:type="dxa" w:w="332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Nurse специализирует персонал профилем и сменой.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Всего в модели десять связей: четыре обобщения, две композиции, одна агрегация и три ассоциации. Количество и типы связей не подгонялись под формальную квоту: каждая связь имеет конкретное основание в коде и предметной области.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3.3. Обоснование ассоциаций и обобщений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Ассоциации применены между самостоятельными объектами. Appointment не управляет жизненным циклом пациента или врача, а MedicalCard не создаёт Appointment сам: он только принимает завершённую запись через add_record(). Поэтому для этих отношений ромб не используется.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Обобщение отражает отношение «является»: Patient является Person, MedicalStaff является Person, Doctor и Nurse являются MedicalStaff. Практический результат наследования виден в повторном использовании общих полей и методов, а также в полиморфном get_info().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3.4. Кратности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430"/>
        <w:gridCol w:w="4430"/>
        <w:gridCol w:w="4430"/>
      </w:tblGrid>
      <w:tr>
        <w:tc>
          <w:tcPr>
            <w:tcW w:type="dxa" w:w="44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Связь</w:t>
            </w:r>
          </w:p>
        </w:tc>
        <w:tc>
          <w:tcPr>
            <w:tcW w:type="dxa" w:w="44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Кратность</w:t>
            </w:r>
          </w:p>
        </w:tc>
        <w:tc>
          <w:tcPr>
            <w:tcW w:type="dxa" w:w="4430"/>
            <w:vAlign w:val="center"/>
            <w:shd w:fill="EDEDE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Пояснение</w:t>
            </w:r>
          </w:p>
        </w:tc>
      </w:tr>
      <w:tr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Hospital - Department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: 0..*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Код допускает создание больницы без добавленного отделения, поэтому нижняя граница 0.</w:t>
            </w:r>
          </w:p>
        </w:tc>
      </w:tr>
      <w:tr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Patient - MedicalCard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: 1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Один пациент может иметь одну карту; повторный вызов issue_card() завершается ошибкой.</w:t>
            </w:r>
          </w:p>
        </w:tc>
      </w:tr>
      <w:tr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Department - MedicalStaff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: 0..*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attach_staff() допускает пустое отделение и не задаёт минимальное число сотрудников.</w:t>
            </w:r>
          </w:p>
        </w:tc>
      </w:tr>
      <w:tr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Patient - Appointment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: 0..*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Пациент может не иметь приёмов или иметь несколько.</w:t>
            </w:r>
          </w:p>
        </w:tc>
      </w:tr>
      <w:tr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Doctor - Appointment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: 0..*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Врач может не иметь проведённых приёмов или проводить множество приёмов.</w:t>
            </w:r>
          </w:p>
        </w:tc>
      </w:tr>
      <w:tr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MedicalCard - Appointment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: 0..*</w:t>
            </w:r>
          </w:p>
        </w:tc>
        <w:tc>
          <w:tcPr>
            <w:tcW w:type="dxa" w:w="44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В карте может не быть записей либо может быть несколько завершённых приёмов.</w:t>
            </w:r>
          </w:p>
        </w:tc>
      </w:tr>
    </w:tbl>
    <w:p>
      <w:pPr>
        <w:spacing w:after="0"/>
      </w:pP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3.5. Сценарий работы модели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/>
          <w:b w:val="0"/>
          <w:i w:val="0"/>
          <w:sz w:val="28"/>
        </w:rPr>
        <w:t>создаётся объект Hospital, затем через add_department() создаются терапевтическое и хирургическое отделения;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/>
          <w:b w:val="0"/>
          <w:i w:val="0"/>
          <w:sz w:val="28"/>
        </w:rPr>
        <w:t>вне отделения создаются два Doctor и один Nurse, после чего они прикрепляются к отделениям через attach_staff();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Times New Roman" w:hAnsi="Times New Roman"/>
          <w:b w:val="0"/>
          <w:i w:val="0"/>
          <w:sz w:val="28"/>
        </w:rPr>
        <w:t>через общий get_info() отделение и main.py демонстрируют полиморфный вывод для врача и медсестры;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4. </w:t>
      </w:r>
      <w:r>
        <w:rPr>
          <w:rFonts w:ascii="Times New Roman" w:hAnsi="Times New Roman"/>
          <w:b w:val="0"/>
          <w:i w:val="0"/>
          <w:sz w:val="28"/>
        </w:rPr>
        <w:t>создаётся Patient и через issue_card() ему выдаётся единственная MedicalCard;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5. </w:t>
      </w:r>
      <w:r>
        <w:rPr>
          <w:rFonts w:ascii="Times New Roman" w:hAnsi="Times New Roman"/>
          <w:b w:val="0"/>
          <w:i w:val="0"/>
          <w:sz w:val="28"/>
        </w:rPr>
        <w:t>patient.make_appointment() создаёт Appointment с датой, пациентом и врачом; медсестра подготавливает кабинет;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6. </w:t>
      </w:r>
      <w:r>
        <w:rPr>
          <w:rFonts w:ascii="Times New Roman" w:hAnsi="Times New Roman"/>
          <w:b w:val="0"/>
          <w:i w:val="0"/>
          <w:sz w:val="28"/>
        </w:rPr>
        <w:t>doctor.conduct_appointment() завершает приём, записывает диагноз и назначения; complete() добавляет приём в MedicalCard;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7. </w:t>
      </w:r>
      <w:r>
        <w:rPr>
          <w:rFonts w:ascii="Times New Roman" w:hAnsi="Times New Roman"/>
          <w:b w:val="0"/>
          <w:i w:val="0"/>
          <w:sz w:val="28"/>
        </w:rPr>
        <w:t>для отдельного приёма демонстрируется перенос, а для другого - отмена; история, поиск врачей и статистика выводятся из созданных объектов.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Python-реализация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4.1. Базовые классы и наследование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реализации общие признаки вынесены в Person, а общие признаки медицинского персонала - в MedicalStaff. Производные классы используют super() и добавляют собственные атрибуты и действия.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3289"/>
      </w:tblGrid>
      <w:tr>
        <w:tc>
          <w:tcPr>
            <w:tcW w:type="dxa" w:w="13289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DejaVu Sans Mono" w:hAnsi="DejaVu Sans Mono"/>
                <w:b w:val="0"/>
                <w:i w:val="0"/>
                <w:sz w:val="15"/>
              </w:rPr>
              <w:t>class Patient(Person):</w:t>
              <w:br/>
              <w:t xml:space="preserve">    def __init__(self, full_name, birth_date, phone, insurance_no):</w:t>
              <w:br/>
              <w:t xml:space="preserve">        super().__init__(full_name, birth_date, phone)</w:t>
              <w:br/>
              <w:t xml:space="preserve">        self._insurance_no = insurance_no</w:t>
              <w:br/>
              <w:t xml:space="preserve">        self._card = None</w:t>
              <w:br/>
              <w:br/>
              <w:t>class Doctor(MedicalStaff):</w:t>
              <w:br/>
              <w:t xml:space="preserve">    def get_info(self):</w:t>
              <w:br/>
              <w:t xml:space="preserve">        return f"Врач {self._full_name} ({self._specialty})"</w:t>
              <w:br/>
              <w:br/>
              <w:t>class Nurse(MedicalStaff):</w:t>
              <w:br/>
              <w:t xml:space="preserve">    def get_info(self):</w:t>
              <w:br/>
              <w:t xml:space="preserve">        return f"Медсестра {self._full_name} ({self._profile}, {self._shift} смена)"</w:t>
            </w:r>
          </w:p>
        </w:tc>
      </w:tr>
    </w:tbl>
    <w:p>
      <w:pPr>
        <w:spacing w:after="0"/>
      </w:pP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4.2. Полиморфизм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Department.schedule() вызывает get_info() без отдельной ветки для Doctor и Nurse. Каждый наследник предоставляет собственную реализацию этого метода, поэтому общий код работает с разными типами объектов.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3289"/>
      </w:tblGrid>
      <w:tr>
        <w:tc>
          <w:tcPr>
            <w:tcW w:type="dxa" w:w="13289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DejaVu Sans Mono" w:hAnsi="DejaVu Sans Mono"/>
                <w:b w:val="0"/>
                <w:i w:val="0"/>
                <w:sz w:val="15"/>
              </w:rPr>
              <w:t>def schedule(self):</w:t>
              <w:br/>
              <w:t xml:space="preserve">    return [s.get_info() for s in self._staff]</w:t>
              <w:br/>
              <w:br/>
              <w:t>for person in (doctor, surgeon, nurse):</w:t>
              <w:br/>
              <w:t xml:space="preserve">    print(person.get_info())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демонстрации: для врача выводится строка с его специальностью, а для медсестры - с профилем и сменой. Это подтверждает фактический полиморфизм, а не только наличие одинакового имени метода.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4.3. Композиция и агрегация в коде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Композиция Hospital - Department реализована созданием Department внутри add_department(). Для Patient - MedicalCard окончательная версия использует тот же принцип: issue_card() создаёт объект MedicalCard и сохраняет его в пациенте.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3289"/>
      </w:tblGrid>
      <w:tr>
        <w:tc>
          <w:tcPr>
            <w:tcW w:type="dxa" w:w="13289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DejaVu Sans Mono" w:hAnsi="DejaVu Sans Mono"/>
                <w:b w:val="0"/>
                <w:i w:val="0"/>
                <w:sz w:val="15"/>
              </w:rPr>
              <w:t>def add_department(self, name, location):</w:t>
              <w:br/>
              <w:t xml:space="preserve">    dept = Department(name, location)</w:t>
              <w:br/>
              <w:t xml:space="preserve">    self._departments.append(dept)</w:t>
              <w:br/>
              <w:t xml:space="preserve">    return dept</w:t>
              <w:br/>
              <w:br/>
              <w:t>def issue_card(self, number, issue_date):</w:t>
              <w:br/>
              <w:t xml:space="preserve">    if self._card is not None:</w:t>
              <w:br/>
              <w:t xml:space="preserve">        raise ValueError("У пациента уже есть медицинская карта")</w:t>
              <w:br/>
              <w:t xml:space="preserve">    self._card = MedicalCard(number, issue_date)</w:t>
              <w:br/>
              <w:t xml:space="preserve">    return self._card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Агрегация Department - MedicalStaff реализована иначе: объект персонала создаётся до вызова attach_staff(), а затем сохраняется в списке отделения. Сам отделение не создаёт и не уничтожает сотрудника.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3289"/>
      </w:tblGrid>
      <w:tr>
        <w:tc>
          <w:tcPr>
            <w:tcW w:type="dxa" w:w="13289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DejaVu Sans Mono" w:hAnsi="DejaVu Sans Mono"/>
                <w:b w:val="0"/>
                <w:i w:val="0"/>
                <w:sz w:val="15"/>
              </w:rPr>
              <w:t>doctor = Doctor(...)</w:t>
              <w:br/>
              <w:t>nurse = Nurse(...)</w:t>
              <w:br/>
              <w:t>therapy.attach_staff(doctor)</w:t>
              <w:br/>
              <w:t>therapy.attach_staff(nurse)</w:t>
            </w:r>
          </w:p>
        </w:tc>
      </w:tr>
    </w:tbl>
    <w:p>
      <w:pPr>
        <w:spacing w:after="0"/>
      </w:pP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4.4. Ассоциации и состояние Appointment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Appointment хранит ссылки на пациента и врача. После завершения он добавляется в MedicalCard.add_record(), поэтому карта получает историю обращений. Методы reschedule(), complete() и cancel() проверяют допустимое состояние.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3289"/>
      </w:tblGrid>
      <w:tr>
        <w:tc>
          <w:tcPr>
            <w:tcW w:type="dxa" w:w="13289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DejaVu Sans Mono" w:hAnsi="DejaVu Sans Mono"/>
                <w:b w:val="0"/>
                <w:i w:val="0"/>
                <w:sz w:val="15"/>
              </w:rPr>
              <w:t>def reschedule(self, new_when):</w:t>
              <w:br/>
              <w:t xml:space="preserve">    if self._status != "запланирован":</w:t>
              <w:br/>
              <w:t xml:space="preserve">        raise ValueError("Перенести можно только запланированный приём")</w:t>
              <w:br/>
              <w:t xml:space="preserve">    self._when = new_when</w:t>
              <w:br/>
              <w:br/>
              <w:t>def complete(self, diagnosis, prescription=None):</w:t>
              <w:br/>
              <w:t xml:space="preserve">    if self._status != "запланирован":</w:t>
              <w:br/>
              <w:t xml:space="preserve">        raise ValueError("Завершить можно только запланированный приём")</w:t>
              <w:br/>
              <w:t xml:space="preserve">    self._status = "завершён"</w:t>
              <w:br/>
              <w:t xml:space="preserve">    self._diagnosis = diagnosis</w:t>
              <w:br/>
              <w:t xml:space="preserve">    self._prescription = prescription</w:t>
              <w:br/>
              <w:t xml:space="preserve">    self._patient.card.add_record(self)</w:t>
            </w:r>
          </w:p>
        </w:tc>
      </w:tr>
    </w:tbl>
    <w:p>
      <w:pPr>
        <w:spacing w:after="0"/>
      </w:pP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4.5. Демонстрация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Сценарий из main.py запускается без сторонних библиотек. В нём создаются все основные объекты, демонстрируются четыре типа отношений, полиморфизм, история обращений, перенос и отмена приёмов, поиск врачей и статистика больницы.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3289"/>
      </w:tblGrid>
      <w:tr>
        <w:tc>
          <w:tcPr>
            <w:tcW w:type="dxa" w:w="13289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DejaVu Sans Mono" w:hAnsi="DejaVu Sans Mono"/>
                <w:b w:val="0"/>
                <w:i w:val="0"/>
                <w:sz w:val="15"/>
              </w:rPr>
              <w:t>patient = Patient("Бахтагареев М.Р.", date(2005, 4, 21),</w:t>
              <w:br/>
              <w:t xml:space="preserve">                  "+7 700 777-88-99", "123456789012")</w:t>
              <w:br/>
              <w:t>patient.issue_card("К-000123", date.today())</w:t>
              <w:br/>
              <w:br/>
              <w:t>appt = patient.make_appointment(doctor, datetime(2026, 9, 20, 10, 30))</w:t>
              <w:br/>
              <w:t>doctor.conduct_appointment(appt, "ОРВИ", "Постельный режим, обильное питьё")</w:t>
              <w:br/>
              <w:br/>
              <w:t>print(patient.get_history())</w:t>
              <w:br/>
              <w:t>print(hospital.find_doctors("терапевт"))</w:t>
              <w:br/>
              <w:t>print(hospital.get_statistics())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Фактический вывод ключевых результатов: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3289"/>
      </w:tblGrid>
      <w:tr>
        <w:tc>
          <w:tcPr>
            <w:tcW w:type="dxa" w:w="13289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DejaVu Sans Mono" w:hAnsi="DejaVu Sans Mono"/>
                <w:b w:val="0"/>
                <w:i w:val="0"/>
                <w:sz w:val="15"/>
              </w:rPr>
              <w:t>Записан: 20.09.2026 10:30 - врач Иванов А.С. (терапевт) - запланирован</w:t>
              <w:br/>
              <w:t>Завершён: диагноз ОРВИ; назначения сохранены</w:t>
              <w:br/>
              <w:t>История: 1 запись; терапевты: Иванов А.С.</w:t>
              <w:br/>
              <w:t>Статистика: отделений 2; сотрудников 3; врачей 2; медсестёр 1</w:t>
              <w:br/>
              <w:t>Полиморфизм: Doctor, Doctor, Nurse через get_info()</w:t>
            </w:r>
          </w:p>
        </w:tc>
      </w:tr>
    </w:tbl>
    <w:p>
      <w:pPr>
        <w:spacing w:after="0"/>
      </w:pP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Дополнительно проверены недопустимые переходы состояния: отменённый и завершённый приём нельзя перенести, завершённый приём нельзя отменить. Эти проверки соответствуют логике методов Appointment после исправления исходной реализации.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 Вопросы для самопроверки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5.1. Чем отличается агрегация от композиции?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Оба отношения описывают связь «целое - часть». При композиции часть принадлежит конкретному целому и её существование рассматривается как часть жизненного цикла целого. В модели так связаны Hospital и Department, а также Patient и MedicalCard. При агрегации объекты могут существовать отдельно и затем быть объединены в группу. Поэтому Department и MedicalStaff связаны агрегацией: сотрудник создаётся до прикрепления к отделению и не является собственностью отделения по жизненному циклу.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5.2. Что означает принцип наследования в объектной модели?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Наследование позволяет описать специализированный класс на основе общего родительского класса. Дочерний класс получает его доступное поведение и структуру, а затем может добавлять собственные свойства и переопределять методы. В проекте Patient и MedicalStaff наследуются от Person, а Doctor и Nurse - от MedicalStaff. Благодаря этому общие данные человека и персонала не дублируются.</w:t>
      </w:r>
    </w:p>
    <w:p>
      <w:pPr>
        <w:spacing w:before="10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5.3. Какое преимущество даёт использование объектной модели по сравнению с процедурным подходом?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Объектная модель объединяет состояние и действия, относящиеся к одной сущности, внутри класса. За счёт этого легче поддерживать границы ответственности: Appointment управляет состоянием приёма, MedicalCard хранит историю, Hospital отвечает за структуру больницы, а Doctor проводит приём. Наследование и полиморфизм дополнительно позволяют работать с общим типом, не повторяя одинаковую логику для каждого наследника.</w:t>
      </w:r>
    </w:p>
    <w:p>
      <w:r>
        <w:br w:type="page"/>
      </w:r>
    </w:p>
    <w:p>
      <w:pPr>
        <w:spacing w:before="160" w:after="100" w:line="24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6. Заключение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анализа предметной области и фактического Python-кода согласована единая модель из девяти классов: Person, Patient, MedicalStaff, Doctor, Nurse, Hospital, Department, MedicalCard и Appointment. Для каждого класса определены реальные атрибуты и методы, а связи в UML сопоставлены с тем, как объекты создаются и взаимодействуют в программе.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отражает четыре используемых типа отношений: обобщение, композицию, агрегацию и ассоциацию. Кратности выбраны по фактическому поведению кода, поэтому для Hospital - Department и Department - MedicalStaff используется нижняя граница 0, а не искусственно заданное обязательное количество.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Проверка main.py показала согласованное выполнение сценария: создаются отделения и персонал, регистрируется пациент, оформляется медицинская карта, создаётся и завершается приём, результат попадает в историю, выполняются перенос и отмена, поиск врачей, статистика и полиморфный вывод.</w:t>
      </w:r>
    </w:p>
    <w:p>
      <w:pPr>
        <w:spacing w:before="0" w:after="10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Отдельно исправлены два несоответствия исходной реализации: создание MedicalCard теперь происходит внутри Patient.issue_card(), что соответствует композиции, а методы Appointment.reschedule() и cancel() корректно запрещают операции над приёмами, которые уже не находятся в статусе «запланирован».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Итоговая модель предназначена именно для учебного задания первого модуля и не расширяется до полной медицинской информационной системы.</w:t>
      </w:r>
    </w:p>
    <w:sectPr w:rsidR="00FC693F" w:rsidRPr="0006063C" w:rsidSect="00034616">
      <w:pgSz w:w="15840" w:h="12240" w:orient="landscape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