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4EBE" w14:textId="4D9D5197" w:rsidR="00843200" w:rsidRDefault="00843200" w:rsidP="00843200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z w:val="21"/>
          <w:szCs w:val="21"/>
        </w:rPr>
      </w:pPr>
      <w:r w:rsidRPr="00843200">
        <w:rPr>
          <w:rStyle w:val="Heading1Char"/>
        </w:rPr>
        <w:t>Introduction</w:t>
      </w:r>
    </w:p>
    <w:p w14:paraId="0C30015E" w14:textId="77777777" w:rsidR="004345AB" w:rsidRDefault="004345AB" w:rsidP="002270D4">
      <w:p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1"/>
          <w:szCs w:val="21"/>
        </w:rPr>
      </w:pPr>
      <w:r w:rsidRPr="004345AB">
        <w:rPr>
          <w:rFonts w:ascii="Arial" w:hAnsi="Arial" w:cs="Arial"/>
          <w:color w:val="1F1F1F"/>
          <w:sz w:val="21"/>
          <w:szCs w:val="21"/>
        </w:rPr>
        <w:t xml:space="preserve">Despite the efforts made by both automobile manufacturers and authorities to guarantee road safety, traffic accidents constitute a considerable proportion of the injuries that occur annually and a major problem of the society. </w:t>
      </w:r>
    </w:p>
    <w:p w14:paraId="322FB22F" w14:textId="432E6268" w:rsidR="004345AB" w:rsidRDefault="004345AB" w:rsidP="002270D4">
      <w:p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It is </w:t>
      </w:r>
      <w:r w:rsidRPr="004345AB">
        <w:rPr>
          <w:rFonts w:ascii="Arial" w:hAnsi="Arial" w:cs="Arial"/>
          <w:color w:val="1F1F1F"/>
          <w:sz w:val="21"/>
          <w:szCs w:val="21"/>
        </w:rPr>
        <w:t>proposed</w:t>
      </w:r>
      <w:r>
        <w:rPr>
          <w:rFonts w:ascii="Arial" w:hAnsi="Arial" w:cs="Arial"/>
          <w:color w:val="1F1F1F"/>
          <w:sz w:val="21"/>
          <w:szCs w:val="21"/>
        </w:rPr>
        <w:t xml:space="preserve"> to evaluate</w:t>
      </w:r>
      <w:r w:rsidRPr="004345AB">
        <w:rPr>
          <w:rFonts w:ascii="Arial" w:hAnsi="Arial" w:cs="Arial"/>
          <w:color w:val="1F1F1F"/>
          <w:sz w:val="21"/>
          <w:szCs w:val="21"/>
        </w:rPr>
        <w:t>, by means of machine learning algorithms, the weight that different parameters and conditions have on the occurrence of traffic accidents</w:t>
      </w:r>
      <w:r>
        <w:rPr>
          <w:rFonts w:ascii="Arial" w:hAnsi="Arial" w:cs="Arial"/>
          <w:color w:val="1F1F1F"/>
          <w:sz w:val="21"/>
          <w:szCs w:val="21"/>
        </w:rPr>
        <w:t xml:space="preserve">. </w:t>
      </w:r>
      <w:r w:rsidRPr="004345AB">
        <w:rPr>
          <w:rFonts w:ascii="Arial" w:hAnsi="Arial" w:cs="Arial"/>
          <w:color w:val="1F1F1F"/>
          <w:sz w:val="21"/>
          <w:szCs w:val="21"/>
        </w:rPr>
        <w:t xml:space="preserve">With this evaluation, </w:t>
      </w:r>
      <w:r>
        <w:rPr>
          <w:rFonts w:ascii="Arial" w:hAnsi="Arial" w:cs="Arial"/>
          <w:color w:val="1F1F1F"/>
          <w:sz w:val="21"/>
          <w:szCs w:val="21"/>
        </w:rPr>
        <w:t>an insight</w:t>
      </w:r>
      <w:r w:rsidRPr="004345AB">
        <w:rPr>
          <w:rFonts w:ascii="Arial" w:hAnsi="Arial" w:cs="Arial"/>
          <w:color w:val="1F1F1F"/>
          <w:sz w:val="21"/>
          <w:szCs w:val="21"/>
        </w:rPr>
        <w:t xml:space="preserve"> is obtained about the influence of factors inherent to the driver, road conditions or weather conditions, on the occurrence and severity of traffic accidents. </w:t>
      </w:r>
    </w:p>
    <w:p w14:paraId="12C37CA7" w14:textId="1D827E30" w:rsidR="004345AB" w:rsidRPr="004345AB" w:rsidRDefault="004345AB" w:rsidP="002270D4">
      <w:p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1"/>
          <w:szCs w:val="21"/>
        </w:rPr>
      </w:pPr>
      <w:r w:rsidRPr="004345AB">
        <w:rPr>
          <w:rFonts w:ascii="Arial" w:hAnsi="Arial" w:cs="Arial"/>
          <w:color w:val="1F1F1F"/>
          <w:sz w:val="21"/>
          <w:szCs w:val="21"/>
        </w:rPr>
        <w:t>At the end of the study, a tool will be available to predict the probability of occurrence and the severity of traffic accidents, which can be very useful in the creation of specific technologies for their prevention.</w:t>
      </w:r>
    </w:p>
    <w:sectPr w:rsidR="004345AB" w:rsidRPr="0043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2786C"/>
    <w:multiLevelType w:val="multilevel"/>
    <w:tmpl w:val="295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CB"/>
    <w:rsid w:val="000120EC"/>
    <w:rsid w:val="00046E2D"/>
    <w:rsid w:val="002270D4"/>
    <w:rsid w:val="00231F20"/>
    <w:rsid w:val="004345AB"/>
    <w:rsid w:val="004900F6"/>
    <w:rsid w:val="00621B15"/>
    <w:rsid w:val="0062462B"/>
    <w:rsid w:val="00691638"/>
    <w:rsid w:val="00774798"/>
    <w:rsid w:val="008411D6"/>
    <w:rsid w:val="00843200"/>
    <w:rsid w:val="008A0FCB"/>
    <w:rsid w:val="008C07A1"/>
    <w:rsid w:val="00BC46B3"/>
    <w:rsid w:val="00C221CC"/>
    <w:rsid w:val="00DF5675"/>
    <w:rsid w:val="00EC3C9C"/>
    <w:rsid w:val="00F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A533"/>
  <w15:chartTrackingRefBased/>
  <w15:docId w15:val="{7CFBD139-F5DC-4152-9B02-7ED4FE15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200"/>
  </w:style>
  <w:style w:type="paragraph" w:styleId="Heading1">
    <w:name w:val="heading 1"/>
    <w:basedOn w:val="Normal"/>
    <w:next w:val="Normal"/>
    <w:link w:val="Heading1Char"/>
    <w:uiPriority w:val="9"/>
    <w:qFormat/>
    <w:rsid w:val="00843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9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2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221CC"/>
    <w:rPr>
      <w:b/>
      <w:bCs/>
    </w:rPr>
  </w:style>
  <w:style w:type="paragraph" w:styleId="NormalWeb">
    <w:name w:val="Normal (Web)"/>
    <w:basedOn w:val="Normal"/>
    <w:uiPriority w:val="99"/>
    <w:unhideWhenUsed/>
    <w:rsid w:val="00C2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6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62462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4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246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2020-11-02T04:49:00Z</dcterms:created>
  <dcterms:modified xsi:type="dcterms:W3CDTF">2020-11-02T04:50:00Z</dcterms:modified>
</cp:coreProperties>
</file>