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864B" w14:textId="4CA8838F" w:rsidR="00482C63" w:rsidRPr="00482C63" w:rsidRDefault="00482C63" w:rsidP="00482C63">
      <w:pPr>
        <w:pStyle w:val="Heading1"/>
        <w:spacing w:before="0" w:after="120"/>
        <w:jc w:val="center"/>
        <w:rPr>
          <w:rFonts w:asciiTheme="minorHAnsi" w:eastAsia="Times New Roman" w:hAnsiTheme="minorHAnsi" w:cs="Times New Roman"/>
          <w:color w:val="0000FF"/>
          <w:sz w:val="36"/>
          <w:szCs w:val="24"/>
        </w:rPr>
      </w:pPr>
      <w:r w:rsidRPr="00482C63">
        <w:rPr>
          <w:rFonts w:asciiTheme="minorHAnsi" w:eastAsia="Times New Roman" w:hAnsiTheme="minorHAnsi" w:cs="Times New Roman"/>
          <w:color w:val="0000FF"/>
          <w:sz w:val="36"/>
          <w:szCs w:val="24"/>
        </w:rPr>
        <w:t>CSCE 47</w:t>
      </w:r>
      <w:r w:rsidR="00EC09BA">
        <w:rPr>
          <w:rFonts w:asciiTheme="minorHAnsi" w:eastAsia="Times New Roman" w:hAnsiTheme="minorHAnsi" w:cs="Times New Roman"/>
          <w:color w:val="0000FF"/>
          <w:sz w:val="36"/>
          <w:szCs w:val="24"/>
        </w:rPr>
        <w:t>3</w:t>
      </w:r>
      <w:r w:rsidRPr="00482C63">
        <w:rPr>
          <w:rFonts w:asciiTheme="minorHAnsi" w:eastAsia="Times New Roman" w:hAnsiTheme="minorHAnsi" w:cs="Times New Roman"/>
          <w:color w:val="0000FF"/>
          <w:sz w:val="36"/>
          <w:szCs w:val="24"/>
        </w:rPr>
        <w:t>/87</w:t>
      </w:r>
      <w:r w:rsidR="00EC09BA">
        <w:rPr>
          <w:rFonts w:asciiTheme="minorHAnsi" w:eastAsia="Times New Roman" w:hAnsiTheme="minorHAnsi" w:cs="Times New Roman"/>
          <w:color w:val="0000FF"/>
          <w:sz w:val="36"/>
          <w:szCs w:val="24"/>
        </w:rPr>
        <w:t>3</w:t>
      </w:r>
      <w:r w:rsidRPr="00482C63">
        <w:rPr>
          <w:rFonts w:asciiTheme="minorHAnsi" w:eastAsia="Times New Roman" w:hAnsiTheme="minorHAnsi" w:cs="Times New Roman"/>
          <w:color w:val="0000FF"/>
          <w:sz w:val="36"/>
          <w:szCs w:val="24"/>
        </w:rPr>
        <w:t xml:space="preserve">: </w:t>
      </w:r>
      <w:r w:rsidR="00EC09BA" w:rsidRPr="00EC09BA">
        <w:rPr>
          <w:rFonts w:asciiTheme="minorHAnsi" w:eastAsia="Times New Roman" w:hAnsiTheme="minorHAnsi" w:cs="Times New Roman"/>
          <w:color w:val="0000FF"/>
          <w:sz w:val="36"/>
          <w:szCs w:val="24"/>
        </w:rPr>
        <w:t>Computer Vision</w:t>
      </w:r>
      <w:r w:rsidR="00EC09BA" w:rsidRPr="00482C63">
        <w:rPr>
          <w:rFonts w:asciiTheme="minorHAnsi" w:eastAsia="Times New Roman" w:hAnsiTheme="minorHAnsi" w:cs="Times New Roman"/>
          <w:color w:val="0000FF"/>
          <w:sz w:val="36"/>
          <w:szCs w:val="24"/>
        </w:rPr>
        <w:t xml:space="preserve"> </w:t>
      </w:r>
    </w:p>
    <w:p w14:paraId="1ED39B5A" w14:textId="25FD238C" w:rsidR="00482C63" w:rsidRDefault="00E1225D" w:rsidP="00482C63">
      <w:pPr>
        <w:pStyle w:val="Heading1"/>
        <w:spacing w:before="0"/>
        <w:jc w:val="center"/>
        <w:rPr>
          <w:rFonts w:asciiTheme="minorHAnsi" w:eastAsia="Times New Roman" w:hAnsiTheme="minorHAnsi" w:cs="Times New Roman"/>
          <w:color w:val="0000FF"/>
          <w:sz w:val="36"/>
          <w:szCs w:val="24"/>
        </w:rPr>
      </w:pPr>
      <w:r>
        <w:rPr>
          <w:rFonts w:asciiTheme="minorHAnsi" w:eastAsia="Times New Roman" w:hAnsiTheme="minorHAnsi" w:cs="Times New Roman"/>
          <w:color w:val="0000FF"/>
          <w:sz w:val="36"/>
          <w:szCs w:val="24"/>
        </w:rPr>
        <w:t>Fall</w:t>
      </w:r>
      <w:r w:rsidR="00C072FB">
        <w:rPr>
          <w:rFonts w:asciiTheme="minorHAnsi" w:eastAsia="Times New Roman" w:hAnsiTheme="minorHAnsi" w:cs="Times New Roman"/>
          <w:color w:val="0000FF"/>
          <w:sz w:val="36"/>
          <w:szCs w:val="24"/>
        </w:rPr>
        <w:t xml:space="preserve"> 20</w:t>
      </w:r>
      <w:r w:rsidR="00AE7D6A">
        <w:rPr>
          <w:rFonts w:asciiTheme="minorHAnsi" w:eastAsia="Times New Roman" w:hAnsiTheme="minorHAnsi" w:cs="Times New Roman"/>
          <w:color w:val="0000FF"/>
          <w:sz w:val="36"/>
          <w:szCs w:val="24"/>
        </w:rPr>
        <w:t>2</w:t>
      </w:r>
      <w:r w:rsidR="004B70CC">
        <w:rPr>
          <w:rFonts w:asciiTheme="minorHAnsi" w:eastAsia="Times New Roman" w:hAnsiTheme="minorHAnsi" w:cs="Times New Roman"/>
          <w:color w:val="0000FF"/>
          <w:sz w:val="36"/>
          <w:szCs w:val="24"/>
        </w:rPr>
        <w:t>2</w:t>
      </w:r>
    </w:p>
    <w:p w14:paraId="73D5F015" w14:textId="7168498A" w:rsidR="00EC09BA" w:rsidRDefault="00EC09BA" w:rsidP="00EC09BA"/>
    <w:p w14:paraId="75F03BFC" w14:textId="0535E212" w:rsidR="00EC09BA" w:rsidRPr="000E19FD" w:rsidRDefault="00EC09BA" w:rsidP="00EC09BA">
      <w:pPr>
        <w:jc w:val="center"/>
        <w:rPr>
          <w:rFonts w:ascii="Cambria" w:hAnsi="Cambria"/>
          <w:color w:val="000080"/>
          <w:sz w:val="36"/>
          <w:szCs w:val="36"/>
        </w:rPr>
      </w:pPr>
      <w:r w:rsidRPr="000E19FD">
        <w:rPr>
          <w:rFonts w:ascii="Cambria" w:hAnsi="Cambria"/>
          <w:color w:val="000080"/>
          <w:sz w:val="36"/>
          <w:szCs w:val="36"/>
        </w:rPr>
        <w:t>CSCE 473/873: Computer Vision</w:t>
      </w:r>
      <w:r w:rsidRPr="000E19FD">
        <w:rPr>
          <w:rFonts w:ascii="Cambria" w:hAnsi="Cambria"/>
          <w:color w:val="000080"/>
          <w:sz w:val="36"/>
          <w:szCs w:val="36"/>
        </w:rPr>
        <w:br/>
      </w:r>
      <w:r>
        <w:rPr>
          <w:rFonts w:ascii="Cambria" w:hAnsi="Cambria"/>
          <w:color w:val="000080"/>
          <w:sz w:val="36"/>
          <w:szCs w:val="36"/>
        </w:rPr>
        <w:t>Fall</w:t>
      </w:r>
      <w:r w:rsidRPr="000E19FD">
        <w:rPr>
          <w:rFonts w:ascii="Cambria" w:hAnsi="Cambria"/>
          <w:color w:val="000080"/>
          <w:sz w:val="36"/>
          <w:szCs w:val="36"/>
        </w:rPr>
        <w:t xml:space="preserve"> 20</w:t>
      </w:r>
      <w:r>
        <w:rPr>
          <w:rFonts w:ascii="Cambria" w:hAnsi="Cambria"/>
          <w:color w:val="000080"/>
          <w:sz w:val="36"/>
          <w:szCs w:val="36"/>
        </w:rPr>
        <w:t>2</w:t>
      </w:r>
      <w:r w:rsidR="00937329">
        <w:rPr>
          <w:rFonts w:ascii="Cambria" w:hAnsi="Cambria"/>
          <w:color w:val="000080"/>
          <w:sz w:val="36"/>
          <w:szCs w:val="36"/>
        </w:rPr>
        <w:t>3</w:t>
      </w:r>
    </w:p>
    <w:p w14:paraId="48DA3356" w14:textId="77777777" w:rsidR="00EC09BA" w:rsidRPr="00EC09BA" w:rsidRDefault="00EC09BA" w:rsidP="00EC09BA"/>
    <w:p w14:paraId="36FB96B3" w14:textId="77777777" w:rsidR="00482C63" w:rsidRPr="00634840" w:rsidRDefault="00000000" w:rsidP="00482C63">
      <w:pPr>
        <w:rPr>
          <w:rFonts w:ascii="Calibri" w:hAnsi="Calibri"/>
        </w:rPr>
      </w:pPr>
      <w:r>
        <w:rPr>
          <w:rFonts w:ascii="Calibri" w:hAnsi="Calibri"/>
          <w:noProof/>
        </w:rPr>
        <w:pict w14:anchorId="042E7D37">
          <v:rect id="_x0000_i1025" alt="" style="width:6in;height:1.5pt;mso-wrap-style:square;mso-width-percent:0;mso-height-percent:0;mso-width-percent:0;mso-height-percent:0;v-text-anchor:top" o:hrstd="t" o:hr="t" fillcolor="#aca899" stroked="f"/>
        </w:pict>
      </w:r>
    </w:p>
    <w:p w14:paraId="6CD1240C" w14:textId="361189B4" w:rsidR="00482C63" w:rsidRDefault="00913FBA" w:rsidP="00482C63">
      <w:pPr>
        <w:pStyle w:val="Heading2"/>
      </w:pPr>
      <w:r>
        <w:t>Final Project</w:t>
      </w:r>
      <w:r w:rsidR="00482C63">
        <w:t xml:space="preserve"> </w:t>
      </w:r>
      <w:r w:rsidR="00C072FB">
        <w:t xml:space="preserve">                     </w:t>
      </w:r>
      <w:r w:rsidR="00EC09BA">
        <w:t>December</w:t>
      </w:r>
      <w:r w:rsidR="000F0D3C">
        <w:t xml:space="preserve"> </w:t>
      </w:r>
      <w:r w:rsidR="00EC09BA">
        <w:t>1</w:t>
      </w:r>
      <w:r w:rsidR="004B70CC">
        <w:t>2</w:t>
      </w:r>
      <w:r w:rsidR="00C072FB">
        <w:t>, 20</w:t>
      </w:r>
      <w:r w:rsidR="00AE7D6A">
        <w:t>2</w:t>
      </w:r>
      <w:r w:rsidR="00937329">
        <w:t>3</w:t>
      </w:r>
      <w:r w:rsidR="00482C63">
        <w:t xml:space="preserve"> </w:t>
      </w:r>
    </w:p>
    <w:p w14:paraId="2E60C417" w14:textId="77777777" w:rsidR="00482C63" w:rsidRDefault="00482C63" w:rsidP="00482C63">
      <w:pPr>
        <w:snapToGrid w:val="0"/>
      </w:pPr>
    </w:p>
    <w:p w14:paraId="514F7734" w14:textId="77777777" w:rsidR="003A558E" w:rsidRPr="003A558E" w:rsidRDefault="00482C63" w:rsidP="003A558E">
      <w:pPr>
        <w:jc w:val="center"/>
        <w:rPr>
          <w:b/>
        </w:rPr>
      </w:pPr>
      <w:r>
        <w:rPr>
          <w:b/>
        </w:rPr>
        <w:t>Documentation</w:t>
      </w:r>
      <w:r w:rsidR="00D94976">
        <w:rPr>
          <w:b/>
        </w:rPr>
        <w:t xml:space="preserve"> of Contributions</w:t>
      </w:r>
    </w:p>
    <w:p w14:paraId="709CDF5A" w14:textId="77777777" w:rsidR="003A558E" w:rsidRDefault="003A558E" w:rsidP="003A558E">
      <w:pPr>
        <w:jc w:val="center"/>
      </w:pPr>
    </w:p>
    <w:p w14:paraId="4D317B40" w14:textId="4B37D704" w:rsidR="003A558E" w:rsidRDefault="003A558E" w:rsidP="003A558E">
      <w:r>
        <w:t xml:space="preserve">Please use this form to </w:t>
      </w:r>
      <w:r w:rsidR="00482C63">
        <w:t>document</w:t>
      </w:r>
      <w:r>
        <w:t xml:space="preserve"> the contributions of each team member to the group effort. </w:t>
      </w:r>
      <w:r w:rsidR="002506B0">
        <w:t xml:space="preserve">  </w:t>
      </w:r>
      <w:r w:rsidR="00C56E9B">
        <w:t xml:space="preserve">You may either sign electronically or sign and scan it.  In either case, you must submit this document along with all other elements of the </w:t>
      </w:r>
      <w:r w:rsidR="00913FBA">
        <w:t>project</w:t>
      </w:r>
      <w:r w:rsidR="00C56E9B">
        <w:t>.</w:t>
      </w:r>
    </w:p>
    <w:p w14:paraId="7E523451" w14:textId="77777777" w:rsidR="00482C63" w:rsidRDefault="00482C63" w:rsidP="003A558E"/>
    <w:p w14:paraId="32AE011C" w14:textId="77777777" w:rsidR="00DC5227" w:rsidRDefault="00DC5227" w:rsidP="003A558E">
      <w:r>
        <w:t xml:space="preserve">Furthermore, you confirm that the work submitted is entirely your own and that you understand the consequences of plagiarism as specified in the Course Syllabus and </w:t>
      </w:r>
      <w:hyperlink r:id="rId5" w:history="1">
        <w:r w:rsidRPr="00DC5227">
          <w:rPr>
            <w:rStyle w:val="Hyperlink"/>
          </w:rPr>
          <w:t>UNL CSE Academic Integrity Policy</w:t>
        </w:r>
      </w:hyperlink>
      <w:r>
        <w:t xml:space="preserve">. </w:t>
      </w:r>
    </w:p>
    <w:p w14:paraId="586D6869" w14:textId="77777777" w:rsidR="003A558E" w:rsidRDefault="003A558E" w:rsidP="003A558E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435"/>
        <w:gridCol w:w="1710"/>
        <w:gridCol w:w="3960"/>
        <w:gridCol w:w="2453"/>
      </w:tblGrid>
      <w:tr w:rsidR="00C21E9C" w14:paraId="61E2C1CE" w14:textId="77777777" w:rsidTr="00D816E7">
        <w:tc>
          <w:tcPr>
            <w:tcW w:w="1435" w:type="dxa"/>
          </w:tcPr>
          <w:p w14:paraId="784B6ACB" w14:textId="77777777" w:rsidR="00C21E9C" w:rsidRPr="00232C88" w:rsidRDefault="00C21E9C" w:rsidP="007A287C">
            <w:pPr>
              <w:jc w:val="center"/>
              <w:rPr>
                <w:rFonts w:ascii="Cambria" w:hAnsi="Cambria"/>
                <w:b/>
                <w:color w:val="FF0000"/>
              </w:rPr>
            </w:pPr>
            <w:r w:rsidRPr="00232C88">
              <w:rPr>
                <w:rFonts w:ascii="Cambria" w:hAnsi="Cambria"/>
                <w:b/>
                <w:color w:val="FF0000"/>
              </w:rPr>
              <w:t>Name</w:t>
            </w:r>
          </w:p>
        </w:tc>
        <w:tc>
          <w:tcPr>
            <w:tcW w:w="1710" w:type="dxa"/>
          </w:tcPr>
          <w:p w14:paraId="004CE81C" w14:textId="77777777" w:rsidR="00C21E9C" w:rsidRPr="00232C88" w:rsidRDefault="00C21E9C" w:rsidP="007A287C">
            <w:pPr>
              <w:jc w:val="center"/>
              <w:rPr>
                <w:rFonts w:ascii="Cambria" w:hAnsi="Cambria"/>
                <w:b/>
                <w:color w:val="FF0000"/>
              </w:rPr>
            </w:pPr>
            <w:r w:rsidRPr="00232C88">
              <w:rPr>
                <w:rFonts w:ascii="Cambria" w:hAnsi="Cambria"/>
                <w:b/>
                <w:color w:val="FF0000"/>
              </w:rPr>
              <w:t>Contribution %</w:t>
            </w:r>
          </w:p>
        </w:tc>
        <w:tc>
          <w:tcPr>
            <w:tcW w:w="3960" w:type="dxa"/>
          </w:tcPr>
          <w:p w14:paraId="21711F1D" w14:textId="77777777" w:rsidR="00C21E9C" w:rsidRPr="00232C88" w:rsidRDefault="00C21E9C" w:rsidP="007A287C">
            <w:pPr>
              <w:jc w:val="center"/>
              <w:rPr>
                <w:rFonts w:ascii="Cambria" w:hAnsi="Cambria"/>
                <w:b/>
                <w:color w:val="FF0000"/>
              </w:rPr>
            </w:pPr>
            <w:r w:rsidRPr="00232C88">
              <w:rPr>
                <w:rFonts w:ascii="Cambria" w:hAnsi="Cambria"/>
                <w:b/>
                <w:color w:val="FF0000"/>
              </w:rPr>
              <w:t>Contributions</w:t>
            </w:r>
          </w:p>
        </w:tc>
        <w:tc>
          <w:tcPr>
            <w:tcW w:w="2453" w:type="dxa"/>
          </w:tcPr>
          <w:p w14:paraId="0BC36412" w14:textId="77777777" w:rsidR="00C21E9C" w:rsidRPr="00232C88" w:rsidRDefault="00232C88" w:rsidP="007A287C">
            <w:pPr>
              <w:jc w:val="center"/>
              <w:rPr>
                <w:rFonts w:ascii="Cambria" w:hAnsi="Cambria"/>
                <w:b/>
                <w:color w:val="FF0000"/>
              </w:rPr>
            </w:pPr>
            <w:r w:rsidRPr="00232C88">
              <w:rPr>
                <w:rFonts w:ascii="Cambria" w:hAnsi="Cambria"/>
                <w:b/>
                <w:color w:val="FF0000"/>
              </w:rPr>
              <w:t>Signature &amp; Date</w:t>
            </w:r>
          </w:p>
        </w:tc>
      </w:tr>
      <w:tr w:rsidR="00C21E9C" w14:paraId="229AAF42" w14:textId="77777777" w:rsidTr="00C248A7">
        <w:trPr>
          <w:trHeight w:val="1133"/>
        </w:trPr>
        <w:tc>
          <w:tcPr>
            <w:tcW w:w="1435" w:type="dxa"/>
          </w:tcPr>
          <w:p w14:paraId="393A92C4" w14:textId="62441788" w:rsidR="00B83FBB" w:rsidRDefault="00C248A7" w:rsidP="004B70CC">
            <w:pPr>
              <w:rPr>
                <w:rFonts w:ascii="Cambria" w:hAnsi="Cambria"/>
                <w:b/>
              </w:rPr>
            </w:pPr>
            <w:proofErr w:type="gramStart"/>
            <w:r>
              <w:rPr>
                <w:rFonts w:ascii="Cambria" w:hAnsi="Cambria"/>
                <w:b/>
              </w:rPr>
              <w:t>Quan  Nguyen</w:t>
            </w:r>
            <w:proofErr w:type="gramEnd"/>
          </w:p>
        </w:tc>
        <w:tc>
          <w:tcPr>
            <w:tcW w:w="1710" w:type="dxa"/>
          </w:tcPr>
          <w:p w14:paraId="171D4658" w14:textId="2E6176FA" w:rsidR="00C21E9C" w:rsidRDefault="00C248A7" w:rsidP="007A287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33%</w:t>
            </w:r>
          </w:p>
        </w:tc>
        <w:tc>
          <w:tcPr>
            <w:tcW w:w="3960" w:type="dxa"/>
          </w:tcPr>
          <w:p w14:paraId="7F1A05B9" w14:textId="106DC6A8" w:rsidR="00232C88" w:rsidRDefault="00232C88" w:rsidP="00C248A7">
            <w:pPr>
              <w:jc w:val="center"/>
              <w:rPr>
                <w:rFonts w:ascii="Cambria" w:hAnsi="Cambria"/>
                <w:b/>
              </w:rPr>
            </w:pPr>
          </w:p>
          <w:p w14:paraId="35173950" w14:textId="462C18A4" w:rsidR="004B70CC" w:rsidRDefault="00C248A7" w:rsidP="00C248A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/>
              </w:rPr>
            </w:pPr>
            <w:r w:rsidRPr="00C248A7">
              <w:rPr>
                <w:rFonts w:ascii="Cambria" w:hAnsi="Cambria"/>
                <w:b/>
              </w:rPr>
              <w:t>Finish objective 3</w:t>
            </w:r>
            <w:r>
              <w:rPr>
                <w:rFonts w:ascii="Cambria" w:hAnsi="Cambria"/>
                <w:b/>
              </w:rPr>
              <w:t xml:space="preserve"> (</w:t>
            </w:r>
            <w:r w:rsidRPr="00C248A7">
              <w:rPr>
                <w:rFonts w:ascii="Cambria" w:hAnsi="Cambria"/>
                <w:b/>
              </w:rPr>
              <w:t>crop classification</w:t>
            </w:r>
            <w:r>
              <w:rPr>
                <w:rFonts w:ascii="Cambria" w:hAnsi="Cambria"/>
                <w:b/>
              </w:rPr>
              <w:t>)</w:t>
            </w:r>
          </w:p>
          <w:p w14:paraId="7425E770" w14:textId="20801E3C" w:rsidR="00C248A7" w:rsidRPr="00C248A7" w:rsidRDefault="00C248A7" w:rsidP="00C248A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Write about objective 3 in the </w:t>
            </w:r>
            <w:proofErr w:type="gramStart"/>
            <w:r>
              <w:rPr>
                <w:rFonts w:ascii="Cambria" w:hAnsi="Cambria"/>
                <w:b/>
              </w:rPr>
              <w:t>report</w:t>
            </w:r>
            <w:proofErr w:type="gramEnd"/>
          </w:p>
          <w:p w14:paraId="7F412377" w14:textId="77777777" w:rsidR="004B70CC" w:rsidRDefault="004B70CC" w:rsidP="00C248A7">
            <w:pPr>
              <w:jc w:val="center"/>
              <w:rPr>
                <w:rFonts w:ascii="Cambria" w:hAnsi="Cambria"/>
                <w:b/>
              </w:rPr>
            </w:pPr>
          </w:p>
          <w:p w14:paraId="245A7535" w14:textId="77777777" w:rsidR="00232C88" w:rsidRDefault="00232C88" w:rsidP="00C248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453" w:type="dxa"/>
          </w:tcPr>
          <w:p w14:paraId="76B36F78" w14:textId="77777777" w:rsidR="00C21E9C" w:rsidRDefault="00C248A7" w:rsidP="007A287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Quan Hoang Minh Nguyen</w:t>
            </w:r>
          </w:p>
          <w:p w14:paraId="09CBEDB9" w14:textId="77777777" w:rsidR="00C248A7" w:rsidRDefault="00C248A7" w:rsidP="007A287C">
            <w:pPr>
              <w:jc w:val="center"/>
              <w:rPr>
                <w:rFonts w:ascii="Cambria" w:hAnsi="Cambria"/>
                <w:b/>
              </w:rPr>
            </w:pPr>
          </w:p>
          <w:p w14:paraId="3D4F346B" w14:textId="40A41143" w:rsidR="00C248A7" w:rsidRDefault="00C248A7" w:rsidP="007A287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Dec 8, 2023</w:t>
            </w:r>
          </w:p>
        </w:tc>
      </w:tr>
      <w:tr w:rsidR="00C21E9C" w14:paraId="521C14E5" w14:textId="77777777" w:rsidTr="00C248A7">
        <w:trPr>
          <w:trHeight w:val="1385"/>
        </w:trPr>
        <w:tc>
          <w:tcPr>
            <w:tcW w:w="1435" w:type="dxa"/>
          </w:tcPr>
          <w:p w14:paraId="23424E45" w14:textId="404BB22C" w:rsidR="00C21E9C" w:rsidRDefault="00C248A7" w:rsidP="007A287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Ashish Masih</w:t>
            </w:r>
          </w:p>
        </w:tc>
        <w:tc>
          <w:tcPr>
            <w:tcW w:w="1710" w:type="dxa"/>
          </w:tcPr>
          <w:p w14:paraId="41C177FF" w14:textId="216F6B71" w:rsidR="00C21E9C" w:rsidRDefault="00C248A7" w:rsidP="007A287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33%</w:t>
            </w:r>
          </w:p>
        </w:tc>
        <w:tc>
          <w:tcPr>
            <w:tcW w:w="3960" w:type="dxa"/>
          </w:tcPr>
          <w:p w14:paraId="583B44DA" w14:textId="5A346965" w:rsidR="00C248A7" w:rsidRDefault="00C248A7" w:rsidP="00C248A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Obtain Landsat images.</w:t>
            </w:r>
          </w:p>
          <w:p w14:paraId="7499E620" w14:textId="7E4DFE64" w:rsidR="00C248A7" w:rsidRDefault="00C248A7" w:rsidP="00C248A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Finish objective 1 (preprocessing and data augmentation)</w:t>
            </w:r>
          </w:p>
          <w:p w14:paraId="26883A21" w14:textId="6944B626" w:rsidR="00C248A7" w:rsidRPr="00C248A7" w:rsidRDefault="00C248A7" w:rsidP="00C248A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Write about images’ properties and background knowledge in the </w:t>
            </w:r>
            <w:proofErr w:type="gramStart"/>
            <w:r>
              <w:rPr>
                <w:rFonts w:ascii="Cambria" w:hAnsi="Cambria"/>
                <w:b/>
              </w:rPr>
              <w:t>report</w:t>
            </w:r>
            <w:proofErr w:type="gramEnd"/>
          </w:p>
          <w:p w14:paraId="73D30159" w14:textId="74217AF1" w:rsidR="004B70CC" w:rsidRDefault="004B70CC" w:rsidP="004B70CC">
            <w:pPr>
              <w:rPr>
                <w:rFonts w:ascii="Cambria" w:hAnsi="Cambria"/>
                <w:b/>
              </w:rPr>
            </w:pPr>
          </w:p>
        </w:tc>
        <w:tc>
          <w:tcPr>
            <w:tcW w:w="2453" w:type="dxa"/>
          </w:tcPr>
          <w:p w14:paraId="00E7A7C6" w14:textId="77777777" w:rsidR="00C21E9C" w:rsidRDefault="00C21E9C" w:rsidP="007A287C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913FBA" w14:paraId="6795A484" w14:textId="77777777" w:rsidTr="00C248A7">
        <w:trPr>
          <w:trHeight w:val="1070"/>
        </w:trPr>
        <w:tc>
          <w:tcPr>
            <w:tcW w:w="1435" w:type="dxa"/>
          </w:tcPr>
          <w:p w14:paraId="0A1D7F4A" w14:textId="603540E8" w:rsidR="00913FBA" w:rsidRDefault="00C248A7" w:rsidP="007A287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Shubham</w:t>
            </w:r>
          </w:p>
        </w:tc>
        <w:tc>
          <w:tcPr>
            <w:tcW w:w="1710" w:type="dxa"/>
          </w:tcPr>
          <w:p w14:paraId="28A8E3C5" w14:textId="776F872E" w:rsidR="00913FBA" w:rsidRDefault="00C248A7" w:rsidP="007A287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33%</w:t>
            </w:r>
          </w:p>
        </w:tc>
        <w:tc>
          <w:tcPr>
            <w:tcW w:w="3960" w:type="dxa"/>
          </w:tcPr>
          <w:p w14:paraId="6D2C63B9" w14:textId="240F75E6" w:rsidR="004B70CC" w:rsidRDefault="00C248A7" w:rsidP="00C248A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</w:rPr>
            </w:pPr>
            <w:r w:rsidRPr="00C248A7">
              <w:rPr>
                <w:rFonts w:ascii="Cambria" w:hAnsi="Cambria"/>
                <w:b/>
              </w:rPr>
              <w:t xml:space="preserve">Finish objective 2 </w:t>
            </w:r>
            <w:r>
              <w:rPr>
                <w:rFonts w:ascii="Cambria" w:hAnsi="Cambria"/>
                <w:b/>
              </w:rPr>
              <w:t>(</w:t>
            </w:r>
            <w:r w:rsidRPr="00C248A7">
              <w:rPr>
                <w:rFonts w:ascii="Cambria" w:hAnsi="Cambria"/>
                <w:b/>
              </w:rPr>
              <w:t>crop vs no crop</w:t>
            </w:r>
            <w:r>
              <w:rPr>
                <w:rFonts w:ascii="Cambria" w:hAnsi="Cambria"/>
                <w:b/>
              </w:rPr>
              <w:t>)</w:t>
            </w:r>
          </w:p>
          <w:p w14:paraId="5DFFE329" w14:textId="13B4C527" w:rsidR="00C248A7" w:rsidRPr="00C248A7" w:rsidRDefault="00C248A7" w:rsidP="00C248A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Write about objective 2 in the report. </w:t>
            </w:r>
          </w:p>
          <w:p w14:paraId="7236C4A5" w14:textId="098FD007" w:rsidR="004B70CC" w:rsidRDefault="004B70CC" w:rsidP="007A287C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453" w:type="dxa"/>
          </w:tcPr>
          <w:p w14:paraId="3A22E41B" w14:textId="77777777" w:rsidR="00913FBA" w:rsidRDefault="00913FBA" w:rsidP="007A287C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913FBA" w14:paraId="0526D9C1" w14:textId="77777777" w:rsidTr="00C248A7">
        <w:trPr>
          <w:trHeight w:val="1250"/>
        </w:trPr>
        <w:tc>
          <w:tcPr>
            <w:tcW w:w="1435" w:type="dxa"/>
          </w:tcPr>
          <w:p w14:paraId="3F71B72C" w14:textId="5F85143A" w:rsidR="00913FBA" w:rsidRDefault="00C248A7" w:rsidP="007A287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Salem </w:t>
            </w:r>
            <w:proofErr w:type="spellStart"/>
            <w:r>
              <w:rPr>
                <w:rFonts w:ascii="Cambria" w:hAnsi="Cambria"/>
                <w:b/>
              </w:rPr>
              <w:t>Nyacyesa</w:t>
            </w:r>
            <w:proofErr w:type="spellEnd"/>
          </w:p>
        </w:tc>
        <w:tc>
          <w:tcPr>
            <w:tcW w:w="1710" w:type="dxa"/>
          </w:tcPr>
          <w:p w14:paraId="088CDD51" w14:textId="526E9368" w:rsidR="00913FBA" w:rsidRDefault="00C248A7" w:rsidP="007A287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1%</w:t>
            </w:r>
          </w:p>
        </w:tc>
        <w:tc>
          <w:tcPr>
            <w:tcW w:w="3960" w:type="dxa"/>
          </w:tcPr>
          <w:p w14:paraId="27DA324D" w14:textId="67C43C91" w:rsidR="004B70CC" w:rsidRDefault="00C248A7" w:rsidP="00C248A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Have not completed objective 4 (crop growth prediction)</w:t>
            </w:r>
          </w:p>
          <w:p w14:paraId="5B2607CB" w14:textId="6825EE16" w:rsidR="00C248A7" w:rsidRPr="00C248A7" w:rsidRDefault="00C248A7" w:rsidP="00C248A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Lack of effort in both project proposal and the main project</w:t>
            </w:r>
          </w:p>
          <w:p w14:paraId="1F132719" w14:textId="7F1A1D12" w:rsidR="004B70CC" w:rsidRDefault="004B70CC" w:rsidP="007A287C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453" w:type="dxa"/>
          </w:tcPr>
          <w:p w14:paraId="3CCFA62D" w14:textId="77777777" w:rsidR="00913FBA" w:rsidRDefault="00913FBA" w:rsidP="007A287C">
            <w:pPr>
              <w:jc w:val="center"/>
              <w:rPr>
                <w:rFonts w:ascii="Cambria" w:hAnsi="Cambria"/>
                <w:b/>
              </w:rPr>
            </w:pPr>
          </w:p>
        </w:tc>
      </w:tr>
    </w:tbl>
    <w:p w14:paraId="1A5A775A" w14:textId="77777777" w:rsidR="00482C63" w:rsidRDefault="00482C63" w:rsidP="003A558E"/>
    <w:p w14:paraId="1BA174B1" w14:textId="77777777" w:rsidR="003A558E" w:rsidRDefault="003A558E" w:rsidP="003A558E">
      <w:pPr>
        <w:ind w:left="720"/>
      </w:pPr>
    </w:p>
    <w:p w14:paraId="1C06583C" w14:textId="77777777" w:rsidR="00232C88" w:rsidRDefault="003A558E" w:rsidP="00232C88">
      <w:pPr>
        <w:ind w:left="720"/>
      </w:pPr>
      <w:r>
        <w:lastRenderedPageBreak/>
        <w:tab/>
      </w:r>
      <w:r>
        <w:tab/>
      </w:r>
      <w:r>
        <w:tab/>
      </w:r>
    </w:p>
    <w:p w14:paraId="3A73B689" w14:textId="0DC6EC31" w:rsidR="00747B61" w:rsidRDefault="00D816E7" w:rsidP="003A558E">
      <w:r>
        <w:t>In addition, please enter the information about the group meetings you had for your project.</w:t>
      </w:r>
    </w:p>
    <w:p w14:paraId="61FDC13B" w14:textId="6D117DAD" w:rsidR="00327101" w:rsidRDefault="00327101" w:rsidP="003A558E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615"/>
        <w:gridCol w:w="2790"/>
        <w:gridCol w:w="2543"/>
        <w:gridCol w:w="2610"/>
      </w:tblGrid>
      <w:tr w:rsidR="00327101" w14:paraId="4B12C883" w14:textId="77777777" w:rsidTr="00327101">
        <w:tc>
          <w:tcPr>
            <w:tcW w:w="1615" w:type="dxa"/>
          </w:tcPr>
          <w:p w14:paraId="0D2E9071" w14:textId="67BD8539" w:rsidR="00327101" w:rsidRPr="00232C88" w:rsidRDefault="00327101" w:rsidP="00A8197A">
            <w:pPr>
              <w:jc w:val="center"/>
              <w:rPr>
                <w:rFonts w:ascii="Cambria" w:hAnsi="Cambria"/>
                <w:b/>
                <w:color w:val="FF0000"/>
              </w:rPr>
            </w:pPr>
            <w:r>
              <w:rPr>
                <w:rFonts w:ascii="Cambria" w:hAnsi="Cambria"/>
                <w:b/>
                <w:color w:val="FF0000"/>
              </w:rPr>
              <w:t>Meeting Date</w:t>
            </w:r>
          </w:p>
        </w:tc>
        <w:tc>
          <w:tcPr>
            <w:tcW w:w="2790" w:type="dxa"/>
          </w:tcPr>
          <w:p w14:paraId="4E67E9C2" w14:textId="1F6A9A65" w:rsidR="00327101" w:rsidRPr="00232C88" w:rsidRDefault="00327101" w:rsidP="00A8197A">
            <w:pPr>
              <w:jc w:val="center"/>
              <w:rPr>
                <w:rFonts w:ascii="Cambria" w:hAnsi="Cambria"/>
                <w:b/>
                <w:color w:val="FF0000"/>
              </w:rPr>
            </w:pPr>
            <w:r>
              <w:rPr>
                <w:rFonts w:ascii="Cambria" w:hAnsi="Cambria"/>
                <w:b/>
                <w:color w:val="FF0000"/>
              </w:rPr>
              <w:t>Meeting Time</w:t>
            </w:r>
          </w:p>
        </w:tc>
        <w:tc>
          <w:tcPr>
            <w:tcW w:w="2543" w:type="dxa"/>
          </w:tcPr>
          <w:p w14:paraId="037FA5DA" w14:textId="3C93DD67" w:rsidR="00327101" w:rsidRPr="00232C88" w:rsidRDefault="00327101" w:rsidP="00A8197A">
            <w:pPr>
              <w:jc w:val="center"/>
              <w:rPr>
                <w:rFonts w:ascii="Cambria" w:hAnsi="Cambria"/>
                <w:b/>
                <w:color w:val="FF0000"/>
              </w:rPr>
            </w:pPr>
            <w:r>
              <w:rPr>
                <w:rFonts w:ascii="Cambria" w:hAnsi="Cambria"/>
                <w:b/>
                <w:color w:val="FF0000"/>
              </w:rPr>
              <w:t>Duration</w:t>
            </w:r>
          </w:p>
        </w:tc>
        <w:tc>
          <w:tcPr>
            <w:tcW w:w="2610" w:type="dxa"/>
          </w:tcPr>
          <w:p w14:paraId="530A3EA9" w14:textId="30AADF5D" w:rsidR="00327101" w:rsidRPr="00232C88" w:rsidRDefault="00327101" w:rsidP="00A8197A">
            <w:pPr>
              <w:jc w:val="center"/>
              <w:rPr>
                <w:rFonts w:ascii="Cambria" w:hAnsi="Cambria"/>
                <w:b/>
                <w:color w:val="FF0000"/>
              </w:rPr>
            </w:pPr>
            <w:r>
              <w:rPr>
                <w:rFonts w:ascii="Cambria" w:hAnsi="Cambria"/>
                <w:b/>
                <w:color w:val="FF0000"/>
              </w:rPr>
              <w:t>Attendees</w:t>
            </w:r>
          </w:p>
        </w:tc>
      </w:tr>
      <w:tr w:rsidR="00327101" w14:paraId="44957F22" w14:textId="77777777" w:rsidTr="007564C2">
        <w:trPr>
          <w:trHeight w:val="971"/>
        </w:trPr>
        <w:tc>
          <w:tcPr>
            <w:tcW w:w="1615" w:type="dxa"/>
          </w:tcPr>
          <w:p w14:paraId="2AA331BE" w14:textId="56CDB968" w:rsidR="00327101" w:rsidRPr="007564C2" w:rsidRDefault="007564C2" w:rsidP="007564C2">
            <w:pPr>
              <w:jc w:val="center"/>
              <w:rPr>
                <w:b/>
                <w:bCs/>
              </w:rPr>
            </w:pPr>
            <w:r w:rsidRPr="007564C2">
              <w:rPr>
                <w:b/>
                <w:bCs/>
              </w:rPr>
              <w:t xml:space="preserve">Sept </w:t>
            </w:r>
            <w:r>
              <w:rPr>
                <w:b/>
                <w:bCs/>
              </w:rPr>
              <w:t>15</w:t>
            </w:r>
          </w:p>
        </w:tc>
        <w:tc>
          <w:tcPr>
            <w:tcW w:w="2790" w:type="dxa"/>
          </w:tcPr>
          <w:p w14:paraId="51B80BEE" w14:textId="0C98E16C" w:rsidR="00327101" w:rsidRDefault="007564C2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10:00 am – 10:30 am</w:t>
            </w:r>
          </w:p>
        </w:tc>
        <w:tc>
          <w:tcPr>
            <w:tcW w:w="2543" w:type="dxa"/>
          </w:tcPr>
          <w:p w14:paraId="4731FB4E" w14:textId="78EFA21F" w:rsidR="00327101" w:rsidRDefault="007564C2" w:rsidP="00A8197A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30 mins</w:t>
            </w:r>
          </w:p>
          <w:p w14:paraId="6382BF64" w14:textId="77777777" w:rsidR="00327101" w:rsidRDefault="00327101" w:rsidP="00A8197A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610" w:type="dxa"/>
          </w:tcPr>
          <w:p w14:paraId="29F55A4A" w14:textId="3D61B8DD" w:rsidR="00327101" w:rsidRDefault="007564C2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Everyone</w:t>
            </w:r>
          </w:p>
        </w:tc>
      </w:tr>
      <w:tr w:rsidR="00327101" w14:paraId="2EA31E34" w14:textId="77777777" w:rsidTr="00327101">
        <w:trPr>
          <w:trHeight w:val="1079"/>
        </w:trPr>
        <w:tc>
          <w:tcPr>
            <w:tcW w:w="1615" w:type="dxa"/>
          </w:tcPr>
          <w:p w14:paraId="363B024F" w14:textId="038E96A8" w:rsidR="00327101" w:rsidRDefault="007564C2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Sep 28</w:t>
            </w:r>
          </w:p>
        </w:tc>
        <w:tc>
          <w:tcPr>
            <w:tcW w:w="2790" w:type="dxa"/>
          </w:tcPr>
          <w:p w14:paraId="10D46B11" w14:textId="0276261F" w:rsidR="00327101" w:rsidRDefault="007564C2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9:30 am -10:30 am</w:t>
            </w:r>
          </w:p>
        </w:tc>
        <w:tc>
          <w:tcPr>
            <w:tcW w:w="2543" w:type="dxa"/>
          </w:tcPr>
          <w:p w14:paraId="401C20E6" w14:textId="1CDEE0DB" w:rsidR="00327101" w:rsidRDefault="007564C2" w:rsidP="00A8197A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1h</w:t>
            </w:r>
          </w:p>
          <w:p w14:paraId="1226FA77" w14:textId="77777777" w:rsidR="00327101" w:rsidRDefault="00327101" w:rsidP="00A8197A">
            <w:pPr>
              <w:rPr>
                <w:rFonts w:ascii="Cambria" w:hAnsi="Cambria"/>
                <w:b/>
              </w:rPr>
            </w:pPr>
          </w:p>
          <w:p w14:paraId="5ED7C341" w14:textId="77777777" w:rsidR="00327101" w:rsidRDefault="00327101" w:rsidP="00A8197A">
            <w:pPr>
              <w:rPr>
                <w:rFonts w:ascii="Cambria" w:hAnsi="Cambria"/>
                <w:b/>
              </w:rPr>
            </w:pPr>
          </w:p>
          <w:p w14:paraId="166A908C" w14:textId="77777777" w:rsidR="00327101" w:rsidRDefault="00327101" w:rsidP="00A8197A">
            <w:pPr>
              <w:rPr>
                <w:rFonts w:ascii="Cambria" w:hAnsi="Cambria"/>
                <w:b/>
              </w:rPr>
            </w:pPr>
          </w:p>
        </w:tc>
        <w:tc>
          <w:tcPr>
            <w:tcW w:w="2610" w:type="dxa"/>
          </w:tcPr>
          <w:p w14:paraId="11380EF9" w14:textId="02268695" w:rsidR="00327101" w:rsidRDefault="007564C2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Everyone</w:t>
            </w:r>
          </w:p>
        </w:tc>
      </w:tr>
      <w:tr w:rsidR="00327101" w14:paraId="0F6B1793" w14:textId="77777777" w:rsidTr="00327101">
        <w:trPr>
          <w:trHeight w:val="1070"/>
        </w:trPr>
        <w:tc>
          <w:tcPr>
            <w:tcW w:w="1615" w:type="dxa"/>
          </w:tcPr>
          <w:p w14:paraId="42CA9020" w14:textId="7E01E5DB" w:rsidR="00327101" w:rsidRDefault="007564C2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Dec 4</w:t>
            </w:r>
          </w:p>
        </w:tc>
        <w:tc>
          <w:tcPr>
            <w:tcW w:w="2790" w:type="dxa"/>
          </w:tcPr>
          <w:p w14:paraId="7007F04B" w14:textId="40A852F8" w:rsidR="00327101" w:rsidRDefault="007564C2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4:00 pm – 4:15 pm</w:t>
            </w:r>
          </w:p>
        </w:tc>
        <w:tc>
          <w:tcPr>
            <w:tcW w:w="2543" w:type="dxa"/>
          </w:tcPr>
          <w:p w14:paraId="7B9A50D3" w14:textId="2A9838C9" w:rsidR="00327101" w:rsidRDefault="007564C2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15 mins</w:t>
            </w:r>
          </w:p>
          <w:p w14:paraId="01E5D328" w14:textId="77777777" w:rsidR="00327101" w:rsidRDefault="00327101" w:rsidP="00A8197A">
            <w:pPr>
              <w:jc w:val="center"/>
              <w:rPr>
                <w:rFonts w:ascii="Cambria" w:hAnsi="Cambria"/>
                <w:b/>
              </w:rPr>
            </w:pPr>
          </w:p>
          <w:p w14:paraId="68E249B8" w14:textId="77777777" w:rsidR="00327101" w:rsidRDefault="00327101" w:rsidP="00A8197A">
            <w:pPr>
              <w:jc w:val="center"/>
              <w:rPr>
                <w:rFonts w:ascii="Cambria" w:hAnsi="Cambria"/>
                <w:b/>
              </w:rPr>
            </w:pPr>
          </w:p>
          <w:p w14:paraId="4C330DC8" w14:textId="77777777" w:rsidR="00327101" w:rsidRDefault="00327101" w:rsidP="00A8197A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610" w:type="dxa"/>
          </w:tcPr>
          <w:p w14:paraId="5DA49EC0" w14:textId="45D1C27C" w:rsidR="00327101" w:rsidRDefault="007564C2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Quan, Ashish, Shubham</w:t>
            </w:r>
          </w:p>
        </w:tc>
      </w:tr>
      <w:tr w:rsidR="00327101" w14:paraId="48A53C31" w14:textId="77777777" w:rsidTr="00327101">
        <w:trPr>
          <w:trHeight w:val="1070"/>
        </w:trPr>
        <w:tc>
          <w:tcPr>
            <w:tcW w:w="1615" w:type="dxa"/>
          </w:tcPr>
          <w:p w14:paraId="1A74247E" w14:textId="77777777" w:rsidR="00327101" w:rsidRDefault="00327101" w:rsidP="00A8197A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790" w:type="dxa"/>
          </w:tcPr>
          <w:p w14:paraId="74A8B130" w14:textId="77777777" w:rsidR="00327101" w:rsidRDefault="00327101" w:rsidP="00A8197A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543" w:type="dxa"/>
          </w:tcPr>
          <w:p w14:paraId="7EA71FDD" w14:textId="77777777" w:rsidR="00327101" w:rsidRDefault="00327101" w:rsidP="00A8197A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610" w:type="dxa"/>
          </w:tcPr>
          <w:p w14:paraId="6C7E6994" w14:textId="77777777" w:rsidR="00327101" w:rsidRDefault="00327101" w:rsidP="00A8197A">
            <w:pPr>
              <w:jc w:val="center"/>
              <w:rPr>
                <w:rFonts w:ascii="Cambria" w:hAnsi="Cambria"/>
                <w:b/>
              </w:rPr>
            </w:pPr>
          </w:p>
        </w:tc>
      </w:tr>
    </w:tbl>
    <w:p w14:paraId="7FD473AB" w14:textId="77777777" w:rsidR="00327101" w:rsidRDefault="00327101" w:rsidP="003A558E"/>
    <w:sectPr w:rsidR="00327101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4983"/>
    <w:multiLevelType w:val="hybridMultilevel"/>
    <w:tmpl w:val="245E8BEA"/>
    <w:lvl w:ilvl="0" w:tplc="C124FD62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D28E8"/>
    <w:multiLevelType w:val="hybridMultilevel"/>
    <w:tmpl w:val="268AE3E2"/>
    <w:lvl w:ilvl="0" w:tplc="B05404B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A0CA4"/>
    <w:multiLevelType w:val="hybridMultilevel"/>
    <w:tmpl w:val="F862666A"/>
    <w:lvl w:ilvl="0" w:tplc="5C6C1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5201367">
    <w:abstractNumId w:val="2"/>
  </w:num>
  <w:num w:numId="2" w16cid:durableId="110319844">
    <w:abstractNumId w:val="0"/>
  </w:num>
  <w:num w:numId="3" w16cid:durableId="1131901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OxtDAwMLcEQgNTMyUdpeDU4uLM/DyQAsNaAF8uG8YsAAAA"/>
  </w:docVars>
  <w:rsids>
    <w:rsidRoot w:val="003A558E"/>
    <w:rsid w:val="000F0D3C"/>
    <w:rsid w:val="00152258"/>
    <w:rsid w:val="001A749C"/>
    <w:rsid w:val="00232C88"/>
    <w:rsid w:val="00234FE3"/>
    <w:rsid w:val="002506B0"/>
    <w:rsid w:val="00327101"/>
    <w:rsid w:val="003344C1"/>
    <w:rsid w:val="00347DB9"/>
    <w:rsid w:val="00370917"/>
    <w:rsid w:val="003727DE"/>
    <w:rsid w:val="003A558E"/>
    <w:rsid w:val="004043A2"/>
    <w:rsid w:val="00450D99"/>
    <w:rsid w:val="00482C63"/>
    <w:rsid w:val="004B70CC"/>
    <w:rsid w:val="004C4C2A"/>
    <w:rsid w:val="00747B61"/>
    <w:rsid w:val="007564C2"/>
    <w:rsid w:val="007C4A45"/>
    <w:rsid w:val="00913FBA"/>
    <w:rsid w:val="00937329"/>
    <w:rsid w:val="00951A41"/>
    <w:rsid w:val="009B0EB3"/>
    <w:rsid w:val="00A943AD"/>
    <w:rsid w:val="00AE7D6A"/>
    <w:rsid w:val="00B83FBB"/>
    <w:rsid w:val="00C072FB"/>
    <w:rsid w:val="00C21E9C"/>
    <w:rsid w:val="00C248A7"/>
    <w:rsid w:val="00C56E9B"/>
    <w:rsid w:val="00D816E7"/>
    <w:rsid w:val="00D94976"/>
    <w:rsid w:val="00DC5227"/>
    <w:rsid w:val="00E1225D"/>
    <w:rsid w:val="00EC09BA"/>
    <w:rsid w:val="00F23077"/>
    <w:rsid w:val="00FB4E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2D19328"/>
  <w15:docId w15:val="{77AD6626-4957-5A44-A613-14EF695A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link w:val="Heading1Char"/>
    <w:qFormat/>
    <w:rsid w:val="00482C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2C63"/>
    <w:pPr>
      <w:keepNext/>
      <w:jc w:val="center"/>
      <w:outlineLvl w:val="1"/>
    </w:pPr>
    <w:rPr>
      <w:rFonts w:ascii="Times New Roman" w:eastAsia="Times New Roman" w:hAnsi="Times New Roman" w:cs="Times New Roman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5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82C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482C63"/>
    <w:rPr>
      <w:rFonts w:ascii="Times New Roman" w:eastAsia="Times New Roman" w:hAnsi="Times New Roman" w:cs="Times New Roman"/>
      <w:sz w:val="32"/>
    </w:rPr>
  </w:style>
  <w:style w:type="table" w:styleId="TableGrid">
    <w:name w:val="Table Grid"/>
    <w:basedOn w:val="TableNormal"/>
    <w:uiPriority w:val="59"/>
    <w:rsid w:val="00C21E9C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DC522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52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e.unl.edu/academic-integrity-poli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Max Nguyen</cp:lastModifiedBy>
  <cp:revision>8</cp:revision>
  <dcterms:created xsi:type="dcterms:W3CDTF">2022-11-21T22:14:00Z</dcterms:created>
  <dcterms:modified xsi:type="dcterms:W3CDTF">2023-12-08T08:49:00Z</dcterms:modified>
</cp:coreProperties>
</file>