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3D" w:rsidRDefault="0051213D" w:rsidP="00DA13A3">
      <w:pPr>
        <w:spacing w:after="36" w:line="211" w:lineRule="auto"/>
        <w:rPr>
          <w:rFonts w:ascii="Book Antiqua" w:hAnsi="Book Antiqua"/>
          <w:sz w:val="32"/>
        </w:rPr>
      </w:pPr>
      <w:r w:rsidRPr="001F435E">
        <w:rPr>
          <w:rFonts w:ascii="Book Antiqua" w:hAnsi="Book Antiqua"/>
          <w:b/>
          <w:sz w:val="32"/>
        </w:rPr>
        <w:t xml:space="preserve">ATTACCHI </w:t>
      </w:r>
      <w:proofErr w:type="gramStart"/>
      <w:r w:rsidRPr="001F435E">
        <w:rPr>
          <w:rFonts w:ascii="Book Antiqua" w:hAnsi="Book Antiqua"/>
          <w:b/>
          <w:sz w:val="32"/>
        </w:rPr>
        <w:t>PSIONICI</w:t>
      </w:r>
      <w:r w:rsidRPr="001760E9">
        <w:rPr>
          <w:rFonts w:ascii="Book Antiqua" w:hAnsi="Book Antiqua"/>
          <w:sz w:val="32"/>
        </w:rPr>
        <w:t xml:space="preserve"> </w:t>
      </w:r>
      <w:r w:rsidR="001F435E">
        <w:rPr>
          <w:rFonts w:ascii="Book Antiqua" w:hAnsi="Book Antiqua"/>
          <w:sz w:val="32"/>
        </w:rPr>
        <w:t>:</w:t>
      </w:r>
      <w:proofErr w:type="gramEnd"/>
    </w:p>
    <w:p w:rsidR="007B14FA" w:rsidRDefault="007B14FA" w:rsidP="007B14FA">
      <w:pPr>
        <w:rPr>
          <w:rFonts w:ascii="Book Antiqua" w:hAnsi="Book Antiqua"/>
        </w:rPr>
      </w:pPr>
      <w:r w:rsidRPr="007B14FA">
        <w:rPr>
          <w:rFonts w:ascii="Book Antiqua" w:hAnsi="Book Antiqua"/>
        </w:rPr>
        <w:t xml:space="preserve">Ogni giorno </w:t>
      </w:r>
      <w:proofErr w:type="spellStart"/>
      <w:r w:rsidRPr="007B14FA">
        <w:rPr>
          <w:rFonts w:ascii="Book Antiqua" w:hAnsi="Book Antiqua"/>
        </w:rPr>
        <w:t>Kairos</w:t>
      </w:r>
      <w:proofErr w:type="spellEnd"/>
      <w:r w:rsidRPr="007B14FA">
        <w:rPr>
          <w:rFonts w:ascii="Book Antiqua" w:hAnsi="Book Antiqua"/>
        </w:rPr>
        <w:t xml:space="preserve"> ha a disposizione 30 </w:t>
      </w:r>
      <w:r w:rsidRPr="007B14FA">
        <w:rPr>
          <w:rFonts w:ascii="Book Antiqua" w:hAnsi="Book Antiqua"/>
          <w:i/>
        </w:rPr>
        <w:t xml:space="preserve">punti potere mentale </w:t>
      </w:r>
      <w:proofErr w:type="spellStart"/>
      <w:r w:rsidRPr="007B14FA">
        <w:rPr>
          <w:rFonts w:ascii="Book Antiqua" w:hAnsi="Book Antiqua"/>
          <w:i/>
        </w:rPr>
        <w:t>psionico</w:t>
      </w:r>
      <w:proofErr w:type="spellEnd"/>
      <w:r w:rsidRPr="007B14FA">
        <w:rPr>
          <w:rFonts w:ascii="Book Antiqua" w:hAnsi="Book Antiqua"/>
        </w:rPr>
        <w:t xml:space="preserve"> da utilizzare contro le sue vittime.</w:t>
      </w:r>
    </w:p>
    <w:p w:rsidR="007B14FA" w:rsidRDefault="007B14FA" w:rsidP="007B14FA">
      <w:pPr>
        <w:rPr>
          <w:rFonts w:ascii="Book Antiqua" w:hAnsi="Book Antiqua"/>
        </w:rPr>
      </w:pPr>
      <w:r w:rsidRPr="007B14FA">
        <w:rPr>
          <w:rFonts w:ascii="Book Antiqua" w:hAnsi="Book Antiqua"/>
        </w:rPr>
        <w:t xml:space="preserve">I punti </w:t>
      </w:r>
      <w:proofErr w:type="spellStart"/>
      <w:r w:rsidRPr="007B14FA">
        <w:rPr>
          <w:rFonts w:ascii="Book Antiqua" w:hAnsi="Book Antiqua"/>
        </w:rPr>
        <w:t>psionici</w:t>
      </w:r>
      <w:proofErr w:type="spellEnd"/>
      <w:r w:rsidRPr="007B14FA">
        <w:rPr>
          <w:rFonts w:ascii="Book Antiqua" w:hAnsi="Book Antiqua"/>
        </w:rPr>
        <w:t xml:space="preserve"> vengono detratti a seconda dell’intelligenza della vittima dai 30 disponibili giornalieri.</w:t>
      </w:r>
    </w:p>
    <w:p w:rsidR="001F435E" w:rsidRDefault="00787134" w:rsidP="007B14FA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In base all’intelligenza della vittima </w:t>
      </w:r>
      <w:proofErr w:type="spellStart"/>
      <w:r>
        <w:rPr>
          <w:rFonts w:ascii="Book Antiqua" w:hAnsi="Book Antiqua"/>
        </w:rPr>
        <w:t>Kairos</w:t>
      </w:r>
      <w:proofErr w:type="spellEnd"/>
      <w:r>
        <w:rPr>
          <w:rFonts w:ascii="Book Antiqua" w:hAnsi="Book Antiqua"/>
        </w:rPr>
        <w:t xml:space="preserve"> può ottenere gli effetti elencati in tabella.</w:t>
      </w:r>
    </w:p>
    <w:p w:rsidR="001747C2" w:rsidRDefault="001747C2" w:rsidP="007B14FA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Il tempo di concentrazione è di 1d4 </w:t>
      </w:r>
      <w:proofErr w:type="spellStart"/>
      <w:r>
        <w:rPr>
          <w:rFonts w:ascii="Book Antiqua" w:hAnsi="Book Antiqua"/>
        </w:rPr>
        <w:t>rounds</w:t>
      </w:r>
      <w:proofErr w:type="spellEnd"/>
      <w:r>
        <w:rPr>
          <w:rFonts w:ascii="Book Antiqua" w:hAnsi="Book Antiqua"/>
        </w:rPr>
        <w:t>, durante i quali non può essere disturbato altrimenti perde la possibilità di eseguire il suo attacco.</w:t>
      </w:r>
    </w:p>
    <w:p w:rsidR="002912CC" w:rsidRDefault="002912CC" w:rsidP="007B14FA">
      <w:pPr>
        <w:rPr>
          <w:rFonts w:ascii="Book Antiqua" w:hAnsi="Book Antiqua"/>
        </w:rPr>
      </w:pPr>
      <w:r>
        <w:rPr>
          <w:rFonts w:ascii="Book Antiqua" w:hAnsi="Book Antiqua"/>
        </w:rPr>
        <w:t>Il difensore può effettuare un tiro salvezza in base alla tabella</w:t>
      </w:r>
      <w:r w:rsidR="00A17C70">
        <w:rPr>
          <w:rFonts w:ascii="Book Antiqua" w:hAnsi="Book Antiqua"/>
        </w:rPr>
        <w:t>, modificato in base alla</w:t>
      </w:r>
      <w:r>
        <w:rPr>
          <w:rFonts w:ascii="Book Antiqua" w:hAnsi="Book Antiqua"/>
        </w:rPr>
        <w:t xml:space="preserve"> sua distanza fisica da </w:t>
      </w:r>
      <w:proofErr w:type="spellStart"/>
      <w:r>
        <w:rPr>
          <w:rFonts w:ascii="Book Antiqua" w:hAnsi="Book Antiqua"/>
        </w:rPr>
        <w:t>Kairos</w:t>
      </w:r>
      <w:proofErr w:type="spellEnd"/>
      <w:r>
        <w:rPr>
          <w:rFonts w:ascii="Book Antiqua" w:hAnsi="Book Antiqua"/>
        </w:rPr>
        <w:t>.</w:t>
      </w:r>
      <w:r w:rsidR="00A17C70">
        <w:rPr>
          <w:rFonts w:ascii="Book Antiqua" w:hAnsi="Book Antiqua"/>
        </w:rPr>
        <w:t xml:space="preserve"> Il tiro ha successo se il difensore realizza un tiro uguale o superiore al valore presente.</w:t>
      </w:r>
    </w:p>
    <w:p w:rsidR="000A75ED" w:rsidRPr="007B14FA" w:rsidRDefault="000A75ED" w:rsidP="007B14FA">
      <w:pPr>
        <w:rPr>
          <w:rFonts w:ascii="Book Antiqua" w:hAnsi="Book Antiqua"/>
        </w:rPr>
      </w:pPr>
      <w:r w:rsidRPr="000A75ED">
        <w:rPr>
          <w:rFonts w:ascii="Book Antiqua" w:hAnsi="Book Antiqua"/>
          <w:i/>
        </w:rPr>
        <w:t>Esempio</w:t>
      </w:r>
      <w:r>
        <w:rPr>
          <w:rFonts w:ascii="Book Antiqua" w:hAnsi="Book Antiqua"/>
        </w:rPr>
        <w:t xml:space="preserve">: </w:t>
      </w:r>
      <w:proofErr w:type="spellStart"/>
      <w:r>
        <w:rPr>
          <w:rFonts w:ascii="Book Antiqua" w:hAnsi="Book Antiqua"/>
        </w:rPr>
        <w:t>Kairos</w:t>
      </w:r>
      <w:proofErr w:type="spellEnd"/>
      <w:r>
        <w:rPr>
          <w:rFonts w:ascii="Book Antiqua" w:hAnsi="Book Antiqua"/>
        </w:rPr>
        <w:t xml:space="preserve"> ha il tempo di usare un suo potere </w:t>
      </w:r>
      <w:proofErr w:type="spellStart"/>
      <w:r>
        <w:rPr>
          <w:rFonts w:ascii="Book Antiqua" w:hAnsi="Book Antiqua"/>
        </w:rPr>
        <w:t>psionico</w:t>
      </w:r>
      <w:proofErr w:type="spellEnd"/>
      <w:r>
        <w:rPr>
          <w:rFonts w:ascii="Book Antiqua" w:hAnsi="Book Antiqua"/>
        </w:rPr>
        <w:t xml:space="preserve"> su un Goblin con Intelligenza 6. </w:t>
      </w:r>
      <w:proofErr w:type="spellStart"/>
      <w:r>
        <w:rPr>
          <w:rFonts w:ascii="Book Antiqua" w:hAnsi="Book Antiqua"/>
        </w:rPr>
        <w:t>Kairos</w:t>
      </w:r>
      <w:proofErr w:type="spellEnd"/>
      <w:r>
        <w:rPr>
          <w:rFonts w:ascii="Book Antiqua" w:hAnsi="Book Antiqua"/>
        </w:rPr>
        <w:t xml:space="preserve"> si trova ad una distanza Media e spendendo 15 punti può mandare in coma da 1-4 giorni il </w:t>
      </w:r>
      <w:proofErr w:type="spellStart"/>
      <w:r>
        <w:rPr>
          <w:rFonts w:ascii="Book Antiqua" w:hAnsi="Book Antiqua"/>
        </w:rPr>
        <w:t>goblin</w:t>
      </w:r>
      <w:proofErr w:type="spellEnd"/>
      <w:r>
        <w:rPr>
          <w:rFonts w:ascii="Book Antiqua" w:hAnsi="Book Antiqua"/>
        </w:rPr>
        <w:t xml:space="preserve"> se questo fallisce un tiro salvezza con difficoltà 16.</w:t>
      </w:r>
    </w:p>
    <w:p w:rsidR="007B14FA" w:rsidRPr="001F435E" w:rsidRDefault="007B14FA" w:rsidP="00DA13A3">
      <w:pPr>
        <w:spacing w:after="36" w:line="211" w:lineRule="auto"/>
        <w:rPr>
          <w:rFonts w:ascii="Book Antiqua" w:hAnsi="Book Antiqua"/>
          <w:sz w:val="18"/>
        </w:rPr>
      </w:pPr>
    </w:p>
    <w:tbl>
      <w:tblPr>
        <w:tblStyle w:val="Tabellagriglia4-colore1"/>
        <w:tblW w:w="5000" w:type="pct"/>
        <w:tblLook w:val="04A0" w:firstRow="1" w:lastRow="0" w:firstColumn="1" w:lastColumn="0" w:noHBand="0" w:noVBand="1"/>
      </w:tblPr>
      <w:tblGrid>
        <w:gridCol w:w="1976"/>
        <w:gridCol w:w="1326"/>
        <w:gridCol w:w="1480"/>
        <w:gridCol w:w="1492"/>
        <w:gridCol w:w="2514"/>
        <w:gridCol w:w="948"/>
      </w:tblGrid>
      <w:tr w:rsidR="00C04A58" w:rsidRPr="006C073C" w:rsidTr="00C0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 w:val="restart"/>
          </w:tcPr>
          <w:p w:rsidR="00C04A58" w:rsidRPr="001760E9" w:rsidRDefault="00C04A58" w:rsidP="002C42F7">
            <w:pPr>
              <w:rPr>
                <w:rFonts w:ascii="Book Antiqua" w:hAnsi="Book Antiqua"/>
                <w:sz w:val="28"/>
              </w:rPr>
            </w:pPr>
            <w:r w:rsidRPr="002912CC">
              <w:rPr>
                <w:rFonts w:ascii="Book Antiqua" w:hAnsi="Book Antiqua"/>
                <w:sz w:val="32"/>
              </w:rPr>
              <w:t>Intelligenza Difensore</w:t>
            </w:r>
          </w:p>
        </w:tc>
        <w:tc>
          <w:tcPr>
            <w:tcW w:w="2208" w:type="pct"/>
            <w:gridSpan w:val="3"/>
          </w:tcPr>
          <w:p w:rsidR="00C04A58" w:rsidRPr="001760E9" w:rsidRDefault="00C04A58" w:rsidP="006C0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</w:rPr>
            </w:pPr>
            <w:r w:rsidRPr="001760E9">
              <w:rPr>
                <w:rFonts w:ascii="Book Antiqua" w:hAnsi="Book Antiqua"/>
                <w:sz w:val="28"/>
              </w:rPr>
              <w:t>Tiro salvezza su attacco:</w:t>
            </w:r>
          </w:p>
        </w:tc>
        <w:tc>
          <w:tcPr>
            <w:tcW w:w="1546" w:type="pct"/>
            <w:vMerge w:val="restart"/>
            <w:tcBorders>
              <w:right w:val="single" w:sz="4" w:space="0" w:color="auto"/>
            </w:tcBorders>
          </w:tcPr>
          <w:p w:rsidR="00C04A58" w:rsidRPr="00C04A58" w:rsidRDefault="00C04A58" w:rsidP="002C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</w:rPr>
            </w:pPr>
            <w:r w:rsidRPr="00C04A58">
              <w:rPr>
                <w:rFonts w:ascii="Book Antiqua" w:hAnsi="Book Antiqua"/>
                <w:sz w:val="28"/>
              </w:rPr>
              <w:t>Effetto in caso</w:t>
            </w:r>
          </w:p>
          <w:p w:rsidR="00C04A58" w:rsidRPr="001760E9" w:rsidRDefault="00C04A58" w:rsidP="002C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</w:rPr>
            </w:pPr>
            <w:r w:rsidRPr="00C04A58">
              <w:rPr>
                <w:rFonts w:ascii="Book Antiqua" w:hAnsi="Book Antiqua"/>
                <w:sz w:val="28"/>
              </w:rPr>
              <w:t>fallimento tiro Salvezza</w:t>
            </w:r>
          </w:p>
        </w:tc>
        <w:tc>
          <w:tcPr>
            <w:tcW w:w="344" w:type="pct"/>
            <w:vMerge w:val="restart"/>
            <w:tcBorders>
              <w:left w:val="single" w:sz="4" w:space="0" w:color="auto"/>
            </w:tcBorders>
          </w:tcPr>
          <w:p w:rsidR="00C04A58" w:rsidRDefault="00C0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</w:rPr>
            </w:pPr>
          </w:p>
          <w:p w:rsidR="00C04A58" w:rsidRPr="001760E9" w:rsidRDefault="00C04A58" w:rsidP="002C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8"/>
              </w:rPr>
            </w:pPr>
            <w:r>
              <w:rPr>
                <w:rFonts w:ascii="Book Antiqua" w:hAnsi="Book Antiqua"/>
                <w:sz w:val="28"/>
              </w:rPr>
              <w:t>Costo</w:t>
            </w:r>
          </w:p>
        </w:tc>
      </w:tr>
      <w:tr w:rsidR="00C04A58" w:rsidTr="00C0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vMerge/>
          </w:tcPr>
          <w:p w:rsidR="00C04A58" w:rsidRPr="006C073C" w:rsidRDefault="00C04A58" w:rsidP="002C42F7">
            <w:pPr>
              <w:rPr>
                <w:rFonts w:ascii="Book Antiqua" w:hAnsi="Book Antiqua"/>
              </w:rPr>
            </w:pPr>
          </w:p>
        </w:tc>
        <w:tc>
          <w:tcPr>
            <w:tcW w:w="681" w:type="pct"/>
          </w:tcPr>
          <w:p w:rsidR="00C04A58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44"/>
              </w:rPr>
            </w:pPr>
            <w:r w:rsidRPr="006C073C">
              <w:rPr>
                <w:rFonts w:ascii="Book Antiqua" w:hAnsi="Book Antiqua"/>
                <w:sz w:val="44"/>
              </w:rPr>
              <w:t>Corto</w:t>
            </w:r>
          </w:p>
          <w:p w:rsidR="005A2EA7" w:rsidRPr="005A2EA7" w:rsidRDefault="005A2EA7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&lt; 3 mt</w:t>
            </w:r>
          </w:p>
        </w:tc>
        <w:tc>
          <w:tcPr>
            <w:tcW w:w="760" w:type="pct"/>
          </w:tcPr>
          <w:p w:rsidR="00C04A58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44"/>
              </w:rPr>
            </w:pPr>
            <w:r w:rsidRPr="006C073C">
              <w:rPr>
                <w:rFonts w:ascii="Book Antiqua" w:hAnsi="Book Antiqua"/>
                <w:sz w:val="44"/>
              </w:rPr>
              <w:t>Medio</w:t>
            </w:r>
          </w:p>
          <w:p w:rsidR="005A2EA7" w:rsidRPr="005A2EA7" w:rsidRDefault="005A2EA7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Da 3-15 mt</w:t>
            </w:r>
          </w:p>
        </w:tc>
        <w:tc>
          <w:tcPr>
            <w:tcW w:w="766" w:type="pct"/>
          </w:tcPr>
          <w:p w:rsidR="00C04A58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44"/>
              </w:rPr>
            </w:pPr>
            <w:r w:rsidRPr="006C073C">
              <w:rPr>
                <w:rFonts w:ascii="Book Antiqua" w:hAnsi="Book Antiqua"/>
                <w:sz w:val="44"/>
              </w:rPr>
              <w:t>Lungo</w:t>
            </w:r>
          </w:p>
          <w:p w:rsidR="005A2EA7" w:rsidRPr="005A2EA7" w:rsidRDefault="005A2EA7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Da 16-30 mt</w:t>
            </w:r>
          </w:p>
        </w:tc>
        <w:tc>
          <w:tcPr>
            <w:tcW w:w="1546" w:type="pct"/>
            <w:vMerge/>
            <w:tcBorders>
              <w:right w:val="single" w:sz="4" w:space="0" w:color="auto"/>
            </w:tcBorders>
          </w:tcPr>
          <w:p w:rsidR="00C04A58" w:rsidRPr="006C073C" w:rsidRDefault="00C04A58" w:rsidP="002C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344" w:type="pct"/>
            <w:vMerge/>
            <w:tcBorders>
              <w:left w:val="single" w:sz="4" w:space="0" w:color="auto"/>
            </w:tcBorders>
          </w:tcPr>
          <w:p w:rsidR="00C04A58" w:rsidRPr="006C073C" w:rsidRDefault="00C04A58" w:rsidP="002C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  <w:tr w:rsidR="00C04A58" w:rsidTr="00C0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3-4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19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18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17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C04A58" w:rsidP="002C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Morte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10</w:t>
            </w:r>
          </w:p>
        </w:tc>
      </w:tr>
      <w:tr w:rsidR="00C04A58" w:rsidTr="00C0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5-7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17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16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15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C04A58" w:rsidP="002C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Coma 1-4 giorni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15</w:t>
            </w:r>
          </w:p>
        </w:tc>
      </w:tr>
      <w:tr w:rsidR="00C04A58" w:rsidTr="00C0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8-10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15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14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13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2912CC" w:rsidP="002C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Dorme</w:t>
            </w:r>
            <w:r w:rsidR="00C04A58" w:rsidRPr="00C04A58">
              <w:rPr>
                <w:rFonts w:ascii="Book Antiqua" w:hAnsi="Book Antiqua"/>
                <w:sz w:val="24"/>
              </w:rPr>
              <w:t xml:space="preserve"> 20-120 minuti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10</w:t>
            </w:r>
          </w:p>
        </w:tc>
      </w:tr>
      <w:tr w:rsidR="00C04A58" w:rsidTr="00C0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11-12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13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12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11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C04A58" w:rsidP="002C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Stordito 1-4 turni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10</w:t>
            </w:r>
          </w:p>
        </w:tc>
      </w:tr>
      <w:tr w:rsidR="00C04A58" w:rsidTr="00C0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13-14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11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10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9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C04A58" w:rsidP="002C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Confuso 1-6 turni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10</w:t>
            </w:r>
          </w:p>
        </w:tc>
      </w:tr>
      <w:tr w:rsidR="00C04A58" w:rsidTr="00C0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15-16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9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8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7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C04A58" w:rsidP="002C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Infuriare 1-8 turni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10</w:t>
            </w:r>
          </w:p>
        </w:tc>
      </w:tr>
      <w:tr w:rsidR="00C04A58" w:rsidTr="00C0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17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7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6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5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C04A58" w:rsidP="002C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Stupido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15</w:t>
            </w:r>
          </w:p>
        </w:tc>
      </w:tr>
      <w:tr w:rsidR="00C04A58" w:rsidTr="00C0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18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5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4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3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2274EE" w:rsidP="002C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Insanita</w:t>
            </w:r>
            <w:r w:rsidR="00C04A58" w:rsidRPr="00C04A58">
              <w:rPr>
                <w:rFonts w:ascii="Book Antiqua" w:hAnsi="Book Antiqua"/>
                <w:sz w:val="24"/>
              </w:rPr>
              <w:t xml:space="preserve"> Permanente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20</w:t>
            </w:r>
          </w:p>
        </w:tc>
      </w:tr>
      <w:tr w:rsidR="00C04A58" w:rsidTr="00C0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19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3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2</w:t>
            </w:r>
          </w:p>
        </w:tc>
        <w:tc>
          <w:tcPr>
            <w:tcW w:w="766" w:type="pct"/>
          </w:tcPr>
          <w:p w:rsidR="00C04A58" w:rsidRPr="006C073C" w:rsidRDefault="00C04A58" w:rsidP="006C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2274EE" w:rsidP="00A50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3234E2">
              <w:rPr>
                <w:rFonts w:ascii="Book Antiqua" w:hAnsi="Book Antiqua"/>
              </w:rPr>
              <w:t>Insanita</w:t>
            </w:r>
            <w:r w:rsidR="00C04A58" w:rsidRPr="003234E2">
              <w:rPr>
                <w:rFonts w:ascii="Book Antiqua" w:hAnsi="Book Antiqua"/>
              </w:rPr>
              <w:t xml:space="preserve"> 1-4 settimane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E63BC2" w:rsidRDefault="00E63BC2" w:rsidP="00E63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E63BC2">
              <w:rPr>
                <w:rFonts w:ascii="Book Antiqua" w:hAnsi="Book Antiqua"/>
                <w:sz w:val="32"/>
              </w:rPr>
              <w:t>25</w:t>
            </w:r>
          </w:p>
        </w:tc>
      </w:tr>
      <w:tr w:rsidR="00C04A58" w:rsidTr="00C0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C04A58" w:rsidRPr="006C073C" w:rsidRDefault="00C04A58" w:rsidP="006C073C">
            <w:pPr>
              <w:jc w:val="center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20 &amp; +</w:t>
            </w:r>
          </w:p>
        </w:tc>
        <w:tc>
          <w:tcPr>
            <w:tcW w:w="681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1</w:t>
            </w:r>
          </w:p>
        </w:tc>
        <w:tc>
          <w:tcPr>
            <w:tcW w:w="760" w:type="pct"/>
          </w:tcPr>
          <w:p w:rsidR="00C04A58" w:rsidRPr="006C073C" w:rsidRDefault="00C04A58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 w:rsidRPr="006C073C">
              <w:rPr>
                <w:rFonts w:ascii="Book Antiqua" w:hAnsi="Book Antiqua"/>
                <w:sz w:val="32"/>
              </w:rPr>
              <w:t>0</w:t>
            </w:r>
          </w:p>
        </w:tc>
        <w:tc>
          <w:tcPr>
            <w:tcW w:w="766" w:type="pct"/>
          </w:tcPr>
          <w:p w:rsidR="00C04A58" w:rsidRPr="006C073C" w:rsidRDefault="00E63BC2" w:rsidP="006C0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>
              <w:rPr>
                <w:rFonts w:ascii="Book Antiqua" w:hAnsi="Book Antiqua"/>
                <w:sz w:val="32"/>
              </w:rPr>
              <w:t>0</w:t>
            </w:r>
          </w:p>
        </w:tc>
        <w:tc>
          <w:tcPr>
            <w:tcW w:w="1546" w:type="pct"/>
            <w:tcBorders>
              <w:right w:val="single" w:sz="4" w:space="0" w:color="auto"/>
            </w:tcBorders>
          </w:tcPr>
          <w:p w:rsidR="00C04A58" w:rsidRPr="00C04A58" w:rsidRDefault="002274EE" w:rsidP="00A50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</w:rPr>
            </w:pPr>
            <w:r w:rsidRPr="00C04A58">
              <w:rPr>
                <w:rFonts w:ascii="Book Antiqua" w:hAnsi="Book Antiqua"/>
                <w:sz w:val="24"/>
              </w:rPr>
              <w:t>Insanita</w:t>
            </w:r>
            <w:r w:rsidR="00C04A58" w:rsidRPr="00C04A58">
              <w:rPr>
                <w:rFonts w:ascii="Book Antiqua" w:hAnsi="Book Antiqua"/>
                <w:sz w:val="24"/>
              </w:rPr>
              <w:t xml:space="preserve"> 2-12 giorni</w:t>
            </w:r>
          </w:p>
        </w:tc>
        <w:tc>
          <w:tcPr>
            <w:tcW w:w="344" w:type="pct"/>
            <w:tcBorders>
              <w:left w:val="single" w:sz="4" w:space="0" w:color="auto"/>
            </w:tcBorders>
          </w:tcPr>
          <w:p w:rsidR="00C04A58" w:rsidRPr="006C073C" w:rsidRDefault="00E63BC2" w:rsidP="00E63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32"/>
              </w:rPr>
            </w:pPr>
            <w:r>
              <w:rPr>
                <w:rFonts w:ascii="Book Antiqua" w:hAnsi="Book Antiqua"/>
                <w:sz w:val="32"/>
              </w:rPr>
              <w:t>30</w:t>
            </w:r>
          </w:p>
        </w:tc>
      </w:tr>
    </w:tbl>
    <w:p w:rsidR="0051213D" w:rsidRDefault="004B0D9E" w:rsidP="00EC5ED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Spiegazione di alcuni effetti:</w:t>
      </w:r>
    </w:p>
    <w:p w:rsidR="004B0D9E" w:rsidRDefault="007C2DA0" w:rsidP="00EC5EDE">
      <w:pPr>
        <w:rPr>
          <w:rFonts w:ascii="Book Antiqua" w:hAnsi="Book Antiqua"/>
        </w:rPr>
      </w:pPr>
      <w:r>
        <w:rPr>
          <w:rFonts w:ascii="Book Antiqua" w:hAnsi="Book Antiqua"/>
        </w:rPr>
        <w:t>-Coma: Il bersaglio è incapace di fare qualsiasi cosa per il numero di giorni prestabilito è quindi i fin di vita, se non viene aiutato è destinato a morire</w:t>
      </w:r>
    </w:p>
    <w:p w:rsidR="007C2DA0" w:rsidRDefault="007C2DA0" w:rsidP="00EC5EDE">
      <w:pPr>
        <w:rPr>
          <w:rFonts w:ascii="Book Antiqua" w:hAnsi="Book Antiqua"/>
        </w:rPr>
      </w:pPr>
      <w:r>
        <w:rPr>
          <w:rFonts w:ascii="Book Antiqua" w:hAnsi="Book Antiqua"/>
        </w:rPr>
        <w:t>-Dorme: Il bersaglio si addormenta di sonno profondo per il numero di minuti indicato</w:t>
      </w:r>
      <w:r w:rsidR="00FB2C1D">
        <w:rPr>
          <w:rFonts w:ascii="Book Antiqua" w:hAnsi="Book Antiqua"/>
        </w:rPr>
        <w:t>, può comunque essere svegliato se colpito violentemente</w:t>
      </w:r>
    </w:p>
    <w:p w:rsidR="00FB2C1D" w:rsidRDefault="00FB2C1D" w:rsidP="00EC5EDE">
      <w:pPr>
        <w:rPr>
          <w:rFonts w:ascii="Book Antiqua" w:hAnsi="Book Antiqua"/>
        </w:rPr>
      </w:pPr>
      <w:r>
        <w:rPr>
          <w:rFonts w:ascii="Book Antiqua" w:hAnsi="Book Antiqua"/>
        </w:rPr>
        <w:t>-Stordito: Il bersaglio è in grado di reagire al 50% delle sue possibilità fisiche per il tempo prestabilito</w:t>
      </w:r>
    </w:p>
    <w:p w:rsidR="00FB2C1D" w:rsidRDefault="00FB2C1D" w:rsidP="00EC5EDE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-Confuso: il bersaglio non è in grado di prendere decisioni che includono l’utilizzo della ragione, ma è in grado di reagire fisicamente</w:t>
      </w:r>
    </w:p>
    <w:p w:rsidR="00FB2C1D" w:rsidRDefault="00FB2C1D" w:rsidP="00EC5EDE">
      <w:pPr>
        <w:rPr>
          <w:rFonts w:ascii="Book Antiqua" w:hAnsi="Book Antiqua"/>
        </w:rPr>
      </w:pPr>
      <w:r>
        <w:rPr>
          <w:rFonts w:ascii="Book Antiqua" w:hAnsi="Book Antiqua"/>
        </w:rPr>
        <w:t>-Infuriare: il bersaglio diventa furioso e rabbioso, violento, come se avesse perso la ragione e non si calmerà se non dopo il tempo prestabilito</w:t>
      </w:r>
    </w:p>
    <w:p w:rsidR="00FB2C1D" w:rsidRDefault="00FB2C1D" w:rsidP="00EC5EDE">
      <w:pPr>
        <w:rPr>
          <w:rFonts w:ascii="Book Antiqua" w:hAnsi="Book Antiqua"/>
        </w:rPr>
      </w:pPr>
      <w:r>
        <w:rPr>
          <w:rFonts w:ascii="Book Antiqua" w:hAnsi="Book Antiqua"/>
        </w:rPr>
        <w:t>-Stupido: il bersaglio diventa come se avesse intelligenza 1</w:t>
      </w:r>
    </w:p>
    <w:p w:rsidR="00FB2C1D" w:rsidRDefault="00FB2C1D" w:rsidP="00EC5EDE">
      <w:pPr>
        <w:rPr>
          <w:rFonts w:ascii="Book Antiqua" w:hAnsi="Book Antiqua"/>
        </w:rPr>
      </w:pPr>
      <w:r>
        <w:rPr>
          <w:rFonts w:ascii="Book Antiqua" w:hAnsi="Book Antiqua"/>
        </w:rPr>
        <w:t>-</w:t>
      </w:r>
      <w:r w:rsidR="002274EE">
        <w:rPr>
          <w:rFonts w:ascii="Book Antiqua" w:hAnsi="Book Antiqua"/>
        </w:rPr>
        <w:t>Insanita</w:t>
      </w:r>
      <w:r>
        <w:rPr>
          <w:rFonts w:ascii="Book Antiqua" w:hAnsi="Book Antiqua"/>
        </w:rPr>
        <w:t xml:space="preserve">: il bersaglio manifesta </w:t>
      </w:r>
      <w:r w:rsidR="002274EE">
        <w:rPr>
          <w:rFonts w:ascii="Book Antiqua" w:hAnsi="Book Antiqua"/>
        </w:rPr>
        <w:t>insanita</w:t>
      </w:r>
      <w:r>
        <w:rPr>
          <w:rFonts w:ascii="Book Antiqua" w:hAnsi="Book Antiqua"/>
        </w:rPr>
        <w:t xml:space="preserve"> mentale come </w:t>
      </w:r>
      <w:r w:rsidR="002274EE">
        <w:rPr>
          <w:rFonts w:ascii="Book Antiqua" w:hAnsi="Book Antiqua"/>
        </w:rPr>
        <w:t>schizofrenia</w:t>
      </w:r>
      <w:r>
        <w:rPr>
          <w:rFonts w:ascii="Book Antiqua" w:hAnsi="Book Antiqua"/>
        </w:rPr>
        <w:t xml:space="preserve">, paura, </w:t>
      </w:r>
      <w:r w:rsidR="002274EE">
        <w:rPr>
          <w:rFonts w:ascii="Book Antiqua" w:hAnsi="Book Antiqua"/>
        </w:rPr>
        <w:t>odio, disturbo della personalità, incapacità di intendere e volere; insanita imprevedibile.</w:t>
      </w:r>
    </w:p>
    <w:p w:rsidR="00831408" w:rsidRDefault="00C429D6" w:rsidP="00EC5EDE">
      <w:pPr>
        <w:rPr>
          <w:rFonts w:ascii="Book Antiqua" w:hAnsi="Book Antiqua"/>
          <w:b/>
        </w:rPr>
      </w:pPr>
      <w:r w:rsidRPr="001760E9">
        <w:rPr>
          <w:rFonts w:ascii="Book Antiqua" w:hAnsi="Book Antiqua"/>
          <w:sz w:val="32"/>
        </w:rPr>
        <w:t>Capacità</w:t>
      </w:r>
      <w:r>
        <w:rPr>
          <w:rFonts w:ascii="Book Antiqua" w:hAnsi="Book Antiqua"/>
        </w:rPr>
        <w:t xml:space="preserve">: </w:t>
      </w:r>
      <w:r w:rsidRPr="00C429D6">
        <w:rPr>
          <w:rFonts w:ascii="Book Antiqua" w:hAnsi="Book Antiqua"/>
          <w:b/>
        </w:rPr>
        <w:t>Muoversi come un’ombra</w:t>
      </w:r>
    </w:p>
    <w:p w:rsidR="001F435E" w:rsidRDefault="00C429D6" w:rsidP="00EC5EDE">
      <w:pPr>
        <w:rPr>
          <w:rFonts w:ascii="Book Antiqua" w:hAnsi="Book Antiqua"/>
        </w:rPr>
      </w:pPr>
      <w:r w:rsidRPr="00BA1883">
        <w:rPr>
          <w:rFonts w:ascii="Book Antiqua" w:hAnsi="Book Antiqua"/>
        </w:rPr>
        <w:t xml:space="preserve">Questa capacità permette </w:t>
      </w:r>
      <w:r w:rsidR="00BA1883">
        <w:rPr>
          <w:rFonts w:ascii="Book Antiqua" w:hAnsi="Book Antiqua"/>
        </w:rPr>
        <w:t>a Kairos</w:t>
      </w:r>
      <w:r w:rsidRPr="00BA1883">
        <w:rPr>
          <w:rFonts w:ascii="Book Antiqua" w:hAnsi="Book Antiqua"/>
        </w:rPr>
        <w:t xml:space="preserve"> di diventare invisibile per un certo periodo di tempo</w:t>
      </w:r>
      <w:r w:rsidR="00BA1883">
        <w:rPr>
          <w:rFonts w:ascii="Book Antiqua" w:hAnsi="Book Antiqua"/>
        </w:rPr>
        <w:t xml:space="preserve"> (1d10 round)</w:t>
      </w:r>
      <w:r w:rsidRPr="00BA1883">
        <w:rPr>
          <w:rFonts w:ascii="Book Antiqua" w:hAnsi="Book Antiqua"/>
        </w:rPr>
        <w:t>, rendendo</w:t>
      </w:r>
      <w:r w:rsidR="001F435E">
        <w:rPr>
          <w:rFonts w:ascii="Book Antiqua" w:hAnsi="Book Antiqua"/>
        </w:rPr>
        <w:t>s</w:t>
      </w:r>
      <w:r w:rsidRPr="00BA1883">
        <w:rPr>
          <w:rFonts w:ascii="Book Antiqua" w:hAnsi="Book Antiqua"/>
        </w:rPr>
        <w:t xml:space="preserve">i difficili da </w:t>
      </w:r>
      <w:r w:rsidR="00BA1883">
        <w:rPr>
          <w:rFonts w:ascii="Book Antiqua" w:hAnsi="Book Antiqua"/>
        </w:rPr>
        <w:t>individuare e attaccare da essere viventi che fanno uso della vista come senso principale (gli eventuali rumori non vengono eliminati). Può</w:t>
      </w:r>
      <w:r w:rsidRPr="00BA1883">
        <w:rPr>
          <w:rFonts w:ascii="Book Antiqua" w:hAnsi="Book Antiqua"/>
        </w:rPr>
        <w:t xml:space="preserve"> sfruttare l'invisibilità per av</w:t>
      </w:r>
      <w:r w:rsidR="00BA1883">
        <w:rPr>
          <w:rFonts w:ascii="Book Antiqua" w:hAnsi="Book Antiqua"/>
        </w:rPr>
        <w:t>vicinarsi ai nemici senza fari notare</w:t>
      </w:r>
      <w:r w:rsidRPr="00BA1883">
        <w:rPr>
          <w:rFonts w:ascii="Book Antiqua" w:hAnsi="Book Antiqua"/>
        </w:rPr>
        <w:t xml:space="preserve"> o per evitare gli attacchi dei nemici durante la battaglia.</w:t>
      </w:r>
      <w:r w:rsidR="00BA1883">
        <w:rPr>
          <w:rFonts w:ascii="Book Antiqua" w:hAnsi="Book Antiqua"/>
        </w:rPr>
        <w:t xml:space="preserve"> </w:t>
      </w:r>
    </w:p>
    <w:p w:rsidR="00BA1883" w:rsidRPr="00C429D6" w:rsidRDefault="001F435E" w:rsidP="00EC5ED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Può essere usata fino a 3 </w:t>
      </w:r>
      <w:r w:rsidR="00BA1883">
        <w:rPr>
          <w:rFonts w:ascii="Book Antiqua" w:hAnsi="Book Antiqua"/>
        </w:rPr>
        <w:t>volt</w:t>
      </w:r>
      <w:r>
        <w:rPr>
          <w:rFonts w:ascii="Book Antiqua" w:hAnsi="Book Antiqua"/>
        </w:rPr>
        <w:t>e</w:t>
      </w:r>
      <w:r w:rsidR="00BA1883">
        <w:rPr>
          <w:rFonts w:ascii="Book Antiqua" w:hAnsi="Book Antiqua"/>
        </w:rPr>
        <w:t xml:space="preserve"> al giorno ed impiega 1d4 round per attivarla.</w:t>
      </w:r>
    </w:p>
    <w:sectPr w:rsidR="00BA1883" w:rsidRPr="00C429D6" w:rsidSect="009945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789" w:rsidRDefault="00C91789" w:rsidP="00457D76">
      <w:pPr>
        <w:spacing w:after="0" w:line="240" w:lineRule="auto"/>
      </w:pPr>
      <w:r>
        <w:separator/>
      </w:r>
    </w:p>
  </w:endnote>
  <w:endnote w:type="continuationSeparator" w:id="0">
    <w:p w:rsidR="00C91789" w:rsidRDefault="00C91789" w:rsidP="0045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8FE" w:rsidRDefault="004128F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65" w:rsidRPr="00994565" w:rsidRDefault="00994565">
    <w:pPr>
      <w:pStyle w:val="Pidipagina"/>
      <w:rPr>
        <w:rFonts w:ascii="Book Antiqua" w:hAnsi="Book Antiqua"/>
      </w:rPr>
    </w:pPr>
    <w:r w:rsidRPr="00994565">
      <w:rPr>
        <w:rFonts w:ascii="Book Antiqua" w:hAnsi="Book Antiqua"/>
      </w:rPr>
      <w:t xml:space="preserve">Pagina </w:t>
    </w:r>
    <w:sdt>
      <w:sdtPr>
        <w:rPr>
          <w:rFonts w:ascii="Book Antiqua" w:hAnsi="Book Antiqua"/>
        </w:rPr>
        <w:id w:val="1013422870"/>
        <w:docPartObj>
          <w:docPartGallery w:val="Page Numbers (Bottom of Page)"/>
          <w:docPartUnique/>
        </w:docPartObj>
      </w:sdtPr>
      <w:sdtEndPr/>
      <w:sdtContent>
        <w:r w:rsidRPr="00994565">
          <w:rPr>
            <w:rFonts w:ascii="Book Antiqua" w:hAnsi="Book Antiqua"/>
          </w:rPr>
          <w:fldChar w:fldCharType="begin"/>
        </w:r>
        <w:r w:rsidRPr="00994565">
          <w:rPr>
            <w:rFonts w:ascii="Book Antiqua" w:hAnsi="Book Antiqua"/>
          </w:rPr>
          <w:instrText>PAGE   \* MERGEFORMAT</w:instrText>
        </w:r>
        <w:r w:rsidRPr="00994565">
          <w:rPr>
            <w:rFonts w:ascii="Book Antiqua" w:hAnsi="Book Antiqua"/>
          </w:rPr>
          <w:fldChar w:fldCharType="separate"/>
        </w:r>
        <w:r w:rsidR="004128FE">
          <w:rPr>
            <w:rFonts w:ascii="Book Antiqua" w:hAnsi="Book Antiqua"/>
            <w:noProof/>
          </w:rPr>
          <w:t>1</w:t>
        </w:r>
        <w:r w:rsidRPr="00994565">
          <w:rPr>
            <w:rFonts w:ascii="Book Antiqua" w:hAnsi="Book Antiqua"/>
          </w:rPr>
          <w:fldChar w:fldCharType="end"/>
        </w:r>
      </w:sdtContent>
    </w:sdt>
  </w:p>
  <w:p w:rsidR="00994565" w:rsidRPr="00994565" w:rsidRDefault="00994565">
    <w:pPr>
      <w:pStyle w:val="Pidipagina"/>
      <w:rPr>
        <w:rFonts w:ascii="Book Antiqua" w:hAnsi="Book Antiq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8FE" w:rsidRDefault="004128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789" w:rsidRDefault="00C91789" w:rsidP="00457D76">
      <w:pPr>
        <w:spacing w:after="0" w:line="240" w:lineRule="auto"/>
      </w:pPr>
      <w:r>
        <w:separator/>
      </w:r>
    </w:p>
  </w:footnote>
  <w:footnote w:type="continuationSeparator" w:id="0">
    <w:p w:rsidR="00C91789" w:rsidRDefault="00C91789" w:rsidP="0045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8FE" w:rsidRDefault="004128F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76" w:rsidRPr="00695BDE" w:rsidRDefault="00C12553" w:rsidP="00695BDE">
    <w:pPr>
      <w:pStyle w:val="Intestazione"/>
      <w:jc w:val="center"/>
      <w:rPr>
        <w:rFonts w:ascii="Book Antiqua" w:hAnsi="Book Antiqua"/>
      </w:rPr>
    </w:pPr>
    <w:r>
      <w:rPr>
        <w:rFonts w:ascii="Book Antiqua" w:hAnsi="Book Antiqua"/>
      </w:rPr>
      <w:t>Nuove abilità</w:t>
    </w:r>
    <w:r w:rsidR="004128FE">
      <w:rPr>
        <w:rFonts w:ascii="Book Antiqua" w:hAnsi="Book Antiqua"/>
      </w:rPr>
      <w:t xml:space="preserve"> </w:t>
    </w:r>
    <w:r w:rsidR="004128FE">
      <w:rPr>
        <w:rFonts w:ascii="Book Antiqua" w:hAnsi="Book Antiqua"/>
      </w:rPr>
      <w:t>Kairos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8FE" w:rsidRDefault="004128F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6"/>
    <w:rsid w:val="000A75ED"/>
    <w:rsid w:val="001747C2"/>
    <w:rsid w:val="001760E9"/>
    <w:rsid w:val="001F435E"/>
    <w:rsid w:val="002274EE"/>
    <w:rsid w:val="002912CC"/>
    <w:rsid w:val="003038C3"/>
    <w:rsid w:val="003234E2"/>
    <w:rsid w:val="003755FA"/>
    <w:rsid w:val="00386876"/>
    <w:rsid w:val="003A2489"/>
    <w:rsid w:val="003B44BA"/>
    <w:rsid w:val="004128FE"/>
    <w:rsid w:val="004424CE"/>
    <w:rsid w:val="00457D76"/>
    <w:rsid w:val="004B0D9E"/>
    <w:rsid w:val="004D48BE"/>
    <w:rsid w:val="0051213D"/>
    <w:rsid w:val="005244F8"/>
    <w:rsid w:val="005A2EA7"/>
    <w:rsid w:val="00695BDE"/>
    <w:rsid w:val="006C073C"/>
    <w:rsid w:val="0073476D"/>
    <w:rsid w:val="00787134"/>
    <w:rsid w:val="007B14FA"/>
    <w:rsid w:val="007C2DA0"/>
    <w:rsid w:val="007D5F9E"/>
    <w:rsid w:val="00831408"/>
    <w:rsid w:val="008747EB"/>
    <w:rsid w:val="00961D28"/>
    <w:rsid w:val="00994565"/>
    <w:rsid w:val="009D3432"/>
    <w:rsid w:val="00A17C70"/>
    <w:rsid w:val="00A501B9"/>
    <w:rsid w:val="00A62E46"/>
    <w:rsid w:val="00BA1883"/>
    <w:rsid w:val="00C04A58"/>
    <w:rsid w:val="00C12553"/>
    <w:rsid w:val="00C20592"/>
    <w:rsid w:val="00C429D6"/>
    <w:rsid w:val="00C91789"/>
    <w:rsid w:val="00D81FCB"/>
    <w:rsid w:val="00DA13A3"/>
    <w:rsid w:val="00E265B2"/>
    <w:rsid w:val="00E63BC2"/>
    <w:rsid w:val="00E66D9C"/>
    <w:rsid w:val="00EB5953"/>
    <w:rsid w:val="00EC5EDE"/>
    <w:rsid w:val="00F119A6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34194"/>
  <w15:chartTrackingRefBased/>
  <w15:docId w15:val="{298853CC-B5D9-48CE-B8B2-92CD4E5D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5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D76"/>
  </w:style>
  <w:style w:type="paragraph" w:styleId="Pidipagina">
    <w:name w:val="footer"/>
    <w:basedOn w:val="Normale"/>
    <w:link w:val="PidipaginaCarattere"/>
    <w:uiPriority w:val="99"/>
    <w:unhideWhenUsed/>
    <w:rsid w:val="00457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D76"/>
  </w:style>
  <w:style w:type="table" w:styleId="Grigliatabella">
    <w:name w:val="Table Grid"/>
    <w:basedOn w:val="Tabellanormale"/>
    <w:uiPriority w:val="59"/>
    <w:rsid w:val="00D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6C073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18</cp:revision>
  <dcterms:created xsi:type="dcterms:W3CDTF">2023-07-19T19:33:00Z</dcterms:created>
  <dcterms:modified xsi:type="dcterms:W3CDTF">2023-07-19T20:10:00Z</dcterms:modified>
</cp:coreProperties>
</file>