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«Мурманский арктический университет»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2C041C">
        <w:rPr>
          <w:color w:val="000000"/>
          <w:sz w:val="28"/>
          <w:szCs w:val="28"/>
        </w:rPr>
        <w:t>(филиал МАУ в г. Кировске)</w:t>
      </w:r>
    </w:p>
    <w:p w:rsidR="00E862DB" w:rsidRPr="002C041C" w:rsidRDefault="00E862DB" w:rsidP="00E862DB">
      <w:pPr>
        <w:widowControl w:val="0"/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>Форма обучения</w:t>
      </w:r>
      <w:r w:rsidRPr="002C041C">
        <w:rPr>
          <w:sz w:val="28"/>
          <w:szCs w:val="28"/>
        </w:rPr>
        <w:tab/>
        <w:t>очная</w:t>
      </w:r>
    </w:p>
    <w:p w:rsidR="00E862DB" w:rsidRPr="002C041C" w:rsidRDefault="00E862DB" w:rsidP="00E862DB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 xml:space="preserve">Специальность </w:t>
      </w:r>
      <w:r w:rsidRPr="002C041C">
        <w:rPr>
          <w:sz w:val="28"/>
          <w:szCs w:val="28"/>
        </w:rPr>
        <w:tab/>
        <w:t>09.02.07</w:t>
      </w:r>
    </w:p>
    <w:p w:rsidR="00E862DB" w:rsidRPr="002C041C" w:rsidRDefault="00E862DB" w:rsidP="00E862DB">
      <w:pPr>
        <w:spacing w:line="360" w:lineRule="auto"/>
        <w:rPr>
          <w:b/>
          <w:bCs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-142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ОТЧЁТ</w:t>
      </w:r>
    </w:p>
    <w:p w:rsidR="00E862DB" w:rsidRDefault="00E862DB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по практической работе</w:t>
      </w:r>
    </w:p>
    <w:p w:rsidR="007B7613" w:rsidRPr="002C041C" w:rsidRDefault="007B7613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Студента Очеленкова</w:t>
      </w:r>
      <w:r w:rsidRPr="002C041C">
        <w:rPr>
          <w:sz w:val="28"/>
          <w:szCs w:val="28"/>
        </w:rPr>
        <w:t xml:space="preserve"> Д.А.</w:t>
      </w:r>
      <w:r w:rsidRPr="002C041C">
        <w:rPr>
          <w:color w:val="000000"/>
          <w:sz w:val="28"/>
          <w:szCs w:val="28"/>
        </w:rPr>
        <w:tab/>
        <w:t xml:space="preserve">группы </w:t>
      </w:r>
      <w:r w:rsidRPr="002C041C">
        <w:rPr>
          <w:color w:val="000000"/>
          <w:sz w:val="28"/>
          <w:szCs w:val="28"/>
        </w:rPr>
        <w:tab/>
        <w:t>2-ИСПд-23-оКФ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4253"/>
        <w:rPr>
          <w:sz w:val="28"/>
          <w:szCs w:val="28"/>
        </w:rPr>
      </w:pPr>
      <w:r w:rsidRPr="002C041C">
        <w:rPr>
          <w:sz w:val="28"/>
          <w:szCs w:val="28"/>
        </w:rPr>
        <w:t>Кировск</w:t>
      </w:r>
    </w:p>
    <w:p w:rsidR="00E862DB" w:rsidRPr="002C041C" w:rsidRDefault="00E862DB" w:rsidP="00E862DB">
      <w:pPr>
        <w:spacing w:line="360" w:lineRule="auto"/>
        <w:ind w:left="4536" w:hanging="4962"/>
        <w:jc w:val="center"/>
        <w:rPr>
          <w:sz w:val="28"/>
          <w:szCs w:val="28"/>
        </w:rPr>
      </w:pPr>
      <w:r w:rsidRPr="002C041C">
        <w:rPr>
          <w:sz w:val="28"/>
          <w:szCs w:val="28"/>
        </w:rPr>
        <w:t>2025</w:t>
      </w:r>
    </w:p>
    <w:p w:rsidR="00E862DB" w:rsidRPr="00E862DB" w:rsidRDefault="007B7613" w:rsidP="00775E29">
      <w:pPr>
        <w:spacing w:after="360"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  <w:r w:rsidR="00E862DB" w:rsidRPr="00E862DB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 xml:space="preserve"> </w:t>
      </w:r>
      <w:r w:rsidR="00E862DB" w:rsidRPr="00E862DB">
        <w:rPr>
          <w:sz w:val="28"/>
          <w:szCs w:val="28"/>
        </w:rPr>
        <w:t>1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Тема: Анализ предметной области.</w:t>
      </w:r>
    </w:p>
    <w:p w:rsidR="00E862DB" w:rsidRPr="00E862DB" w:rsidRDefault="00E862DB" w:rsidP="00775E29">
      <w:pPr>
        <w:spacing w:line="360" w:lineRule="auto"/>
        <w:ind w:firstLine="709"/>
        <w:jc w:val="both"/>
        <w:rPr>
          <w:sz w:val="28"/>
          <w:szCs w:val="28"/>
        </w:rPr>
      </w:pPr>
      <w:r w:rsidRPr="00E862DB">
        <w:rPr>
          <w:sz w:val="28"/>
          <w:szCs w:val="28"/>
        </w:rPr>
        <w:t xml:space="preserve">Цель: ознакомиться с процессом анализа предметной области и получить </w:t>
      </w:r>
      <w:r w:rsidR="00775E29">
        <w:rPr>
          <w:sz w:val="28"/>
          <w:szCs w:val="28"/>
        </w:rPr>
        <w:t>н</w:t>
      </w:r>
      <w:r w:rsidRPr="00E862DB">
        <w:rPr>
          <w:sz w:val="28"/>
          <w:szCs w:val="28"/>
        </w:rPr>
        <w:t>авыки по использованию методов анализа предметной области.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Ход работы:</w:t>
      </w:r>
    </w:p>
    <w:p w:rsidR="00E862DB" w:rsidRPr="007B7613" w:rsidRDefault="00E862DB" w:rsidP="00775E29">
      <w:pPr>
        <w:pStyle w:val="af5"/>
        <w:numPr>
          <w:ilvl w:val="0"/>
          <w:numId w:val="10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af7"/>
          <w:b w:val="0"/>
          <w:bCs w:val="0"/>
          <w:sz w:val="28"/>
          <w:szCs w:val="28"/>
        </w:rPr>
      </w:pPr>
      <w:r w:rsidRPr="007B7613">
        <w:rPr>
          <w:sz w:val="28"/>
          <w:szCs w:val="28"/>
        </w:rPr>
        <w:t xml:space="preserve">Автоматизированная информационная система управления </w:t>
      </w:r>
      <w:r w:rsidRPr="007B7613">
        <w:rPr>
          <w:sz w:val="28"/>
          <w:szCs w:val="28"/>
          <w:lang w:val="en-US"/>
        </w:rPr>
        <w:t>c</w:t>
      </w:r>
      <w:r w:rsidR="008871D1" w:rsidRPr="007B7613">
        <w:rPr>
          <w:sz w:val="28"/>
          <w:szCs w:val="28"/>
        </w:rPr>
        <w:t>портивного</w:t>
      </w:r>
      <w:r w:rsidRPr="007B7613">
        <w:rPr>
          <w:sz w:val="28"/>
          <w:szCs w:val="28"/>
        </w:rPr>
        <w:t xml:space="preserve"> комплекса «Атлет Котлет» (далее АИСУ «Атлет Котлет») – локальная информационная система, разработанная для автоматизации управления расписанием занятий и мероприятий спортивного объекта на уровне </w:t>
      </w:r>
      <w:r w:rsidR="007B7613">
        <w:rPr>
          <w:sz w:val="28"/>
          <w:szCs w:val="28"/>
        </w:rPr>
        <w:t>организации</w:t>
      </w:r>
      <w:r w:rsidRPr="007B7613">
        <w:rPr>
          <w:sz w:val="28"/>
          <w:szCs w:val="28"/>
        </w:rPr>
        <w:t>.</w:t>
      </w:r>
    </w:p>
    <w:p w:rsidR="00E862DB" w:rsidRPr="007B7613" w:rsidRDefault="00E862DB" w:rsidP="007B7613">
      <w:pPr>
        <w:pStyle w:val="aff0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f7"/>
          <w:rFonts w:ascii="Times New Roman" w:hAnsi="Times New Roman"/>
          <w:b w:val="0"/>
          <w:bCs w:val="0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Спортивный комплекс предоставляет услуги по проведению спортивных тренировок. Тренировки, относящиеся к одному виду спорта, объединяются в спортивные секции. Клиент обращается в спортивный комплекс, где получает абонемент на посещение спортивной секции. На основе купленных абонементов составляется расписание тренировок следующий месяц. Также, в зависимости от загруженности спортивного комплекса, распределяются тренера спортивных секций. По результатам своей деятельности спортивный комплекс производит отчисления в налоговые органы и предоставляет отчетность. B органы государственной статистики.</w:t>
      </w:r>
    </w:p>
    <w:p w:rsidR="009A5072" w:rsidRPr="007B7613" w:rsidRDefault="009A5072" w:rsidP="007B7613">
      <w:pPr>
        <w:pStyle w:val="aff0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Целевая аудитория</w:t>
      </w:r>
      <w:r w:rsid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7B7613">
        <w:rPr>
          <w:rFonts w:ascii="Times New Roman" w:hAnsi="Times New Roman"/>
          <w:sz w:val="28"/>
          <w:szCs w:val="28"/>
        </w:rPr>
        <w:t>АИСУ «Атлет Котлет» – сотрудники, тренера, администратор, бухгалтер</w:t>
      </w:r>
      <w:r w:rsidR="00242C78">
        <w:rPr>
          <w:rFonts w:ascii="Times New Roman" w:hAnsi="Times New Roman"/>
          <w:sz w:val="28"/>
          <w:szCs w:val="28"/>
        </w:rPr>
        <w:t xml:space="preserve"> (рисунок 1).</w:t>
      </w:r>
    </w:p>
    <w:p w:rsidR="00242C78" w:rsidRDefault="00E862DB" w:rsidP="00242C78">
      <w:pPr>
        <w:jc w:val="center"/>
        <w:rPr>
          <w:sz w:val="28"/>
          <w:szCs w:val="28"/>
        </w:rPr>
      </w:pPr>
      <w:r w:rsidRPr="000A3BD8">
        <w:rPr>
          <w:noProof/>
        </w:rPr>
        <w:drawing>
          <wp:inline distT="0" distB="0" distL="0" distR="0" wp14:anchorId="334B9713" wp14:editId="75EF8678">
            <wp:extent cx="3135234" cy="203333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850" cy="22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B" w:rsidRDefault="00242C78" w:rsidP="00242C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Роли АИСУ</w:t>
      </w:r>
      <w:r w:rsidR="00E862DB">
        <w:rPr>
          <w:sz w:val="28"/>
          <w:szCs w:val="28"/>
        </w:rPr>
        <w:br w:type="page"/>
      </w:r>
    </w:p>
    <w:p w:rsidR="009A5072" w:rsidRPr="009A5072" w:rsidRDefault="009A5072" w:rsidP="00242C78">
      <w:pPr>
        <w:spacing w:line="360" w:lineRule="auto"/>
        <w:ind w:firstLine="709"/>
        <w:jc w:val="both"/>
        <w:rPr>
          <w:sz w:val="28"/>
          <w:szCs w:val="28"/>
        </w:rPr>
      </w:pPr>
      <w:r w:rsidRPr="009A5072">
        <w:rPr>
          <w:sz w:val="28"/>
          <w:szCs w:val="28"/>
        </w:rPr>
        <w:lastRenderedPageBreak/>
        <w:t>АИСУ «Атлет Котлет»</w:t>
      </w:r>
      <w:r>
        <w:rPr>
          <w:sz w:val="28"/>
          <w:szCs w:val="28"/>
        </w:rPr>
        <w:t xml:space="preserve"> обладает следующие функциональные возможностями</w:t>
      </w:r>
      <w:r w:rsidR="00242C78">
        <w:rPr>
          <w:sz w:val="28"/>
          <w:szCs w:val="28"/>
        </w:rPr>
        <w:t xml:space="preserve">, как показано на рисунке 2.  </w:t>
      </w:r>
    </w:p>
    <w:p w:rsidR="00E862DB" w:rsidRDefault="00C97CFF" w:rsidP="009A5072">
      <w:pPr>
        <w:rPr>
          <w:sz w:val="28"/>
          <w:szCs w:val="28"/>
        </w:rPr>
      </w:pPr>
      <w:r w:rsidRPr="00C97CFF">
        <w:rPr>
          <w:noProof/>
          <w:sz w:val="28"/>
          <w:szCs w:val="28"/>
        </w:rPr>
        <w:drawing>
          <wp:inline distT="0" distB="0" distL="0" distR="0" wp14:anchorId="10C56C1B" wp14:editId="14BFC6D9">
            <wp:extent cx="6299835" cy="332549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FC" w:rsidRDefault="00AE74FC" w:rsidP="00AE74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50665D">
        <w:rPr>
          <w:sz w:val="28"/>
          <w:szCs w:val="28"/>
        </w:rPr>
        <w:t xml:space="preserve"> </w:t>
      </w:r>
      <w:r w:rsidR="0050665D" w:rsidRPr="009A5072">
        <w:rPr>
          <w:sz w:val="28"/>
          <w:szCs w:val="28"/>
        </w:rPr>
        <w:t>АИСУ «Атлет Котлет»</w:t>
      </w:r>
    </w:p>
    <w:p w:rsidR="00E862DB" w:rsidRDefault="00E862DB" w:rsidP="00AE74FC">
      <w:pPr>
        <w:jc w:val="center"/>
        <w:rPr>
          <w:sz w:val="28"/>
          <w:szCs w:val="28"/>
        </w:rPr>
      </w:pPr>
    </w:p>
    <w:p w:rsidR="00422ED6" w:rsidRDefault="00AE74FC" w:rsidP="00AE74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</w:t>
      </w:r>
      <w:r w:rsidR="00422ED6">
        <w:rPr>
          <w:sz w:val="28"/>
          <w:szCs w:val="28"/>
        </w:rPr>
        <w:t>ональных воз</w:t>
      </w:r>
      <w:r>
        <w:rPr>
          <w:sz w:val="28"/>
          <w:szCs w:val="28"/>
        </w:rPr>
        <w:t>м</w:t>
      </w:r>
      <w:r w:rsidR="00422ED6">
        <w:rPr>
          <w:sz w:val="28"/>
          <w:szCs w:val="28"/>
        </w:rPr>
        <w:t>ожностей подсистем представлено в таблице 1.</w:t>
      </w:r>
    </w:p>
    <w:p w:rsidR="00422ED6" w:rsidRDefault="00422ED6" w:rsidP="00AE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proofErr w:type="gramStart"/>
      <w:r>
        <w:rPr>
          <w:sz w:val="28"/>
          <w:szCs w:val="28"/>
        </w:rPr>
        <w:t xml:space="preserve">– </w:t>
      </w:r>
      <w:r w:rsidR="00DF26D4">
        <w:rPr>
          <w:sz w:val="28"/>
          <w:szCs w:val="28"/>
        </w:rPr>
        <w:t>?</w:t>
      </w:r>
      <w:proofErr w:type="gramEnd"/>
    </w:p>
    <w:tbl>
      <w:tblPr>
        <w:tblStyle w:val="a8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66"/>
        <w:gridCol w:w="2311"/>
        <w:gridCol w:w="2062"/>
        <w:gridCol w:w="2083"/>
        <w:gridCol w:w="2268"/>
      </w:tblGrid>
      <w:tr w:rsidR="00120BA9" w:rsidTr="00731462">
        <w:trPr>
          <w:trHeight w:val="1035"/>
        </w:trPr>
        <w:tc>
          <w:tcPr>
            <w:tcW w:w="1766" w:type="dxa"/>
            <w:vAlign w:val="center"/>
          </w:tcPr>
          <w:p w:rsidR="000547F3" w:rsidRPr="00DF26D4" w:rsidRDefault="000547F3" w:rsidP="00731462">
            <w:pPr>
              <w:ind w:left="38"/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Подсистема №</w:t>
            </w:r>
          </w:p>
        </w:tc>
        <w:tc>
          <w:tcPr>
            <w:tcW w:w="2311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Описание работы</w:t>
            </w:r>
          </w:p>
        </w:tc>
        <w:tc>
          <w:tcPr>
            <w:tcW w:w="2062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Функции</w:t>
            </w:r>
          </w:p>
        </w:tc>
        <w:tc>
          <w:tcPr>
            <w:tcW w:w="2083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Входная и выходная</w:t>
            </w:r>
          </w:p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информация</w:t>
            </w:r>
          </w:p>
        </w:tc>
        <w:tc>
          <w:tcPr>
            <w:tcW w:w="2268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Доступности</w:t>
            </w:r>
          </w:p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роли</w:t>
            </w:r>
          </w:p>
        </w:tc>
      </w:tr>
      <w:tr w:rsidR="00120BA9" w:rsidTr="00731462">
        <w:trPr>
          <w:trHeight w:val="161"/>
        </w:trPr>
        <w:tc>
          <w:tcPr>
            <w:tcW w:w="1766" w:type="dxa"/>
            <w:vAlign w:val="center"/>
          </w:tcPr>
          <w:p w:rsidR="000547F3" w:rsidRPr="00DF26D4" w:rsidRDefault="000547F3" w:rsidP="00731462">
            <w:pPr>
              <w:ind w:left="38"/>
              <w:jc w:val="center"/>
            </w:pPr>
            <w:r w:rsidRPr="00DF26D4">
              <w:t>1</w:t>
            </w:r>
          </w:p>
        </w:tc>
        <w:tc>
          <w:tcPr>
            <w:tcW w:w="2311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2</w:t>
            </w:r>
          </w:p>
        </w:tc>
        <w:tc>
          <w:tcPr>
            <w:tcW w:w="2062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3</w:t>
            </w:r>
          </w:p>
        </w:tc>
        <w:tc>
          <w:tcPr>
            <w:tcW w:w="2083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4</w:t>
            </w:r>
          </w:p>
        </w:tc>
        <w:tc>
          <w:tcPr>
            <w:tcW w:w="2268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5</w:t>
            </w:r>
          </w:p>
        </w:tc>
      </w:tr>
      <w:tr w:rsidR="00120BA9" w:rsidTr="00731462">
        <w:trPr>
          <w:trHeight w:val="573"/>
        </w:trPr>
        <w:tc>
          <w:tcPr>
            <w:tcW w:w="1766" w:type="dxa"/>
          </w:tcPr>
          <w:p w:rsidR="000547F3" w:rsidRPr="00C97CFF" w:rsidRDefault="000547F3" w:rsidP="00731462">
            <w:pPr>
              <w:ind w:left="38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Учёт занятости тренеров</w:t>
            </w:r>
          </w:p>
        </w:tc>
        <w:tc>
          <w:tcPr>
            <w:tcW w:w="2311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Получение оперативной информации о количестве занятий и мероприятий</w:t>
            </w:r>
          </w:p>
        </w:tc>
        <w:tc>
          <w:tcPr>
            <w:tcW w:w="2062" w:type="dxa"/>
          </w:tcPr>
          <w:p w:rsidR="00DF26D4" w:rsidRDefault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Ввод и просмотр данных о тренерах </w:t>
            </w:r>
          </w:p>
          <w:p w:rsidR="00DF26D4" w:rsidRDefault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Внесение данных о занимающихся (записавшиеся на тренировку). </w:t>
            </w:r>
          </w:p>
          <w:p w:rsidR="00DF26D4" w:rsidRDefault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3. Просмотр расписания тренеров и занятости.</w:t>
            </w:r>
          </w:p>
          <w:p w:rsidR="00DF26D4" w:rsidRDefault="00DF26D4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4. функция поиска, фильтры</w:t>
            </w:r>
          </w:p>
          <w:p w:rsidR="00735DB5" w:rsidRPr="00C97CFF" w:rsidRDefault="00120BA9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4. Формирование отчетов о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занятости тренеров.</w:t>
            </w:r>
          </w:p>
        </w:tc>
        <w:tc>
          <w:tcPr>
            <w:tcW w:w="2083" w:type="dxa"/>
          </w:tcPr>
          <w:p w:rsidR="00120BA9" w:rsidRPr="00C97CFF" w:rsidRDefault="00120BA9">
            <w:pPr>
              <w:rPr>
                <w:b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120BA9" w:rsidRPr="00C97CFF" w:rsidRDefault="00120BA9">
            <w:pPr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Данные о тренерах,</w:t>
            </w:r>
            <w:r w:rsidR="0050665D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50665D" w:rsidRPr="0050665D">
              <w:rPr>
                <w:color w:val="212529"/>
                <w:sz w:val="24"/>
                <w:szCs w:val="24"/>
                <w:shd w:val="clear" w:color="auto" w:fill="FFFFFF"/>
              </w:rPr>
              <w:t>(ФИО, специализация, контактная информация)</w:t>
            </w:r>
            <w:proofErr w:type="gramStart"/>
            <w:r w:rsidR="0050665D" w:rsidRPr="0050665D">
              <w:rPr>
                <w:color w:val="212529"/>
                <w:sz w:val="24"/>
                <w:szCs w:val="24"/>
                <w:shd w:val="clear" w:color="auto" w:fill="FFFFFF"/>
              </w:rPr>
              <w:t>.</w:t>
            </w:r>
            <w:proofErr w:type="gramEnd"/>
            <w:r w:rsidR="0050665D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занятиях и мероприятиях, данные о записавшихся.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</w:p>
          <w:p w:rsidR="000547F3" w:rsidRPr="00C97CFF" w:rsidRDefault="00120BA9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 Отчеты о занятости тренеров,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расписание тренеров.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  <w:lang w:val="en-US"/>
              </w:rPr>
              <w:lastRenderedPageBreak/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тренер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администратор</w:t>
            </w:r>
          </w:p>
          <w:p w:rsidR="002F7D13" w:rsidRPr="00C97CFF" w:rsidRDefault="002F7D13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 xml:space="preserve">сотрудник </w:t>
            </w:r>
          </w:p>
        </w:tc>
      </w:tr>
      <w:tr w:rsidR="00120BA9" w:rsidTr="00D32756">
        <w:trPr>
          <w:trHeight w:val="552"/>
        </w:trPr>
        <w:tc>
          <w:tcPr>
            <w:tcW w:w="1766" w:type="dxa"/>
          </w:tcPr>
          <w:p w:rsidR="000547F3" w:rsidRPr="00C97CFF" w:rsidRDefault="000547F3" w:rsidP="00731462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Авторизация и управление доступом </w:t>
            </w:r>
          </w:p>
        </w:tc>
        <w:tc>
          <w:tcPr>
            <w:tcW w:w="2311" w:type="dxa"/>
          </w:tcPr>
          <w:p w:rsidR="000547F3" w:rsidRPr="00C97CFF" w:rsidRDefault="00725FA2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Администратор выдаёт логин и пароль работникам</w:t>
            </w:r>
          </w:p>
          <w:p w:rsidR="00725FA2" w:rsidRPr="00C97CFF" w:rsidRDefault="00725FA2"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35DB5" w:rsidRPr="00C97CFF" w:rsidRDefault="00DF26D4">
            <w:pP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1. Авторизация сотрудника</w:t>
            </w:r>
          </w:p>
          <w:p w:rsidR="00D32756" w:rsidRPr="00C97CFF" w:rsidRDefault="00D32756">
            <w:pP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</w:pPr>
            <w:r w:rsidRPr="00C97CFF">
              <w:rPr>
                <w:sz w:val="24"/>
                <w:szCs w:val="24"/>
              </w:rPr>
              <w:t>2.</w:t>
            </w:r>
            <w:r w:rsidRPr="00C97CFF">
              <w:rPr>
                <w:rStyle w:val="10"/>
                <w:color w:val="333333"/>
                <w:szCs w:val="24"/>
                <w:shd w:val="clear" w:color="auto" w:fill="FFFFFF"/>
              </w:rPr>
              <w:t xml:space="preserve"> </w:t>
            </w:r>
            <w:r w:rsidRPr="00C97CFF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Изменение настроек системы, управление ролями и правами доступа пользователей</w:t>
            </w:r>
          </w:p>
          <w:p w:rsidR="00D32756" w:rsidRPr="00C97CFF" w:rsidRDefault="00D32756">
            <w:pPr>
              <w:rPr>
                <w:b/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3. Ведение журнала аудита (логирование действий пользователей)</w:t>
            </w:r>
          </w:p>
        </w:tc>
        <w:tc>
          <w:tcPr>
            <w:tcW w:w="2083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Входная: </w:t>
            </w:r>
            <w:r w:rsidR="00DF26D4">
              <w:rPr>
                <w:sz w:val="24"/>
                <w:szCs w:val="24"/>
              </w:rPr>
              <w:t>данные для авторизации</w:t>
            </w:r>
          </w:p>
          <w:p w:rsidR="00D32756" w:rsidRPr="00C97CFF" w:rsidRDefault="00D32756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Выходная: </w:t>
            </w:r>
            <w:r w:rsidR="00DF26D4">
              <w:rPr>
                <w:sz w:val="24"/>
                <w:szCs w:val="24"/>
              </w:rPr>
              <w:t>определение прав доступа и роли</w:t>
            </w:r>
          </w:p>
        </w:tc>
        <w:tc>
          <w:tcPr>
            <w:tcW w:w="2268" w:type="dxa"/>
          </w:tcPr>
          <w:p w:rsidR="000547F3" w:rsidRPr="00C97CFF" w:rsidRDefault="00DF26D4" w:rsidP="00DF2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роли</w:t>
            </w:r>
          </w:p>
        </w:tc>
      </w:tr>
      <w:tr w:rsidR="00120BA9" w:rsidTr="00120BA9">
        <w:trPr>
          <w:trHeight w:val="560"/>
        </w:trPr>
        <w:tc>
          <w:tcPr>
            <w:tcW w:w="1766" w:type="dxa"/>
          </w:tcPr>
          <w:p w:rsidR="000547F3" w:rsidRPr="00C97CFF" w:rsidRDefault="000547F3" w:rsidP="00731462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Кадры</w:t>
            </w:r>
          </w:p>
        </w:tc>
        <w:tc>
          <w:tcPr>
            <w:tcW w:w="2311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Сотрудники работающие в организации</w:t>
            </w:r>
          </w:p>
        </w:tc>
        <w:tc>
          <w:tcPr>
            <w:tcW w:w="2062" w:type="dxa"/>
          </w:tcPr>
          <w:p w:rsidR="00D32756" w:rsidRPr="00C97CFF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Ведение списка сотрудников (ФИО, должности, контактная информация). </w:t>
            </w:r>
          </w:p>
          <w:p w:rsidR="00D32756" w:rsidRPr="00C97CFF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Прием на работу и увольнение сотрудников. </w:t>
            </w:r>
          </w:p>
          <w:p w:rsidR="00DF26D4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3. Ведение штатного расписания. </w:t>
            </w:r>
          </w:p>
          <w:p w:rsidR="000547F3" w:rsidRPr="00C97CFF" w:rsidRDefault="00D32756" w:rsidP="00735DB5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4. Формирование кадровой отчетности.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 Данные о сотрудниках (заявления о приеме, увольнении, личные данные). 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Кадровые приказы, список сотрудников, штатное расписание, кадровая отчетность.</w:t>
            </w:r>
          </w:p>
        </w:tc>
        <w:tc>
          <w:tcPr>
            <w:tcW w:w="2268" w:type="dxa"/>
          </w:tcPr>
          <w:p w:rsidR="000547F3" w:rsidRPr="00C97CFF" w:rsidRDefault="002F7D13" w:rsidP="0050665D">
            <w:pPr>
              <w:ind w:right="175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="0050665D">
              <w:rPr>
                <w:sz w:val="24"/>
                <w:szCs w:val="24"/>
              </w:rPr>
              <w:t>сотрудник</w:t>
            </w:r>
          </w:p>
        </w:tc>
      </w:tr>
      <w:tr w:rsidR="00120BA9" w:rsidTr="00120BA9">
        <w:trPr>
          <w:trHeight w:val="69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Выдача абонемента</w:t>
            </w:r>
          </w:p>
        </w:tc>
        <w:tc>
          <w:tcPr>
            <w:tcW w:w="2311" w:type="dxa"/>
          </w:tcPr>
          <w:p w:rsidR="000547F3" w:rsidRPr="00C97CFF" w:rsidRDefault="00DF2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абонементов</w:t>
            </w:r>
            <w:r w:rsidR="002F7D13" w:rsidRPr="00C97C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2" w:type="dxa"/>
          </w:tcPr>
          <w:p w:rsidR="00D32756" w:rsidRPr="00C97CFF" w:rsidRDefault="0050665D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>. Регистрация продаж абонементов в системе.</w:t>
            </w:r>
          </w:p>
          <w:p w:rsidR="00735DB5" w:rsidRPr="00C97CFF" w:rsidRDefault="0050665D" w:rsidP="00735DB5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 2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>. Формирование отчетов о продажах.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</w:t>
            </w:r>
            <w:r w:rsidRPr="00C97CFF"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  <w:t>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об оплате, информация о клиенте, выбор </w:t>
            </w:r>
            <w:r w:rsidR="00DF26D4">
              <w:rPr>
                <w:color w:val="212529"/>
                <w:sz w:val="24"/>
                <w:szCs w:val="24"/>
                <w:shd w:val="clear" w:color="auto" w:fill="FFFFFF"/>
              </w:rPr>
              <w:t xml:space="preserve">типа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абонемента.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Выданный абонемент, информация о продаже, кассовый отчет.</w:t>
            </w:r>
          </w:p>
        </w:tc>
        <w:tc>
          <w:tcPr>
            <w:tcW w:w="2268" w:type="dxa"/>
          </w:tcPr>
          <w:p w:rsidR="000547F3" w:rsidRPr="00C97CFF" w:rsidRDefault="002F7D13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сотрудник (отдел кадров)</w:t>
            </w:r>
          </w:p>
        </w:tc>
      </w:tr>
      <w:tr w:rsidR="00120BA9" w:rsidTr="00120BA9">
        <w:trPr>
          <w:trHeight w:val="70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Учёт</w:t>
            </w:r>
          </w:p>
        </w:tc>
        <w:tc>
          <w:tcPr>
            <w:tcW w:w="2311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Общий учёт данных по абонементам, посещаемости, финансам и т.п.</w:t>
            </w:r>
          </w:p>
        </w:tc>
        <w:tc>
          <w:tcPr>
            <w:tcW w:w="2062" w:type="dxa"/>
          </w:tcPr>
          <w:p w:rsidR="00D32756" w:rsidRPr="00C97CFF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. Контроль срока действия абонементов. </w:t>
            </w:r>
          </w:p>
          <w:p w:rsidR="00D32756" w:rsidRPr="00C97CFF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. Ведение журнала посещений, учет 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остатков (абонементов). </w:t>
            </w:r>
          </w:p>
          <w:p w:rsidR="000547F3" w:rsidRPr="00C97CFF" w:rsidRDefault="0050665D">
            <w:pPr>
              <w:rPr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3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>. Формирование отчетов по посещаемости и абонементам.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b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50665D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посещениях, информация об абонементах,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данные о продажах. </w:t>
            </w:r>
          </w:p>
          <w:p w:rsidR="00D32756" w:rsidRPr="00C97CFF" w:rsidRDefault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50665D">
              <w:rPr>
                <w:color w:val="212529"/>
                <w:sz w:val="24"/>
                <w:szCs w:val="24"/>
                <w:shd w:val="clear" w:color="auto" w:fill="FFFFFF"/>
              </w:rPr>
              <w:t>Учёт посещений тренировок клиентами (отметка посещаемости).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D32756"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="00D32756"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Данные о посещаемости, отчеты по абонементам, отчеты по остаткам абонементов, данные для финансового учета.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lastRenderedPageBreak/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бухгалтер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администратор</w:t>
            </w:r>
          </w:p>
        </w:tc>
      </w:tr>
      <w:tr w:rsidR="00120BA9" w:rsidTr="00120BA9">
        <w:trPr>
          <w:trHeight w:val="31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Статистика</w:t>
            </w:r>
          </w:p>
        </w:tc>
        <w:tc>
          <w:tcPr>
            <w:tcW w:w="2311" w:type="dxa"/>
          </w:tcPr>
          <w:p w:rsidR="002F7D1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Сбор и анализ данных для отчетов.</w:t>
            </w:r>
          </w:p>
        </w:tc>
        <w:tc>
          <w:tcPr>
            <w:tcW w:w="2062" w:type="dxa"/>
          </w:tcPr>
          <w:p w:rsidR="00D32756" w:rsidRPr="00C97CFF" w:rsidRDefault="00D32756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Ведение учёта посещаемости занятий, количества посетителей, инвентаря, количества проведенных занятий и мероприятий. </w:t>
            </w:r>
          </w:p>
          <w:p w:rsidR="00D32756" w:rsidRPr="00C97CFF" w:rsidRDefault="00D32756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Формирование статистических отчетов (по посещаемости, популярности секций, загруженности тренеров и т.п.). </w:t>
            </w:r>
          </w:p>
          <w:p w:rsidR="00120BA9" w:rsidRDefault="00D32756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3. Анализ данных для оптимизации работы комплекса.</w:t>
            </w:r>
          </w:p>
          <w:p w:rsidR="006130FD" w:rsidRPr="0050665D" w:rsidRDefault="006130FD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50665D">
              <w:rPr>
                <w:color w:val="212529"/>
                <w:sz w:val="24"/>
                <w:szCs w:val="24"/>
                <w:shd w:val="clear" w:color="auto" w:fill="FFFFFF"/>
              </w:rPr>
              <w:t>Поиск, фильтрация</w:t>
            </w:r>
          </w:p>
          <w:p w:rsidR="006130FD" w:rsidRPr="00C97CFF" w:rsidRDefault="006130FD" w:rsidP="00D32756">
            <w:pPr>
              <w:rPr>
                <w:sz w:val="24"/>
                <w:szCs w:val="24"/>
              </w:rPr>
            </w:pPr>
            <w:r w:rsidRPr="0050665D">
              <w:rPr>
                <w:color w:val="212529"/>
                <w:sz w:val="24"/>
                <w:szCs w:val="24"/>
                <w:shd w:val="clear" w:color="auto" w:fill="FFFFFF"/>
              </w:rPr>
              <w:t>Экспорт</w:t>
            </w:r>
          </w:p>
        </w:tc>
        <w:tc>
          <w:tcPr>
            <w:tcW w:w="2083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посещаемости, занятиях, мероприятиях, инвентаре.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Статистические отчеты, аналитические справки.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–администратор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–сотрудник статистики</w:t>
            </w:r>
          </w:p>
        </w:tc>
      </w:tr>
      <w:tr w:rsidR="00120BA9" w:rsidTr="00120BA9">
        <w:trPr>
          <w:trHeight w:val="31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Финансы и налоги</w:t>
            </w:r>
          </w:p>
        </w:tc>
        <w:tc>
          <w:tcPr>
            <w:tcW w:w="2311" w:type="dxa"/>
          </w:tcPr>
          <w:p w:rsidR="002F7D1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Учет доходов и расходов, расчет заработной платы, расчет налогов и формирование отчетности.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</w:tcPr>
          <w:p w:rsidR="00D32756" w:rsidRPr="00C97CFF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Расчет заработной платы сотрудников. </w:t>
            </w:r>
          </w:p>
          <w:p w:rsidR="00731462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Расчет и выплата налогов и страховых взносов. </w:t>
            </w:r>
          </w:p>
          <w:p w:rsidR="00D32756" w:rsidRPr="00C97CFF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3. Учет доходов и расходов (учет финансовых операций). </w:t>
            </w:r>
          </w:p>
          <w:p w:rsidR="00120BA9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4. Формирование финансовой и налоговой отчетности</w:t>
            </w:r>
          </w:p>
          <w:p w:rsidR="0050665D" w:rsidRPr="0050665D" w:rsidRDefault="0050665D" w:rsidP="0050665D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50665D">
              <w:rPr>
                <w:color w:val="212529"/>
                <w:sz w:val="24"/>
                <w:szCs w:val="24"/>
                <w:shd w:val="clear" w:color="auto" w:fill="FFFFFF"/>
              </w:rPr>
              <w:t>Поиск, фильтрация</w:t>
            </w:r>
          </w:p>
          <w:p w:rsidR="00731462" w:rsidRPr="00C97CFF" w:rsidRDefault="0050665D" w:rsidP="0050665D">
            <w:pPr>
              <w:rPr>
                <w:sz w:val="24"/>
                <w:szCs w:val="24"/>
              </w:rPr>
            </w:pPr>
            <w:r w:rsidRPr="0050665D">
              <w:rPr>
                <w:color w:val="212529"/>
                <w:sz w:val="24"/>
                <w:szCs w:val="24"/>
                <w:shd w:val="clear" w:color="auto" w:fill="FFFFFF"/>
              </w:rPr>
              <w:t>Экспорт</w:t>
            </w:r>
            <w:r>
              <w:rPr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083" w:type="dxa"/>
          </w:tcPr>
          <w:p w:rsidR="00C97CFF" w:rsidRPr="00C97CFF" w:rsidRDefault="00C97CFF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C97CFF" w:rsidRPr="00C97CFF" w:rsidRDefault="00C97CFF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продажах, данные о заработной плате, данные о расходах. </w:t>
            </w:r>
          </w:p>
          <w:p w:rsidR="00C97CFF" w:rsidRPr="00C97CFF" w:rsidRDefault="00C97CFF">
            <w:pPr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</w:t>
            </w:r>
            <w:r w:rsidRPr="00C97CFF"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  <w:t>:</w:t>
            </w:r>
          </w:p>
          <w:p w:rsidR="000547F3" w:rsidRPr="00C97CFF" w:rsidRDefault="00C97CFF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 Финансовая и налоговая отчетность, платежные поручения, данные для управленческого учета.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lastRenderedPageBreak/>
              <w:t>–бухгалтер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–администратор</w:t>
            </w:r>
          </w:p>
        </w:tc>
      </w:tr>
    </w:tbl>
    <w:p w:rsidR="007D0BCB" w:rsidRPr="007D0BCB" w:rsidRDefault="0050665D" w:rsidP="007D0BCB">
      <w:pPr>
        <w:textAlignment w:val="baseline"/>
        <w:rPr>
          <w:sz w:val="28"/>
          <w:szCs w:val="28"/>
          <w:lang w:val="en-US"/>
        </w:rPr>
      </w:pPr>
      <w:r w:rsidRPr="007D0BCB">
        <w:rPr>
          <w:sz w:val="28"/>
          <w:szCs w:val="28"/>
        </w:rPr>
        <w:t>Основные функции администратора системы</w:t>
      </w:r>
      <w:r w:rsidR="007D0BCB">
        <w:rPr>
          <w:sz w:val="28"/>
          <w:szCs w:val="28"/>
          <w:lang w:val="en-US"/>
        </w:rPr>
        <w:t>:</w:t>
      </w:r>
    </w:p>
    <w:p w:rsidR="00303540" w:rsidRPr="00F93BE0" w:rsidRDefault="007D0BCB" w:rsidP="00F93BE0">
      <w:pPr>
        <w:textAlignment w:val="baseline"/>
        <w:rPr>
          <w:spacing w:val="-5"/>
          <w:sz w:val="28"/>
          <w:szCs w:val="28"/>
        </w:rPr>
      </w:pPr>
      <w:r w:rsidRPr="007D0BCB">
        <w:rPr>
          <w:bCs/>
          <w:spacing w:val="-5"/>
          <w:sz w:val="28"/>
          <w:szCs w:val="28"/>
          <w:bdr w:val="none" w:sz="0" w:space="0" w:color="auto" w:frame="1"/>
        </w:rPr>
        <w:t>Создание новых учетных записей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администратор может создавать новые аккаунты для сотрудников, тренеров, клиентов и других пользователей</w:t>
      </w:r>
      <w:r w:rsidR="00F93BE0" w:rsidRPr="00F93BE0">
        <w:rPr>
          <w:spacing w:val="-5"/>
          <w:sz w:val="28"/>
          <w:szCs w:val="28"/>
          <w:bdr w:val="none" w:sz="0" w:space="0" w:color="auto" w:frame="1"/>
        </w:rPr>
        <w:t>,</w:t>
      </w:r>
      <w:r w:rsidR="00F93BE0">
        <w:rPr>
          <w:spacing w:val="-5"/>
          <w:sz w:val="28"/>
          <w:szCs w:val="28"/>
          <w:bdr w:val="none" w:sz="0" w:space="0" w:color="auto" w:frame="1"/>
        </w:rPr>
        <w:t xml:space="preserve"> </w:t>
      </w:r>
      <w:r w:rsidR="00F93BE0">
        <w:rPr>
          <w:bCs/>
          <w:spacing w:val="-5"/>
          <w:sz w:val="28"/>
          <w:szCs w:val="28"/>
          <w:bdr w:val="none" w:sz="0" w:space="0" w:color="auto" w:frame="1"/>
        </w:rPr>
        <w:t>р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едактирование профилей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изменение персональ</w:t>
      </w:r>
      <w:r>
        <w:rPr>
          <w:spacing w:val="-5"/>
          <w:sz w:val="28"/>
          <w:szCs w:val="28"/>
          <w:bdr w:val="none" w:sz="0" w:space="0" w:color="auto" w:frame="1"/>
        </w:rPr>
        <w:t>ных данных, ролей, прав доступа</w:t>
      </w:r>
      <w:r w:rsidRPr="007D0BCB">
        <w:rPr>
          <w:spacing w:val="-5"/>
          <w:sz w:val="28"/>
          <w:szCs w:val="28"/>
          <w:bdr w:val="none" w:sz="0" w:space="0" w:color="auto" w:frame="1"/>
        </w:rPr>
        <w:t xml:space="preserve"> и другой информации о пользователях.</w:t>
      </w:r>
      <w:r w:rsidR="00F93BE0">
        <w:rPr>
          <w:spacing w:val="-5"/>
          <w:sz w:val="28"/>
          <w:szCs w:val="28"/>
        </w:rPr>
        <w:t xml:space="preserve"> </w:t>
      </w:r>
      <w:r w:rsidRPr="007D0BCB">
        <w:rPr>
          <w:bCs/>
          <w:spacing w:val="-5"/>
          <w:sz w:val="28"/>
          <w:szCs w:val="28"/>
          <w:bdr w:val="none" w:sz="0" w:space="0" w:color="auto" w:frame="1"/>
        </w:rPr>
        <w:t>Блокировка/разблокировка учетных записей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возможность временно ограничить доступ пользователям в случае нарушения правил или иных обстоятельств.</w:t>
      </w:r>
      <w:r w:rsidR="00F93BE0">
        <w:rPr>
          <w:spacing w:val="-5"/>
          <w:sz w:val="28"/>
          <w:szCs w:val="28"/>
        </w:rPr>
        <w:t xml:space="preserve"> </w:t>
      </w:r>
      <w:proofErr w:type="gramStart"/>
      <w:r w:rsidRPr="007D0BCB">
        <w:rPr>
          <w:bCs/>
          <w:spacing w:val="-5"/>
          <w:sz w:val="28"/>
          <w:szCs w:val="28"/>
          <w:bdr w:val="none" w:sz="0" w:space="0" w:color="auto" w:frame="1"/>
        </w:rPr>
        <w:t>Назначение</w:t>
      </w:r>
      <w:proofErr w:type="gramEnd"/>
      <w:r w:rsidRPr="007D0BCB">
        <w:rPr>
          <w:bCs/>
          <w:spacing w:val="-5"/>
          <w:sz w:val="28"/>
          <w:szCs w:val="28"/>
          <w:bdr w:val="none" w:sz="0" w:space="0" w:color="auto" w:frame="1"/>
        </w:rPr>
        <w:t xml:space="preserve"> ролей и привилегий</w:t>
      </w:r>
      <w:r w:rsidRPr="007D0BCB">
        <w:rPr>
          <w:spacing w:val="-5"/>
          <w:sz w:val="28"/>
          <w:szCs w:val="28"/>
          <w:bdr w:val="none" w:sz="0" w:space="0" w:color="auto" w:frame="1"/>
        </w:rPr>
        <w:t> — распределение прав доступа между различными категориями пользователей (например, менеджеры зала, инструкторы, клиенты).</w:t>
      </w:r>
    </w:p>
    <w:p w:rsidR="00303540" w:rsidRPr="00F93BE0" w:rsidRDefault="00303540" w:rsidP="00303540">
      <w:pPr>
        <w:pStyle w:val="aff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Для ИС нужно:</w:t>
      </w:r>
    </w:p>
    <w:p w:rsidR="00303540" w:rsidRPr="00F93BE0" w:rsidRDefault="00303540" w:rsidP="00303540">
      <w:pPr>
        <w:pStyle w:val="aff0"/>
        <w:numPr>
          <w:ilvl w:val="0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компьютеры для работы инспекторов, бухгалтеров и администраторов*;</w:t>
      </w:r>
    </w:p>
    <w:p w:rsidR="00303540" w:rsidRPr="00F93BE0" w:rsidRDefault="00303540" w:rsidP="00303540">
      <w:pPr>
        <w:pStyle w:val="aff0"/>
        <w:numPr>
          <w:ilvl w:val="0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сервер базы данных</w:t>
      </w:r>
      <w:r w:rsidRPr="00F93BE0">
        <w:rPr>
          <w:rFonts w:ascii="Times New Roman" w:hAnsi="Times New Roman"/>
          <w:sz w:val="28"/>
          <w:szCs w:val="28"/>
          <w:lang w:val="en-US"/>
        </w:rPr>
        <w:t>;</w:t>
      </w:r>
    </w:p>
    <w:p w:rsidR="00303540" w:rsidRPr="00F93BE0" w:rsidRDefault="00303540" w:rsidP="00303540">
      <w:pPr>
        <w:pStyle w:val="aff0"/>
        <w:numPr>
          <w:ilvl w:val="0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принтеры</w:t>
      </w:r>
      <w:r w:rsidR="00F93BE0" w:rsidRPr="00F93BE0">
        <w:rPr>
          <w:rFonts w:ascii="Times New Roman" w:hAnsi="Times New Roman"/>
          <w:sz w:val="28"/>
          <w:szCs w:val="28"/>
          <w:lang w:val="en-US"/>
        </w:rPr>
        <w:t>,</w:t>
      </w:r>
      <w:r w:rsidR="00F93BE0" w:rsidRPr="00F93BE0">
        <w:rPr>
          <w:rFonts w:ascii="Times New Roman" w:hAnsi="Times New Roman"/>
          <w:sz w:val="28"/>
          <w:szCs w:val="28"/>
        </w:rPr>
        <w:t xml:space="preserve"> сканеры</w:t>
      </w:r>
      <w:r w:rsidR="00F93BE0" w:rsidRPr="00F93BE0">
        <w:rPr>
          <w:rFonts w:ascii="Times New Roman" w:hAnsi="Times New Roman"/>
          <w:sz w:val="28"/>
          <w:szCs w:val="28"/>
          <w:lang w:val="en-US"/>
        </w:rPr>
        <w:t>,</w:t>
      </w:r>
      <w:r w:rsidR="00F93BE0" w:rsidRPr="00F93BE0">
        <w:rPr>
          <w:rFonts w:ascii="Times New Roman" w:hAnsi="Times New Roman"/>
          <w:sz w:val="28"/>
          <w:szCs w:val="28"/>
        </w:rPr>
        <w:t xml:space="preserve"> цветной принтер</w:t>
      </w:r>
      <w:r w:rsidRPr="00F93BE0">
        <w:rPr>
          <w:rFonts w:ascii="Times New Roman" w:hAnsi="Times New Roman"/>
          <w:sz w:val="28"/>
          <w:szCs w:val="28"/>
        </w:rPr>
        <w:t>.</w:t>
      </w:r>
    </w:p>
    <w:p w:rsidR="00303540" w:rsidRPr="00F93BE0" w:rsidRDefault="00303540" w:rsidP="00F93BE0">
      <w:pPr>
        <w:spacing w:line="360" w:lineRule="auto"/>
        <w:ind w:left="360" w:firstLine="207"/>
        <w:jc w:val="both"/>
        <w:rPr>
          <w:sz w:val="28"/>
          <w:szCs w:val="28"/>
          <w:lang w:val="en-US"/>
        </w:rPr>
      </w:pPr>
      <w:r w:rsidRPr="00F93BE0">
        <w:rPr>
          <w:sz w:val="28"/>
          <w:szCs w:val="28"/>
        </w:rPr>
        <w:t>Требования к компьютерам</w:t>
      </w:r>
      <w:r w:rsidRPr="00F93BE0">
        <w:rPr>
          <w:sz w:val="28"/>
          <w:szCs w:val="28"/>
          <w:lang w:val="en-US"/>
        </w:rPr>
        <w:t>:</w:t>
      </w:r>
    </w:p>
    <w:p w:rsidR="00303540" w:rsidRPr="00F93BE0" w:rsidRDefault="00303540" w:rsidP="00303540">
      <w:pPr>
        <w:pStyle w:val="aff0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F93BE0">
        <w:rPr>
          <w:rFonts w:ascii="Times New Roman" w:hAnsi="Times New Roman"/>
          <w:sz w:val="28"/>
          <w:szCs w:val="28"/>
        </w:rPr>
        <w:t>Программные</w:t>
      </w:r>
      <w:r w:rsidRPr="00F93BE0">
        <w:rPr>
          <w:rFonts w:ascii="Times New Roman" w:hAnsi="Times New Roman"/>
          <w:sz w:val="28"/>
          <w:szCs w:val="28"/>
          <w:lang w:val="en-US"/>
        </w:rPr>
        <w:t>: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 xml:space="preserve">операционная система </w:t>
      </w:r>
      <w:r w:rsidRPr="00F93BE0">
        <w:rPr>
          <w:rFonts w:ascii="Times New Roman" w:hAnsi="Times New Roman"/>
          <w:sz w:val="28"/>
          <w:szCs w:val="28"/>
          <w:lang w:val="en-US"/>
        </w:rPr>
        <w:t>Windows</w:t>
      </w:r>
      <w:r w:rsidRPr="00F93BE0">
        <w:rPr>
          <w:rFonts w:ascii="Times New Roman" w:hAnsi="Times New Roman"/>
          <w:sz w:val="28"/>
          <w:szCs w:val="28"/>
        </w:rPr>
        <w:t xml:space="preserve"> 11 или более поздняя версия;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текстовые редакторы, поддерживающие формат .</w:t>
      </w:r>
      <w:r w:rsidRPr="00F93BE0">
        <w:rPr>
          <w:rFonts w:ascii="Times New Roman" w:hAnsi="Times New Roman"/>
          <w:sz w:val="28"/>
          <w:szCs w:val="28"/>
          <w:lang w:val="en-US"/>
        </w:rPr>
        <w:t>docx</w:t>
      </w:r>
      <w:r w:rsidRPr="00F93BE0">
        <w:rPr>
          <w:rFonts w:ascii="Times New Roman" w:hAnsi="Times New Roman"/>
          <w:sz w:val="28"/>
          <w:szCs w:val="28"/>
        </w:rPr>
        <w:t>.</w:t>
      </w:r>
    </w:p>
    <w:p w:rsidR="00303540" w:rsidRPr="00F93BE0" w:rsidRDefault="00303540" w:rsidP="00303540">
      <w:pPr>
        <w:pStyle w:val="aff0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Системные</w:t>
      </w:r>
      <w:r w:rsidRPr="00F93BE0">
        <w:rPr>
          <w:rFonts w:ascii="Times New Roman" w:hAnsi="Times New Roman"/>
          <w:sz w:val="28"/>
          <w:szCs w:val="28"/>
          <w:lang w:val="en-US"/>
        </w:rPr>
        <w:t>: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 xml:space="preserve">процессор </w:t>
      </w:r>
      <w:r w:rsidRPr="00F93BE0">
        <w:rPr>
          <w:rFonts w:ascii="Times New Roman" w:hAnsi="Times New Roman"/>
          <w:sz w:val="28"/>
          <w:szCs w:val="28"/>
          <w:lang w:val="en-US"/>
        </w:rPr>
        <w:t>Intel</w:t>
      </w:r>
      <w:r w:rsidRPr="00F93BE0">
        <w:rPr>
          <w:rFonts w:ascii="Times New Roman" w:hAnsi="Times New Roman"/>
          <w:sz w:val="28"/>
          <w:szCs w:val="28"/>
        </w:rPr>
        <w:t xml:space="preserve"> </w:t>
      </w:r>
      <w:r w:rsidRPr="00F93BE0">
        <w:rPr>
          <w:rFonts w:ascii="Times New Roman" w:hAnsi="Times New Roman"/>
          <w:sz w:val="28"/>
          <w:szCs w:val="28"/>
          <w:lang w:val="en-US"/>
        </w:rPr>
        <w:t xml:space="preserve">Core </w:t>
      </w:r>
      <w:proofErr w:type="spellStart"/>
      <w:r w:rsidRPr="00F93BE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93BE0">
        <w:rPr>
          <w:rFonts w:ascii="Times New Roman" w:hAnsi="Times New Roman"/>
          <w:sz w:val="28"/>
          <w:szCs w:val="28"/>
        </w:rPr>
        <w:t>5-12500</w:t>
      </w:r>
      <w:r w:rsidRPr="00F93BE0">
        <w:rPr>
          <w:rFonts w:ascii="Times New Roman" w:hAnsi="Times New Roman"/>
          <w:sz w:val="28"/>
          <w:szCs w:val="28"/>
          <w:lang w:val="en-US"/>
        </w:rPr>
        <w:t>H</w:t>
      </w:r>
      <w:r w:rsidRPr="00F93BE0">
        <w:rPr>
          <w:rFonts w:ascii="Times New Roman" w:hAnsi="Times New Roman"/>
          <w:sz w:val="28"/>
          <w:szCs w:val="28"/>
        </w:rPr>
        <w:t xml:space="preserve"> или лучше;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  <w:lang w:val="en-US"/>
        </w:rPr>
        <w:t>16</w:t>
      </w:r>
      <w:r w:rsidRPr="00F93BE0">
        <w:rPr>
          <w:rFonts w:ascii="Times New Roman" w:hAnsi="Times New Roman"/>
          <w:sz w:val="28"/>
          <w:szCs w:val="28"/>
        </w:rPr>
        <w:t xml:space="preserve"> ГБ или более ОЗУ</w:t>
      </w:r>
      <w:r w:rsidRPr="00F93BE0">
        <w:rPr>
          <w:rFonts w:ascii="Times New Roman" w:hAnsi="Times New Roman"/>
          <w:sz w:val="28"/>
          <w:szCs w:val="28"/>
          <w:lang w:val="en-US"/>
        </w:rPr>
        <w:t>;</w:t>
      </w:r>
    </w:p>
    <w:p w:rsidR="00303540" w:rsidRPr="00F93BE0" w:rsidRDefault="00303540" w:rsidP="0030354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>477 ГБ или более ёмкий жёсткий диск;</w:t>
      </w:r>
    </w:p>
    <w:p w:rsidR="00F93BE0" w:rsidRDefault="00303540" w:rsidP="00F93BE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rFonts w:ascii="Times New Roman" w:hAnsi="Times New Roman"/>
          <w:sz w:val="28"/>
          <w:szCs w:val="28"/>
        </w:rPr>
        <w:t xml:space="preserve">видеокарта </w:t>
      </w:r>
      <w:r w:rsidRPr="00F93BE0">
        <w:rPr>
          <w:rFonts w:ascii="Times New Roman" w:hAnsi="Times New Roman"/>
          <w:sz w:val="28"/>
          <w:szCs w:val="28"/>
          <w:lang w:val="en-US"/>
        </w:rPr>
        <w:t>Intel</w:t>
      </w:r>
      <w:r w:rsidRPr="00F93BE0">
        <w:rPr>
          <w:rFonts w:ascii="Times New Roman" w:hAnsi="Times New Roman"/>
          <w:sz w:val="28"/>
          <w:szCs w:val="28"/>
        </w:rPr>
        <w:t xml:space="preserve"> </w:t>
      </w:r>
      <w:r w:rsidRPr="00F93BE0">
        <w:rPr>
          <w:rFonts w:ascii="Times New Roman" w:hAnsi="Times New Roman"/>
          <w:sz w:val="28"/>
          <w:szCs w:val="28"/>
          <w:lang w:val="en-US"/>
        </w:rPr>
        <w:t>UHD</w:t>
      </w:r>
      <w:r w:rsidRPr="00F93BE0">
        <w:rPr>
          <w:rFonts w:ascii="Times New Roman" w:hAnsi="Times New Roman"/>
          <w:sz w:val="28"/>
          <w:szCs w:val="28"/>
        </w:rPr>
        <w:t xml:space="preserve"> </w:t>
      </w:r>
      <w:r w:rsidRPr="00F93BE0">
        <w:rPr>
          <w:rFonts w:ascii="Times New Roman" w:hAnsi="Times New Roman"/>
          <w:sz w:val="28"/>
          <w:szCs w:val="28"/>
          <w:lang w:val="en-US"/>
        </w:rPr>
        <w:t>Graphics</w:t>
      </w:r>
      <w:r w:rsidRPr="00F93BE0">
        <w:rPr>
          <w:rFonts w:ascii="Times New Roman" w:hAnsi="Times New Roman"/>
          <w:sz w:val="28"/>
          <w:szCs w:val="28"/>
        </w:rPr>
        <w:t>;</w:t>
      </w:r>
    </w:p>
    <w:p w:rsidR="00F93BE0" w:rsidRPr="00F93BE0" w:rsidRDefault="00F93BE0" w:rsidP="00F93BE0">
      <w:pPr>
        <w:pStyle w:val="aff0"/>
        <w:numPr>
          <w:ilvl w:val="0"/>
          <w:numId w:val="25"/>
        </w:numPr>
        <w:ind w:left="851" w:hanging="425"/>
        <w:rPr>
          <w:sz w:val="28"/>
          <w:szCs w:val="28"/>
        </w:rPr>
      </w:pPr>
      <w:r w:rsidRPr="00F93BE0">
        <w:rPr>
          <w:sz w:val="28"/>
          <w:szCs w:val="28"/>
        </w:rPr>
        <w:t>Интернет-соединение</w:t>
      </w:r>
      <w:r w:rsidRPr="00F93BE0">
        <w:rPr>
          <w:sz w:val="28"/>
          <w:szCs w:val="28"/>
          <w:lang w:val="en-US"/>
        </w:rPr>
        <w:t>.</w:t>
      </w:r>
    </w:p>
    <w:p w:rsidR="00F93BE0" w:rsidRPr="00F93BE0" w:rsidRDefault="00F93BE0" w:rsidP="00F93BE0">
      <w:pPr>
        <w:pStyle w:val="aff0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:rsidR="00E862DB" w:rsidRPr="00F93BE0" w:rsidRDefault="00E862DB" w:rsidP="00F93BE0">
      <w:pPr>
        <w:pStyle w:val="aff0"/>
        <w:numPr>
          <w:ilvl w:val="1"/>
          <w:numId w:val="25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F93BE0">
        <w:rPr>
          <w:sz w:val="28"/>
          <w:szCs w:val="28"/>
        </w:rPr>
        <w:br w:type="page"/>
      </w:r>
    </w:p>
    <w:p w:rsidR="009101CE" w:rsidRPr="009101CE" w:rsidRDefault="009101CE" w:rsidP="009101CE">
      <w:pPr>
        <w:jc w:val="center"/>
        <w:rPr>
          <w:sz w:val="28"/>
          <w:szCs w:val="28"/>
        </w:rPr>
      </w:pPr>
    </w:p>
    <w:p w:rsidR="00A13BE7" w:rsidRPr="009101CE" w:rsidRDefault="00A13BE7" w:rsidP="009101CE"/>
    <w:sectPr w:rsidR="00A13BE7" w:rsidRPr="009101CE" w:rsidSect="007F58EA">
      <w:headerReference w:type="default" r:id="rId10"/>
      <w:footerReference w:type="default" r:id="rId11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34" w:rsidRDefault="000C2334">
      <w:r>
        <w:separator/>
      </w:r>
    </w:p>
  </w:endnote>
  <w:endnote w:type="continuationSeparator" w:id="0">
    <w:p w:rsidR="000C2334" w:rsidRDefault="000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34" w:rsidRDefault="000C2334">
      <w:r>
        <w:separator/>
      </w:r>
    </w:p>
  </w:footnote>
  <w:footnote w:type="continuationSeparator" w:id="0">
    <w:p w:rsidR="000C2334" w:rsidRDefault="000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DE4C1F" w:rsidRPr="00786C75" w:rsidRDefault="00DE4C1F" w:rsidP="00DE4C1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DE4C1F" w:rsidRPr="00786C75" w:rsidRDefault="00DE4C1F" w:rsidP="00DE4C1F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5C8"/>
    <w:multiLevelType w:val="hybridMultilevel"/>
    <w:tmpl w:val="FA2AA2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F3A7C"/>
    <w:multiLevelType w:val="multilevel"/>
    <w:tmpl w:val="D2B0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F236D"/>
    <w:multiLevelType w:val="hybridMultilevel"/>
    <w:tmpl w:val="6F0448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828B6"/>
    <w:multiLevelType w:val="hybridMultilevel"/>
    <w:tmpl w:val="562E7FFE"/>
    <w:lvl w:ilvl="0" w:tplc="307682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1686F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trike w:val="0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834326B"/>
    <w:multiLevelType w:val="multilevel"/>
    <w:tmpl w:val="E78C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C28BA"/>
    <w:multiLevelType w:val="hybridMultilevel"/>
    <w:tmpl w:val="43A6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436A4"/>
    <w:multiLevelType w:val="hybridMultilevel"/>
    <w:tmpl w:val="F7F4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7350"/>
    <w:multiLevelType w:val="hybridMultilevel"/>
    <w:tmpl w:val="FF806000"/>
    <w:lvl w:ilvl="0" w:tplc="5D38C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57472B"/>
    <w:multiLevelType w:val="hybridMultilevel"/>
    <w:tmpl w:val="84AAF174"/>
    <w:lvl w:ilvl="0" w:tplc="30768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022A64"/>
    <w:multiLevelType w:val="multilevel"/>
    <w:tmpl w:val="D2AC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B3E30"/>
    <w:multiLevelType w:val="multilevel"/>
    <w:tmpl w:val="D3A2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650D"/>
    <w:multiLevelType w:val="multilevel"/>
    <w:tmpl w:val="0038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C6A06"/>
    <w:multiLevelType w:val="hybridMultilevel"/>
    <w:tmpl w:val="076897D8"/>
    <w:lvl w:ilvl="0" w:tplc="3A009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1075CFC"/>
    <w:multiLevelType w:val="hybridMultilevel"/>
    <w:tmpl w:val="E292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A1B30"/>
    <w:multiLevelType w:val="hybridMultilevel"/>
    <w:tmpl w:val="0AA25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9C5E9C"/>
    <w:multiLevelType w:val="multilevel"/>
    <w:tmpl w:val="7CE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F23145"/>
    <w:multiLevelType w:val="hybridMultilevel"/>
    <w:tmpl w:val="53A41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F0680"/>
    <w:multiLevelType w:val="hybridMultilevel"/>
    <w:tmpl w:val="AA4C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9"/>
    <w:lvlOverride w:ilvl="0">
      <w:startOverride w:val="1"/>
    </w:lvlOverride>
  </w:num>
  <w:num w:numId="5">
    <w:abstractNumId w:val="5"/>
    <w:lvlOverride w:ilvl="0">
      <w:startOverride w:val="7"/>
    </w:lvlOverride>
  </w:num>
  <w:num w:numId="6">
    <w:abstractNumId w:val="22"/>
  </w:num>
  <w:num w:numId="7">
    <w:abstractNumId w:val="12"/>
  </w:num>
  <w:num w:numId="8">
    <w:abstractNumId w:val="0"/>
  </w:num>
  <w:num w:numId="9">
    <w:abstractNumId w:val="18"/>
  </w:num>
  <w:num w:numId="10">
    <w:abstractNumId w:val="23"/>
  </w:num>
  <w:num w:numId="11">
    <w:abstractNumId w:val="10"/>
  </w:num>
  <w:num w:numId="12">
    <w:abstractNumId w:val="9"/>
  </w:num>
  <w:num w:numId="13">
    <w:abstractNumId w:val="20"/>
  </w:num>
  <w:num w:numId="14">
    <w:abstractNumId w:val="7"/>
  </w:num>
  <w:num w:numId="15">
    <w:abstractNumId w:val="25"/>
  </w:num>
  <w:num w:numId="16">
    <w:abstractNumId w:val="21"/>
  </w:num>
  <w:num w:numId="17">
    <w:abstractNumId w:val="26"/>
  </w:num>
  <w:num w:numId="18">
    <w:abstractNumId w:val="17"/>
  </w:num>
  <w:num w:numId="19">
    <w:abstractNumId w:val="2"/>
  </w:num>
  <w:num w:numId="20">
    <w:abstractNumId w:val="24"/>
  </w:num>
  <w:num w:numId="21">
    <w:abstractNumId w:val="16"/>
  </w:num>
  <w:num w:numId="22">
    <w:abstractNumId w:val="6"/>
  </w:num>
  <w:num w:numId="23">
    <w:abstractNumId w:val="15"/>
  </w:num>
  <w:num w:numId="24">
    <w:abstractNumId w:val="11"/>
  </w:num>
  <w:num w:numId="25">
    <w:abstractNumId w:val="4"/>
  </w:num>
  <w:num w:numId="2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547F3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334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0BA9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2C78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2F7D13"/>
    <w:rsid w:val="00302CE2"/>
    <w:rsid w:val="00303540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4BC0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2ED6"/>
    <w:rsid w:val="00427C1A"/>
    <w:rsid w:val="00437D4E"/>
    <w:rsid w:val="004427FF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665D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0FD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5FA2"/>
    <w:rsid w:val="00726A06"/>
    <w:rsid w:val="00731462"/>
    <w:rsid w:val="007328BB"/>
    <w:rsid w:val="00735DB5"/>
    <w:rsid w:val="00741DCF"/>
    <w:rsid w:val="00742723"/>
    <w:rsid w:val="0074399A"/>
    <w:rsid w:val="007458B6"/>
    <w:rsid w:val="00747720"/>
    <w:rsid w:val="00755359"/>
    <w:rsid w:val="007664B3"/>
    <w:rsid w:val="00775E29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B7613"/>
    <w:rsid w:val="007C03DC"/>
    <w:rsid w:val="007C0715"/>
    <w:rsid w:val="007C21C1"/>
    <w:rsid w:val="007C3931"/>
    <w:rsid w:val="007C6086"/>
    <w:rsid w:val="007C7336"/>
    <w:rsid w:val="007C7367"/>
    <w:rsid w:val="007D0BCB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58EA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871D1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5072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18B1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E74FC"/>
    <w:rsid w:val="00AF029A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97CF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536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75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4C1F"/>
    <w:rsid w:val="00DE6E69"/>
    <w:rsid w:val="00DF26D4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2DB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3BE0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C7F3A"/>
    <w:rsid w:val="00FD0F9E"/>
    <w:rsid w:val="00FD24C5"/>
    <w:rsid w:val="00FD2BE0"/>
    <w:rsid w:val="00FD521C"/>
    <w:rsid w:val="00FE032F"/>
    <w:rsid w:val="00FE2E50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750625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character" w:customStyle="1" w:styleId="sc-fhsyak">
    <w:name w:val="sc-fhsyak"/>
    <w:basedOn w:val="a1"/>
    <w:rsid w:val="007D0BCB"/>
  </w:style>
  <w:style w:type="character" w:customStyle="1" w:styleId="HTML0">
    <w:name w:val="Стандартный HTML Знак"/>
    <w:basedOn w:val="a1"/>
    <w:link w:val="HTML"/>
    <w:uiPriority w:val="99"/>
    <w:rsid w:val="007D0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310EA-3AB7-4EC0-BFEC-F2E18046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12</cp:revision>
  <cp:lastPrinted>2002-01-01T04:01:00Z</cp:lastPrinted>
  <dcterms:created xsi:type="dcterms:W3CDTF">2025-03-28T08:47:00Z</dcterms:created>
  <dcterms:modified xsi:type="dcterms:W3CDTF">2025-04-02T08:49:00Z</dcterms:modified>
</cp:coreProperties>
</file>