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4D" w:rsidRPr="000252BA" w:rsidRDefault="00E34C4D" w:rsidP="00E34C4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252BA">
        <w:rPr>
          <w:rFonts w:ascii="Times New Roman" w:hAnsi="Times New Roman" w:cs="Times New Roman"/>
          <w:b/>
          <w:sz w:val="32"/>
          <w:lang w:val="uk-UA"/>
        </w:rPr>
        <w:t>Практичне заняття №3</w:t>
      </w:r>
    </w:p>
    <w:p w:rsidR="00E34C4D" w:rsidRPr="000252BA" w:rsidRDefault="00E34C4D" w:rsidP="00E34C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>Визначення обсягу, розмірів, продуктивності та строку служби кар'єра, запасів корисної копалини і коефіцієнта розкриву.</w:t>
      </w:r>
    </w:p>
    <w:p w:rsidR="00600952" w:rsidRDefault="00E34C4D" w:rsidP="00600952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0252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оволодіти навичками розрахунку обсягу і розмірів кар'єра в найп</w:t>
      </w:r>
      <w:bookmarkStart w:id="0" w:name="_GoBack"/>
      <w:bookmarkEnd w:id="0"/>
      <w:r w:rsidRPr="000252BA">
        <w:rPr>
          <w:rFonts w:ascii="Times New Roman" w:hAnsi="Times New Roman" w:cs="Times New Roman"/>
          <w:i/>
          <w:sz w:val="28"/>
          <w:szCs w:val="28"/>
          <w:lang w:val="uk-UA"/>
        </w:rPr>
        <w:t>ростіших умовах, запасів корисної копалини і коефіцієнта розкриву, продуктивн</w:t>
      </w:r>
      <w:r w:rsidR="00600952">
        <w:rPr>
          <w:rFonts w:ascii="Times New Roman" w:hAnsi="Times New Roman" w:cs="Times New Roman"/>
          <w:i/>
          <w:sz w:val="28"/>
          <w:szCs w:val="28"/>
          <w:lang w:val="uk-UA"/>
        </w:rPr>
        <w:t>ості та терміну служби кар'єра.</w:t>
      </w:r>
    </w:p>
    <w:p w:rsidR="00600952" w:rsidRPr="00600952" w:rsidRDefault="00600952" w:rsidP="0060095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0952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- 6</w:t>
      </w:r>
    </w:p>
    <w:p w:rsidR="00AC2434" w:rsidRPr="000252BA" w:rsidRDefault="00AC2434" w:rsidP="00AC243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Дано: </w:t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4"/>
          <w:sz w:val="28"/>
          <w:lang w:val="uk-UA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 fillcolor="window">
            <v:imagedata r:id="rId7" o:title=""/>
          </v:shape>
          <o:OLEObject Type="Embed" ProgID="Equation.3" ShapeID="_x0000_i1025" DrawAspect="Content" ObjectID="_1495403104" r:id="rId8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815596" w:rsidRPr="000252BA">
        <w:rPr>
          <w:rFonts w:ascii="Times New Roman" w:hAnsi="Times New Roman" w:cs="Times New Roman"/>
          <w:sz w:val="28"/>
          <w:lang w:val="uk-UA"/>
        </w:rPr>
        <w:t>1</w:t>
      </w:r>
      <w:r w:rsidR="00A553F0" w:rsidRPr="000252BA">
        <w:rPr>
          <w:rFonts w:ascii="Times New Roman" w:hAnsi="Times New Roman" w:cs="Times New Roman"/>
          <w:sz w:val="28"/>
          <w:lang w:val="uk-UA"/>
        </w:rPr>
        <w:t>3</w:t>
      </w:r>
      <w:r w:rsidRPr="000252BA">
        <w:rPr>
          <w:rFonts w:ascii="Times New Roman" w:hAnsi="Times New Roman" w:cs="Times New Roman"/>
          <w:sz w:val="28"/>
          <w:lang w:val="uk-UA"/>
        </w:rPr>
        <w:t>00 м</w:t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340" w:dyaOrig="360">
          <v:shape id="_x0000_i1026" type="#_x0000_t75" style="width:17.25pt;height:18.75pt" o:ole="" fillcolor="window">
            <v:imagedata r:id="rId9" o:title=""/>
          </v:shape>
          <o:OLEObject Type="Embed" ProgID="Equation.3" ShapeID="_x0000_i1026" DrawAspect="Content" ObjectID="_1495403105" r:id="rId10"/>
        </w:object>
      </w:r>
      <w:r w:rsidR="00815596" w:rsidRPr="000252BA">
        <w:rPr>
          <w:rFonts w:ascii="Times New Roman" w:hAnsi="Times New Roman" w:cs="Times New Roman"/>
          <w:sz w:val="28"/>
          <w:lang w:val="uk-UA"/>
        </w:rPr>
        <w:t>=3</w:t>
      </w:r>
      <w:r w:rsidR="00A553F0" w:rsidRPr="000252BA">
        <w:rPr>
          <w:rFonts w:ascii="Times New Roman" w:hAnsi="Times New Roman" w:cs="Times New Roman"/>
          <w:sz w:val="28"/>
          <w:lang w:val="uk-UA"/>
        </w:rPr>
        <w:t>,3</w:t>
      </w:r>
      <w:r w:rsidR="00815596" w:rsidRPr="000252BA">
        <w:rPr>
          <w:rFonts w:ascii="Times New Roman" w:hAnsi="Times New Roman" w:cs="Times New Roman"/>
          <w:sz w:val="28"/>
          <w:lang w:val="uk-UA"/>
        </w:rPr>
        <w:t xml:space="preserve"> </w:t>
      </w:r>
      <w:r w:rsidRPr="000252BA">
        <w:rPr>
          <w:rFonts w:ascii="Times New Roman" w:hAnsi="Times New Roman" w:cs="Times New Roman"/>
          <w:sz w:val="28"/>
          <w:lang w:val="uk-UA"/>
        </w:rPr>
        <w:t>т/м</w:t>
      </w:r>
      <w:r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AC2434" w:rsidRPr="000252BA" w:rsidRDefault="00AC2434" w:rsidP="00AC243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ab/>
        <w:t xml:space="preserve">           </w:t>
      </w:r>
      <w:r w:rsidRPr="000252BA">
        <w:rPr>
          <w:rFonts w:ascii="Times New Roman" w:hAnsi="Times New Roman" w:cs="Times New Roman"/>
          <w:position w:val="-4"/>
          <w:sz w:val="28"/>
          <w:lang w:val="uk-UA"/>
        </w:rPr>
        <w:object w:dxaOrig="320" w:dyaOrig="260">
          <v:shape id="_x0000_i1027" type="#_x0000_t75" style="width:16.5pt;height:12.75pt" o:ole="" fillcolor="window">
            <v:imagedata r:id="rId11" o:title=""/>
          </v:shape>
          <o:OLEObject Type="Embed" ProgID="Equation.3" ShapeID="_x0000_i1027" DrawAspect="Content" ObjectID="_1495403106" r:id="rId12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>250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м</w:t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4"/>
          <w:sz w:val="28"/>
          <w:lang w:val="uk-UA"/>
        </w:rPr>
        <w:object w:dxaOrig="340" w:dyaOrig="380">
          <v:shape id="_x0000_i1028" type="#_x0000_t75" style="width:17.25pt;height:18.75pt" o:ole="" fillcolor="window">
            <v:imagedata r:id="rId13" o:title=""/>
          </v:shape>
          <o:OLEObject Type="Embed" ProgID="Equation.3" ShapeID="_x0000_i1028" DrawAspect="Content" ObjectID="_1495403107" r:id="rId14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815596" w:rsidRPr="000252BA">
        <w:rPr>
          <w:rFonts w:ascii="Times New Roman" w:hAnsi="Times New Roman" w:cs="Times New Roman"/>
          <w:sz w:val="28"/>
          <w:lang w:val="uk-UA"/>
        </w:rPr>
        <w:t>3</w:t>
      </w:r>
      <w:r w:rsidR="00A553F0" w:rsidRPr="000252BA">
        <w:rPr>
          <w:rFonts w:ascii="Times New Roman" w:hAnsi="Times New Roman" w:cs="Times New Roman"/>
          <w:sz w:val="28"/>
          <w:lang w:val="uk-UA"/>
        </w:rPr>
        <w:t>4</w:t>
      </w:r>
      <w:r w:rsidRPr="000252BA">
        <w:rPr>
          <w:rFonts w:ascii="Times New Roman" w:hAnsi="Times New Roman" w:cs="Times New Roman"/>
          <w:sz w:val="28"/>
          <w:vertAlign w:val="superscript"/>
          <w:lang w:val="uk-UA"/>
        </w:rPr>
        <w:t>0</w:t>
      </w:r>
    </w:p>
    <w:p w:rsidR="00AC2434" w:rsidRPr="000252BA" w:rsidRDefault="00AC2434" w:rsidP="00AC243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0"/>
          <w:sz w:val="28"/>
          <w:lang w:val="uk-UA"/>
        </w:rPr>
        <w:object w:dxaOrig="360" w:dyaOrig="340">
          <v:shape id="_x0000_i1029" type="#_x0000_t75" style="width:18.75pt;height:17.25pt" o:ole="" fillcolor="window">
            <v:imagedata r:id="rId15" o:title=""/>
          </v:shape>
          <o:OLEObject Type="Embed" ProgID="Equation.3" ShapeID="_x0000_i1029" DrawAspect="Content" ObjectID="_1495403108" r:id="rId16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>20</w:t>
      </w:r>
      <w:r w:rsidRPr="000252BA">
        <w:rPr>
          <w:rFonts w:ascii="Times New Roman" w:hAnsi="Times New Roman" w:cs="Times New Roman"/>
          <w:sz w:val="28"/>
          <w:lang w:val="uk-UA"/>
        </w:rPr>
        <w:t>0 м</w:t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340" w:dyaOrig="360">
          <v:shape id="_x0000_i1030" type="#_x0000_t75" style="width:17.25pt;height:18.75pt" o:ole="" fillcolor="window">
            <v:imagedata r:id="rId17" o:title=""/>
          </v:shape>
          <o:OLEObject Type="Embed" ProgID="Equation.3" ShapeID="_x0000_i1030" DrawAspect="Content" ObjectID="_1495403109" r:id="rId18"/>
        </w:object>
      </w:r>
      <w:r w:rsidRPr="000252BA">
        <w:rPr>
          <w:rFonts w:ascii="Times New Roman" w:hAnsi="Times New Roman" w:cs="Times New Roman"/>
          <w:sz w:val="28"/>
          <w:lang w:val="uk-UA"/>
        </w:rPr>
        <w:t>=0,9</w:t>
      </w:r>
      <w:r w:rsidR="00B14200" w:rsidRPr="000252BA">
        <w:rPr>
          <w:rFonts w:ascii="Times New Roman" w:hAnsi="Times New Roman" w:cs="Times New Roman"/>
          <w:sz w:val="28"/>
          <w:lang w:val="uk-UA"/>
        </w:rPr>
        <w:t>4</w:t>
      </w:r>
    </w:p>
    <w:p w:rsidR="00AC2434" w:rsidRPr="000252BA" w:rsidRDefault="00AC2434" w:rsidP="00AC243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260" w:dyaOrig="360">
          <v:shape id="_x0000_i1031" type="#_x0000_t75" style="width:12.75pt;height:18.75pt" o:ole="" fillcolor="window">
            <v:imagedata r:id="rId19" o:title=""/>
          </v:shape>
          <o:OLEObject Type="Embed" ProgID="Equation.3" ShapeID="_x0000_i1031" DrawAspect="Content" ObjectID="_1495403110" r:id="rId20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>2</w:t>
      </w:r>
      <w:r w:rsidR="00815596" w:rsidRPr="000252BA">
        <w:rPr>
          <w:rFonts w:ascii="Times New Roman" w:hAnsi="Times New Roman" w:cs="Times New Roman"/>
          <w:sz w:val="28"/>
          <w:lang w:val="uk-UA"/>
        </w:rPr>
        <w:t>0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м</w:t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420" w:dyaOrig="360">
          <v:shape id="_x0000_i1032" type="#_x0000_t75" style="width:21pt;height:18.75pt" o:ole="" fillcolor="window">
            <v:imagedata r:id="rId21" o:title=""/>
          </v:shape>
          <o:OLEObject Type="Embed" ProgID="Equation.3" ShapeID="_x0000_i1032" DrawAspect="Content" ObjectID="_1495403111" r:id="rId22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 xml:space="preserve"> 6,1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млн.т/рік.</w:t>
      </w:r>
    </w:p>
    <w:p w:rsidR="006E5D66" w:rsidRPr="000252BA" w:rsidRDefault="00AC2434" w:rsidP="00AC2434">
      <w:pPr>
        <w:tabs>
          <w:tab w:val="left" w:pos="31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 ҆ЯЗОК: </w:t>
      </w:r>
      <w:r w:rsidR="006E5D66"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</w:t>
      </w: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5D66"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</w:p>
    <w:p w:rsidR="00AC2434" w:rsidRPr="000252BA" w:rsidRDefault="006E5D66" w:rsidP="00AC2434">
      <w:pPr>
        <w:tabs>
          <w:tab w:val="left" w:pos="31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AC2434"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2.1. </w:t>
      </w:r>
      <w:r w:rsidR="00AC2434" w:rsidRPr="000252BA">
        <w:rPr>
          <w:rFonts w:ascii="Times New Roman" w:hAnsi="Times New Roman" w:cs="Times New Roman"/>
          <w:sz w:val="28"/>
          <w:szCs w:val="28"/>
          <w:lang w:val="uk-UA"/>
        </w:rPr>
        <w:t>При рівнинному рельєфі поверхні і крутом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у падінні покладу </w:t>
      </w:r>
      <w:r w:rsidR="00AC2434" w:rsidRPr="000252BA">
        <w:rPr>
          <w:rFonts w:ascii="Times New Roman" w:hAnsi="Times New Roman" w:cs="Times New Roman"/>
          <w:sz w:val="28"/>
          <w:szCs w:val="28"/>
          <w:lang w:val="uk-UA"/>
        </w:rPr>
        <w:t>обсяг кар'єра може бути визначений як сума окремих геометричних фігур (рис.2.1.):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vertAlign w:val="subscript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>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к</w:t>
      </w:r>
      <w:r w:rsidRPr="000252BA">
        <w:rPr>
          <w:rFonts w:ascii="Times New Roman" w:hAnsi="Times New Roman" w:cs="Times New Roman"/>
          <w:sz w:val="28"/>
          <w:lang w:val="uk-UA"/>
        </w:rPr>
        <w:t>=V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0252BA">
        <w:rPr>
          <w:rFonts w:ascii="Times New Roman" w:hAnsi="Times New Roman" w:cs="Times New Roman"/>
          <w:sz w:val="28"/>
          <w:lang w:val="uk-UA"/>
        </w:rPr>
        <w:t>+V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0252BA">
        <w:rPr>
          <w:rFonts w:ascii="Times New Roman" w:hAnsi="Times New Roman" w:cs="Times New Roman"/>
          <w:sz w:val="28"/>
          <w:lang w:val="uk-UA"/>
        </w:rPr>
        <w:t>+</w:t>
      </w:r>
      <w:r w:rsidR="00476998" w:rsidRPr="000252BA">
        <w:rPr>
          <w:rFonts w:ascii="Times New Roman" w:hAnsi="Times New Roman" w:cs="Times New Roman"/>
          <w:sz w:val="28"/>
          <w:lang w:val="uk-UA"/>
        </w:rPr>
        <w:t>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3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>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Pr="000252BA">
        <w:rPr>
          <w:rFonts w:ascii="Times New Roman" w:hAnsi="Times New Roman" w:cs="Times New Roman"/>
          <w:position w:val="-10"/>
          <w:sz w:val="28"/>
          <w:lang w:val="uk-UA"/>
        </w:rPr>
        <w:object w:dxaOrig="999" w:dyaOrig="340">
          <v:shape id="_x0000_i1033" type="#_x0000_t75" style="width:50.25pt;height:17.25pt" o:ole="" fillcolor="window">
            <v:imagedata r:id="rId23" o:title=""/>
          </v:shape>
          <o:OLEObject Type="Embed" ProgID="Equation.3" ShapeID="_x0000_i1033" DrawAspect="Content" ObjectID="_1495403112" r:id="rId24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 xml:space="preserve"> 1300*250*200 = 65 000 000м</w:t>
      </w:r>
      <w:r w:rsidR="00A553F0"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2079" w:dyaOrig="620">
          <v:shape id="_x0000_i1034" type="#_x0000_t75" style="width:105pt;height:31.5pt" o:ole="" fillcolor="window">
            <v:imagedata r:id="rId25" o:title=""/>
          </v:shape>
          <o:OLEObject Type="Embed" ProgID="Equation.3" ShapeID="_x0000_i1034" DrawAspect="Content" ObjectID="_1495403113" r:id="rId26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>1/2*3100*200</w:t>
      </w:r>
      <w:r w:rsidR="00A553F0" w:rsidRPr="000252BA">
        <w:rPr>
          <w:rFonts w:ascii="Times New Roman" w:hAnsi="Times New Roman" w:cs="Times New Roman"/>
          <w:sz w:val="28"/>
          <w:vertAlign w:val="superscript"/>
          <w:lang w:val="uk-UA"/>
        </w:rPr>
        <w:t>2</w:t>
      </w:r>
      <w:r w:rsidR="00A553F0" w:rsidRPr="000252BA">
        <w:rPr>
          <w:rFonts w:ascii="Times New Roman" w:hAnsi="Times New Roman" w:cs="Times New Roman"/>
          <w:sz w:val="28"/>
          <w:lang w:val="uk-UA"/>
        </w:rPr>
        <w:t>*1,48 = 91 760 000м</w:t>
      </w:r>
      <w:r w:rsidR="00A553F0"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>Р=2(L+M) =</w:t>
      </w:r>
      <w:r w:rsidR="00A553F0" w:rsidRPr="000252BA">
        <w:rPr>
          <w:rFonts w:ascii="Times New Roman" w:hAnsi="Times New Roman" w:cs="Times New Roman"/>
          <w:sz w:val="28"/>
          <w:lang w:val="uk-UA"/>
        </w:rPr>
        <w:t xml:space="preserve"> 2(1300+250) = 3100</w:t>
      </w:r>
    </w:p>
    <w:p w:rsidR="00AC2434" w:rsidRPr="000252BA" w:rsidRDefault="006E5D66" w:rsidP="006E5D66">
      <w:pPr>
        <w:tabs>
          <w:tab w:val="left" w:pos="1665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260" w:dyaOrig="360">
          <v:shape id="_x0000_i1035" type="#_x0000_t75" style="width:12.75pt;height:18.75pt" o:ole="" fillcolor="window">
            <v:imagedata r:id="rId27" o:title=""/>
          </v:shape>
          <o:OLEObject Type="Embed" ProgID="Equation.3" ShapeID="_x0000_i1035" DrawAspect="Content" ObjectID="_1495403114" r:id="rId28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1460" w:dyaOrig="620">
          <v:shape id="_x0000_i1036" type="#_x0000_t75" style="width:72.75pt;height:31.5pt" o:ole="" fillcolor="window">
            <v:imagedata r:id="rId29" o:title=""/>
          </v:shape>
          <o:OLEObject Type="Embed" ProgID="Equation.3" ShapeID="_x0000_i1036" DrawAspect="Content" ObjectID="_1495403115" r:id="rId30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A553F0" w:rsidRPr="000252BA">
        <w:rPr>
          <w:rFonts w:ascii="Times New Roman" w:hAnsi="Times New Roman" w:cs="Times New Roman"/>
          <w:sz w:val="28"/>
          <w:lang w:val="uk-UA"/>
        </w:rPr>
        <w:t>3,14/3*200</w:t>
      </w:r>
      <w:r w:rsidR="00A553F0"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="00A553F0" w:rsidRPr="000252BA">
        <w:rPr>
          <w:rFonts w:ascii="Times New Roman" w:hAnsi="Times New Roman" w:cs="Times New Roman"/>
          <w:sz w:val="28"/>
          <w:lang w:val="uk-UA"/>
        </w:rPr>
        <w:t>*2,19 = 18 404</w:t>
      </w:r>
      <w:r w:rsidR="000252BA" w:rsidRPr="000252BA">
        <w:rPr>
          <w:rFonts w:ascii="Times New Roman" w:hAnsi="Times New Roman" w:cs="Times New Roman"/>
          <w:sz w:val="28"/>
          <w:lang w:val="uk-UA"/>
        </w:rPr>
        <w:t> 478 м</w:t>
      </w:r>
      <w:r w:rsidR="000252BA"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0252BA" w:rsidRDefault="006E5D66" w:rsidP="006E5D66">
      <w:pPr>
        <w:tabs>
          <w:tab w:val="left" w:pos="1665"/>
        </w:tabs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0252BA">
        <w:rPr>
          <w:rFonts w:ascii="Times New Roman" w:hAnsi="Times New Roman" w:cs="Times New Roman"/>
          <w:b/>
          <w:sz w:val="28"/>
          <w:lang w:val="uk-UA"/>
        </w:rPr>
        <w:t>2.2.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Таким чином, сумарний обсяг кар'єра визначається за формулою: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3080" w:dyaOrig="620">
          <v:shape id="_x0000_i1037" type="#_x0000_t75" style="width:153.75pt;height:31.5pt" o:ole="" fillcolor="window">
            <v:imagedata r:id="rId31" o:title=""/>
          </v:shape>
          <o:OLEObject Type="Embed" ProgID="Equation.3" ShapeID="_x0000_i1037" DrawAspect="Content" ObjectID="_1495403116" r:id="rId32"/>
        </w:object>
      </w: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1460" w:dyaOrig="620">
          <v:shape id="_x0000_i1038" type="#_x0000_t75" style="width:72.75pt;height:31.5pt" o:ole="" fillcolor="window">
            <v:imagedata r:id="rId33" o:title=""/>
          </v:shape>
          <o:OLEObject Type="Embed" ProgID="Equation.3" ShapeID="_x0000_i1038" DrawAspect="Content" ObjectID="_1495403117" r:id="rId34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</w:p>
    <w:p w:rsidR="006E5D66" w:rsidRPr="000252BA" w:rsidRDefault="006E5D66" w:rsidP="006E5D66">
      <w:pPr>
        <w:tabs>
          <w:tab w:val="left" w:pos="1665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0252BA" w:rsidRPr="000252BA">
        <w:rPr>
          <w:rFonts w:ascii="Times New Roman" w:hAnsi="Times New Roman" w:cs="Times New Roman"/>
          <w:sz w:val="28"/>
          <w:lang w:val="uk-UA"/>
        </w:rPr>
        <w:t>64 *10</w:t>
      </w:r>
      <w:r w:rsidR="000252BA" w:rsidRPr="000252BA">
        <w:rPr>
          <w:rFonts w:ascii="Times New Roman" w:hAnsi="Times New Roman" w:cs="Times New Roman"/>
          <w:sz w:val="28"/>
          <w:vertAlign w:val="superscript"/>
          <w:lang w:val="uk-UA"/>
        </w:rPr>
        <w:t>6</w:t>
      </w:r>
      <w:r w:rsidR="000252BA" w:rsidRPr="000252BA">
        <w:rPr>
          <w:rFonts w:ascii="Times New Roman" w:hAnsi="Times New Roman" w:cs="Times New Roman"/>
          <w:sz w:val="28"/>
          <w:lang w:val="uk-UA"/>
        </w:rPr>
        <w:t>+ 91 760 000 + 18 404 478 = 174 164 478 м</w:t>
      </w:r>
      <w:r w:rsidR="000252BA"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0252BA" w:rsidRDefault="006E5D66" w:rsidP="006E5D66">
      <w:pPr>
        <w:tabs>
          <w:tab w:val="left" w:pos="16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2.3. 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Довжина кар'єрного поля (L</w:t>
      </w:r>
      <w:r w:rsidRPr="000252B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, м)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4"/>
          <w:sz w:val="28"/>
          <w:lang w:val="uk-UA"/>
        </w:rPr>
        <w:object w:dxaOrig="2060" w:dyaOrig="380">
          <v:shape id="_x0000_i1039" type="#_x0000_t75" style="width:103.5pt;height:18.75pt" o:ole="" fillcolor="window">
            <v:imagedata r:id="rId35" o:title=""/>
          </v:shape>
          <o:OLEObject Type="Embed" ProgID="Equation.3" ShapeID="_x0000_i1039" DrawAspect="Content" ObjectID="_1495403118" r:id="rId36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0252BA" w:rsidRPr="000252BA">
        <w:rPr>
          <w:rFonts w:ascii="Times New Roman" w:hAnsi="Times New Roman" w:cs="Times New Roman"/>
          <w:sz w:val="28"/>
          <w:lang w:val="uk-UA"/>
        </w:rPr>
        <w:t xml:space="preserve"> 1300 + 200*2*1,48 = 1892 м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      2.4. </w:t>
      </w:r>
      <w:r w:rsidRPr="000252BA">
        <w:rPr>
          <w:rFonts w:ascii="Times New Roman" w:hAnsi="Times New Roman" w:cs="Times New Roman"/>
          <w:sz w:val="28"/>
          <w:lang w:val="uk-UA"/>
        </w:rPr>
        <w:t>Ширина кар'єра по верху (В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 xml:space="preserve">к </w:t>
      </w:r>
      <w:r w:rsidRPr="000252BA">
        <w:rPr>
          <w:rFonts w:ascii="Times New Roman" w:hAnsi="Times New Roman" w:cs="Times New Roman"/>
          <w:sz w:val="28"/>
          <w:lang w:val="uk-UA"/>
        </w:rPr>
        <w:t>,м)</w:t>
      </w:r>
    </w:p>
    <w:p w:rsidR="006E5D66" w:rsidRPr="000252BA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4"/>
          <w:sz w:val="28"/>
          <w:lang w:val="uk-UA"/>
        </w:rPr>
        <w:object w:dxaOrig="2180" w:dyaOrig="380">
          <v:shape id="_x0000_i1040" type="#_x0000_t75" style="width:108.75pt;height:18.75pt" o:ole="" fillcolor="window">
            <v:imagedata r:id="rId37" o:title=""/>
          </v:shape>
          <o:OLEObject Type="Embed" ProgID="Equation.3" ShapeID="_x0000_i1040" DrawAspect="Content" ObjectID="_1495403119" r:id="rId38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0252BA">
        <w:rPr>
          <w:rFonts w:ascii="Times New Roman" w:hAnsi="Times New Roman" w:cs="Times New Roman"/>
          <w:sz w:val="28"/>
          <w:lang w:val="uk-UA"/>
        </w:rPr>
        <w:t xml:space="preserve"> 250+400*1,48 = 842</w:t>
      </w:r>
    </w:p>
    <w:p w:rsidR="006E5D66" w:rsidRPr="000252BA" w:rsidRDefault="003F56B2" w:rsidP="006E5D66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6E5D66" w:rsidRPr="000252BA">
        <w:rPr>
          <w:rFonts w:ascii="Times New Roman" w:hAnsi="Times New Roman" w:cs="Times New Roman"/>
          <w:b/>
          <w:sz w:val="28"/>
          <w:lang w:val="uk-UA"/>
        </w:rPr>
        <w:t xml:space="preserve">   2.5.</w:t>
      </w:r>
      <w:r w:rsidR="006E5D66" w:rsidRPr="000252BA">
        <w:rPr>
          <w:rFonts w:ascii="Times New Roman" w:hAnsi="Times New Roman" w:cs="Times New Roman"/>
          <w:lang w:val="uk-UA"/>
        </w:rPr>
        <w:t xml:space="preserve"> </w:t>
      </w:r>
      <w:r w:rsidR="006E5D66" w:rsidRPr="000252BA">
        <w:rPr>
          <w:rFonts w:ascii="Times New Roman" w:hAnsi="Times New Roman" w:cs="Times New Roman"/>
          <w:sz w:val="28"/>
          <w:lang w:val="uk-UA"/>
        </w:rPr>
        <w:t xml:space="preserve">Обсяг корисної копалини в </w:t>
      </w:r>
      <w:r w:rsidRPr="000252BA">
        <w:rPr>
          <w:rFonts w:ascii="Times New Roman" w:hAnsi="Times New Roman" w:cs="Times New Roman"/>
          <w:sz w:val="28"/>
          <w:lang w:val="uk-UA"/>
        </w:rPr>
        <w:t>контурах кар'єра (V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кк</w:t>
      </w:r>
      <w:r w:rsidRPr="000252BA">
        <w:rPr>
          <w:rFonts w:ascii="Times New Roman" w:hAnsi="Times New Roman" w:cs="Times New Roman"/>
          <w:sz w:val="28"/>
          <w:lang w:val="uk-UA"/>
        </w:rPr>
        <w:t>, м</w:t>
      </w:r>
      <w:r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lang w:val="uk-UA"/>
        </w:rPr>
        <w:t>)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1680" w:dyaOrig="360">
          <v:shape id="_x0000_i1041" type="#_x0000_t75" style="width:84pt;height:18.75pt" o:ole="" fillcolor="window">
            <v:imagedata r:id="rId39" o:title=""/>
          </v:shape>
          <o:OLEObject Type="Embed" ProgID="Equation.3" ShapeID="_x0000_i1041" DrawAspect="Content" ObjectID="_1495403120" r:id="rId40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3A0E4F">
        <w:rPr>
          <w:rFonts w:ascii="Times New Roman" w:hAnsi="Times New Roman" w:cs="Times New Roman"/>
          <w:sz w:val="28"/>
          <w:lang w:val="uk-UA"/>
        </w:rPr>
        <w:t>325 000*(200-20) = 58 500 000 м</w:t>
      </w:r>
      <w:r w:rsidR="003A0E4F" w:rsidRPr="003A0E4F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="003A0E4F" w:rsidRPr="000252B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F56B2" w:rsidRPr="000252BA" w:rsidRDefault="000252BA" w:rsidP="003A0E4F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733425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E4F">
        <w:rPr>
          <w:rFonts w:ascii="Times New Roman" w:hAnsi="Times New Roman" w:cs="Times New Roman"/>
          <w:sz w:val="28"/>
          <w:lang w:val="uk-UA"/>
        </w:rPr>
        <w:t>1300</w:t>
      </w:r>
      <w:r>
        <w:rPr>
          <w:rFonts w:ascii="Times New Roman" w:hAnsi="Times New Roman" w:cs="Times New Roman"/>
          <w:sz w:val="28"/>
          <w:lang w:val="uk-UA"/>
        </w:rPr>
        <w:t>*</w:t>
      </w:r>
      <w:r w:rsidR="003A0E4F">
        <w:rPr>
          <w:rFonts w:ascii="Times New Roman" w:hAnsi="Times New Roman" w:cs="Times New Roman"/>
          <w:sz w:val="28"/>
          <w:lang w:val="uk-UA"/>
        </w:rPr>
        <w:t>250 = 325 000м</w:t>
      </w:r>
      <w:r w:rsidR="003A0E4F" w:rsidRPr="003A0E4F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="00E24ADB" w:rsidRPr="000252BA">
        <w:rPr>
          <w:rFonts w:ascii="Times New Roman" w:hAnsi="Times New Roman" w:cs="Times New Roman"/>
          <w:sz w:val="28"/>
          <w:lang w:val="uk-UA"/>
        </w:rPr>
        <w:br w:type="textWrapping" w:clear="all"/>
      </w:r>
    </w:p>
    <w:p w:rsidR="003F56B2" w:rsidRPr="000252BA" w:rsidRDefault="003F56B2" w:rsidP="003F56B2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lang w:val="uk-UA"/>
        </w:rPr>
        <w:t xml:space="preserve">       2.6.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Промислові (тобто вийняті  з надр) запаси корисної копалини в контурах кар'єра (Q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кк</w:t>
      </w:r>
      <w:r w:rsidRPr="000252BA">
        <w:rPr>
          <w:rFonts w:ascii="Times New Roman" w:hAnsi="Times New Roman" w:cs="Times New Roman"/>
          <w:sz w:val="28"/>
          <w:lang w:val="uk-UA"/>
        </w:rPr>
        <w:t>):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1719" w:dyaOrig="360">
          <v:shape id="_x0000_i1042" type="#_x0000_t75" style="width:86.25pt;height:18.75pt" o:ole="" fillcolor="window">
            <v:imagedata r:id="rId42" o:title=""/>
          </v:shape>
          <o:OLEObject Type="Embed" ProgID="Equation.3" ShapeID="_x0000_i1042" DrawAspect="Content" ObjectID="_1495403121" r:id="rId43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3A0E4F">
        <w:rPr>
          <w:rFonts w:ascii="Times New Roman" w:hAnsi="Times New Roman" w:cs="Times New Roman"/>
          <w:sz w:val="28"/>
          <w:lang w:val="uk-UA"/>
        </w:rPr>
        <w:t>58 500 000 *3,4*0,94 = 186 966 000 м</w:t>
      </w:r>
      <w:r w:rsidR="003A0E4F" w:rsidRPr="003A0E4F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lang w:val="uk-UA"/>
        </w:rPr>
        <w:t xml:space="preserve">      2.7.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Обсяг породи в контурах кар'єра (V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кк</w:t>
      </w:r>
      <w:r w:rsidRPr="000252BA">
        <w:rPr>
          <w:rFonts w:ascii="Times New Roman" w:hAnsi="Times New Roman" w:cs="Times New Roman"/>
          <w:sz w:val="28"/>
          <w:lang w:val="uk-UA"/>
        </w:rPr>
        <w:t>, м</w:t>
      </w:r>
      <w:r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lang w:val="uk-UA"/>
        </w:rPr>
        <w:t>):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1260" w:dyaOrig="360">
          <v:shape id="_x0000_i1043" type="#_x0000_t75" style="width:63pt;height:18.75pt" o:ole="" fillcolor="window">
            <v:imagedata r:id="rId44" o:title=""/>
          </v:shape>
          <o:OLEObject Type="Embed" ProgID="Equation.3" ShapeID="_x0000_i1043" DrawAspect="Content" ObjectID="_1495403122" r:id="rId45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3A0E4F">
        <w:rPr>
          <w:rFonts w:ascii="Times New Roman" w:hAnsi="Times New Roman" w:cs="Times New Roman"/>
          <w:sz w:val="28"/>
          <w:lang w:val="uk-UA"/>
        </w:rPr>
        <w:t xml:space="preserve"> </w:t>
      </w:r>
      <w:r w:rsidR="003A0E4F" w:rsidRPr="000252BA">
        <w:rPr>
          <w:rFonts w:ascii="Times New Roman" w:hAnsi="Times New Roman" w:cs="Times New Roman"/>
          <w:sz w:val="28"/>
          <w:lang w:val="uk-UA"/>
        </w:rPr>
        <w:t>174 164</w:t>
      </w:r>
      <w:r w:rsidR="003A0E4F">
        <w:rPr>
          <w:rFonts w:ascii="Times New Roman" w:hAnsi="Times New Roman" w:cs="Times New Roman"/>
          <w:sz w:val="28"/>
          <w:lang w:val="uk-UA"/>
        </w:rPr>
        <w:t> 478-58 500 000 = 115 664 478 м</w:t>
      </w:r>
      <w:r w:rsidR="003A0E4F" w:rsidRPr="003A0E4F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0252BA" w:rsidRDefault="003F56B2" w:rsidP="006E5D66">
      <w:pPr>
        <w:tabs>
          <w:tab w:val="left" w:pos="16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vertAlign w:val="subscript"/>
          <w:lang w:val="uk-UA"/>
        </w:rPr>
        <w:t xml:space="preserve"> </w:t>
      </w: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2.8 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Величина середнього коефіцієнта розкриву (обсяг виймальної пустої породи, що припадає на одиницю видобутої корисної копалини), k</w:t>
      </w:r>
      <w:r w:rsidRPr="000252B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ср, 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252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/ т.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4"/>
          <w:sz w:val="28"/>
          <w:lang w:val="uk-UA"/>
        </w:rPr>
        <w:object w:dxaOrig="320" w:dyaOrig="380">
          <v:shape id="_x0000_i1044" type="#_x0000_t75" style="width:16.5pt;height:18.75pt" o:ole="" fillcolor="window">
            <v:imagedata r:id="rId46" o:title=""/>
          </v:shape>
          <o:OLEObject Type="Embed" ProgID="Equation.3" ShapeID="_x0000_i1044" DrawAspect="Content" ObjectID="_1495403123" r:id="rId47"/>
        </w:objec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=</w:t>
      </w:r>
      <w:r w:rsidRPr="000252BA">
        <w:rPr>
          <w:rFonts w:ascii="Times New Roman" w:hAnsi="Times New Roman" w:cs="Times New Roman"/>
          <w:position w:val="-30"/>
          <w:sz w:val="28"/>
          <w:vertAlign w:val="subscript"/>
          <w:lang w:val="uk-UA"/>
        </w:rPr>
        <w:object w:dxaOrig="440" w:dyaOrig="680">
          <v:shape id="_x0000_i1045" type="#_x0000_t75" style="width:21.75pt;height:33.75pt" o:ole="" fillcolor="window">
            <v:imagedata r:id="rId48" o:title=""/>
          </v:shape>
          <o:OLEObject Type="Embed" ProgID="Equation.3" ShapeID="_x0000_i1045" DrawAspect="Content" ObjectID="_1495403124" r:id="rId49"/>
        </w:objec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=</w:t>
      </w:r>
      <w:r w:rsidR="003A0E4F" w:rsidRPr="003A0E4F">
        <w:rPr>
          <w:rFonts w:ascii="Times New Roman" w:hAnsi="Times New Roman" w:cs="Times New Roman"/>
          <w:sz w:val="28"/>
          <w:lang w:val="uk-UA"/>
        </w:rPr>
        <w:t>115 664</w:t>
      </w:r>
      <w:r w:rsidR="003A0E4F">
        <w:rPr>
          <w:rFonts w:ascii="Times New Roman" w:hAnsi="Times New Roman" w:cs="Times New Roman"/>
          <w:sz w:val="28"/>
          <w:lang w:val="uk-UA"/>
        </w:rPr>
        <w:t> </w:t>
      </w:r>
      <w:r w:rsidR="003A0E4F" w:rsidRPr="003A0E4F">
        <w:rPr>
          <w:rFonts w:ascii="Times New Roman" w:hAnsi="Times New Roman" w:cs="Times New Roman"/>
          <w:sz w:val="28"/>
          <w:lang w:val="uk-UA"/>
        </w:rPr>
        <w:t>478</w:t>
      </w:r>
      <w:r w:rsidR="003A0E4F">
        <w:rPr>
          <w:rFonts w:ascii="Times New Roman" w:hAnsi="Times New Roman" w:cs="Times New Roman"/>
          <w:sz w:val="28"/>
          <w:lang w:val="uk-UA"/>
        </w:rPr>
        <w:t>/186 966 000 = 0,61 м</w:t>
      </w:r>
      <w:r w:rsidR="003A0E4F" w:rsidRPr="003A0E4F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="003A0E4F">
        <w:rPr>
          <w:rFonts w:ascii="Times New Roman" w:hAnsi="Times New Roman" w:cs="Times New Roman"/>
          <w:sz w:val="28"/>
          <w:lang w:val="uk-UA"/>
        </w:rPr>
        <w:t>/т</w:t>
      </w:r>
    </w:p>
    <w:p w:rsidR="003F56B2" w:rsidRPr="000252BA" w:rsidRDefault="003F56B2" w:rsidP="006E5D66">
      <w:pPr>
        <w:tabs>
          <w:tab w:val="left" w:pos="16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2.9.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Продуктивність кар'єра по розкриву (П</w:t>
      </w:r>
      <w:r w:rsidRPr="000252B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0252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/ рік) приблизно встановлюється за середнім коефіцієнтом розкриву: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4"/>
          <w:sz w:val="28"/>
          <w:lang w:val="uk-UA"/>
        </w:rPr>
        <w:object w:dxaOrig="1719" w:dyaOrig="380">
          <v:shape id="_x0000_i1046" type="#_x0000_t75" style="width:86.25pt;height:18.75pt" o:ole="" fillcolor="window">
            <v:imagedata r:id="rId50" o:title=""/>
          </v:shape>
          <o:OLEObject Type="Embed" ProgID="Equation.3" ShapeID="_x0000_i1046" DrawAspect="Content" ObjectID="_1495403125" r:id="rId51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3A0E4F">
        <w:rPr>
          <w:rFonts w:ascii="Times New Roman" w:hAnsi="Times New Roman" w:cs="Times New Roman"/>
          <w:sz w:val="28"/>
          <w:lang w:val="uk-UA"/>
        </w:rPr>
        <w:t>6 100 000*0,61*1,3 = 4 837 300м</w:t>
      </w:r>
      <w:r w:rsidR="003A0E4F" w:rsidRPr="003A0E4F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3F56B2" w:rsidRPr="000252BA" w:rsidRDefault="003F56B2" w:rsidP="003F56B2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0"/>
          <w:sz w:val="28"/>
          <w:lang w:val="uk-UA"/>
        </w:rPr>
        <w:object w:dxaOrig="320" w:dyaOrig="340">
          <v:shape id="_x0000_i1047" type="#_x0000_t75" style="width:16.5pt;height:17.25pt" o:ole="" fillcolor="window">
            <v:imagedata r:id="rId52" o:title=""/>
          </v:shape>
          <o:OLEObject Type="Embed" ProgID="Equation.3" ShapeID="_x0000_i1047" DrawAspect="Content" ObjectID="_1495403126" r:id="rId53"/>
        </w:object>
      </w:r>
      <w:r w:rsidRPr="000252BA">
        <w:rPr>
          <w:rFonts w:ascii="Times New Roman" w:hAnsi="Times New Roman" w:cs="Times New Roman"/>
          <w:sz w:val="28"/>
          <w:lang w:val="uk-UA"/>
        </w:rPr>
        <w:t>=1,1</w:t>
      </w:r>
      <w:r w:rsidRPr="000252BA">
        <w:rPr>
          <w:rFonts w:ascii="Times New Roman" w:hAnsi="Times New Roman" w:cs="Times New Roman"/>
          <w:sz w:val="28"/>
          <w:lang w:val="uk-UA"/>
        </w:rPr>
        <w:sym w:font="Symbol" w:char="F0B8"/>
      </w:r>
      <w:r w:rsidRPr="000252BA">
        <w:rPr>
          <w:rFonts w:ascii="Times New Roman" w:hAnsi="Times New Roman" w:cs="Times New Roman"/>
          <w:sz w:val="28"/>
          <w:lang w:val="uk-UA"/>
        </w:rPr>
        <w:t>1,3</w:t>
      </w:r>
    </w:p>
    <w:p w:rsidR="003F56B2" w:rsidRPr="000252BA" w:rsidRDefault="003F56B2" w:rsidP="003F56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>2.10.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Продуктивність кар'єра по гірничій масі (П</w:t>
      </w:r>
      <w:r w:rsidRPr="000252B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гм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0252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/ рік):</w:t>
      </w:r>
    </w:p>
    <w:p w:rsidR="00DB3806" w:rsidRPr="000252BA" w:rsidRDefault="00DB3806" w:rsidP="00DB380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lang w:val="uk-UA"/>
        </w:rPr>
        <w:object w:dxaOrig="420" w:dyaOrig="360">
          <v:shape id="_x0000_i1048" type="#_x0000_t75" style="width:21pt;height:18.75pt" o:ole="" fillcolor="window">
            <v:imagedata r:id="rId54" o:title=""/>
          </v:shape>
          <o:OLEObject Type="Embed" ProgID="Equation.3" ShapeID="_x0000_i1048" DrawAspect="Content" ObjectID="_1495403127" r:id="rId55"/>
        </w:object>
      </w:r>
      <w:r w:rsidRPr="000252BA">
        <w:rPr>
          <w:rFonts w:ascii="Times New Roman" w:hAnsi="Times New Roman" w:cs="Times New Roman"/>
          <w:lang w:val="uk-UA"/>
        </w:rPr>
        <w:t>=</w:t>
      </w:r>
      <w:r w:rsidRPr="000252BA">
        <w:rPr>
          <w:rFonts w:ascii="Times New Roman" w:hAnsi="Times New Roman" w:cs="Times New Roman"/>
          <w:position w:val="-30"/>
          <w:lang w:val="uk-UA"/>
        </w:rPr>
        <w:object w:dxaOrig="1400" w:dyaOrig="680">
          <v:shape id="_x0000_i1049" type="#_x0000_t75" style="width:69.75pt;height:33.75pt" o:ole="" fillcolor="window">
            <v:imagedata r:id="rId56" o:title=""/>
          </v:shape>
          <o:OLEObject Type="Embed" ProgID="Equation.3" ShapeID="_x0000_i1049" DrawAspect="Content" ObjectID="_1495403128" r:id="rId57"/>
        </w:object>
      </w:r>
      <w:r w:rsidRPr="000252BA">
        <w:rPr>
          <w:rFonts w:ascii="Times New Roman" w:hAnsi="Times New Roman" w:cs="Times New Roman"/>
          <w:lang w:val="uk-UA"/>
        </w:rPr>
        <w:t>=</w:t>
      </w:r>
      <w:r w:rsidR="003A0E4F">
        <w:rPr>
          <w:rFonts w:ascii="Times New Roman" w:hAnsi="Times New Roman" w:cs="Times New Roman"/>
          <w:lang w:val="uk-UA"/>
        </w:rPr>
        <w:t xml:space="preserve"> 6 100 000 * 1/3,4 +4 837 300 = </w:t>
      </w:r>
      <w:r w:rsidR="00103E28">
        <w:rPr>
          <w:rFonts w:ascii="Times New Roman" w:hAnsi="Times New Roman" w:cs="Times New Roman"/>
          <w:lang w:val="uk-UA"/>
        </w:rPr>
        <w:t>6 631 417,64 м</w:t>
      </w:r>
      <w:r w:rsidR="00103E28" w:rsidRPr="00103E28">
        <w:rPr>
          <w:rFonts w:ascii="Times New Roman" w:hAnsi="Times New Roman" w:cs="Times New Roman"/>
          <w:vertAlign w:val="superscript"/>
          <w:lang w:val="uk-UA"/>
        </w:rPr>
        <w:t>3</w:t>
      </w:r>
    </w:p>
    <w:p w:rsidR="00DB3806" w:rsidRPr="000252BA" w:rsidRDefault="00DB3806" w:rsidP="003F56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>2.11.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Добова продуктивність кар'єра по корисній копалині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p>
        </m:sSubSup>
      </m:oMath>
      <w:r w:rsidRPr="000252BA">
        <w:rPr>
          <w:rFonts w:ascii="Times New Roman" w:hAnsi="Times New Roman" w:cs="Times New Roman"/>
          <w:sz w:val="28"/>
          <w:szCs w:val="28"/>
          <w:lang w:val="uk-UA"/>
        </w:rPr>
        <w:t>,            т/добу).</w:t>
      </w:r>
    </w:p>
    <w:p w:rsidR="00DB3806" w:rsidRPr="000252BA" w:rsidRDefault="00DB3806" w:rsidP="00DB3806">
      <w:pPr>
        <w:tabs>
          <w:tab w:val="left" w:pos="0"/>
          <w:tab w:val="left" w:pos="2445"/>
          <w:tab w:val="center" w:pos="4677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460" w:dyaOrig="420">
          <v:shape id="_x0000_i1050" type="#_x0000_t75" style="width:23.25pt;height:21pt" o:ole="" fillcolor="window">
            <v:imagedata r:id="rId58" o:title=""/>
          </v:shape>
          <o:OLEObject Type="Embed" ProgID="Equation.DSMT4" ShapeID="_x0000_i1050" DrawAspect="Content" ObjectID="_1495403129" r:id="rId59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Pr="000252BA">
        <w:rPr>
          <w:rFonts w:ascii="Times New Roman" w:hAnsi="Times New Roman" w:cs="Times New Roman"/>
          <w:position w:val="-38"/>
          <w:sz w:val="28"/>
          <w:lang w:val="uk-UA"/>
        </w:rPr>
        <w:object w:dxaOrig="520" w:dyaOrig="820">
          <v:shape id="_x0000_i1051" type="#_x0000_t75" style="width:24.75pt;height:41.25pt" o:ole="" fillcolor="window">
            <v:imagedata r:id="rId60" o:title=""/>
          </v:shape>
          <o:OLEObject Type="Embed" ProgID="Equation.DSMT4" ShapeID="_x0000_i1051" DrawAspect="Content" ObjectID="_1495403130" r:id="rId61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103E28">
        <w:rPr>
          <w:rFonts w:ascii="Times New Roman" w:hAnsi="Times New Roman" w:cs="Times New Roman"/>
          <w:sz w:val="28"/>
          <w:lang w:val="uk-UA"/>
        </w:rPr>
        <w:t>6 100 000 / 350 = 17 428,57 т/добу</w:t>
      </w:r>
    </w:p>
    <w:p w:rsidR="00DB3806" w:rsidRPr="000252BA" w:rsidRDefault="00DB3806" w:rsidP="00DB3806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6"/>
          <w:sz w:val="28"/>
          <w:lang w:val="uk-UA"/>
        </w:rPr>
        <w:object w:dxaOrig="340" w:dyaOrig="420">
          <v:shape id="_x0000_i1052" type="#_x0000_t75" style="width:17.25pt;height:21.75pt" o:ole="" fillcolor="window">
            <v:imagedata r:id="rId62" o:title=""/>
          </v:shape>
          <o:OLEObject Type="Embed" ProgID="Equation.DSMT4" ShapeID="_x0000_i1052" DrawAspect="Content" ObjectID="_1495403131" r:id="rId63"/>
        </w:object>
      </w:r>
      <w:r w:rsidRPr="000252BA">
        <w:rPr>
          <w:rFonts w:ascii="Times New Roman" w:hAnsi="Times New Roman" w:cs="Times New Roman"/>
          <w:sz w:val="28"/>
          <w:lang w:val="uk-UA"/>
        </w:rPr>
        <w:t>=350 днів</w:t>
      </w:r>
    </w:p>
    <w:p w:rsidR="00DB3806" w:rsidRPr="000252BA" w:rsidRDefault="00DB3806" w:rsidP="003F56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lang w:val="uk-UA"/>
        </w:rPr>
        <w:t>2.12.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Добова продуктивність кар'єра по розкриву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p>
        </m:sSubSup>
      </m:oMath>
      <w:r w:rsidRPr="000252BA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0252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/ добу):</w:t>
      </w:r>
    </w:p>
    <w:p w:rsidR="00DB3806" w:rsidRPr="000252BA" w:rsidRDefault="00DB3806" w:rsidP="00DB380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38"/>
          <w:sz w:val="28"/>
          <w:lang w:val="uk-UA"/>
        </w:rPr>
        <w:object w:dxaOrig="1100" w:dyaOrig="859">
          <v:shape id="_x0000_i1053" type="#_x0000_t75" style="width:55.5pt;height:42.75pt" o:ole="" fillcolor="window">
            <v:imagedata r:id="rId64" o:title=""/>
          </v:shape>
          <o:OLEObject Type="Embed" ProgID="Equation.DSMT4" ShapeID="_x0000_i1053" DrawAspect="Content" ObjectID="_1495403132" r:id="rId65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103E28">
        <w:rPr>
          <w:rFonts w:ascii="Times New Roman" w:hAnsi="Times New Roman" w:cs="Times New Roman"/>
          <w:sz w:val="28"/>
          <w:lang w:val="uk-UA"/>
        </w:rPr>
        <w:t xml:space="preserve"> 4 837 300 / 350 = 13 820,85 м</w:t>
      </w:r>
      <w:r w:rsidR="00103E28" w:rsidRPr="00103E28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04001A" w:rsidRPr="000252BA" w:rsidRDefault="0004001A" w:rsidP="00DB380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lang w:val="uk-UA"/>
        </w:rPr>
        <w:t xml:space="preserve">        2.13.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Змінна продуктивність кар'єру по видобутку і розкриву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кк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зм</m:t>
            </m:r>
          </m:sup>
        </m:sSubSup>
      </m:oMath>
      <w:r w:rsidRPr="000252BA">
        <w:rPr>
          <w:rFonts w:ascii="Times New Roman" w:hAnsi="Times New Roman" w:cs="Times New Roman"/>
          <w:sz w:val="28"/>
          <w:lang w:val="uk-UA"/>
        </w:rPr>
        <w:t xml:space="preserve">, </w:t>
      </w:r>
    </w:p>
    <w:p w:rsidR="00DB3806" w:rsidRPr="000252BA" w:rsidRDefault="0004001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 xml:space="preserve">т / зміну;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р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зм</m:t>
            </m:r>
          </m:sup>
        </m:sSubSup>
      </m:oMath>
      <w:r w:rsidRPr="000252BA">
        <w:rPr>
          <w:rFonts w:ascii="Times New Roman" w:hAnsi="Times New Roman" w:cs="Times New Roman"/>
          <w:sz w:val="28"/>
          <w:lang w:val="uk-UA"/>
        </w:rPr>
        <w:t xml:space="preserve"> м</w:t>
      </w:r>
      <w:r w:rsidRPr="000252BA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/ зміну):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499" w:dyaOrig="420">
          <v:shape id="_x0000_i1054" type="#_x0000_t75" style="width:24.75pt;height:21pt" o:ole="" fillcolor="window">
            <v:imagedata r:id="rId66" o:title=""/>
          </v:shape>
          <o:OLEObject Type="Embed" ProgID="Equation.DSMT4" ShapeID="_x0000_i1054" DrawAspect="Content" ObjectID="_1495403133" r:id="rId67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Pr="000252BA">
        <w:rPr>
          <w:rFonts w:ascii="Times New Roman" w:hAnsi="Times New Roman" w:cs="Times New Roman"/>
          <w:position w:val="-34"/>
          <w:sz w:val="28"/>
          <w:lang w:val="uk-UA"/>
        </w:rPr>
        <w:object w:dxaOrig="520" w:dyaOrig="820">
          <v:shape id="_x0000_i1055" type="#_x0000_t75" style="width:24.75pt;height:41.25pt" o:ole="" fillcolor="window">
            <v:imagedata r:id="rId68" o:title=""/>
          </v:shape>
          <o:OLEObject Type="Embed" ProgID="Equation.DSMT4" ShapeID="_x0000_i1055" DrawAspect="Content" ObjectID="_1495403134" r:id="rId69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103E28">
        <w:rPr>
          <w:rFonts w:ascii="Times New Roman" w:hAnsi="Times New Roman" w:cs="Times New Roman"/>
          <w:sz w:val="28"/>
          <w:lang w:val="uk-UA"/>
        </w:rPr>
        <w:t xml:space="preserve"> 17 428,57/2 = 8714,28 м</w:t>
      </w:r>
      <w:r w:rsidR="00103E28" w:rsidRPr="00103E28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6"/>
          <w:sz w:val="28"/>
          <w:lang w:val="uk-UA"/>
        </w:rPr>
        <w:object w:dxaOrig="499" w:dyaOrig="460">
          <v:shape id="_x0000_i1056" type="#_x0000_t75" style="width:24.75pt;height:23.25pt" o:ole="" fillcolor="window">
            <v:imagedata r:id="rId70" o:title=""/>
          </v:shape>
          <o:OLEObject Type="Embed" ProgID="Equation.DSMT4" ShapeID="_x0000_i1056" DrawAspect="Content" ObjectID="_1495403135" r:id="rId71"/>
        </w:objec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Pr="000252BA">
        <w:rPr>
          <w:rFonts w:ascii="Times New Roman" w:hAnsi="Times New Roman" w:cs="Times New Roman"/>
          <w:position w:val="-34"/>
          <w:sz w:val="28"/>
          <w:lang w:val="uk-UA"/>
        </w:rPr>
        <w:object w:dxaOrig="480" w:dyaOrig="840">
          <v:shape id="_x0000_i1057" type="#_x0000_t75" style="width:24pt;height:42pt" o:ole="" fillcolor="window">
            <v:imagedata r:id="rId72" o:title=""/>
          </v:shape>
          <o:OLEObject Type="Embed" ProgID="Equation.DSMT4" ShapeID="_x0000_i1057" DrawAspect="Content" ObjectID="_1495403136" r:id="rId73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103E28">
        <w:rPr>
          <w:rFonts w:ascii="Times New Roman" w:hAnsi="Times New Roman" w:cs="Times New Roman"/>
          <w:sz w:val="28"/>
          <w:lang w:val="uk-UA"/>
        </w:rPr>
        <w:t xml:space="preserve"> 13 820,85/2 = 6910,42 м</w:t>
      </w:r>
      <w:r w:rsidR="00103E28" w:rsidRPr="00103E28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380" w:dyaOrig="380">
          <v:shape id="_x0000_i1058" type="#_x0000_t75" style="width:18.75pt;height:19.5pt" o:ole="" fillcolor="window">
            <v:imagedata r:id="rId74" o:title=""/>
          </v:shape>
          <o:OLEObject Type="Embed" ProgID="Equation.DSMT4" ShapeID="_x0000_i1058" DrawAspect="Content" ObjectID="_1495403137" r:id="rId75"/>
        </w:object>
      </w:r>
      <w:r w:rsidRPr="000252BA">
        <w:rPr>
          <w:rFonts w:ascii="Times New Roman" w:hAnsi="Times New Roman" w:cs="Times New Roman"/>
          <w:sz w:val="28"/>
          <w:lang w:val="uk-UA"/>
        </w:rPr>
        <w:t>=2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lang w:val="uk-UA"/>
        </w:rPr>
        <w:t xml:space="preserve">              2.14.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Термін служби кар'єра (Т</w:t>
      </w:r>
      <w:r w:rsidRPr="000252BA">
        <w:rPr>
          <w:rFonts w:ascii="Times New Roman" w:hAnsi="Times New Roman" w:cs="Times New Roman"/>
          <w:sz w:val="28"/>
          <w:vertAlign w:val="subscript"/>
          <w:lang w:val="uk-UA"/>
        </w:rPr>
        <w:t>сл</w:t>
      </w:r>
      <w:r w:rsidRPr="000252BA">
        <w:rPr>
          <w:rFonts w:ascii="Times New Roman" w:hAnsi="Times New Roman" w:cs="Times New Roman"/>
          <w:sz w:val="28"/>
          <w:lang w:val="uk-UA"/>
        </w:rPr>
        <w:t>, років):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1740" w:dyaOrig="360">
          <v:shape id="_x0000_i1059" type="#_x0000_t75" style="width:87pt;height:18.75pt" o:ole="" fillcolor="window">
            <v:imagedata r:id="rId76" o:title=""/>
          </v:shape>
          <o:OLEObject Type="Embed" ProgID="Equation.3" ShapeID="_x0000_i1059" DrawAspect="Content" ObjectID="_1495403138" r:id="rId77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9753E5">
        <w:rPr>
          <w:rFonts w:ascii="Times New Roman" w:hAnsi="Times New Roman" w:cs="Times New Roman"/>
          <w:sz w:val="28"/>
          <w:lang w:val="uk-UA"/>
        </w:rPr>
        <w:t>1,5+28,5 = 30 років</w:t>
      </w:r>
      <w:r w:rsidRPr="000252B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740" w:dyaOrig="360">
          <v:shape id="_x0000_i1060" type="#_x0000_t75" style="width:36.75pt;height:18.75pt" o:ole="" fillcolor="window">
            <v:imagedata r:id="rId78" o:title=""/>
          </v:shape>
          <o:OLEObject Type="Embed" ProgID="Equation.3" ShapeID="_x0000_i1060" DrawAspect="Content" ObjectID="_1495403139" r:id="rId79"/>
        </w:object>
      </w:r>
      <w:r w:rsidRPr="000252BA">
        <w:rPr>
          <w:rFonts w:ascii="Times New Roman" w:hAnsi="Times New Roman" w:cs="Times New Roman"/>
          <w:sz w:val="28"/>
          <w:lang w:val="uk-UA"/>
        </w:rPr>
        <w:t>=1,5 років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object w:dxaOrig="279" w:dyaOrig="360">
          <v:shape id="_x0000_i1061" type="#_x0000_t75" style="width:14.25pt;height:18.75pt" o:ole="" fillcolor="window">
            <v:imagedata r:id="rId80" o:title=""/>
          </v:shape>
          <o:OLEObject Type="Embed" ProgID="Equation.3" ShapeID="_x0000_i1061" DrawAspect="Content" ObjectID="_1495403140" r:id="rId81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Pr="000252BA">
        <w:rPr>
          <w:rFonts w:ascii="Times New Roman" w:hAnsi="Times New Roman" w:cs="Times New Roman"/>
          <w:position w:val="-34"/>
          <w:sz w:val="28"/>
          <w:lang w:val="uk-UA"/>
        </w:rPr>
        <w:object w:dxaOrig="520" w:dyaOrig="780">
          <v:shape id="_x0000_i1062" type="#_x0000_t75" style="width:24.75pt;height:39pt" o:ole="" fillcolor="window">
            <v:imagedata r:id="rId82" o:title=""/>
          </v:shape>
          <o:OLEObject Type="Embed" ProgID="Equation.DSMT4" ShapeID="_x0000_i1062" DrawAspect="Content" ObjectID="_1495403141" r:id="rId83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9753E5">
        <w:rPr>
          <w:rFonts w:ascii="Times New Roman" w:hAnsi="Times New Roman" w:cs="Times New Roman"/>
          <w:sz w:val="28"/>
          <w:lang w:val="uk-UA"/>
        </w:rPr>
        <w:t xml:space="preserve"> </w:t>
      </w:r>
      <w:r w:rsidR="009753E5" w:rsidRPr="000252BA">
        <w:rPr>
          <w:rFonts w:ascii="Times New Roman" w:hAnsi="Times New Roman" w:cs="Times New Roman"/>
          <w:sz w:val="28"/>
          <w:lang w:val="uk-UA"/>
        </w:rPr>
        <w:t>174 164</w:t>
      </w:r>
      <w:r w:rsidR="009753E5">
        <w:rPr>
          <w:rFonts w:ascii="Times New Roman" w:hAnsi="Times New Roman" w:cs="Times New Roman"/>
          <w:sz w:val="28"/>
          <w:lang w:val="uk-UA"/>
        </w:rPr>
        <w:t> </w:t>
      </w:r>
      <w:r w:rsidR="009753E5" w:rsidRPr="000252BA">
        <w:rPr>
          <w:rFonts w:ascii="Times New Roman" w:hAnsi="Times New Roman" w:cs="Times New Roman"/>
          <w:sz w:val="28"/>
          <w:lang w:val="uk-UA"/>
        </w:rPr>
        <w:t xml:space="preserve">478 </w:t>
      </w:r>
      <w:r w:rsidR="009753E5">
        <w:rPr>
          <w:rFonts w:ascii="Times New Roman" w:hAnsi="Times New Roman" w:cs="Times New Roman"/>
          <w:sz w:val="28"/>
          <w:lang w:val="uk-UA"/>
        </w:rPr>
        <w:t xml:space="preserve"> /6 100 000 = 28,5 років</w:t>
      </w:r>
    </w:p>
    <w:p w:rsidR="0004001A" w:rsidRPr="000252BA" w:rsidRDefault="0004001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sz w:val="28"/>
          <w:szCs w:val="28"/>
          <w:lang w:val="uk-UA"/>
        </w:rPr>
        <w:t>Побудуємо графік залежності обсягу кар'єра від глибини кар'єра.</w:t>
      </w:r>
    </w:p>
    <w:p w:rsidR="0004001A" w:rsidRPr="000252BA" w:rsidRDefault="00BC0A6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Базова глибина:   </w:t>
      </w:r>
      <w:r w:rsidRPr="000252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60" w:dyaOrig="340">
          <v:shape id="_x0000_i1063" type="#_x0000_t75" style="width:18.75pt;height:17.25pt" o:ole="" fillcolor="window">
            <v:imagedata r:id="rId84" o:title=""/>
          </v:shape>
          <o:OLEObject Type="Embed" ProgID="Equation.3" ShapeID="_x0000_i1063" DrawAspect="Content" ObjectID="_1495403142" r:id="rId85"/>
        </w:object>
      </w:r>
      <w:r w:rsidR="004B268C" w:rsidRPr="000252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9753E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4B268C" w:rsidRPr="000252B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 xml:space="preserve"> м,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52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60" w:dyaOrig="340">
          <v:shape id="_x0000_i1064" type="#_x0000_t75" style="width:12.75pt;height:17.25pt" o:ole="" fillcolor="window">
            <v:imagedata r:id="rId86" o:title=""/>
          </v:shape>
          <o:OLEObject Type="Embed" ProgID="Equation.3" ShapeID="_x0000_i1064" DrawAspect="Content" ObjectID="_1495403143" r:id="rId87"/>
        </w:objec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9753E5" w:rsidRPr="000252BA">
        <w:rPr>
          <w:rFonts w:ascii="Times New Roman" w:hAnsi="Times New Roman" w:cs="Times New Roman"/>
          <w:sz w:val="28"/>
          <w:lang w:val="uk-UA"/>
        </w:rPr>
        <w:t>174 164</w:t>
      </w:r>
      <w:r w:rsidR="009753E5">
        <w:rPr>
          <w:rFonts w:ascii="Times New Roman" w:hAnsi="Times New Roman" w:cs="Times New Roman"/>
          <w:sz w:val="28"/>
          <w:lang w:val="uk-UA"/>
        </w:rPr>
        <w:t> </w:t>
      </w:r>
      <w:r w:rsidR="009753E5" w:rsidRPr="000252BA">
        <w:rPr>
          <w:rFonts w:ascii="Times New Roman" w:hAnsi="Times New Roman" w:cs="Times New Roman"/>
          <w:sz w:val="28"/>
          <w:lang w:val="uk-UA"/>
        </w:rPr>
        <w:t xml:space="preserve">478 </w:t>
      </w:r>
      <w:r w:rsidRPr="000252B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252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04001A" w:rsidRPr="000252BA" w:rsidRDefault="00BC0A6A" w:rsidP="0004001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252B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Приймаємо:</w:t>
      </w:r>
    </w:p>
    <w:p w:rsidR="00BC0A6A" w:rsidRPr="000252BA" w:rsidRDefault="009753E5" w:rsidP="00BC0A6A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409575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>210</w:t>
      </w:r>
    </w:p>
    <w:p w:rsidR="00BC0A6A" w:rsidRPr="000252BA" w:rsidRDefault="00BC0A6A" w:rsidP="00BC0A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3140" w:dyaOrig="620">
          <v:shape id="_x0000_i1065" type="#_x0000_t75" style="width:156.75pt;height:31.5pt" o:ole="" fillcolor="window">
            <v:imagedata r:id="rId89" o:title=""/>
          </v:shape>
          <o:OLEObject Type="Embed" ProgID="Equation.3" ShapeID="_x0000_i1065" DrawAspect="Content" ObjectID="_1495403144" r:id="rId90"/>
        </w:object>
      </w: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1460" w:dyaOrig="620">
          <v:shape id="_x0000_i1066" type="#_x0000_t75" style="width:72.75pt;height:31.5pt" o:ole="" fillcolor="window">
            <v:imagedata r:id="rId33" o:title=""/>
          </v:shape>
          <o:OLEObject Type="Embed" ProgID="Equation.3" ShapeID="_x0000_i1066" DrawAspect="Content" ObjectID="_1495403145" r:id="rId91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</w:p>
    <w:p w:rsidR="00BC0A6A" w:rsidRPr="000252BA" w:rsidRDefault="00BC0A6A" w:rsidP="00BC0A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9753E5">
        <w:rPr>
          <w:rFonts w:ascii="Times New Roman" w:hAnsi="Times New Roman" w:cs="Times New Roman"/>
          <w:sz w:val="28"/>
          <w:lang w:val="uk-UA"/>
        </w:rPr>
        <w:t xml:space="preserve">325 000 *210+0,5*3100*44 100*1,48+ 3,14/3 *9 261 000 * 2,13= </w:t>
      </w:r>
      <w:r w:rsidR="008721F7">
        <w:rPr>
          <w:rFonts w:ascii="Times New Roman" w:hAnsi="Times New Roman" w:cs="Times New Roman"/>
          <w:sz w:val="28"/>
          <w:lang w:val="uk-UA"/>
        </w:rPr>
        <w:t>20 661 982,5 + 101 165 400 + 68 250 000 = 190 077 382,5</w:t>
      </w:r>
    </w:p>
    <w:p w:rsidR="00BC0A6A" w:rsidRPr="000252BA" w:rsidRDefault="008721F7" w:rsidP="00BC0A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Н</w:t>
      </w:r>
      <w:r w:rsidRPr="008721F7">
        <w:rPr>
          <w:rFonts w:ascii="Times New Roman" w:hAnsi="Times New Roman" w:cs="Times New Roman"/>
          <w:sz w:val="28"/>
          <w:vertAlign w:val="subscript"/>
          <w:lang w:val="uk-UA"/>
        </w:rPr>
        <w:t>к2</w:t>
      </w:r>
      <w:r>
        <w:rPr>
          <w:rFonts w:ascii="Times New Roman" w:hAnsi="Times New Roman" w:cs="Times New Roman"/>
          <w:sz w:val="28"/>
          <w:lang w:val="uk-UA"/>
        </w:rPr>
        <w:t xml:space="preserve"> = 220</w:t>
      </w:r>
    </w:p>
    <w:p w:rsidR="00BC0A6A" w:rsidRPr="000252BA" w:rsidRDefault="008721F7" w:rsidP="00BC0A6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3140" w:dyaOrig="620">
          <v:shape id="_x0000_i1068" type="#_x0000_t75" style="width:156.75pt;height:31.5pt" o:ole="" fillcolor="window">
            <v:imagedata r:id="rId89" o:title=""/>
          </v:shape>
          <o:OLEObject Type="Embed" ProgID="Equation.3" ShapeID="_x0000_i1068" DrawAspect="Content" ObjectID="_1495403146" r:id="rId92"/>
        </w:object>
      </w:r>
      <w:r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1460" w:dyaOrig="620">
          <v:shape id="_x0000_i1069" type="#_x0000_t75" style="width:72.75pt;height:31.5pt" o:ole="" fillcolor="window">
            <v:imagedata r:id="rId33" o:title=""/>
          </v:shape>
          <o:OLEObject Type="Embed" ProgID="Equation.3" ShapeID="_x0000_i1069" DrawAspect="Content" ObjectID="_1495403147" r:id="rId93"/>
        </w:object>
      </w:r>
      <w:r w:rsidRPr="000252BA">
        <w:rPr>
          <w:rFonts w:ascii="Times New Roman" w:hAnsi="Times New Roman" w:cs="Times New Roman"/>
          <w:sz w:val="28"/>
          <w:lang w:val="uk-UA"/>
        </w:rPr>
        <w:t>=</w:t>
      </w:r>
      <w:r w:rsidR="00600952">
        <w:rPr>
          <w:rFonts w:ascii="Times New Roman" w:hAnsi="Times New Roman" w:cs="Times New Roman"/>
          <w:sz w:val="28"/>
          <w:lang w:val="uk-UA"/>
        </w:rPr>
        <w:t xml:space="preserve"> </w:t>
      </w:r>
      <w:r w:rsidR="009011C0">
        <w:rPr>
          <w:rFonts w:ascii="Times New Roman" w:hAnsi="Times New Roman" w:cs="Times New Roman"/>
          <w:sz w:val="28"/>
          <w:lang w:val="uk-UA"/>
        </w:rPr>
        <w:t>325 000*220+0,5*3100*48400*1,48+3,14/3*10 648 000*2,13= 23 738 651,2+71 500 000+111 029 600 = 206 268 251,2 м</w:t>
      </w:r>
      <w:r w:rsidR="009011C0" w:rsidRPr="009011C0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BC0A6A" w:rsidRPr="000252BA" w:rsidRDefault="00BC0A6A" w:rsidP="00BC0A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0252BA">
        <w:rPr>
          <w:rFonts w:ascii="Times New Roman" w:hAnsi="Times New Roman" w:cs="Times New Roman"/>
          <w:position w:val="-10"/>
          <w:sz w:val="28"/>
          <w:lang w:val="uk-UA"/>
        </w:rPr>
        <w:object w:dxaOrig="360" w:dyaOrig="340">
          <v:shape id="_x0000_i1067" type="#_x0000_t75" style="width:18.75pt;height:17.25pt" o:ole="" fillcolor="window">
            <v:imagedata r:id="rId84" o:title=""/>
          </v:shape>
          <o:OLEObject Type="Embed" ProgID="Equation.3" ShapeID="_x0000_i1067" DrawAspect="Content" ObjectID="_1495403148" r:id="rId94"/>
        </w:object>
      </w:r>
      <w:r w:rsidR="004B268C" w:rsidRPr="000252BA">
        <w:rPr>
          <w:rFonts w:ascii="Times New Roman" w:hAnsi="Times New Roman" w:cs="Times New Roman"/>
          <w:sz w:val="28"/>
          <w:lang w:val="uk-UA"/>
        </w:rPr>
        <w:t>=</w:t>
      </w:r>
      <w:r w:rsidR="00600952">
        <w:rPr>
          <w:rFonts w:ascii="Times New Roman" w:hAnsi="Times New Roman" w:cs="Times New Roman"/>
          <w:sz w:val="28"/>
          <w:lang w:val="uk-UA"/>
        </w:rPr>
        <w:t>25</w:t>
      </w:r>
      <w:r w:rsidRPr="000252BA">
        <w:rPr>
          <w:rFonts w:ascii="Times New Roman" w:hAnsi="Times New Roman" w:cs="Times New Roman"/>
          <w:sz w:val="28"/>
          <w:lang w:val="uk-UA"/>
        </w:rPr>
        <w:t>0 м,</w:t>
      </w:r>
      <w:r w:rsidRPr="000252BA">
        <w:rPr>
          <w:rFonts w:ascii="Times New Roman" w:hAnsi="Times New Roman" w:cs="Times New Roman"/>
          <w:sz w:val="28"/>
          <w:lang w:val="uk-UA"/>
        </w:rPr>
        <w:tab/>
      </w:r>
      <w:r w:rsidRPr="000252BA">
        <w:rPr>
          <w:rFonts w:ascii="Times New Roman" w:hAnsi="Times New Roman" w:cs="Times New Roman"/>
          <w:sz w:val="28"/>
          <w:lang w:val="uk-UA"/>
        </w:rPr>
        <w:tab/>
      </w:r>
    </w:p>
    <w:p w:rsidR="00600952" w:rsidRPr="00600952" w:rsidRDefault="00BC0A6A" w:rsidP="00BC0A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252BA">
        <w:rPr>
          <w:rFonts w:ascii="Times New Roman" w:hAnsi="Times New Roman" w:cs="Times New Roman"/>
          <w:position w:val="-12"/>
          <w:sz w:val="28"/>
          <w:lang w:val="uk-UA"/>
        </w:rPr>
        <w:tab/>
        <w:t xml:space="preserve">     </w:t>
      </w:r>
      <w:r w:rsidR="00600952"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3140" w:dyaOrig="620">
          <v:shape id="_x0000_i1070" type="#_x0000_t75" style="width:156.75pt;height:31.5pt" o:ole="" fillcolor="window">
            <v:imagedata r:id="rId89" o:title=""/>
          </v:shape>
          <o:OLEObject Type="Embed" ProgID="Equation.3" ShapeID="_x0000_i1070" DrawAspect="Content" ObjectID="_1495403149" r:id="rId95"/>
        </w:object>
      </w:r>
      <w:r w:rsidR="00600952" w:rsidRPr="000252BA">
        <w:rPr>
          <w:rFonts w:ascii="Times New Roman" w:hAnsi="Times New Roman" w:cs="Times New Roman"/>
          <w:position w:val="-24"/>
          <w:sz w:val="28"/>
          <w:lang w:val="uk-UA"/>
        </w:rPr>
        <w:object w:dxaOrig="1460" w:dyaOrig="620">
          <v:shape id="_x0000_i1071" type="#_x0000_t75" style="width:72.75pt;height:31.5pt" o:ole="" fillcolor="window">
            <v:imagedata r:id="rId33" o:title=""/>
          </v:shape>
          <o:OLEObject Type="Embed" ProgID="Equation.3" ShapeID="_x0000_i1071" DrawAspect="Content" ObjectID="_1495403150" r:id="rId96"/>
        </w:object>
      </w:r>
      <w:r w:rsidR="00600952" w:rsidRPr="000252BA">
        <w:rPr>
          <w:rFonts w:ascii="Times New Roman" w:hAnsi="Times New Roman" w:cs="Times New Roman"/>
          <w:sz w:val="28"/>
          <w:lang w:val="uk-UA"/>
        </w:rPr>
        <w:t>=</w:t>
      </w:r>
      <w:r w:rsidR="00600952">
        <w:rPr>
          <w:rFonts w:ascii="Times New Roman" w:hAnsi="Times New Roman" w:cs="Times New Roman"/>
          <w:sz w:val="28"/>
          <w:lang w:val="uk-UA"/>
        </w:rPr>
        <w:t xml:space="preserve"> 325 000*250 + 1/2*3100* 62500*1,48 + 1,04*15 625 000*2,13 = 81 250 000 + 143 375 000 + 34 612 500 = 259 237 500 м</w:t>
      </w:r>
      <w:r w:rsidR="00600952" w:rsidRPr="00600952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04001A" w:rsidRPr="000252BA" w:rsidRDefault="00BC0A6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0252BA">
        <w:rPr>
          <w:rFonts w:ascii="Times New Roman" w:hAnsi="Times New Roman" w:cs="Times New Roman"/>
          <w:b/>
          <w:sz w:val="28"/>
          <w:u w:val="single"/>
          <w:lang w:val="uk-UA"/>
        </w:rPr>
        <w:t>Висновок</w:t>
      </w:r>
      <w:r w:rsidRPr="000252BA">
        <w:rPr>
          <w:rFonts w:ascii="Times New Roman" w:hAnsi="Times New Roman" w:cs="Times New Roman"/>
          <w:b/>
          <w:sz w:val="28"/>
          <w:lang w:val="uk-UA"/>
        </w:rPr>
        <w:t xml:space="preserve"> :</w:t>
      </w:r>
      <w:r w:rsidRPr="000252BA">
        <w:rPr>
          <w:rFonts w:ascii="Times New Roman" w:hAnsi="Times New Roman" w:cs="Times New Roman"/>
          <w:i/>
          <w:sz w:val="28"/>
          <w:lang w:val="uk-UA"/>
        </w:rPr>
        <w:t>З заглибленням кар'єра зростає загальний обсяг кар'єра.</w:t>
      </w:r>
    </w:p>
    <w:p w:rsidR="00BC0A6A" w:rsidRPr="000252BA" w:rsidRDefault="00BC0A6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</w:p>
    <w:p w:rsidR="00DB3806" w:rsidRPr="000252BA" w:rsidRDefault="00BC0A6A" w:rsidP="00BC0A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52BA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sectPr w:rsidR="00DB3806" w:rsidRPr="000252BA" w:rsidSect="008A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00C" w:rsidRDefault="0079500C" w:rsidP="00AC2434">
      <w:pPr>
        <w:spacing w:after="0" w:line="240" w:lineRule="auto"/>
      </w:pPr>
      <w:r>
        <w:separator/>
      </w:r>
    </w:p>
  </w:endnote>
  <w:endnote w:type="continuationSeparator" w:id="0">
    <w:p w:rsidR="0079500C" w:rsidRDefault="0079500C" w:rsidP="00AC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00C" w:rsidRDefault="0079500C" w:rsidP="00AC2434">
      <w:pPr>
        <w:spacing w:after="0" w:line="240" w:lineRule="auto"/>
      </w:pPr>
      <w:r>
        <w:separator/>
      </w:r>
    </w:p>
  </w:footnote>
  <w:footnote w:type="continuationSeparator" w:id="0">
    <w:p w:rsidR="0079500C" w:rsidRDefault="0079500C" w:rsidP="00AC2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434DB"/>
    <w:multiLevelType w:val="hybridMultilevel"/>
    <w:tmpl w:val="B0BC8970"/>
    <w:lvl w:ilvl="0" w:tplc="E6F276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C4D"/>
    <w:rsid w:val="00005C1C"/>
    <w:rsid w:val="000252BA"/>
    <w:rsid w:val="0004001A"/>
    <w:rsid w:val="00063F6E"/>
    <w:rsid w:val="00103E28"/>
    <w:rsid w:val="001402EC"/>
    <w:rsid w:val="00192A36"/>
    <w:rsid w:val="001A7A6A"/>
    <w:rsid w:val="00324ED1"/>
    <w:rsid w:val="00344CD0"/>
    <w:rsid w:val="0035160E"/>
    <w:rsid w:val="003A0E4F"/>
    <w:rsid w:val="003F18F6"/>
    <w:rsid w:val="003F56B2"/>
    <w:rsid w:val="00430931"/>
    <w:rsid w:val="00433E11"/>
    <w:rsid w:val="00476998"/>
    <w:rsid w:val="004B268C"/>
    <w:rsid w:val="00520F78"/>
    <w:rsid w:val="00554950"/>
    <w:rsid w:val="00600952"/>
    <w:rsid w:val="00674F7D"/>
    <w:rsid w:val="006C40BA"/>
    <w:rsid w:val="006E5D66"/>
    <w:rsid w:val="0079500C"/>
    <w:rsid w:val="00801427"/>
    <w:rsid w:val="00815596"/>
    <w:rsid w:val="00850335"/>
    <w:rsid w:val="008721F7"/>
    <w:rsid w:val="008A7697"/>
    <w:rsid w:val="008B78F1"/>
    <w:rsid w:val="009011C0"/>
    <w:rsid w:val="009753E5"/>
    <w:rsid w:val="009B75A9"/>
    <w:rsid w:val="009E34FA"/>
    <w:rsid w:val="00A25F8D"/>
    <w:rsid w:val="00A553F0"/>
    <w:rsid w:val="00A67B8D"/>
    <w:rsid w:val="00AC2434"/>
    <w:rsid w:val="00B14200"/>
    <w:rsid w:val="00B441E5"/>
    <w:rsid w:val="00BC0A6A"/>
    <w:rsid w:val="00C02A68"/>
    <w:rsid w:val="00D43EF3"/>
    <w:rsid w:val="00D451F2"/>
    <w:rsid w:val="00DB3806"/>
    <w:rsid w:val="00DD45F1"/>
    <w:rsid w:val="00DE64B7"/>
    <w:rsid w:val="00E24ADB"/>
    <w:rsid w:val="00E34C4D"/>
    <w:rsid w:val="00EF0BF2"/>
    <w:rsid w:val="00F83E51"/>
    <w:rsid w:val="00F974FA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6B6BC7-CCE2-4E49-BC1E-D4A44CB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697"/>
  </w:style>
  <w:style w:type="paragraph" w:styleId="1">
    <w:name w:val="heading 1"/>
    <w:basedOn w:val="a"/>
    <w:next w:val="a"/>
    <w:link w:val="10"/>
    <w:uiPriority w:val="9"/>
    <w:qFormat/>
    <w:rsid w:val="001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434"/>
  </w:style>
  <w:style w:type="paragraph" w:styleId="a6">
    <w:name w:val="footer"/>
    <w:basedOn w:val="a"/>
    <w:link w:val="a7"/>
    <w:uiPriority w:val="99"/>
    <w:unhideWhenUsed/>
    <w:rsid w:val="00AC2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434"/>
  </w:style>
  <w:style w:type="character" w:styleId="a8">
    <w:name w:val="annotation reference"/>
    <w:basedOn w:val="a0"/>
    <w:uiPriority w:val="99"/>
    <w:semiHidden/>
    <w:unhideWhenUsed/>
    <w:rsid w:val="00AC24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24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24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24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24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C2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43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DB3806"/>
    <w:rPr>
      <w:color w:val="808080"/>
    </w:rPr>
  </w:style>
  <w:style w:type="character" w:customStyle="1" w:styleId="apple-converted-space">
    <w:name w:val="apple-converted-space"/>
    <w:basedOn w:val="a0"/>
    <w:rsid w:val="001A7A6A"/>
  </w:style>
  <w:style w:type="paragraph" w:styleId="af0">
    <w:name w:val="No Spacing"/>
    <w:uiPriority w:val="1"/>
    <w:qFormat/>
    <w:rsid w:val="001A7A6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1A7A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A7A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png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2638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Максим Павленко</cp:lastModifiedBy>
  <cp:revision>3</cp:revision>
  <dcterms:created xsi:type="dcterms:W3CDTF">2015-06-09T20:48:00Z</dcterms:created>
  <dcterms:modified xsi:type="dcterms:W3CDTF">2015-06-09T21:55:00Z</dcterms:modified>
</cp:coreProperties>
</file>