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3"/>
        <w:gridCol w:w="2267"/>
        <w:gridCol w:w="2979"/>
      </w:tblGrid>
      <w:tr w:rsidR="001A735A" w:rsidRPr="00537335" w:rsidTr="006E4DB4">
        <w:trPr>
          <w:trHeight w:val="852"/>
        </w:trPr>
        <w:tc>
          <w:tcPr>
            <w:tcW w:w="3793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 забруднюючої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речовини</w:t>
            </w:r>
          </w:p>
        </w:tc>
        <w:tc>
          <w:tcPr>
            <w:tcW w:w="2267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Обсяг викиду,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/рік</w:t>
            </w:r>
          </w:p>
        </w:tc>
        <w:tc>
          <w:tcPr>
            <w:tcW w:w="2979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Ставка податку,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грн</w:t>
            </w:r>
            <w:r w:rsidRPr="00537335">
              <w:rPr>
                <w:rFonts w:ascii="Times New Roman" w:hAnsi="Times New Roman"/>
                <w:sz w:val="28"/>
                <w:szCs w:val="28"/>
              </w:rPr>
              <w:t>/</w:t>
            </w: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</w:tr>
      <w:tr w:rsidR="001A735A" w:rsidRPr="00537335" w:rsidTr="006E4DB4">
        <w:trPr>
          <w:trHeight w:val="698"/>
        </w:trPr>
        <w:tc>
          <w:tcPr>
            <w:tcW w:w="3793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Пил неорганічний з вмістом </w:t>
            </w: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537335">
              <w:rPr>
                <w:rFonts w:ascii="Times New Roman" w:hAnsi="Times New Roman"/>
                <w:sz w:val="28"/>
                <w:szCs w:val="28"/>
                <w:lang w:val="en-US"/>
              </w:rPr>
              <w:t>SiO</w:t>
            </w:r>
            <w:proofErr w:type="spellEnd"/>
            <w:r w:rsidRPr="00537335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537335">
              <w:rPr>
                <w:rFonts w:ascii="Times New Roman" w:hAnsi="Times New Roman"/>
                <w:sz w:val="28"/>
                <w:szCs w:val="28"/>
              </w:rPr>
              <w:t xml:space="preserve"> 20-70%</w:t>
            </w:r>
          </w:p>
        </w:tc>
        <w:tc>
          <w:tcPr>
            <w:tcW w:w="2267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703,3</w:t>
            </w:r>
          </w:p>
        </w:tc>
        <w:tc>
          <w:tcPr>
            <w:tcW w:w="2979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379,22</w:t>
            </w:r>
          </w:p>
        </w:tc>
      </w:tr>
      <w:tr w:rsidR="001A735A" w:rsidRPr="00537335" w:rsidTr="006E4DB4">
        <w:trPr>
          <w:trHeight w:val="698"/>
        </w:trPr>
        <w:tc>
          <w:tcPr>
            <w:tcW w:w="3793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Оксид вуглецю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СО</w:t>
            </w:r>
          </w:p>
        </w:tc>
        <w:tc>
          <w:tcPr>
            <w:tcW w:w="2267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3,7</w:t>
            </w:r>
          </w:p>
        </w:tc>
        <w:tc>
          <w:tcPr>
            <w:tcW w:w="2979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54,05</w:t>
            </w:r>
          </w:p>
        </w:tc>
      </w:tr>
      <w:tr w:rsidR="001A735A" w:rsidRPr="00537335" w:rsidTr="006E4DB4">
        <w:trPr>
          <w:trHeight w:val="698"/>
        </w:trPr>
        <w:tc>
          <w:tcPr>
            <w:tcW w:w="3793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Азоту оксиди</w:t>
            </w:r>
          </w:p>
          <w:p w:rsidR="001A735A" w:rsidRPr="00A77BC7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267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0,68</w:t>
            </w:r>
          </w:p>
        </w:tc>
        <w:tc>
          <w:tcPr>
            <w:tcW w:w="2979" w:type="dxa"/>
            <w:vAlign w:val="center"/>
          </w:tcPr>
          <w:p w:rsidR="001A735A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1434.71</w:t>
            </w:r>
          </w:p>
        </w:tc>
      </w:tr>
    </w:tbl>
    <w:p w:rsidR="00B63D52" w:rsidRDefault="001A735A">
      <w:pPr>
        <w:rPr>
          <w:rFonts w:ascii="Times New Roman" w:hAnsi="Times New Roman"/>
          <w:sz w:val="28"/>
          <w:szCs w:val="28"/>
          <w:lang w:val="uk-UA"/>
        </w:rPr>
      </w:pPr>
      <w:r w:rsidRPr="00BF70C4">
        <w:rPr>
          <w:rFonts w:ascii="Times New Roman" w:hAnsi="Times New Roman"/>
          <w:sz w:val="28"/>
          <w:szCs w:val="28"/>
          <w:lang w:val="uk-UA"/>
        </w:rPr>
        <w:t>Обсяги викидів з</w:t>
      </w:r>
      <w:r>
        <w:rPr>
          <w:rFonts w:ascii="Times New Roman" w:hAnsi="Times New Roman"/>
          <w:sz w:val="28"/>
          <w:szCs w:val="28"/>
          <w:lang w:val="uk-UA"/>
        </w:rPr>
        <w:t>абруднюючих речовин до</w:t>
      </w:r>
      <w:r w:rsidRPr="00BF70C4">
        <w:rPr>
          <w:rFonts w:ascii="Times New Roman" w:hAnsi="Times New Roman"/>
          <w:sz w:val="28"/>
          <w:szCs w:val="28"/>
          <w:lang w:val="uk-UA"/>
        </w:rPr>
        <w:t xml:space="preserve"> модернізації</w:t>
      </w:r>
    </w:p>
    <w:p w:rsidR="001A735A" w:rsidRDefault="001A735A">
      <w:pPr>
        <w:rPr>
          <w:rFonts w:ascii="Times New Roman" w:hAnsi="Times New Roman"/>
          <w:sz w:val="28"/>
          <w:szCs w:val="28"/>
          <w:lang w:val="uk-UA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3"/>
        <w:gridCol w:w="2267"/>
        <w:gridCol w:w="2979"/>
      </w:tblGrid>
      <w:tr w:rsidR="001A735A" w:rsidRPr="00537335" w:rsidTr="006E4DB4">
        <w:trPr>
          <w:trHeight w:val="852"/>
        </w:trPr>
        <w:tc>
          <w:tcPr>
            <w:tcW w:w="3793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 забруднюючої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речовини</w:t>
            </w:r>
          </w:p>
        </w:tc>
        <w:tc>
          <w:tcPr>
            <w:tcW w:w="2267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Обсяг викиду,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/рік</w:t>
            </w:r>
          </w:p>
        </w:tc>
        <w:tc>
          <w:tcPr>
            <w:tcW w:w="2979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Ставка податку,</w:t>
            </w:r>
          </w:p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грн</w:t>
            </w:r>
            <w:r w:rsidRPr="00537335">
              <w:rPr>
                <w:rFonts w:ascii="Times New Roman" w:hAnsi="Times New Roman"/>
                <w:sz w:val="28"/>
                <w:szCs w:val="28"/>
              </w:rPr>
              <w:t>/</w:t>
            </w: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</w:tr>
      <w:tr w:rsidR="001A735A" w:rsidRPr="00537335" w:rsidTr="006E4DB4">
        <w:trPr>
          <w:trHeight w:val="698"/>
        </w:trPr>
        <w:tc>
          <w:tcPr>
            <w:tcW w:w="3793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284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Пил неорганічний з вмістом </w:t>
            </w:r>
            <w:r w:rsidRPr="00537335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537335">
              <w:rPr>
                <w:rFonts w:ascii="Times New Roman" w:hAnsi="Times New Roman"/>
                <w:sz w:val="28"/>
                <w:szCs w:val="28"/>
                <w:lang w:val="en-US"/>
              </w:rPr>
              <w:t>SiO</w:t>
            </w:r>
            <w:proofErr w:type="spellEnd"/>
            <w:r w:rsidRPr="00537335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537335">
              <w:rPr>
                <w:rFonts w:ascii="Times New Roman" w:hAnsi="Times New Roman"/>
                <w:sz w:val="28"/>
                <w:szCs w:val="28"/>
              </w:rPr>
              <w:t xml:space="preserve"> 20-70%</w:t>
            </w:r>
          </w:p>
        </w:tc>
        <w:tc>
          <w:tcPr>
            <w:tcW w:w="2267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461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386,31 </w:t>
            </w:r>
          </w:p>
        </w:tc>
        <w:tc>
          <w:tcPr>
            <w:tcW w:w="2979" w:type="dxa"/>
            <w:vAlign w:val="center"/>
          </w:tcPr>
          <w:p w:rsidR="001A735A" w:rsidRPr="00537335" w:rsidRDefault="001A735A" w:rsidP="006E4DB4">
            <w:pPr>
              <w:spacing w:after="0" w:line="240" w:lineRule="auto"/>
              <w:ind w:left="-426" w:firstLine="85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379,22</w:t>
            </w:r>
          </w:p>
        </w:tc>
      </w:tr>
    </w:tbl>
    <w:p w:rsidR="001A735A" w:rsidRDefault="001A735A">
      <w:pPr>
        <w:rPr>
          <w:lang w:val="uk-UA"/>
        </w:rPr>
      </w:pPr>
    </w:p>
    <w:p w:rsidR="001A735A" w:rsidRDefault="001A735A">
      <w:pPr>
        <w:rPr>
          <w:rFonts w:ascii="Times New Roman" w:hAnsi="Times New Roman"/>
          <w:sz w:val="28"/>
          <w:szCs w:val="28"/>
          <w:lang w:val="uk-UA"/>
        </w:rPr>
      </w:pPr>
      <w:r w:rsidRPr="00BF70C4">
        <w:rPr>
          <w:rFonts w:ascii="Times New Roman" w:hAnsi="Times New Roman"/>
          <w:sz w:val="28"/>
          <w:szCs w:val="28"/>
          <w:lang w:val="uk-UA"/>
        </w:rPr>
        <w:t>Обсяги викидів з</w:t>
      </w:r>
      <w:r>
        <w:rPr>
          <w:rFonts w:ascii="Times New Roman" w:hAnsi="Times New Roman"/>
          <w:sz w:val="28"/>
          <w:szCs w:val="28"/>
          <w:lang w:val="uk-UA"/>
        </w:rPr>
        <w:t>абруднюючих речовин після</w:t>
      </w:r>
      <w:r w:rsidRPr="00BF70C4">
        <w:rPr>
          <w:rFonts w:ascii="Times New Roman" w:hAnsi="Times New Roman"/>
          <w:sz w:val="28"/>
          <w:szCs w:val="28"/>
          <w:lang w:val="uk-UA"/>
        </w:rPr>
        <w:t xml:space="preserve"> модернізації</w:t>
      </w:r>
    </w:p>
    <w:p w:rsidR="001A735A" w:rsidRPr="00D055D8" w:rsidRDefault="00D055D8">
      <w:pPr>
        <w:rPr>
          <w:rFonts w:ascii="Times New Roman" w:hAnsi="Times New Roman"/>
          <w:sz w:val="28"/>
          <w:szCs w:val="28"/>
          <w:vertAlign w:val="subscript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пр</w:t>
      </w:r>
      <w:proofErr w:type="spellEnd"/>
    </w:p>
    <w:p w:rsidR="001A735A" w:rsidRDefault="001A735A" w:rsidP="00B6000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Величина економічних збитків</w:t>
      </w:r>
    </w:p>
    <w:p w:rsidR="001A735A" w:rsidRDefault="001A735A" w:rsidP="00B600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D06D6">
        <w:rPr>
          <w:rFonts w:ascii="Times New Roman" w:hAnsi="Times New Roman"/>
          <w:position w:val="-14"/>
          <w:sz w:val="28"/>
          <w:szCs w:val="28"/>
          <w:lang w:val="uk-UA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8pt" o:ole="">
            <v:imagedata r:id="rId4" o:title=""/>
          </v:shape>
          <o:OLEObject Type="Embed" ProgID="Equation.3" ShapeID="_x0000_i1025" DrawAspect="Content" ObjectID="_1496433823" r:id="rId5"/>
        </w:object>
      </w: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Δ</w:t>
      </w:r>
      <w:bookmarkEnd w:id="0"/>
      <w:r>
        <w:rPr>
          <w:rFonts w:ascii="Times New Roman" w:hAnsi="Times New Roman"/>
          <w:sz w:val="28"/>
          <w:szCs w:val="28"/>
          <w:lang w:val="uk-UA"/>
        </w:rPr>
        <w:t>П+ΔЗ+ΔЗ/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п+ΔБ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1A735A" w:rsidRDefault="001A735A" w:rsidP="001A735A">
      <w:pPr>
        <w:spacing w:after="0" w:line="360" w:lineRule="auto"/>
        <w:ind w:left="-426" w:firstLine="85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ΔЗ/п – кошти, які йдуть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заробітню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плату автомобілістів. </w:t>
      </w:r>
    </w:p>
    <w:p w:rsidR="001A735A" w:rsidRDefault="001A735A" w:rsidP="001A735A">
      <w:pPr>
        <w:spacing w:after="0" w:line="360" w:lineRule="auto"/>
        <w:ind w:left="-426" w:firstLine="852"/>
        <w:jc w:val="center"/>
        <w:rPr>
          <w:rFonts w:ascii="Times New Roman" w:hAnsi="Times New Roman"/>
          <w:sz w:val="28"/>
          <w:szCs w:val="28"/>
          <w:lang w:val="uk-UA"/>
        </w:rPr>
      </w:pPr>
      <w:r w:rsidRPr="00AD06D6">
        <w:rPr>
          <w:rFonts w:ascii="Times New Roman" w:hAnsi="Times New Roman"/>
          <w:position w:val="-14"/>
          <w:sz w:val="28"/>
          <w:szCs w:val="28"/>
          <w:lang w:val="uk-UA"/>
        </w:rPr>
        <w:object w:dxaOrig="620" w:dyaOrig="380">
          <v:shape id="_x0000_i1026" type="#_x0000_t75" style="width:31.5pt;height:18pt" o:ole="">
            <v:imagedata r:id="rId6" o:title=""/>
          </v:shape>
          <o:OLEObject Type="Embed" ProgID="Equation.3" ShapeID="_x0000_i1026" DrawAspect="Content" ObjectID="_1496433824" r:id="rId7"/>
        </w:object>
      </w:r>
      <w:r>
        <w:rPr>
          <w:rFonts w:ascii="Times New Roman" w:hAnsi="Times New Roman"/>
          <w:sz w:val="28"/>
          <w:szCs w:val="28"/>
          <w:lang w:val="uk-UA"/>
        </w:rPr>
        <w:t>121 384,56  + 0 + 108 000+6 090 000= 6 319 384, 5грн.</w:t>
      </w:r>
    </w:p>
    <w:p w:rsidR="001A735A" w:rsidRPr="00BF70C4" w:rsidRDefault="001A735A" w:rsidP="001A735A">
      <w:pPr>
        <w:spacing w:after="0" w:line="360" w:lineRule="auto"/>
        <w:ind w:left="-426" w:firstLine="85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BF70C4">
        <w:rPr>
          <w:rFonts w:ascii="Times New Roman" w:hAnsi="Times New Roman"/>
          <w:color w:val="000000"/>
          <w:sz w:val="28"/>
          <w:szCs w:val="28"/>
          <w:lang w:val="uk-UA"/>
        </w:rPr>
        <w:t>Розмір чистого економічного річного ефекту визначається за формулою:</w:t>
      </w:r>
    </w:p>
    <w:p w:rsidR="001A735A" w:rsidRPr="00BF70C4" w:rsidRDefault="001A735A" w:rsidP="001A735A">
      <w:pPr>
        <w:spacing w:after="0" w:line="360" w:lineRule="auto"/>
        <w:ind w:left="-426" w:firstLine="852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1A735A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70C4">
        <w:rPr>
          <w:rFonts w:ascii="Times New Roman" w:hAnsi="Times New Roman"/>
          <w:color w:val="000000"/>
          <w:position w:val="-12"/>
          <w:sz w:val="28"/>
          <w:szCs w:val="28"/>
          <w:lang w:val="uk-UA"/>
        </w:rPr>
        <w:object w:dxaOrig="1300" w:dyaOrig="380">
          <v:shape id="_x0000_i1027" type="#_x0000_t75" style="width:65.25pt;height:18pt" o:ole="">
            <v:imagedata r:id="rId8" o:title=""/>
          </v:shape>
          <o:OLEObject Type="Embed" ProgID="Equation.3" ShapeID="_x0000_i1027" DrawAspect="Content" ObjectID="_1496433825" r:id="rId9"/>
        </w:object>
      </w:r>
      <w:r>
        <w:rPr>
          <w:rFonts w:ascii="Times New Roman" w:hAnsi="Times New Roman"/>
          <w:color w:val="000000"/>
          <w:sz w:val="28"/>
          <w:szCs w:val="28"/>
          <w:lang w:val="uk-UA"/>
        </w:rPr>
        <w:t>=(</w:t>
      </w:r>
      <w:r w:rsidRPr="00C85273">
        <w:rPr>
          <w:position w:val="-14"/>
        </w:rPr>
        <w:object w:dxaOrig="380" w:dyaOrig="380">
          <v:shape id="_x0000_i1028" type="#_x0000_t75" style="width:18pt;height:18pt" o:ole="">
            <v:imagedata r:id="rId10" o:title=""/>
          </v:shape>
          <o:OLEObject Type="Embed" ProgID="Equation.3" ShapeID="_x0000_i1028" DrawAspect="Content" ObjectID="_1496433826" r:id="rId11"/>
        </w:object>
      </w:r>
      <w:r>
        <w:rPr>
          <w:lang w:val="uk-UA"/>
        </w:rPr>
        <w:t>+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ΔД)-(С+</w:t>
      </w:r>
      <w:r w:rsidRPr="000C02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н</w:t>
      </w:r>
      <w:r w:rsidRPr="00BF70C4">
        <w:rPr>
          <w:rFonts w:ascii="Times New Roman" w:hAnsi="Times New Roman"/>
          <w:color w:val="000000"/>
          <w:sz w:val="28"/>
          <w:szCs w:val="28"/>
          <w:lang w:val="uk-UA"/>
        </w:rPr>
        <w:t>·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1A735A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Експлуатаційні витрати за електроенергію</w:t>
      </w:r>
    </w:p>
    <w:p w:rsidR="001A735A" w:rsidRPr="00BF70C4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С=750 *460* 1,50 = 5 175 000 грн/рік</w:t>
      </w:r>
    </w:p>
    <w:p w:rsidR="001A735A" w:rsidRDefault="001A735A" w:rsidP="00B6000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AA1A00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=(</w:t>
      </w:r>
      <w:r>
        <w:rPr>
          <w:rFonts w:ascii="Times New Roman" w:hAnsi="Times New Roman"/>
          <w:sz w:val="28"/>
          <w:szCs w:val="28"/>
          <w:lang w:val="uk-UA"/>
        </w:rPr>
        <w:t>6 319 384, 5+0)-(</w:t>
      </w:r>
      <w:r w:rsidRPr="000C023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5 175 000 +0,15*1 100 000) </w:t>
      </w:r>
      <w:r>
        <w:rPr>
          <w:rFonts w:ascii="Times New Roman" w:hAnsi="Times New Roman"/>
          <w:sz w:val="28"/>
          <w:szCs w:val="28"/>
          <w:lang w:val="uk-UA"/>
        </w:rPr>
        <w:t>= 979 384,5грн.</w:t>
      </w:r>
    </w:p>
    <w:p w:rsidR="001A735A" w:rsidRPr="005248DA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5248DA">
        <w:rPr>
          <w:rFonts w:ascii="Times New Roman" w:hAnsi="Times New Roman"/>
          <w:color w:val="000000"/>
          <w:sz w:val="24"/>
          <w:szCs w:val="24"/>
          <w:lang w:val="uk-UA"/>
        </w:rPr>
        <w:t>Термін окупності впровадження екологічних заходів на даному підприємстві наступний:</w:t>
      </w:r>
    </w:p>
    <w:p w:rsidR="001A735A" w:rsidRPr="005248DA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1A735A" w:rsidRDefault="001A735A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248DA">
        <w:rPr>
          <w:rFonts w:ascii="Times New Roman" w:hAnsi="Times New Roman"/>
          <w:color w:val="000000"/>
          <w:sz w:val="24"/>
          <w:szCs w:val="24"/>
          <w:lang w:val="uk-UA"/>
        </w:rPr>
        <w:t>Т</w:t>
      </w:r>
      <w:r w:rsidRPr="005248DA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ок</w:t>
      </w:r>
      <w:proofErr w:type="spellEnd"/>
      <w:r w:rsidRPr="005248DA">
        <w:rPr>
          <w:rFonts w:ascii="Times New Roman" w:hAnsi="Times New Roman"/>
          <w:color w:val="000000"/>
          <w:sz w:val="24"/>
          <w:szCs w:val="24"/>
          <w:lang w:val="uk-UA"/>
        </w:rPr>
        <w:t xml:space="preserve"> = В / </w:t>
      </w:r>
      <w:proofErr w:type="spellStart"/>
      <w:r w:rsidRPr="005248DA">
        <w:rPr>
          <w:rFonts w:ascii="Times New Roman" w:hAnsi="Times New Roman"/>
          <w:color w:val="000000"/>
          <w:sz w:val="24"/>
          <w:szCs w:val="24"/>
          <w:lang w:val="uk-UA"/>
        </w:rPr>
        <w:t>Е</w:t>
      </w:r>
      <w:r w:rsidRPr="005248DA">
        <w:rPr>
          <w:rFonts w:ascii="Times New Roman" w:hAnsi="Times New Roman"/>
          <w:color w:val="000000"/>
          <w:sz w:val="24"/>
          <w:szCs w:val="24"/>
          <w:vertAlign w:val="subscript"/>
          <w:lang w:val="uk-UA"/>
        </w:rPr>
        <w:t>п</w:t>
      </w:r>
      <w:proofErr w:type="spellEnd"/>
      <w:r w:rsidRPr="005248DA">
        <w:rPr>
          <w:rFonts w:ascii="Times New Roman" w:hAnsi="Times New Roman"/>
          <w:color w:val="000000"/>
          <w:sz w:val="24"/>
          <w:szCs w:val="24"/>
          <w:lang w:val="uk-UA"/>
        </w:rPr>
        <w:t xml:space="preserve">= </w:t>
      </w:r>
      <w:r w:rsidRPr="005248DA">
        <w:rPr>
          <w:rFonts w:ascii="Times New Roman" w:hAnsi="Times New Roman"/>
          <w:sz w:val="24"/>
          <w:szCs w:val="24"/>
          <w:lang w:val="uk-UA"/>
        </w:rPr>
        <w:t>5 340 000 / 979 384,5 = 5,4 роки.</w:t>
      </w:r>
    </w:p>
    <w:p w:rsidR="00B6000B" w:rsidRDefault="00B6000B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6000B" w:rsidRDefault="00B6000B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6000B" w:rsidRDefault="00B6000B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B6000B" w:rsidRPr="005248DA" w:rsidRDefault="00B6000B" w:rsidP="00B6000B">
      <w:pPr>
        <w:spacing w:after="0" w:line="360" w:lineRule="auto"/>
        <w:ind w:left="-426" w:firstLine="852"/>
        <w:jc w:val="center"/>
        <w:rPr>
          <w:rFonts w:ascii="Times New Roman" w:hAnsi="Times New Roman"/>
          <w:sz w:val="24"/>
          <w:szCs w:val="24"/>
          <w:lang w:val="uk-UA"/>
        </w:rPr>
      </w:pPr>
      <w:r w:rsidRPr="00B6000B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8583429" cy="3753134"/>
            <wp:effectExtent l="0" t="0" r="8255" b="0"/>
            <wp:docPr id="1" name="Рисунок 1" descr="C:\Users\Максим\Desktop\Безымянный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Desktop\Безымянный2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086" cy="37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5A" w:rsidRPr="001A735A" w:rsidRDefault="001A735A" w:rsidP="00B6000B">
      <w:pPr>
        <w:jc w:val="center"/>
        <w:rPr>
          <w:lang w:val="uk-UA"/>
        </w:rPr>
      </w:pPr>
    </w:p>
    <w:sectPr w:rsidR="001A735A" w:rsidRPr="001A7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97"/>
    <w:rsid w:val="001A735A"/>
    <w:rsid w:val="00225F97"/>
    <w:rsid w:val="005248DA"/>
    <w:rsid w:val="00B6000B"/>
    <w:rsid w:val="00C27C1E"/>
    <w:rsid w:val="00D055D8"/>
    <w:rsid w:val="00D72083"/>
    <w:rsid w:val="00D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4A4F339-E08F-4130-B0CD-75005999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35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Максим Павленко</cp:lastModifiedBy>
  <cp:revision>4</cp:revision>
  <dcterms:created xsi:type="dcterms:W3CDTF">2015-06-20T19:07:00Z</dcterms:created>
  <dcterms:modified xsi:type="dcterms:W3CDTF">2015-06-21T20:17:00Z</dcterms:modified>
</cp:coreProperties>
</file>