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41" w:rsidRDefault="00606941" w:rsidP="0060694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 до розділу 1</w:t>
      </w:r>
    </w:p>
    <w:p w:rsidR="00606941" w:rsidRPr="008279C1" w:rsidRDefault="00606941" w:rsidP="006069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279C1">
        <w:rPr>
          <w:sz w:val="28"/>
          <w:szCs w:val="28"/>
          <w:lang w:val="uk-UA"/>
        </w:rPr>
        <w:t>1. Розглянуто основні технологічні та деформаційні властивості гірських порід і встановлено, що вони впливають на характер руйнування гірського масиву при динамічних навантаженнях.</w:t>
      </w:r>
    </w:p>
    <w:p w:rsidR="00606941" w:rsidRPr="008279C1" w:rsidRDefault="00606941" w:rsidP="006069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279C1">
        <w:rPr>
          <w:sz w:val="28"/>
          <w:szCs w:val="28"/>
          <w:lang w:val="uk-UA"/>
        </w:rPr>
        <w:t>2. В’язкість гірських порід визначається різноманітними способами: відношення величини дотичних напружень до швидкості пластичного плину; виражається через роботу деформації – роботу, необхідну для руйнування породи; кількістю ударів, які витримує порода до руйнування. Для спрощеного розрахунку користуються відношенням межі міцності породи на розтяг до межі міцності на стиснення.</w:t>
      </w:r>
    </w:p>
    <w:p w:rsidR="00606941" w:rsidRPr="008279C1" w:rsidRDefault="00606941" w:rsidP="006069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279C1"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  <w:lang w:val="uk-UA"/>
        </w:rPr>
        <w:t xml:space="preserve">Згідно аналізу  руйнування </w:t>
      </w:r>
      <w:r w:rsidRPr="008279C1">
        <w:rPr>
          <w:sz w:val="28"/>
          <w:szCs w:val="28"/>
          <w:lang w:val="uk-UA"/>
        </w:rPr>
        <w:t xml:space="preserve">в’язких порід </w:t>
      </w:r>
      <w:r>
        <w:rPr>
          <w:sz w:val="28"/>
          <w:szCs w:val="28"/>
          <w:lang w:val="uk-UA"/>
        </w:rPr>
        <w:t>в</w:t>
      </w:r>
      <w:r w:rsidRPr="008279C1">
        <w:rPr>
          <w:sz w:val="28"/>
          <w:szCs w:val="28"/>
          <w:lang w:val="uk-UA"/>
        </w:rPr>
        <w:t>ипливає, що крихке руйнування звичайно виникає у результаті прикладення сил, що розтягують, в’язке - зв'язане з дотичними напруженнями.</w:t>
      </w:r>
    </w:p>
    <w:p w:rsidR="00606941" w:rsidRDefault="00606941" w:rsidP="0060694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06941" w:rsidRDefault="00606941" w:rsidP="0060694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 до розділу 2</w:t>
      </w:r>
    </w:p>
    <w:p w:rsidR="00606941" w:rsidRDefault="00606941" w:rsidP="00606941">
      <w:pPr>
        <w:pStyle w:val="a3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8B145D">
        <w:rPr>
          <w:sz w:val="28"/>
          <w:szCs w:val="28"/>
          <w:lang w:val="uk-UA"/>
        </w:rPr>
        <w:t>Розглянуто моделі руйнування гірського масиву при вибуху і визначено, що вони мають певні недоліки</w:t>
      </w:r>
      <w:r>
        <w:rPr>
          <w:sz w:val="28"/>
          <w:szCs w:val="28"/>
          <w:lang w:val="uk-UA"/>
        </w:rPr>
        <w:t xml:space="preserve">, </w:t>
      </w:r>
      <w:r w:rsidRPr="008B145D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саме</w:t>
      </w:r>
      <w:r w:rsidRPr="008B145D">
        <w:rPr>
          <w:sz w:val="28"/>
          <w:szCs w:val="28"/>
          <w:lang w:val="uk-UA"/>
        </w:rPr>
        <w:t xml:space="preserve"> громіздкість розрахунків, розгляд масиву із нехтуванням межових ефектів, не врахуванням важливих властивостей порід, таких як стисливість</w:t>
      </w:r>
      <w:r>
        <w:rPr>
          <w:sz w:val="28"/>
          <w:szCs w:val="28"/>
          <w:lang w:val="uk-UA"/>
        </w:rPr>
        <w:t xml:space="preserve"> та в’язкість</w:t>
      </w:r>
      <w:r w:rsidRPr="008B145D">
        <w:rPr>
          <w:sz w:val="28"/>
          <w:szCs w:val="28"/>
          <w:lang w:val="uk-UA"/>
        </w:rPr>
        <w:t xml:space="preserve">. </w:t>
      </w:r>
    </w:p>
    <w:p w:rsidR="00606941" w:rsidRDefault="00606941" w:rsidP="00606941">
      <w:pPr>
        <w:pStyle w:val="a3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В результаті теоретичних та експериментальних досліджень встановлено, що гірські породи </w:t>
      </w:r>
      <w:r w:rsidRPr="00566A36">
        <w:rPr>
          <w:sz w:val="28"/>
          <w:szCs w:val="28"/>
          <w:lang w:val="uk-UA"/>
        </w:rPr>
        <w:t xml:space="preserve">руйнуються </w:t>
      </w:r>
      <w:r>
        <w:rPr>
          <w:sz w:val="28"/>
          <w:szCs w:val="28"/>
          <w:lang w:val="uk-UA"/>
        </w:rPr>
        <w:t xml:space="preserve">згідно зонної моделі. </w:t>
      </w:r>
    </w:p>
    <w:p w:rsidR="00606941" w:rsidRDefault="00606941" w:rsidP="00606941">
      <w:pPr>
        <w:pStyle w:val="a3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C00AC1">
        <w:rPr>
          <w:sz w:val="28"/>
          <w:szCs w:val="28"/>
          <w:lang w:val="uk-UA"/>
        </w:rPr>
        <w:t>Дія ударної хвилі навколо зарядної порожнини при</w:t>
      </w:r>
      <w:r>
        <w:rPr>
          <w:sz w:val="28"/>
          <w:szCs w:val="28"/>
          <w:lang w:val="uk-UA"/>
        </w:rPr>
        <w:t>з</w:t>
      </w:r>
      <w:r w:rsidRPr="00C00AC1">
        <w:rPr>
          <w:sz w:val="28"/>
          <w:szCs w:val="28"/>
          <w:lang w:val="uk-UA"/>
        </w:rPr>
        <w:t>водить до утворення хвилі напру</w:t>
      </w:r>
      <w:r>
        <w:rPr>
          <w:sz w:val="28"/>
          <w:szCs w:val="28"/>
          <w:lang w:val="uk-UA"/>
        </w:rPr>
        <w:t>жень</w:t>
      </w:r>
      <w:r w:rsidRPr="00C00AC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яка</w:t>
      </w:r>
      <w:r w:rsidRPr="00C00AC1">
        <w:rPr>
          <w:sz w:val="28"/>
          <w:szCs w:val="28"/>
          <w:lang w:val="uk-UA"/>
        </w:rPr>
        <w:t xml:space="preserve"> поширюючи</w:t>
      </w:r>
      <w:r>
        <w:rPr>
          <w:sz w:val="28"/>
          <w:szCs w:val="28"/>
          <w:lang w:val="uk-UA"/>
        </w:rPr>
        <w:t>сь</w:t>
      </w:r>
      <w:r w:rsidRPr="00C00AC1">
        <w:rPr>
          <w:sz w:val="28"/>
          <w:szCs w:val="28"/>
          <w:lang w:val="uk-UA"/>
        </w:rPr>
        <w:t xml:space="preserve"> по монолітній гірській породі, утвор</w:t>
      </w:r>
      <w:r>
        <w:rPr>
          <w:sz w:val="28"/>
          <w:szCs w:val="28"/>
          <w:lang w:val="uk-UA"/>
        </w:rPr>
        <w:t>ює</w:t>
      </w:r>
      <w:r w:rsidRPr="00C00AC1">
        <w:rPr>
          <w:sz w:val="28"/>
          <w:szCs w:val="28"/>
          <w:lang w:val="uk-UA"/>
        </w:rPr>
        <w:t xml:space="preserve"> три системи тріщин. </w:t>
      </w:r>
    </w:p>
    <w:p w:rsidR="00606941" w:rsidRDefault="00606941" w:rsidP="0060694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06941" w:rsidRDefault="00606941" w:rsidP="0060694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 до розділу</w:t>
      </w:r>
      <w:r>
        <w:rPr>
          <w:sz w:val="28"/>
          <w:szCs w:val="28"/>
          <w:lang w:val="uk-UA"/>
        </w:rPr>
        <w:t>3</w:t>
      </w:r>
    </w:p>
    <w:p w:rsidR="00606941" w:rsidRDefault="00606941" w:rsidP="006069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606941" w:rsidRDefault="00606941" w:rsidP="006069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Запропоновано метод розрахунку </w:t>
      </w:r>
      <w:proofErr w:type="spellStart"/>
      <w:r>
        <w:rPr>
          <w:sz w:val="28"/>
          <w:szCs w:val="28"/>
        </w:rPr>
        <w:t>руйнування</w:t>
      </w:r>
      <w:proofErr w:type="spellEnd"/>
      <w:r>
        <w:rPr>
          <w:sz w:val="28"/>
          <w:szCs w:val="28"/>
        </w:rPr>
        <w:t xml:space="preserve"> </w:t>
      </w:r>
      <w:r w:rsidRPr="00F866FC">
        <w:rPr>
          <w:sz w:val="28"/>
          <w:szCs w:val="28"/>
          <w:lang w:val="uk-UA"/>
        </w:rPr>
        <w:t>в’язких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гірських порід вибухом з урахуванням хвиль напружень.</w:t>
      </w:r>
    </w:p>
    <w:p w:rsidR="00606941" w:rsidRDefault="00606941" w:rsidP="006069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Визначено об’єм воронки </w:t>
      </w:r>
      <w:proofErr w:type="spellStart"/>
      <w:r>
        <w:rPr>
          <w:sz w:val="28"/>
          <w:szCs w:val="28"/>
        </w:rPr>
        <w:t>руйнування</w:t>
      </w:r>
      <w:proofErr w:type="spellEnd"/>
      <w:r>
        <w:rPr>
          <w:sz w:val="28"/>
          <w:szCs w:val="28"/>
          <w:lang w:val="uk-UA"/>
        </w:rPr>
        <w:t xml:space="preserve"> в різних гірських породах для різних типів вибухових речовин.</w:t>
      </w:r>
    </w:p>
    <w:p w:rsidR="00606941" w:rsidRDefault="00606941" w:rsidP="0060694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Встановлено, що </w:t>
      </w:r>
      <w:r w:rsidRPr="002265A0">
        <w:rPr>
          <w:sz w:val="28"/>
          <w:szCs w:val="28"/>
          <w:lang w:val="uk-UA"/>
        </w:rPr>
        <w:t xml:space="preserve">вплив </w:t>
      </w:r>
      <w:r w:rsidRPr="00467C52">
        <w:rPr>
          <w:sz w:val="28"/>
          <w:szCs w:val="28"/>
        </w:rPr>
        <w:t xml:space="preserve">типу ВР на </w:t>
      </w:r>
      <w:proofErr w:type="spellStart"/>
      <w:r w:rsidRPr="00467C52">
        <w:rPr>
          <w:sz w:val="28"/>
          <w:szCs w:val="28"/>
        </w:rPr>
        <w:t>об’єм</w:t>
      </w:r>
      <w:proofErr w:type="spellEnd"/>
      <w:r w:rsidRPr="00467C52">
        <w:rPr>
          <w:sz w:val="28"/>
          <w:szCs w:val="28"/>
        </w:rPr>
        <w:t xml:space="preserve"> </w:t>
      </w:r>
      <w:proofErr w:type="spellStart"/>
      <w:r w:rsidRPr="00467C52">
        <w:rPr>
          <w:sz w:val="28"/>
          <w:szCs w:val="28"/>
        </w:rPr>
        <w:t>руйнування</w:t>
      </w:r>
      <w:proofErr w:type="spellEnd"/>
      <w:r w:rsidRPr="00467C52">
        <w:rPr>
          <w:sz w:val="28"/>
          <w:szCs w:val="28"/>
        </w:rPr>
        <w:t xml:space="preserve"> </w:t>
      </w:r>
      <w:proofErr w:type="spellStart"/>
      <w:r w:rsidRPr="00467C52">
        <w:rPr>
          <w:sz w:val="28"/>
          <w:szCs w:val="28"/>
        </w:rPr>
        <w:t>скельних</w:t>
      </w:r>
      <w:proofErr w:type="spellEnd"/>
      <w:r w:rsidRPr="00467C52">
        <w:rPr>
          <w:sz w:val="28"/>
          <w:szCs w:val="28"/>
        </w:rPr>
        <w:t xml:space="preserve"> </w:t>
      </w:r>
      <w:proofErr w:type="spellStart"/>
      <w:r w:rsidRPr="00467C52">
        <w:rPr>
          <w:sz w:val="28"/>
          <w:szCs w:val="28"/>
        </w:rPr>
        <w:t>порід</w:t>
      </w:r>
      <w:proofErr w:type="spellEnd"/>
      <w:r w:rsidRPr="00467C52">
        <w:rPr>
          <w:sz w:val="28"/>
          <w:szCs w:val="28"/>
        </w:rPr>
        <w:t xml:space="preserve"> при </w:t>
      </w:r>
      <w:proofErr w:type="spellStart"/>
      <w:r w:rsidRPr="00467C52">
        <w:rPr>
          <w:sz w:val="28"/>
          <w:szCs w:val="28"/>
        </w:rPr>
        <w:t>вибуху</w:t>
      </w:r>
      <w:proofErr w:type="spellEnd"/>
      <w:r w:rsidRPr="00467C52">
        <w:rPr>
          <w:sz w:val="28"/>
          <w:szCs w:val="28"/>
        </w:rPr>
        <w:t xml:space="preserve"> </w:t>
      </w:r>
      <w:proofErr w:type="spellStart"/>
      <w:r w:rsidRPr="00467C52">
        <w:rPr>
          <w:sz w:val="28"/>
          <w:szCs w:val="28"/>
        </w:rPr>
        <w:t>свердловинного</w:t>
      </w:r>
      <w:proofErr w:type="spellEnd"/>
      <w:r w:rsidRPr="00467C52">
        <w:rPr>
          <w:sz w:val="28"/>
          <w:szCs w:val="28"/>
        </w:rPr>
        <w:t xml:space="preserve"> заряду </w:t>
      </w:r>
      <w:r w:rsidRPr="00467C52">
        <w:rPr>
          <w:sz w:val="28"/>
          <w:szCs w:val="28"/>
          <w:lang w:val="uk-UA"/>
        </w:rPr>
        <w:t>можна дослідити за допомогою розв’язання</w:t>
      </w:r>
      <w:r w:rsidRPr="00467C52">
        <w:rPr>
          <w:sz w:val="28"/>
          <w:szCs w:val="28"/>
        </w:rPr>
        <w:t xml:space="preserve"> </w:t>
      </w:r>
      <w:r w:rsidRPr="00467C52">
        <w:rPr>
          <w:color w:val="000000"/>
          <w:sz w:val="28"/>
          <w:szCs w:val="28"/>
        </w:rPr>
        <w:t>просторов</w:t>
      </w:r>
      <w:proofErr w:type="spellStart"/>
      <w:r w:rsidRPr="00467C52">
        <w:rPr>
          <w:color w:val="000000"/>
          <w:sz w:val="28"/>
          <w:szCs w:val="28"/>
          <w:lang w:val="uk-UA"/>
        </w:rPr>
        <w:t>ої</w:t>
      </w:r>
      <w:proofErr w:type="spellEnd"/>
      <w:r w:rsidRPr="00467C52">
        <w:rPr>
          <w:color w:val="000000"/>
          <w:sz w:val="28"/>
          <w:szCs w:val="28"/>
        </w:rPr>
        <w:t xml:space="preserve"> задач</w:t>
      </w:r>
      <w:r w:rsidRPr="00467C52">
        <w:rPr>
          <w:color w:val="000000"/>
          <w:sz w:val="28"/>
          <w:szCs w:val="28"/>
          <w:lang w:val="uk-UA"/>
        </w:rPr>
        <w:t>і</w:t>
      </w:r>
      <w:r w:rsidRPr="00467C52">
        <w:rPr>
          <w:color w:val="000000"/>
          <w:sz w:val="28"/>
          <w:szCs w:val="28"/>
        </w:rPr>
        <w:t xml:space="preserve"> про </w:t>
      </w:r>
      <w:r w:rsidRPr="00467C52">
        <w:rPr>
          <w:color w:val="000000"/>
          <w:sz w:val="28"/>
          <w:szCs w:val="28"/>
          <w:lang w:val="uk-UA"/>
        </w:rPr>
        <w:t>поширення</w:t>
      </w:r>
      <w:r w:rsidRPr="00467C52">
        <w:rPr>
          <w:color w:val="000000"/>
          <w:sz w:val="28"/>
          <w:szCs w:val="28"/>
        </w:rPr>
        <w:t xml:space="preserve"> </w:t>
      </w:r>
      <w:proofErr w:type="spellStart"/>
      <w:r w:rsidRPr="00467C52">
        <w:rPr>
          <w:color w:val="000000"/>
          <w:sz w:val="28"/>
          <w:szCs w:val="28"/>
        </w:rPr>
        <w:t>хвиль</w:t>
      </w:r>
      <w:proofErr w:type="spellEnd"/>
      <w:r w:rsidRPr="00467C52">
        <w:rPr>
          <w:color w:val="000000"/>
          <w:sz w:val="28"/>
          <w:szCs w:val="28"/>
        </w:rPr>
        <w:t xml:space="preserve"> </w:t>
      </w:r>
      <w:proofErr w:type="spellStart"/>
      <w:r w:rsidRPr="00467C52">
        <w:rPr>
          <w:color w:val="000000"/>
          <w:sz w:val="28"/>
          <w:szCs w:val="28"/>
        </w:rPr>
        <w:t>напружень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606941" w:rsidRPr="00467C52" w:rsidRDefault="00606941" w:rsidP="0060694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4</w:t>
      </w:r>
      <w:bookmarkStart w:id="0" w:name="_GoBack"/>
      <w:r>
        <w:rPr>
          <w:color w:val="000000"/>
          <w:sz w:val="28"/>
          <w:szCs w:val="28"/>
          <w:lang w:val="uk-UA"/>
        </w:rPr>
        <w:t xml:space="preserve">. </w:t>
      </w:r>
      <w:r w:rsidRPr="00467C52">
        <w:rPr>
          <w:color w:val="000000"/>
          <w:sz w:val="28"/>
          <w:szCs w:val="28"/>
          <w:lang w:val="uk-UA"/>
        </w:rPr>
        <w:t>Наведений метод розрахунку руйнування гірського масиву враховує властивості гірських порід, тип та характеристику вибухової речовини, параметри свердловинного заряду, а також інші затрати енергії вибуху;</w:t>
      </w:r>
    </w:p>
    <w:p w:rsidR="00606941" w:rsidRPr="00467C52" w:rsidRDefault="00606941" w:rsidP="006069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За результатами досліджень  доведено, що </w:t>
      </w:r>
      <w:proofErr w:type="spellStart"/>
      <w:r w:rsidRPr="001400DF">
        <w:rPr>
          <w:color w:val="000000"/>
          <w:sz w:val="28"/>
          <w:lang w:val="uk-UA"/>
        </w:rPr>
        <w:t>Анемікс</w:t>
      </w:r>
      <w:proofErr w:type="spellEnd"/>
      <w:r w:rsidRPr="001400DF">
        <w:rPr>
          <w:color w:val="000000"/>
          <w:sz w:val="28"/>
          <w:lang w:val="uk-UA"/>
        </w:rPr>
        <w:t xml:space="preserve"> Р-70</w:t>
      </w:r>
      <w:r>
        <w:rPr>
          <w:color w:val="000000"/>
          <w:sz w:val="28"/>
          <w:lang w:val="uk-UA"/>
        </w:rPr>
        <w:t xml:space="preserve"> є найкращою ВР для подрібнення порід.</w:t>
      </w:r>
    </w:p>
    <w:bookmarkEnd w:id="0"/>
    <w:p w:rsidR="00A03013" w:rsidRDefault="00A03013"/>
    <w:sectPr w:rsidR="00A03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7F"/>
    <w:rsid w:val="0059029B"/>
    <w:rsid w:val="00606941"/>
    <w:rsid w:val="00A03013"/>
    <w:rsid w:val="00B9297F"/>
    <w:rsid w:val="00F1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60694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0694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60694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0694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2</cp:revision>
  <dcterms:created xsi:type="dcterms:W3CDTF">2015-06-17T09:06:00Z</dcterms:created>
  <dcterms:modified xsi:type="dcterms:W3CDTF">2015-06-17T10:20:00Z</dcterms:modified>
</cp:coreProperties>
</file>