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009" w:rsidRDefault="00C25009" w:rsidP="005D1DF3">
      <w:pPr>
        <w:spacing w:after="0" w:line="360" w:lineRule="auto"/>
        <w:ind w:firstLine="567"/>
        <w:jc w:val="center"/>
        <w:rPr>
          <w:rFonts w:ascii="Times New Roman" w:hAnsi="Times New Roman"/>
          <w:b/>
          <w:iCs/>
          <w:sz w:val="28"/>
          <w:szCs w:val="28"/>
          <w:lang w:val="uk-UA"/>
        </w:rPr>
      </w:pPr>
    </w:p>
    <w:p w:rsidR="00C25009" w:rsidRDefault="00C25009" w:rsidP="005D1DF3">
      <w:pPr>
        <w:spacing w:after="0" w:line="360" w:lineRule="auto"/>
        <w:ind w:firstLine="567"/>
        <w:jc w:val="center"/>
        <w:rPr>
          <w:rFonts w:ascii="Times New Roman" w:hAnsi="Times New Roman"/>
          <w:b/>
          <w:iCs/>
          <w:sz w:val="28"/>
          <w:szCs w:val="28"/>
          <w:lang w:val="uk-UA"/>
        </w:rPr>
      </w:pPr>
    </w:p>
    <w:p w:rsidR="00C25009" w:rsidRPr="00C25009" w:rsidRDefault="00C25009" w:rsidP="005D1DF3">
      <w:pPr>
        <w:spacing w:after="0" w:line="360" w:lineRule="auto"/>
        <w:ind w:firstLine="567"/>
        <w:jc w:val="center"/>
        <w:rPr>
          <w:rFonts w:ascii="Times New Roman" w:hAnsi="Times New Roman"/>
          <w:iCs/>
          <w:sz w:val="28"/>
          <w:szCs w:val="28"/>
          <w:lang w:val="uk-UA"/>
        </w:rPr>
      </w:pPr>
    </w:p>
    <w:p w:rsidR="00C25009" w:rsidRPr="00C8489A" w:rsidRDefault="00B36BF0" w:rsidP="00C25009">
      <w:pPr>
        <w:jc w:val="center"/>
      </w:pPr>
      <w:r>
        <w:rPr>
          <w:rFonts w:ascii="Times New Roman" w:hAnsi="Times New Roman"/>
          <w:sz w:val="28"/>
          <w:szCs w:val="28"/>
        </w:rPr>
        <w:t xml:space="preserve">Рис.11.1 Схема </w:t>
      </w:r>
      <w:r>
        <w:rPr>
          <w:rFonts w:ascii="Times New Roman" w:hAnsi="Times New Roman"/>
          <w:sz w:val="28"/>
          <w:szCs w:val="28"/>
          <w:lang w:val="uk-UA"/>
        </w:rPr>
        <w:t>підключення</w:t>
      </w:r>
      <w:r w:rsidR="00C25009">
        <w:rPr>
          <w:rFonts w:ascii="Times New Roman" w:hAnsi="Times New Roman"/>
          <w:sz w:val="28"/>
          <w:szCs w:val="28"/>
        </w:rPr>
        <w:t xml:space="preserve"> обладнання</w:t>
      </w:r>
    </w:p>
    <w:p w:rsidR="00C25009" w:rsidRPr="00C25009" w:rsidRDefault="00C25009" w:rsidP="005D1DF3">
      <w:pPr>
        <w:spacing w:after="0" w:line="360" w:lineRule="auto"/>
        <w:ind w:firstLine="567"/>
        <w:jc w:val="center"/>
        <w:rPr>
          <w:rFonts w:ascii="Times New Roman" w:hAnsi="Times New Roman"/>
          <w:iCs/>
          <w:sz w:val="28"/>
          <w:szCs w:val="28"/>
          <w:lang w:val="uk-UA"/>
        </w:rPr>
      </w:pPr>
      <w:r w:rsidRPr="00C25009">
        <w:rPr>
          <w:rFonts w:ascii="Times New Roman" w:hAnsi="Times New Roman"/>
          <w:b/>
          <w:i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11999</wp:posOffset>
            </wp:positionH>
            <wp:positionV relativeFrom="margin">
              <wp:posOffset>785583</wp:posOffset>
            </wp:positionV>
            <wp:extent cx="6234605" cy="6253655"/>
            <wp:effectExtent l="19050" t="0" r="0" b="0"/>
            <wp:wrapSquare wrapText="bothSides"/>
            <wp:docPr id="2" name="Рисунок 2" descr="C:\Users\pawle\Desktop\Новый 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wle\Desktop\Новый точечн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525" cy="625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25009" w:rsidRPr="00C25009" w:rsidRDefault="00C25009" w:rsidP="005D1DF3">
      <w:pPr>
        <w:spacing w:after="0" w:line="360" w:lineRule="auto"/>
        <w:ind w:firstLine="567"/>
        <w:jc w:val="center"/>
        <w:rPr>
          <w:rFonts w:ascii="Times New Roman" w:hAnsi="Times New Roman"/>
          <w:iCs/>
          <w:sz w:val="28"/>
          <w:szCs w:val="28"/>
          <w:lang w:val="uk-UA"/>
        </w:rPr>
      </w:pPr>
    </w:p>
    <w:p w:rsidR="00C25009" w:rsidRPr="00C25009" w:rsidRDefault="00C25009" w:rsidP="005D1DF3">
      <w:pPr>
        <w:spacing w:after="0" w:line="360" w:lineRule="auto"/>
        <w:ind w:firstLine="567"/>
        <w:jc w:val="center"/>
        <w:rPr>
          <w:rFonts w:ascii="Times New Roman" w:hAnsi="Times New Roman"/>
          <w:iCs/>
          <w:sz w:val="28"/>
          <w:szCs w:val="28"/>
          <w:lang w:val="uk-UA"/>
        </w:rPr>
      </w:pPr>
    </w:p>
    <w:p w:rsidR="00C25009" w:rsidRPr="00C25009" w:rsidRDefault="00C25009" w:rsidP="005D1DF3">
      <w:pPr>
        <w:spacing w:after="0" w:line="360" w:lineRule="auto"/>
        <w:ind w:firstLine="567"/>
        <w:jc w:val="center"/>
        <w:rPr>
          <w:rFonts w:ascii="Times New Roman" w:hAnsi="Times New Roman"/>
          <w:iCs/>
          <w:sz w:val="28"/>
          <w:szCs w:val="28"/>
          <w:lang w:val="uk-UA"/>
        </w:rPr>
      </w:pPr>
    </w:p>
    <w:p w:rsidR="00C25009" w:rsidRPr="00C25009" w:rsidRDefault="00C25009" w:rsidP="005D1DF3">
      <w:pPr>
        <w:spacing w:after="0" w:line="360" w:lineRule="auto"/>
        <w:ind w:firstLine="567"/>
        <w:jc w:val="center"/>
        <w:rPr>
          <w:rFonts w:ascii="Times New Roman" w:hAnsi="Times New Roman"/>
          <w:iCs/>
          <w:sz w:val="28"/>
          <w:szCs w:val="28"/>
          <w:lang w:val="uk-UA"/>
        </w:rPr>
      </w:pPr>
    </w:p>
    <w:p w:rsidR="00C25009" w:rsidRPr="00C25009" w:rsidRDefault="00C25009" w:rsidP="005D1DF3">
      <w:pPr>
        <w:spacing w:after="0" w:line="360" w:lineRule="auto"/>
        <w:ind w:firstLine="567"/>
        <w:jc w:val="center"/>
        <w:rPr>
          <w:rFonts w:ascii="Times New Roman" w:hAnsi="Times New Roman"/>
          <w:iCs/>
          <w:sz w:val="28"/>
          <w:szCs w:val="28"/>
          <w:lang w:val="uk-UA"/>
        </w:rPr>
      </w:pPr>
    </w:p>
    <w:p w:rsidR="00ED2810" w:rsidRDefault="005D1DF3" w:rsidP="005D1DF3">
      <w:pPr>
        <w:spacing w:after="0" w:line="360" w:lineRule="auto"/>
        <w:ind w:firstLine="567"/>
        <w:jc w:val="center"/>
        <w:rPr>
          <w:rFonts w:ascii="Times New Roman" w:hAnsi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iCs/>
          <w:sz w:val="28"/>
          <w:szCs w:val="28"/>
          <w:lang w:val="uk-UA"/>
        </w:rPr>
        <w:lastRenderedPageBreak/>
        <w:t>11</w:t>
      </w:r>
      <w:r w:rsidR="00ED2810" w:rsidRPr="003D2EA6">
        <w:rPr>
          <w:rFonts w:ascii="Times New Roman" w:hAnsi="Times New Roman"/>
          <w:b/>
          <w:iCs/>
          <w:sz w:val="28"/>
          <w:szCs w:val="28"/>
          <w:lang w:val="uk-UA"/>
        </w:rPr>
        <w:t>.3 Розрахунок освітлення</w:t>
      </w:r>
    </w:p>
    <w:p w:rsidR="005D1DF3" w:rsidRPr="003D2EA6" w:rsidRDefault="005D1DF3" w:rsidP="005D1DF3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t xml:space="preserve">Освітленню підлягає площа кар’єрного поля </w:t>
      </w:r>
      <w:r w:rsidRPr="003D2EA6">
        <w:rPr>
          <w:rFonts w:ascii="Times New Roman" w:hAnsi="Times New Roman"/>
          <w:sz w:val="28"/>
          <w:szCs w:val="28"/>
          <w:lang w:val="en-US"/>
        </w:rPr>
        <w:t>S</w:t>
      </w:r>
      <w:r w:rsidRPr="003D2EA6">
        <w:rPr>
          <w:rFonts w:ascii="Times New Roman" w:hAnsi="Times New Roman"/>
          <w:sz w:val="28"/>
          <w:szCs w:val="28"/>
          <w:vertAlign w:val="subscript"/>
          <w:lang w:val="en-US"/>
        </w:rPr>
        <w:t>K</w:t>
      </w:r>
      <w:r w:rsidRPr="003D2EA6">
        <w:rPr>
          <w:rFonts w:ascii="Times New Roman" w:hAnsi="Times New Roman"/>
          <w:sz w:val="28"/>
          <w:szCs w:val="28"/>
          <w:lang w:val="uk-UA"/>
        </w:rPr>
        <w:t>=71655 м</w:t>
      </w:r>
      <w:r w:rsidRPr="003D2EA6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 та глибиною кар’єра Н</w:t>
      </w:r>
      <w:r w:rsidRPr="003D2EA6">
        <w:rPr>
          <w:rFonts w:ascii="Times New Roman" w:hAnsi="Times New Roman"/>
          <w:sz w:val="28"/>
          <w:szCs w:val="28"/>
          <w:vertAlign w:val="subscript"/>
          <w:lang w:val="uk-UA"/>
        </w:rPr>
        <w:t>К</w:t>
      </w:r>
      <w:r w:rsidR="00A315D1">
        <w:rPr>
          <w:rFonts w:ascii="Times New Roman" w:hAnsi="Times New Roman"/>
          <w:sz w:val="28"/>
          <w:szCs w:val="28"/>
          <w:lang w:val="uk-UA"/>
        </w:rPr>
        <w:t>=105</w:t>
      </w:r>
      <w:r w:rsidRPr="003D2EA6">
        <w:rPr>
          <w:rFonts w:ascii="Times New Roman" w:hAnsi="Times New Roman"/>
          <w:sz w:val="28"/>
          <w:szCs w:val="28"/>
          <w:lang w:val="uk-UA"/>
        </w:rPr>
        <w:t>м.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t>Для розрахунку прожекторного освітлення на кар</w:t>
      </w:r>
      <w:r w:rsidR="00B5501F">
        <w:rPr>
          <w:rFonts w:ascii="Times New Roman" w:hAnsi="Times New Roman"/>
          <w:sz w:val="28"/>
          <w:szCs w:val="28"/>
          <w:lang w:val="uk-UA"/>
        </w:rPr>
        <w:t xml:space="preserve">’єрі </w:t>
      </w:r>
      <w:r w:rsidRPr="003D2EA6">
        <w:rPr>
          <w:rFonts w:ascii="Times New Roman" w:hAnsi="Times New Roman"/>
          <w:sz w:val="28"/>
          <w:szCs w:val="28"/>
          <w:lang w:val="uk-UA"/>
        </w:rPr>
        <w:t>використовують спр</w:t>
      </w:r>
      <w:r w:rsidRPr="003D2EA6">
        <w:rPr>
          <w:rFonts w:ascii="Times New Roman" w:hAnsi="Times New Roman"/>
          <w:sz w:val="28"/>
          <w:szCs w:val="28"/>
          <w:lang w:val="uk-UA"/>
        </w:rPr>
        <w:t>о</w:t>
      </w:r>
      <w:r w:rsidRPr="003D2EA6">
        <w:rPr>
          <w:rFonts w:ascii="Times New Roman" w:hAnsi="Times New Roman"/>
          <w:sz w:val="28"/>
          <w:szCs w:val="28"/>
          <w:lang w:val="uk-UA"/>
        </w:rPr>
        <w:t>щений, але прийнятний для практики метод світлового потоку.</w:t>
      </w:r>
    </w:p>
    <w:p w:rsidR="00ED2810" w:rsidRPr="00A315D1" w:rsidRDefault="00A315D1" w:rsidP="005D1DF3">
      <w:pPr>
        <w:spacing w:after="0" w:line="360" w:lineRule="auto"/>
        <w:ind w:firstLine="567"/>
        <w:rPr>
          <w:rFonts w:ascii="Times New Roman" w:hAnsi="Times New Roman"/>
          <w:iCs/>
          <w:sz w:val="28"/>
          <w:szCs w:val="28"/>
          <w:lang w:val="uk-UA"/>
        </w:rPr>
      </w:pPr>
      <w:r>
        <w:rPr>
          <w:rFonts w:ascii="Times New Roman" w:hAnsi="Times New Roman"/>
          <w:iCs/>
          <w:sz w:val="28"/>
          <w:szCs w:val="28"/>
          <w:lang w:val="uk-UA"/>
        </w:rPr>
        <w:t xml:space="preserve">11.3.1 </w:t>
      </w:r>
      <w:r w:rsidR="00ED2810" w:rsidRPr="00A315D1">
        <w:rPr>
          <w:rFonts w:ascii="Times New Roman" w:hAnsi="Times New Roman"/>
          <w:iCs/>
          <w:sz w:val="28"/>
          <w:szCs w:val="28"/>
          <w:lang w:val="uk-UA"/>
        </w:rPr>
        <w:t>Світловий потік, необхідний для створення на площі кар</w:t>
      </w:r>
      <w:r w:rsidR="00B5501F">
        <w:rPr>
          <w:rFonts w:ascii="Times New Roman" w:hAnsi="Times New Roman"/>
          <w:iCs/>
          <w:sz w:val="28"/>
          <w:szCs w:val="28"/>
          <w:lang w:val="uk-UA"/>
        </w:rPr>
        <w:t>’єру</w:t>
      </w:r>
      <w:r w:rsidR="00ED2810" w:rsidRPr="00A315D1">
        <w:rPr>
          <w:rFonts w:ascii="Times New Roman" w:hAnsi="Times New Roman"/>
          <w:iCs/>
          <w:sz w:val="28"/>
          <w:szCs w:val="28"/>
          <w:lang w:val="uk-UA"/>
        </w:rPr>
        <w:t xml:space="preserve"> необхі</w:t>
      </w:r>
      <w:r w:rsidR="00ED2810" w:rsidRPr="00A315D1">
        <w:rPr>
          <w:rFonts w:ascii="Times New Roman" w:hAnsi="Times New Roman"/>
          <w:iCs/>
          <w:sz w:val="28"/>
          <w:szCs w:val="28"/>
          <w:lang w:val="uk-UA"/>
        </w:rPr>
        <w:t>д</w:t>
      </w:r>
      <w:r w:rsidR="00ED2810" w:rsidRPr="00A315D1">
        <w:rPr>
          <w:rFonts w:ascii="Times New Roman" w:hAnsi="Times New Roman"/>
          <w:iCs/>
          <w:sz w:val="28"/>
          <w:szCs w:val="28"/>
          <w:lang w:val="uk-UA"/>
        </w:rPr>
        <w:t>ної освітленості</w:t>
      </w:r>
      <w:r>
        <w:rPr>
          <w:rFonts w:ascii="Times New Roman" w:hAnsi="Times New Roman"/>
          <w:iCs/>
          <w:sz w:val="28"/>
          <w:szCs w:val="28"/>
          <w:lang w:val="uk-UA"/>
        </w:rPr>
        <w:t>:</w:t>
      </w:r>
    </w:p>
    <w:p w:rsidR="00ED2810" w:rsidRPr="003D2EA6" w:rsidRDefault="00ED2810" w:rsidP="00A315D1">
      <w:pPr>
        <w:spacing w:after="0" w:line="360" w:lineRule="auto"/>
        <w:ind w:firstLine="567"/>
        <w:jc w:val="right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8"/>
          <w:sz w:val="28"/>
          <w:szCs w:val="28"/>
          <w:lang w:val="uk-UA"/>
        </w:rPr>
        <w:object w:dxaOrig="2799" w:dyaOrig="400">
          <v:shape id="_x0000_i1025" type="#_x0000_t75" style="width:140.25pt;height:20.25pt" o:ole="">
            <v:imagedata r:id="rId9" o:title=""/>
          </v:shape>
          <o:OLEObject Type="Embed" ProgID="Equation.3" ShapeID="_x0000_i1025" DrawAspect="Content" ObjectID="_1546702052" r:id="rId10"/>
        </w:object>
      </w:r>
      <w:r w:rsidR="00A315D1">
        <w:rPr>
          <w:rFonts w:ascii="Times New Roman" w:hAnsi="Times New Roman"/>
          <w:sz w:val="28"/>
          <w:szCs w:val="28"/>
          <w:lang w:val="uk-UA"/>
        </w:rPr>
        <w:t xml:space="preserve">,  </w: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   </w:t>
      </w:r>
      <w:r w:rsidR="00A315D1">
        <w:rPr>
          <w:rFonts w:ascii="Times New Roman" w:hAnsi="Times New Roman"/>
          <w:sz w:val="28"/>
          <w:szCs w:val="28"/>
          <w:lang w:val="uk-UA"/>
        </w:rPr>
        <w:t xml:space="preserve">                                     (11</w:t>
      </w:r>
      <w:r w:rsidRPr="003D2EA6">
        <w:rPr>
          <w:rFonts w:ascii="Times New Roman" w:hAnsi="Times New Roman"/>
          <w:sz w:val="28"/>
          <w:szCs w:val="28"/>
          <w:lang w:val="uk-UA"/>
        </w:rPr>
        <w:t>.1)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3D2EA6">
        <w:rPr>
          <w:rFonts w:ascii="Times New Roman" w:hAnsi="Times New Roman"/>
          <w:position w:val="-6"/>
          <w:sz w:val="28"/>
          <w:szCs w:val="28"/>
        </w:rPr>
        <w:object w:dxaOrig="480" w:dyaOrig="360">
          <v:shape id="_x0000_i1026" type="#_x0000_t75" style="width:24pt;height:18pt" o:ole="">
            <v:imagedata r:id="rId11" o:title=""/>
          </v:shape>
          <o:OLEObject Type="Embed" ProgID="Equation.3" ShapeID="_x0000_i1026" DrawAspect="Content" ObjectID="_1546702053" r:id="rId12"/>
        </w:object>
      </w:r>
      <w:r w:rsidR="00A315D1">
        <w:rPr>
          <w:rFonts w:ascii="Times New Roman" w:hAnsi="Times New Roman"/>
          <w:sz w:val="28"/>
          <w:szCs w:val="28"/>
          <w:lang w:val="uk-UA"/>
        </w:rPr>
        <w:t>=5</w:t>
      </w:r>
      <w:r w:rsidRPr="003D2EA6">
        <w:rPr>
          <w:rFonts w:ascii="Times New Roman" w:hAnsi="Times New Roman"/>
          <w:sz w:val="28"/>
          <w:szCs w:val="28"/>
          <w:lang w:val="uk-UA"/>
        </w:rPr>
        <w:t>лк — нормативний рівень освітленості;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6"/>
          <w:sz w:val="28"/>
          <w:szCs w:val="28"/>
        </w:rPr>
        <w:object w:dxaOrig="279" w:dyaOrig="360">
          <v:shape id="_x0000_i1027" type="#_x0000_t75" style="width:13.5pt;height:18pt" o:ole="">
            <v:imagedata r:id="rId13" o:title=""/>
          </v:shape>
          <o:OLEObject Type="Embed" ProgID="Equation.3" ShapeID="_x0000_i1027" DrawAspect="Content" ObjectID="_1546702054" r:id="rId14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>=7165</w:t>
      </w:r>
      <w:r w:rsidRPr="003D2EA6">
        <w:rPr>
          <w:rFonts w:ascii="Times New Roman" w:hAnsi="Times New Roman"/>
          <w:sz w:val="28"/>
          <w:szCs w:val="28"/>
        </w:rPr>
        <w:t>5</w:t>
      </w:r>
      <w:r w:rsidRPr="003D2EA6">
        <w:rPr>
          <w:rFonts w:ascii="Times New Roman" w:hAnsi="Times New Roman"/>
          <w:sz w:val="28"/>
          <w:szCs w:val="28"/>
          <w:lang w:val="uk-UA"/>
        </w:rPr>
        <w:t>м</w:t>
      </w:r>
      <w:r w:rsidRPr="003D2EA6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2 </w:t>
      </w:r>
      <w:r w:rsidRPr="003D2EA6">
        <w:rPr>
          <w:rFonts w:ascii="Times New Roman" w:hAnsi="Times New Roman"/>
          <w:sz w:val="28"/>
          <w:szCs w:val="28"/>
          <w:lang w:val="uk-UA"/>
        </w:rPr>
        <w:t>— освітлена площа;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4"/>
          <w:sz w:val="28"/>
          <w:szCs w:val="28"/>
        </w:rPr>
        <w:object w:dxaOrig="320" w:dyaOrig="340">
          <v:shape id="_x0000_i1028" type="#_x0000_t75" style="width:16.5pt;height:17.25pt" o:ole="">
            <v:imagedata r:id="rId15" o:title=""/>
          </v:shape>
          <o:OLEObject Type="Embed" ProgID="Equation.3" ShapeID="_x0000_i1028" DrawAspect="Content" ObjectID="_1546702055" r:id="rId16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>= 1,3 — коефіцієнт нерівномірності освітлення;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6"/>
          <w:sz w:val="28"/>
          <w:szCs w:val="28"/>
        </w:rPr>
        <w:object w:dxaOrig="480" w:dyaOrig="360">
          <v:shape id="_x0000_i1029" type="#_x0000_t75" style="width:24pt;height:18pt" o:ole="">
            <v:imagedata r:id="rId17" o:title=""/>
          </v:shape>
          <o:OLEObject Type="Embed" ProgID="Equation.3" ShapeID="_x0000_i1029" DrawAspect="Content" ObjectID="_1546702056" r:id="rId18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>=1,2 — коефіцієнт, враховуючий витрати світла в залежності від конф</w:t>
      </w:r>
      <w:r w:rsidRPr="003D2EA6">
        <w:rPr>
          <w:rFonts w:ascii="Times New Roman" w:hAnsi="Times New Roman"/>
          <w:sz w:val="28"/>
          <w:szCs w:val="28"/>
          <w:lang w:val="uk-UA"/>
        </w:rPr>
        <w:t>і</w:t>
      </w:r>
      <w:r w:rsidRPr="003D2EA6">
        <w:rPr>
          <w:rFonts w:ascii="Times New Roman" w:hAnsi="Times New Roman"/>
          <w:sz w:val="28"/>
          <w:szCs w:val="28"/>
          <w:lang w:val="uk-UA"/>
        </w:rPr>
        <w:t>гурації кар’єра.</w:t>
      </w:r>
    </w:p>
    <w:p w:rsidR="00ED2810" w:rsidRPr="003D2EA6" w:rsidRDefault="00A315D1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A315D1">
        <w:rPr>
          <w:rFonts w:ascii="Times New Roman" w:hAnsi="Times New Roman"/>
          <w:position w:val="-12"/>
          <w:sz w:val="28"/>
          <w:szCs w:val="28"/>
          <w:lang w:val="uk-UA"/>
        </w:rPr>
        <w:object w:dxaOrig="5020" w:dyaOrig="440">
          <v:shape id="_x0000_i1030" type="#_x0000_t75" style="width:251.25pt;height:22.5pt" o:ole="">
            <v:imagedata r:id="rId19" o:title=""/>
          </v:shape>
          <o:OLEObject Type="Embed" ProgID="Equation.3" ShapeID="_x0000_i1030" DrawAspect="Content" ObjectID="_1546702057" r:id="rId20"/>
        </w:objec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t>Потрібний світловий потік забезпечить світильник ОУКсН-20000 з дуговою ксе</w:t>
      </w:r>
      <w:r w:rsidR="00A315D1">
        <w:rPr>
          <w:rFonts w:ascii="Times New Roman" w:hAnsi="Times New Roman"/>
          <w:sz w:val="28"/>
          <w:szCs w:val="28"/>
          <w:lang w:val="uk-UA"/>
        </w:rPr>
        <w:t>н</w:t>
      </w:r>
      <w:r w:rsidRPr="003D2EA6">
        <w:rPr>
          <w:rFonts w:ascii="Times New Roman" w:hAnsi="Times New Roman"/>
          <w:sz w:val="28"/>
          <w:szCs w:val="28"/>
          <w:lang w:val="uk-UA"/>
        </w:rPr>
        <w:t>оновою лампою ДКсТ-20000.</w:t>
      </w:r>
    </w:p>
    <w:p w:rsidR="00ED2810" w:rsidRPr="00A315D1" w:rsidRDefault="00A315D1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Cs/>
          <w:sz w:val="28"/>
          <w:szCs w:val="28"/>
          <w:lang w:val="uk-UA"/>
        </w:rPr>
        <w:t xml:space="preserve">11.3.2 </w:t>
      </w:r>
      <w:r w:rsidR="00ED2810" w:rsidRPr="00A315D1">
        <w:rPr>
          <w:rFonts w:ascii="Times New Roman" w:hAnsi="Times New Roman"/>
          <w:iCs/>
          <w:sz w:val="28"/>
          <w:szCs w:val="28"/>
          <w:lang w:val="uk-UA"/>
        </w:rPr>
        <w:t>Кількість світильників</w:t>
      </w:r>
      <w:r w:rsidR="00ED2810" w:rsidRPr="00A315D1">
        <w:rPr>
          <w:rFonts w:ascii="Times New Roman" w:hAnsi="Times New Roman"/>
          <w:sz w:val="28"/>
          <w:szCs w:val="28"/>
          <w:lang w:val="uk-UA"/>
        </w:rPr>
        <w:t>:</w:t>
      </w:r>
    </w:p>
    <w:p w:rsidR="00ED2810" w:rsidRPr="003D2EA6" w:rsidRDefault="00ED2810" w:rsidP="00A315D1">
      <w:pPr>
        <w:tabs>
          <w:tab w:val="left" w:pos="3300"/>
        </w:tabs>
        <w:spacing w:after="0" w:line="360" w:lineRule="auto"/>
        <w:ind w:firstLine="567"/>
        <w:jc w:val="right"/>
        <w:rPr>
          <w:rFonts w:ascii="Times New Roman" w:hAnsi="Times New Roman"/>
          <w:bCs/>
          <w:sz w:val="28"/>
          <w:szCs w:val="28"/>
          <w:lang w:val="uk-UA"/>
        </w:rPr>
      </w:pPr>
      <w:r w:rsidRPr="003D2EA6">
        <w:rPr>
          <w:rFonts w:ascii="Times New Roman" w:hAnsi="Times New Roman"/>
          <w:b/>
          <w:bCs/>
          <w:position w:val="-46"/>
          <w:sz w:val="28"/>
          <w:szCs w:val="28"/>
          <w:lang w:val="uk-UA"/>
        </w:rPr>
        <w:object w:dxaOrig="1540" w:dyaOrig="980">
          <v:shape id="_x0000_i1031" type="#_x0000_t75" style="width:76.5pt;height:48.75pt" o:ole="">
            <v:imagedata r:id="rId21" o:title=""/>
          </v:shape>
          <o:OLEObject Type="Embed" ProgID="Equation.3" ShapeID="_x0000_i1031" DrawAspect="Content" ObjectID="_1546702058" r:id="rId22"/>
        </w:object>
      </w:r>
      <w:r w:rsidRPr="00A315D1">
        <w:rPr>
          <w:rFonts w:ascii="Times New Roman" w:hAnsi="Times New Roman"/>
          <w:bCs/>
          <w:sz w:val="28"/>
          <w:szCs w:val="28"/>
          <w:lang w:val="uk-UA"/>
        </w:rPr>
        <w:t xml:space="preserve">                                                        </w:t>
      </w:r>
      <w:r w:rsidRPr="003D2EA6">
        <w:rPr>
          <w:rFonts w:ascii="Times New Roman" w:hAnsi="Times New Roman"/>
          <w:bCs/>
          <w:sz w:val="28"/>
          <w:szCs w:val="28"/>
          <w:lang w:val="uk-UA"/>
        </w:rPr>
        <w:t>(1</w:t>
      </w:r>
      <w:r w:rsidR="00A315D1">
        <w:rPr>
          <w:rFonts w:ascii="Times New Roman" w:hAnsi="Times New Roman"/>
          <w:bCs/>
          <w:sz w:val="28"/>
          <w:szCs w:val="28"/>
          <w:lang w:val="uk-UA"/>
        </w:rPr>
        <w:t>1</w:t>
      </w:r>
      <w:r w:rsidRPr="003D2EA6">
        <w:rPr>
          <w:rFonts w:ascii="Times New Roman" w:hAnsi="Times New Roman"/>
          <w:bCs/>
          <w:sz w:val="28"/>
          <w:szCs w:val="28"/>
          <w:lang w:val="uk-UA"/>
        </w:rPr>
        <w:t>.2)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3D2EA6">
        <w:rPr>
          <w:rFonts w:ascii="Times New Roman" w:hAnsi="Times New Roman"/>
          <w:b/>
          <w:bCs/>
          <w:position w:val="-20"/>
          <w:sz w:val="28"/>
          <w:szCs w:val="28"/>
          <w:lang w:val="uk-UA"/>
        </w:rPr>
        <w:object w:dxaOrig="460" w:dyaOrig="499">
          <v:shape id="_x0000_i1032" type="#_x0000_t75" style="width:23.25pt;height:25.5pt" o:ole="">
            <v:imagedata r:id="rId23" o:title=""/>
          </v:shape>
          <o:OLEObject Type="Embed" ProgID="Equation.3" ShapeID="_x0000_i1032" DrawAspect="Content" ObjectID="_1546702059" r:id="rId24"/>
        </w:object>
      </w:r>
      <w:r w:rsidR="00A315D1">
        <w:rPr>
          <w:rFonts w:ascii="Times New Roman" w:hAnsi="Times New Roman"/>
          <w:sz w:val="28"/>
          <w:szCs w:val="28"/>
          <w:lang w:val="uk-UA"/>
        </w:rPr>
        <w:t>=694000</w:t>
      </w:r>
      <w:r w:rsidRPr="003D2EA6">
        <w:rPr>
          <w:rFonts w:ascii="Times New Roman" w:hAnsi="Times New Roman"/>
          <w:sz w:val="28"/>
          <w:szCs w:val="28"/>
          <w:lang w:val="uk-UA"/>
        </w:rPr>
        <w:t>лм — світовий потік,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b/>
          <w:bCs/>
          <w:position w:val="-20"/>
          <w:sz w:val="28"/>
          <w:szCs w:val="28"/>
          <w:lang w:val="uk-UA"/>
        </w:rPr>
        <w:object w:dxaOrig="380" w:dyaOrig="440">
          <v:shape id="_x0000_i1033" type="#_x0000_t75" style="width:18.75pt;height:21.75pt" o:ole="">
            <v:imagedata r:id="rId25" o:title=""/>
          </v:shape>
          <o:OLEObject Type="Embed" ProgID="Equation.3" ShapeID="_x0000_i1033" DrawAspect="Content" ObjectID="_1546702060" r:id="rId26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>=0,76 — ККД лампи</w:t>
      </w:r>
    </w:p>
    <w:p w:rsidR="00ED2810" w:rsidRPr="003D2EA6" w:rsidRDefault="00A315D1" w:rsidP="005D1DF3">
      <w:pPr>
        <w:tabs>
          <w:tab w:val="left" w:pos="7110"/>
        </w:tabs>
        <w:spacing w:after="0" w:line="36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 w:rsidRPr="00A315D1">
        <w:rPr>
          <w:rFonts w:ascii="Times New Roman" w:hAnsi="Times New Roman"/>
          <w:b/>
          <w:bCs/>
          <w:position w:val="-38"/>
          <w:sz w:val="28"/>
          <w:szCs w:val="28"/>
          <w:lang w:val="uk-UA"/>
        </w:rPr>
        <w:object w:dxaOrig="4220" w:dyaOrig="900">
          <v:shape id="_x0000_i1034" type="#_x0000_t75" style="width:210.75pt;height:45pt" o:ole="">
            <v:imagedata r:id="rId27" o:title=""/>
          </v:shape>
          <o:OLEObject Type="Embed" ProgID="Equation.3" ShapeID="_x0000_i1034" DrawAspect="Content" ObjectID="_1546702061" r:id="rId28"/>
        </w:object>
      </w:r>
    </w:p>
    <w:p w:rsidR="00ED2810" w:rsidRPr="00A315D1" w:rsidRDefault="00ED2810" w:rsidP="005D1DF3">
      <w:pPr>
        <w:pStyle w:val="ae"/>
        <w:spacing w:line="360" w:lineRule="auto"/>
        <w:ind w:firstLine="567"/>
        <w:rPr>
          <w:i w:val="0"/>
          <w:szCs w:val="28"/>
          <w:lang w:val="ru-RU"/>
        </w:rPr>
      </w:pPr>
      <w:r w:rsidRPr="00A315D1">
        <w:rPr>
          <w:i w:val="0"/>
          <w:szCs w:val="28"/>
        </w:rPr>
        <w:t>1</w:t>
      </w:r>
      <w:r w:rsidR="00A315D1">
        <w:rPr>
          <w:i w:val="0"/>
          <w:szCs w:val="28"/>
        </w:rPr>
        <w:t>1</w:t>
      </w:r>
      <w:r w:rsidRPr="00A315D1">
        <w:rPr>
          <w:i w:val="0"/>
          <w:szCs w:val="28"/>
        </w:rPr>
        <w:t>.3.3 Орієнтовна висота підвісу світильника по відношенню до нижнього горизонту</w:t>
      </w:r>
      <w:r w:rsidR="00A315D1">
        <w:rPr>
          <w:i w:val="0"/>
          <w:szCs w:val="28"/>
        </w:rPr>
        <w:t>:</w:t>
      </w:r>
    </w:p>
    <w:p w:rsidR="00ED2810" w:rsidRPr="003D2EA6" w:rsidRDefault="00A315D1" w:rsidP="00A315D1">
      <w:pPr>
        <w:spacing w:after="0" w:line="360" w:lineRule="auto"/>
        <w:ind w:firstLine="567"/>
        <w:jc w:val="right"/>
        <w:rPr>
          <w:rFonts w:ascii="Times New Roman" w:hAnsi="Times New Roman"/>
          <w:sz w:val="28"/>
          <w:szCs w:val="28"/>
        </w:rPr>
      </w:pPr>
      <w:r w:rsidRPr="003D2EA6">
        <w:rPr>
          <w:rFonts w:ascii="Times New Roman" w:hAnsi="Times New Roman"/>
          <w:position w:val="-46"/>
          <w:sz w:val="28"/>
          <w:szCs w:val="28"/>
          <w:lang w:val="uk-UA"/>
        </w:rPr>
        <w:object w:dxaOrig="5500" w:dyaOrig="1080">
          <v:shape id="_x0000_i1035" type="#_x0000_t75" style="width:275.25pt;height:54pt" o:ole="">
            <v:imagedata r:id="rId29" o:title=""/>
          </v:shape>
          <o:OLEObject Type="Embed" ProgID="Equation.3" ShapeID="_x0000_i1035" DrawAspect="Content" ObjectID="_1546702062" r:id="rId30"/>
        </w:object>
      </w:r>
      <w:r w:rsidR="00ED2810" w:rsidRPr="003D2EA6">
        <w:rPr>
          <w:rFonts w:ascii="Times New Roman" w:hAnsi="Times New Roman"/>
          <w:sz w:val="28"/>
          <w:szCs w:val="28"/>
        </w:rPr>
        <w:t xml:space="preserve"> </w:t>
      </w:r>
      <w:r w:rsidR="00ED2810" w:rsidRPr="003D2EA6">
        <w:rPr>
          <w:rFonts w:ascii="Times New Roman" w:hAnsi="Times New Roman"/>
          <w:sz w:val="28"/>
          <w:szCs w:val="28"/>
          <w:lang w:val="uk-UA"/>
        </w:rPr>
        <w:t xml:space="preserve">                    </w:t>
      </w:r>
      <w:r w:rsidR="00ED2810" w:rsidRPr="003D2EA6">
        <w:rPr>
          <w:rFonts w:ascii="Times New Roman" w:hAnsi="Times New Roman"/>
          <w:sz w:val="28"/>
          <w:szCs w:val="28"/>
        </w:rPr>
        <w:t>(1</w:t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="00ED2810" w:rsidRPr="003D2EA6">
        <w:rPr>
          <w:rFonts w:ascii="Times New Roman" w:hAnsi="Times New Roman"/>
          <w:sz w:val="28"/>
          <w:szCs w:val="28"/>
          <w:lang w:val="uk-UA"/>
        </w:rPr>
        <w:t>.</w:t>
      </w:r>
      <w:r w:rsidR="00ED2810" w:rsidRPr="003D2EA6">
        <w:rPr>
          <w:rFonts w:ascii="Times New Roman" w:hAnsi="Times New Roman"/>
          <w:sz w:val="28"/>
          <w:szCs w:val="28"/>
        </w:rPr>
        <w:t>3)</w:t>
      </w:r>
    </w:p>
    <w:p w:rsidR="00A315D1" w:rsidRDefault="00A315D1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lastRenderedPageBreak/>
        <w:t>Висота підвісу світильника на борту кар</w:t>
      </w:r>
      <w:r w:rsidR="00C90A33">
        <w:rPr>
          <w:rFonts w:ascii="Times New Roman" w:hAnsi="Times New Roman"/>
          <w:sz w:val="28"/>
          <w:szCs w:val="28"/>
          <w:lang w:val="uk-UA"/>
        </w:rPr>
        <w:t>’єра</w:t>
      </w:r>
      <w:r w:rsidRPr="003D2EA6">
        <w:rPr>
          <w:rFonts w:ascii="Times New Roman" w:hAnsi="Times New Roman"/>
          <w:sz w:val="28"/>
          <w:szCs w:val="28"/>
          <w:lang w:val="uk-UA"/>
        </w:rPr>
        <w:t>:</w:t>
      </w:r>
    </w:p>
    <w:p w:rsidR="00ED2810" w:rsidRPr="003D2EA6" w:rsidRDefault="00ED2810" w:rsidP="00777A5F">
      <w:pPr>
        <w:spacing w:after="0" w:line="360" w:lineRule="auto"/>
        <w:ind w:firstLine="567"/>
        <w:jc w:val="right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20"/>
          <w:sz w:val="28"/>
          <w:szCs w:val="28"/>
          <w:lang w:val="uk-UA"/>
        </w:rPr>
        <w:object w:dxaOrig="1620" w:dyaOrig="499">
          <v:shape id="_x0000_i1036" type="#_x0000_t75" style="width:81pt;height:25.5pt" o:ole="">
            <v:imagedata r:id="rId31" o:title=""/>
          </v:shape>
          <o:OLEObject Type="Embed" ProgID="Equation.3" ShapeID="_x0000_i1036" DrawAspect="Content" ObjectID="_1546702063" r:id="rId32"/>
        </w:object>
      </w:r>
      <w:r w:rsidR="00777A5F" w:rsidRPr="003D2EA6">
        <w:rPr>
          <w:rFonts w:ascii="Times New Roman" w:hAnsi="Times New Roman"/>
          <w:position w:val="-6"/>
          <w:sz w:val="28"/>
          <w:szCs w:val="28"/>
          <w:lang w:val="uk-UA"/>
        </w:rPr>
        <w:object w:dxaOrig="2160" w:dyaOrig="360">
          <v:shape id="_x0000_i1037" type="#_x0000_t75" style="width:108pt;height:18pt" o:ole="">
            <v:imagedata r:id="rId33" o:title=""/>
          </v:shape>
          <o:OLEObject Type="Embed" ProgID="Equation.3" ShapeID="_x0000_i1037" DrawAspect="Content" ObjectID="_1546702064" r:id="rId34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                 </w:t>
      </w:r>
      <w:r w:rsidR="00777A5F">
        <w:rPr>
          <w:rFonts w:ascii="Times New Roman" w:hAnsi="Times New Roman"/>
          <w:sz w:val="28"/>
          <w:szCs w:val="28"/>
          <w:lang w:val="uk-UA"/>
        </w:rPr>
        <w:t xml:space="preserve">                             (11</w:t>
      </w:r>
      <w:r w:rsidRPr="003D2EA6">
        <w:rPr>
          <w:rFonts w:ascii="Times New Roman" w:hAnsi="Times New Roman"/>
          <w:sz w:val="28"/>
          <w:szCs w:val="28"/>
          <w:lang w:val="uk-UA"/>
        </w:rPr>
        <w:t>.</w:t>
      </w:r>
      <w:r w:rsidRPr="003D2EA6">
        <w:rPr>
          <w:rFonts w:ascii="Times New Roman" w:hAnsi="Times New Roman"/>
          <w:sz w:val="28"/>
          <w:szCs w:val="28"/>
        </w:rPr>
        <w:t>4</w:t>
      </w:r>
      <w:r w:rsidRPr="003D2EA6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777A5F" w:rsidRDefault="00777A5F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uk-UA"/>
        </w:rPr>
        <w:t>11.3.4 Відстань між опорами 30</w:t>
      </w:r>
      <w:r w:rsidR="00ED2810" w:rsidRPr="00777A5F">
        <w:rPr>
          <w:rFonts w:ascii="Times New Roman" w:hAnsi="Times New Roman"/>
          <w:iCs/>
          <w:sz w:val="28"/>
          <w:szCs w:val="28"/>
          <w:lang w:val="uk-UA"/>
        </w:rPr>
        <w:t>м, висота опор 10м, довжина ЛЕП 900м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t>Для освітлення  приймаємо св</w:t>
      </w:r>
      <w:r w:rsidR="00777A5F">
        <w:rPr>
          <w:rFonts w:ascii="Times New Roman" w:hAnsi="Times New Roman"/>
          <w:sz w:val="28"/>
          <w:szCs w:val="28"/>
          <w:lang w:val="uk-UA"/>
        </w:rPr>
        <w:t xml:space="preserve">ітильник СРО–2–200, тип лампи </w:t>
      </w:r>
      <w:r w:rsidRPr="003D2EA6">
        <w:rPr>
          <w:rFonts w:ascii="Times New Roman" w:hAnsi="Times New Roman"/>
          <w:sz w:val="28"/>
          <w:szCs w:val="28"/>
          <w:lang w:val="uk-UA"/>
        </w:rPr>
        <w:t>Г220–200.</w:t>
      </w:r>
    </w:p>
    <w:p w:rsidR="00ED2810" w:rsidRPr="003D2EA6" w:rsidRDefault="00777A5F" w:rsidP="00777A5F">
      <w:pPr>
        <w:spacing w:after="0" w:line="360" w:lineRule="auto"/>
        <w:ind w:left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 </w:t>
      </w:r>
      <w:r w:rsidR="00ED2810" w:rsidRPr="003D2EA6">
        <w:rPr>
          <w:rFonts w:ascii="Times New Roman" w:hAnsi="Times New Roman"/>
          <w:sz w:val="28"/>
          <w:szCs w:val="28"/>
          <w:lang w:val="uk-UA"/>
        </w:rPr>
        <w:t>Освітле</w:t>
      </w:r>
      <w:r>
        <w:rPr>
          <w:rFonts w:ascii="Times New Roman" w:hAnsi="Times New Roman"/>
          <w:sz w:val="28"/>
          <w:szCs w:val="28"/>
          <w:lang w:val="uk-UA"/>
        </w:rPr>
        <w:t xml:space="preserve">ність горизонтальної площини в </w:t>
      </w:r>
      <w:r w:rsidR="00ED2810" w:rsidRPr="003D2EA6">
        <w:rPr>
          <w:rFonts w:ascii="Times New Roman" w:hAnsi="Times New Roman"/>
          <w:sz w:val="28"/>
          <w:szCs w:val="28"/>
          <w:lang w:val="uk-UA"/>
        </w:rPr>
        <w:t>кар</w:t>
      </w:r>
      <w:r w:rsidR="00544E00">
        <w:rPr>
          <w:rFonts w:ascii="Times New Roman" w:hAnsi="Times New Roman"/>
          <w:sz w:val="28"/>
          <w:szCs w:val="28"/>
          <w:lang w:val="uk-UA"/>
        </w:rPr>
        <w:t xml:space="preserve">’єрі </w:t>
      </w:r>
      <w:r w:rsidR="00ED2810" w:rsidRPr="003D2EA6">
        <w:rPr>
          <w:rFonts w:ascii="Times New Roman" w:hAnsi="Times New Roman"/>
          <w:sz w:val="28"/>
          <w:szCs w:val="28"/>
          <w:lang w:val="uk-UA"/>
        </w:rPr>
        <w:t>визначається із залежності:</w:t>
      </w:r>
    </w:p>
    <w:bookmarkStart w:id="0" w:name="_GoBack"/>
    <w:bookmarkEnd w:id="0"/>
    <w:p w:rsidR="00ED2810" w:rsidRPr="003D2EA6" w:rsidRDefault="00ED2810" w:rsidP="00777A5F">
      <w:pPr>
        <w:tabs>
          <w:tab w:val="left" w:pos="7035"/>
        </w:tabs>
        <w:spacing w:after="0" w:line="360" w:lineRule="auto"/>
        <w:ind w:firstLine="567"/>
        <w:jc w:val="right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46"/>
          <w:sz w:val="28"/>
          <w:szCs w:val="28"/>
          <w:lang w:val="uk-UA"/>
        </w:rPr>
        <w:object w:dxaOrig="2460" w:dyaOrig="1040">
          <v:shape id="_x0000_i1038" type="#_x0000_t75" style="width:123pt;height:51.75pt" o:ole="">
            <v:imagedata r:id="rId35" o:title=""/>
          </v:shape>
          <o:OLEObject Type="Embed" ProgID="Equation.3" ShapeID="_x0000_i1038" DrawAspect="Content" ObjectID="_1546702065" r:id="rId36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            </w:t>
      </w:r>
      <w:r w:rsidR="00777A5F">
        <w:rPr>
          <w:rFonts w:ascii="Times New Roman" w:hAnsi="Times New Roman"/>
          <w:sz w:val="28"/>
          <w:szCs w:val="28"/>
          <w:lang w:val="uk-UA"/>
        </w:rPr>
        <w:t xml:space="preserve">                                   (11</w:t>
      </w:r>
      <w:r w:rsidRPr="003D2EA6">
        <w:rPr>
          <w:rFonts w:ascii="Times New Roman" w:hAnsi="Times New Roman"/>
          <w:sz w:val="28"/>
          <w:szCs w:val="28"/>
          <w:lang w:val="uk-UA"/>
        </w:rPr>
        <w:t>.</w:t>
      </w:r>
      <w:r w:rsidRPr="003D2EA6">
        <w:rPr>
          <w:rFonts w:ascii="Times New Roman" w:hAnsi="Times New Roman"/>
          <w:sz w:val="28"/>
          <w:szCs w:val="28"/>
        </w:rPr>
        <w:t>5</w:t>
      </w:r>
      <w:r w:rsidRPr="003D2EA6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bCs/>
          <w:sz w:val="28"/>
          <w:szCs w:val="28"/>
          <w:lang w:val="uk-UA"/>
        </w:rPr>
        <w:t xml:space="preserve">де </w:t>
      </w:r>
      <w:r w:rsidRPr="003D2EA6">
        <w:rPr>
          <w:rFonts w:ascii="Times New Roman" w:hAnsi="Times New Roman"/>
          <w:position w:val="-36"/>
          <w:sz w:val="28"/>
          <w:szCs w:val="28"/>
          <w:lang w:val="uk-UA"/>
        </w:rPr>
        <w:object w:dxaOrig="3159" w:dyaOrig="880">
          <v:shape id="_x0000_i1039" type="#_x0000_t75" style="width:157.5pt;height:44.25pt" o:ole="">
            <v:imagedata r:id="rId37" o:title=""/>
          </v:shape>
          <o:OLEObject Type="Embed" ProgID="Equation.3" ShapeID="_x0000_i1039" DrawAspect="Content" ObjectID="_1546702066" r:id="rId38"/>
        </w:object>
      </w:r>
      <w:r w:rsidRPr="003D2EA6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3D2EA6">
        <w:rPr>
          <w:rFonts w:ascii="Times New Roman" w:hAnsi="Times New Roman"/>
          <w:b/>
          <w:bCs/>
          <w:sz w:val="28"/>
          <w:szCs w:val="28"/>
          <w:lang w:val="uk-UA"/>
        </w:rPr>
        <w:t xml:space="preserve">— </w:t>
      </w:r>
      <w:r w:rsidRPr="003D2EA6">
        <w:rPr>
          <w:rFonts w:ascii="Times New Roman" w:hAnsi="Times New Roman"/>
          <w:sz w:val="28"/>
          <w:szCs w:val="28"/>
          <w:lang w:val="uk-UA"/>
        </w:rPr>
        <w:t>к</w:t>
      </w:r>
      <w:r w:rsidR="00777A5F">
        <w:rPr>
          <w:rFonts w:ascii="Times New Roman" w:hAnsi="Times New Roman"/>
          <w:sz w:val="28"/>
          <w:szCs w:val="28"/>
          <w:lang w:val="uk-UA"/>
        </w:rPr>
        <w:t xml:space="preserve">оефіцієнт, враховуючий значення </w:t>
      </w:r>
      <w:r w:rsidRPr="003D2EA6">
        <w:rPr>
          <w:rFonts w:ascii="Times New Roman" w:hAnsi="Times New Roman"/>
          <w:sz w:val="28"/>
          <w:szCs w:val="28"/>
          <w:lang w:val="uk-UA"/>
        </w:rPr>
        <w:t>світлов</w:t>
      </w:r>
      <w:r w:rsidRPr="003D2EA6">
        <w:rPr>
          <w:rFonts w:ascii="Times New Roman" w:hAnsi="Times New Roman"/>
          <w:sz w:val="28"/>
          <w:szCs w:val="28"/>
          <w:lang w:val="uk-UA"/>
        </w:rPr>
        <w:t>о</w:t>
      </w:r>
      <w:r w:rsidR="00777A5F">
        <w:rPr>
          <w:rFonts w:ascii="Times New Roman" w:hAnsi="Times New Roman"/>
          <w:sz w:val="28"/>
          <w:szCs w:val="28"/>
          <w:lang w:val="uk-UA"/>
        </w:rPr>
        <w:t>го потоку, прийнятої лампи</w:t>
      </w:r>
      <w:r w:rsidRPr="003D2EA6">
        <w:rPr>
          <w:rFonts w:ascii="Times New Roman" w:hAnsi="Times New Roman"/>
          <w:sz w:val="28"/>
          <w:szCs w:val="28"/>
          <w:lang w:val="uk-UA"/>
        </w:rPr>
        <w:t>;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6"/>
          <w:sz w:val="28"/>
          <w:szCs w:val="28"/>
          <w:lang w:val="uk-UA"/>
        </w:rPr>
        <w:object w:dxaOrig="300" w:dyaOrig="279">
          <v:shape id="_x0000_i1040" type="#_x0000_t75" style="width:15pt;height:13.5pt" o:ole="">
            <v:imagedata r:id="rId39" o:title=""/>
          </v:shape>
          <o:OLEObject Type="Embed" ProgID="Equation.3" ShapeID="_x0000_i1040" DrawAspect="Content" ObjectID="_1546702067" r:id="rId40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>=65˚</w:t>
      </w:r>
      <w:r w:rsidR="00544E00">
        <w:rPr>
          <w:rFonts w:ascii="Times New Roman" w:hAnsi="Times New Roman"/>
          <w:sz w:val="28"/>
          <w:szCs w:val="28"/>
          <w:lang w:val="uk-UA"/>
        </w:rPr>
        <w:t xml:space="preserve"> – к</w: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ут падіння світлового потоку; 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20"/>
          <w:sz w:val="28"/>
          <w:szCs w:val="28"/>
          <w:lang w:val="uk-UA"/>
        </w:rPr>
        <w:object w:dxaOrig="480" w:dyaOrig="499">
          <v:shape id="_x0000_i1041" type="#_x0000_t75" style="width:24pt;height:25.5pt" o:ole="">
            <v:imagedata r:id="rId41" o:title=""/>
          </v:shape>
          <o:OLEObject Type="Embed" ProgID="Equation.3" ShapeID="_x0000_i1041" DrawAspect="Content" ObjectID="_1546702068" r:id="rId42"/>
        </w:object>
      </w:r>
      <w:r w:rsidR="00544E00">
        <w:rPr>
          <w:rFonts w:ascii="Times New Roman" w:hAnsi="Times New Roman"/>
          <w:sz w:val="28"/>
          <w:szCs w:val="28"/>
          <w:lang w:val="uk-UA"/>
        </w:rPr>
        <w:t>=1,5 –</w: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 коефіцієнт запасу;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20"/>
          <w:sz w:val="28"/>
          <w:szCs w:val="28"/>
          <w:lang w:val="uk-UA"/>
        </w:rPr>
        <w:object w:dxaOrig="380" w:dyaOrig="499">
          <v:shape id="_x0000_i1042" type="#_x0000_t75" style="width:18.75pt;height:25.5pt" o:ole="">
            <v:imagedata r:id="rId43" o:title=""/>
          </v:shape>
          <o:OLEObject Type="Embed" ProgID="Equation.3" ShapeID="_x0000_i1042" DrawAspect="Content" ObjectID="_1546702069" r:id="rId44"/>
        </w:object>
      </w:r>
      <w:r w:rsidR="00777A5F">
        <w:rPr>
          <w:rFonts w:ascii="Times New Roman" w:hAnsi="Times New Roman"/>
          <w:sz w:val="28"/>
          <w:szCs w:val="28"/>
        </w:rPr>
        <w:t>=175</w:t>
      </w:r>
      <w:r w:rsidR="00544E00">
        <w:rPr>
          <w:rFonts w:ascii="Times New Roman" w:hAnsi="Times New Roman"/>
          <w:sz w:val="28"/>
          <w:szCs w:val="28"/>
          <w:lang w:val="uk-UA"/>
        </w:rPr>
        <w:t xml:space="preserve"> – сила </w:t>
      </w:r>
      <w:proofErr w:type="gramStart"/>
      <w:r w:rsidR="00B36BF0">
        <w:rPr>
          <w:rFonts w:ascii="Times New Roman" w:hAnsi="Times New Roman"/>
          <w:sz w:val="28"/>
          <w:szCs w:val="28"/>
          <w:lang w:val="uk-UA"/>
        </w:rPr>
        <w:t>св</w:t>
      </w:r>
      <w:proofErr w:type="gramEnd"/>
      <w:r w:rsidR="00B36BF0">
        <w:rPr>
          <w:rFonts w:ascii="Times New Roman" w:hAnsi="Times New Roman"/>
          <w:sz w:val="28"/>
          <w:szCs w:val="28"/>
          <w:lang w:val="uk-UA"/>
        </w:rPr>
        <w:t xml:space="preserve">ітлового </w:t>
      </w:r>
      <w:r w:rsidR="00544E00">
        <w:rPr>
          <w:rFonts w:ascii="Times New Roman" w:hAnsi="Times New Roman"/>
          <w:sz w:val="28"/>
          <w:szCs w:val="28"/>
          <w:lang w:val="uk-UA"/>
        </w:rPr>
        <w:t>потоку</w:t>
      </w:r>
      <w:r w:rsidRPr="003D2EA6">
        <w:rPr>
          <w:rFonts w:ascii="Times New Roman" w:hAnsi="Times New Roman"/>
          <w:sz w:val="28"/>
          <w:szCs w:val="28"/>
          <w:lang w:val="uk-UA"/>
        </w:rPr>
        <w:t>.</w:t>
      </w:r>
    </w:p>
    <w:p w:rsidR="00ED2810" w:rsidRPr="003D2EA6" w:rsidRDefault="00777A5F" w:rsidP="00777A5F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38"/>
          <w:sz w:val="28"/>
          <w:szCs w:val="28"/>
          <w:lang w:val="uk-UA"/>
        </w:rPr>
        <w:object w:dxaOrig="4180" w:dyaOrig="960">
          <v:shape id="_x0000_i1043" type="#_x0000_t75" style="width:209.25pt;height:48pt" o:ole="">
            <v:imagedata r:id="rId45" o:title=""/>
          </v:shape>
          <o:OLEObject Type="Embed" ProgID="Equation.3" ShapeID="_x0000_i1043" DrawAspect="Content" ObjectID="_1546702070" r:id="rId46"/>
        </w:object>
      </w:r>
    </w:p>
    <w:p w:rsidR="00ED2810" w:rsidRPr="003D2EA6" w:rsidRDefault="00777A5F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 </w:t>
      </w:r>
      <w:r w:rsidR="00ED2810" w:rsidRPr="003D2EA6">
        <w:rPr>
          <w:rFonts w:ascii="Times New Roman" w:hAnsi="Times New Roman"/>
          <w:sz w:val="28"/>
          <w:szCs w:val="28"/>
          <w:lang w:val="uk-UA"/>
        </w:rPr>
        <w:t>Освітленість у вертикальній площині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ED2810" w:rsidRPr="003D2EA6" w:rsidRDefault="00ED2810" w:rsidP="00777A5F">
      <w:pPr>
        <w:spacing w:after="0" w:line="360" w:lineRule="auto"/>
        <w:ind w:firstLine="567"/>
        <w:jc w:val="right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20"/>
          <w:sz w:val="28"/>
          <w:szCs w:val="28"/>
          <w:lang w:val="uk-UA"/>
        </w:rPr>
        <w:object w:dxaOrig="1800" w:dyaOrig="499">
          <v:shape id="_x0000_i1044" type="#_x0000_t75" style="width:90pt;height:25.5pt" o:ole="">
            <v:imagedata r:id="rId47" o:title=""/>
          </v:shape>
          <o:OLEObject Type="Embed" ProgID="Equation.3" ShapeID="_x0000_i1044" DrawAspect="Content" ObjectID="_1546702071" r:id="rId48"/>
        </w:object>
      </w:r>
      <w:r w:rsidR="00777A5F" w:rsidRPr="00777A5F">
        <w:rPr>
          <w:rFonts w:ascii="Times New Roman" w:hAnsi="Times New Roman"/>
          <w:position w:val="-12"/>
          <w:sz w:val="28"/>
          <w:szCs w:val="28"/>
          <w:lang w:val="uk-UA"/>
        </w:rPr>
        <w:object w:dxaOrig="3000" w:dyaOrig="420">
          <v:shape id="_x0000_i1045" type="#_x0000_t75" style="width:149.25pt;height:21.75pt" o:ole="">
            <v:imagedata r:id="rId49" o:title=""/>
          </v:shape>
          <o:OLEObject Type="Embed" ProgID="Equation.3" ShapeID="_x0000_i1045" DrawAspect="Content" ObjectID="_1546702072" r:id="rId50"/>
        </w:object>
      </w:r>
      <w:r w:rsidR="00777A5F">
        <w:rPr>
          <w:rFonts w:ascii="Times New Roman" w:hAnsi="Times New Roman"/>
          <w:sz w:val="28"/>
          <w:szCs w:val="28"/>
          <w:lang w:val="uk-UA"/>
        </w:rPr>
        <w:t xml:space="preserve">                               (11</w:t>
      </w:r>
      <w:r w:rsidRPr="003D2EA6">
        <w:rPr>
          <w:rFonts w:ascii="Times New Roman" w:hAnsi="Times New Roman"/>
          <w:sz w:val="28"/>
          <w:szCs w:val="28"/>
          <w:lang w:val="uk-UA"/>
        </w:rPr>
        <w:t>.</w:t>
      </w:r>
      <w:r w:rsidRPr="003D2EA6">
        <w:rPr>
          <w:rFonts w:ascii="Times New Roman" w:hAnsi="Times New Roman"/>
          <w:sz w:val="28"/>
          <w:szCs w:val="28"/>
          <w:lang w:val="en-US"/>
        </w:rPr>
        <w:t>6</w:t>
      </w:r>
      <w:r w:rsidRPr="003D2EA6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3D2EA6" w:rsidRDefault="00777A5F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="00ED2810" w:rsidRPr="003D2EA6">
        <w:rPr>
          <w:rFonts w:ascii="Times New Roman" w:hAnsi="Times New Roman"/>
          <w:sz w:val="28"/>
          <w:szCs w:val="28"/>
          <w:lang w:val="uk-UA"/>
        </w:rPr>
        <w:t xml:space="preserve"> Кількість опор та світильників</w:t>
      </w:r>
      <w:r w:rsidR="00544E00">
        <w:rPr>
          <w:rFonts w:ascii="Times New Roman" w:hAnsi="Times New Roman"/>
          <w:sz w:val="28"/>
          <w:szCs w:val="28"/>
          <w:lang w:val="uk-UA"/>
        </w:rPr>
        <w:t>:</w:t>
      </w:r>
    </w:p>
    <w:p w:rsidR="00ED2810" w:rsidRPr="003D2EA6" w:rsidRDefault="00ED2810" w:rsidP="00777A5F">
      <w:pPr>
        <w:spacing w:after="0" w:line="360" w:lineRule="auto"/>
        <w:ind w:firstLine="567"/>
        <w:jc w:val="right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36"/>
          <w:sz w:val="28"/>
          <w:szCs w:val="28"/>
          <w:lang w:val="uk-UA"/>
        </w:rPr>
        <w:object w:dxaOrig="820" w:dyaOrig="880">
          <v:shape id="_x0000_i1046" type="#_x0000_t75" style="width:40.5pt;height:44.25pt" o:ole="">
            <v:imagedata r:id="rId51" o:title=""/>
          </v:shape>
          <o:OLEObject Type="Embed" ProgID="Equation.3" ShapeID="_x0000_i1046" DrawAspect="Content" ObjectID="_1546702073" r:id="rId52"/>
        </w:object>
      </w:r>
      <w:r w:rsidR="00777A5F" w:rsidRPr="003D2EA6">
        <w:rPr>
          <w:rFonts w:ascii="Times New Roman" w:hAnsi="Times New Roman"/>
          <w:position w:val="-36"/>
          <w:sz w:val="28"/>
          <w:szCs w:val="28"/>
          <w:lang w:val="uk-UA"/>
        </w:rPr>
        <w:object w:dxaOrig="1880" w:dyaOrig="880">
          <v:shape id="_x0000_i1047" type="#_x0000_t75" style="width:94.5pt;height:44.25pt" o:ole="">
            <v:imagedata r:id="rId53" o:title=""/>
          </v:shape>
          <o:OLEObject Type="Embed" ProgID="Equation.3" ShapeID="_x0000_i1047" DrawAspect="Content" ObjectID="_1546702074" r:id="rId54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                         </w:t>
      </w:r>
      <w:r w:rsidR="00777A5F">
        <w:rPr>
          <w:rFonts w:ascii="Times New Roman" w:hAnsi="Times New Roman"/>
          <w:sz w:val="28"/>
          <w:szCs w:val="28"/>
          <w:lang w:val="uk-UA"/>
        </w:rPr>
        <w:t xml:space="preserve">                             (11</w:t>
      </w:r>
      <w:r w:rsidRPr="003D2EA6">
        <w:rPr>
          <w:rFonts w:ascii="Times New Roman" w:hAnsi="Times New Roman"/>
          <w:sz w:val="28"/>
          <w:szCs w:val="28"/>
          <w:lang w:val="uk-UA"/>
        </w:rPr>
        <w:t>.</w:t>
      </w:r>
      <w:r w:rsidRPr="003D2EA6">
        <w:rPr>
          <w:rFonts w:ascii="Times New Roman" w:hAnsi="Times New Roman"/>
          <w:sz w:val="28"/>
          <w:szCs w:val="28"/>
          <w:lang w:val="en-US"/>
        </w:rPr>
        <w:t>7</w:t>
      </w:r>
      <w:r w:rsidRPr="003D2EA6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t>4 Потужність лампи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i/>
          <w:sz w:val="28"/>
          <w:szCs w:val="28"/>
          <w:lang w:val="uk-UA"/>
        </w:rPr>
        <w:t>Р</w:t>
      </w:r>
      <w:r w:rsidRPr="003D2EA6">
        <w:rPr>
          <w:rFonts w:ascii="Times New Roman" w:hAnsi="Times New Roman"/>
          <w:i/>
          <w:sz w:val="28"/>
          <w:szCs w:val="28"/>
          <w:vertAlign w:val="subscript"/>
          <w:lang w:val="uk-UA"/>
        </w:rPr>
        <w:t>Л</w: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=200 Вт=0,2 кВт, </w:t>
      </w:r>
      <w:r w:rsidRPr="003D2EA6">
        <w:rPr>
          <w:rFonts w:ascii="Times New Roman" w:hAnsi="Times New Roman"/>
          <w:i/>
          <w:sz w:val="28"/>
          <w:szCs w:val="28"/>
          <w:lang w:val="en-US"/>
        </w:rPr>
        <w:t>U</w:t>
      </w:r>
      <w:r w:rsidRPr="003D2EA6">
        <w:rPr>
          <w:rFonts w:ascii="Times New Roman" w:hAnsi="Times New Roman"/>
          <w:i/>
          <w:sz w:val="28"/>
          <w:szCs w:val="28"/>
          <w:lang w:val="uk-UA"/>
        </w:rPr>
        <w:t>л</w: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=220 В, </w:t>
      </w:r>
      <w:r w:rsidRPr="003D2EA6">
        <w:rPr>
          <w:rFonts w:ascii="Times New Roman" w:hAnsi="Times New Roman"/>
          <w:i/>
          <w:sz w:val="28"/>
          <w:szCs w:val="28"/>
          <w:lang w:val="uk-UA"/>
        </w:rPr>
        <w:sym w:font="Symbol" w:char="F068"/>
      </w:r>
      <w:r w:rsidRPr="003D2EA6">
        <w:rPr>
          <w:rFonts w:ascii="Times New Roman" w:hAnsi="Times New Roman"/>
          <w:i/>
          <w:sz w:val="28"/>
          <w:szCs w:val="28"/>
          <w:vertAlign w:val="subscript"/>
          <w:lang w:val="uk-UA"/>
        </w:rPr>
        <w:t>Л</w:t>
      </w:r>
      <w:r w:rsidRPr="003D2EA6">
        <w:rPr>
          <w:rFonts w:ascii="Times New Roman" w:hAnsi="Times New Roman"/>
          <w:sz w:val="28"/>
          <w:szCs w:val="28"/>
          <w:lang w:val="uk-UA"/>
        </w:rPr>
        <w:t>=70%</w:t>
      </w:r>
    </w:p>
    <w:p w:rsidR="00ED2810" w:rsidRPr="00777A5F" w:rsidRDefault="00777A5F" w:rsidP="005D1DF3">
      <w:pPr>
        <w:spacing w:after="0" w:line="360" w:lineRule="auto"/>
        <w:ind w:firstLine="567"/>
        <w:rPr>
          <w:rFonts w:ascii="Times New Roman" w:hAnsi="Times New Roman"/>
          <w:iCs/>
          <w:sz w:val="28"/>
          <w:szCs w:val="28"/>
          <w:lang w:val="uk-UA"/>
        </w:rPr>
      </w:pPr>
      <w:r>
        <w:rPr>
          <w:rFonts w:ascii="Times New Roman" w:hAnsi="Times New Roman"/>
          <w:iCs/>
          <w:sz w:val="28"/>
          <w:szCs w:val="28"/>
          <w:lang w:val="uk-UA"/>
        </w:rPr>
        <w:t>11</w:t>
      </w:r>
      <w:r w:rsidR="00ED2810" w:rsidRPr="00777A5F">
        <w:rPr>
          <w:rFonts w:ascii="Times New Roman" w:hAnsi="Times New Roman"/>
          <w:iCs/>
          <w:sz w:val="28"/>
          <w:szCs w:val="28"/>
          <w:lang w:val="uk-UA"/>
        </w:rPr>
        <w:t>.3.5 Освітленість ДСЗ та РМ майстерень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t>Для освітленості приймаємо світильник Гс з л</w:t>
      </w:r>
      <w:r w:rsidR="00777A5F">
        <w:rPr>
          <w:rFonts w:ascii="Times New Roman" w:hAnsi="Times New Roman"/>
          <w:sz w:val="28"/>
          <w:szCs w:val="28"/>
          <w:lang w:val="uk-UA"/>
        </w:rPr>
        <w:t>ампою Г-220-500, потужністю 500</w: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Вт, </w:t>
      </w:r>
      <w:r w:rsidRPr="003D2EA6">
        <w:rPr>
          <w:rFonts w:ascii="Times New Roman" w:hAnsi="Times New Roman"/>
          <w:sz w:val="28"/>
          <w:szCs w:val="28"/>
          <w:lang w:val="en-US"/>
        </w:rPr>
        <w:t>U</w: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л=220 В, ККД=80%. Питома потужність знаходиться в межах: </w:t>
      </w:r>
      <w:proofErr w:type="spellStart"/>
      <w:r w:rsidRPr="003D2EA6">
        <w:rPr>
          <w:rFonts w:ascii="Times New Roman" w:hAnsi="Times New Roman"/>
          <w:i/>
          <w:sz w:val="28"/>
          <w:szCs w:val="28"/>
          <w:lang w:val="uk-UA"/>
        </w:rPr>
        <w:t>Е</w:t>
      </w:r>
      <w:r w:rsidRPr="003D2EA6">
        <w:rPr>
          <w:rFonts w:ascii="Times New Roman" w:hAnsi="Times New Roman"/>
          <w:i/>
          <w:sz w:val="28"/>
          <w:szCs w:val="28"/>
          <w:vertAlign w:val="subscript"/>
          <w:lang w:val="uk-UA"/>
        </w:rPr>
        <w:t>н</w:t>
      </w:r>
      <w:proofErr w:type="spellEnd"/>
      <w:r w:rsidRPr="003D2EA6">
        <w:rPr>
          <w:rFonts w:ascii="Times New Roman" w:hAnsi="Times New Roman"/>
          <w:sz w:val="28"/>
          <w:szCs w:val="28"/>
          <w:lang w:val="uk-UA"/>
        </w:rPr>
        <w:t>/10...</w:t>
      </w:r>
      <w:proofErr w:type="spellStart"/>
      <w:r w:rsidRPr="003D2EA6">
        <w:rPr>
          <w:rFonts w:ascii="Times New Roman" w:hAnsi="Times New Roman"/>
          <w:i/>
          <w:sz w:val="28"/>
          <w:szCs w:val="28"/>
          <w:lang w:val="uk-UA"/>
        </w:rPr>
        <w:t>Е</w:t>
      </w:r>
      <w:r w:rsidRPr="003D2EA6">
        <w:rPr>
          <w:rFonts w:ascii="Times New Roman" w:hAnsi="Times New Roman"/>
          <w:i/>
          <w:sz w:val="28"/>
          <w:szCs w:val="28"/>
          <w:vertAlign w:val="subscript"/>
          <w:lang w:val="uk-UA"/>
        </w:rPr>
        <w:t>н</w:t>
      </w:r>
      <w:proofErr w:type="spellEnd"/>
      <w:r w:rsidRPr="003D2EA6">
        <w:rPr>
          <w:rFonts w:ascii="Times New Roman" w:hAnsi="Times New Roman"/>
          <w:sz w:val="28"/>
          <w:szCs w:val="28"/>
          <w:lang w:val="uk-UA"/>
        </w:rPr>
        <w:t>/5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3D2EA6">
        <w:rPr>
          <w:rFonts w:ascii="Times New Roman" w:hAnsi="Times New Roman"/>
          <w:i/>
          <w:sz w:val="28"/>
          <w:szCs w:val="28"/>
          <w:lang w:val="uk-UA"/>
        </w:rPr>
        <w:t>Е</w:t>
      </w:r>
      <w:r w:rsidRPr="003D2EA6">
        <w:rPr>
          <w:rFonts w:ascii="Times New Roman" w:hAnsi="Times New Roman"/>
          <w:i/>
          <w:sz w:val="28"/>
          <w:szCs w:val="28"/>
          <w:vertAlign w:val="subscript"/>
          <w:lang w:val="uk-UA"/>
        </w:rPr>
        <w:t>н</w:t>
      </w:r>
      <w:r w:rsidRPr="003D2EA6">
        <w:rPr>
          <w:rFonts w:ascii="Times New Roman" w:hAnsi="Times New Roman"/>
          <w:sz w:val="28"/>
          <w:szCs w:val="28"/>
          <w:lang w:val="uk-UA"/>
        </w:rPr>
        <w:t>=30 — нормуюча осві</w:t>
      </w:r>
      <w:r w:rsidR="00777A5F">
        <w:rPr>
          <w:rFonts w:ascii="Times New Roman" w:hAnsi="Times New Roman"/>
          <w:sz w:val="28"/>
          <w:szCs w:val="28"/>
          <w:lang w:val="uk-UA"/>
        </w:rPr>
        <w:t>тленість, лк 30/10...30/5=3...6</w:t>
      </w:r>
      <w:r w:rsidRPr="003D2EA6">
        <w:rPr>
          <w:rFonts w:ascii="Times New Roman" w:hAnsi="Times New Roman"/>
          <w:sz w:val="28"/>
          <w:szCs w:val="28"/>
          <w:lang w:val="uk-UA"/>
        </w:rPr>
        <w:t>лк.</w:t>
      </w:r>
    </w:p>
    <w:p w:rsidR="00ED2810" w:rsidRPr="003D2EA6" w:rsidRDefault="00ED2810" w:rsidP="00C90A33">
      <w:pPr>
        <w:spacing w:after="0" w:line="360" w:lineRule="auto"/>
        <w:ind w:firstLine="567"/>
        <w:jc w:val="right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t>Кількість ламп</w:t>
      </w:r>
      <w:r w:rsidR="00777A5F">
        <w:rPr>
          <w:rFonts w:ascii="Times New Roman" w:hAnsi="Times New Roman"/>
          <w:sz w:val="28"/>
          <w:szCs w:val="28"/>
          <w:lang w:val="uk-UA"/>
        </w:rPr>
        <w:t>:</w:t>
      </w:r>
      <w:r w:rsidR="00C90A3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D2EA6">
        <w:rPr>
          <w:rFonts w:ascii="Times New Roman" w:hAnsi="Times New Roman"/>
          <w:position w:val="-46"/>
          <w:sz w:val="28"/>
          <w:szCs w:val="28"/>
          <w:lang w:val="uk-UA"/>
        </w:rPr>
        <w:object w:dxaOrig="1260" w:dyaOrig="980">
          <v:shape id="_x0000_i1048" type="#_x0000_t75" style="width:63pt;height:48.75pt" o:ole="">
            <v:imagedata r:id="rId55" o:title=""/>
          </v:shape>
          <o:OLEObject Type="Embed" ProgID="Equation.3" ShapeID="_x0000_i1048" DrawAspect="Content" ObjectID="_1546702075" r:id="rId56"/>
        </w:object>
      </w:r>
      <w:r w:rsidR="00777A5F" w:rsidRPr="003D2EA6">
        <w:rPr>
          <w:rFonts w:ascii="Times New Roman" w:hAnsi="Times New Roman"/>
          <w:position w:val="-36"/>
          <w:sz w:val="28"/>
          <w:szCs w:val="28"/>
          <w:lang w:val="uk-UA"/>
        </w:rPr>
        <w:object w:dxaOrig="2820" w:dyaOrig="880">
          <v:shape id="_x0000_i1049" type="#_x0000_t75" style="width:140.25pt;height:44.25pt" o:ole="">
            <v:imagedata r:id="rId57" o:title=""/>
          </v:shape>
          <o:OLEObject Type="Embed" ProgID="Equation.3" ShapeID="_x0000_i1049" DrawAspect="Content" ObjectID="_1546702076" r:id="rId58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       </w:t>
      </w:r>
      <w:r w:rsidR="00777A5F">
        <w:rPr>
          <w:rFonts w:ascii="Times New Roman" w:hAnsi="Times New Roman"/>
          <w:sz w:val="28"/>
          <w:szCs w:val="28"/>
          <w:lang w:val="uk-UA"/>
        </w:rPr>
        <w:t xml:space="preserve">                             (11</w:t>
      </w:r>
      <w:r w:rsidRPr="003D2EA6">
        <w:rPr>
          <w:rFonts w:ascii="Times New Roman" w:hAnsi="Times New Roman"/>
          <w:sz w:val="28"/>
          <w:szCs w:val="28"/>
          <w:lang w:val="uk-UA"/>
        </w:rPr>
        <w:t>.</w:t>
      </w:r>
      <w:r w:rsidRPr="003D2EA6">
        <w:rPr>
          <w:rFonts w:ascii="Times New Roman" w:hAnsi="Times New Roman"/>
          <w:sz w:val="28"/>
          <w:szCs w:val="28"/>
        </w:rPr>
        <w:t>8</w:t>
      </w:r>
      <w:r w:rsidRPr="003D2EA6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lastRenderedPageBreak/>
        <w:t xml:space="preserve">де </w:t>
      </w:r>
      <w:r w:rsidRPr="003D2EA6">
        <w:rPr>
          <w:rFonts w:ascii="Times New Roman" w:hAnsi="Times New Roman"/>
          <w:position w:val="-6"/>
          <w:sz w:val="28"/>
          <w:szCs w:val="28"/>
          <w:lang w:val="uk-UA"/>
        </w:rPr>
        <w:object w:dxaOrig="279" w:dyaOrig="360">
          <v:shape id="_x0000_i1050" type="#_x0000_t75" style="width:13.5pt;height:18pt" o:ole="">
            <v:imagedata r:id="rId59" o:title=""/>
          </v:shape>
          <o:OLEObject Type="Embed" ProgID="Equation.3" ShapeID="_x0000_i1050" DrawAspect="Content" ObjectID="_1546702077" r:id="rId60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>=19000 м</w:t>
      </w:r>
      <w:r w:rsidRPr="003D2EA6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2 </w:t>
      </w:r>
      <w:r w:rsidR="00777A5F">
        <w:rPr>
          <w:rFonts w:ascii="Times New Roman" w:hAnsi="Times New Roman"/>
          <w:sz w:val="28"/>
          <w:szCs w:val="28"/>
          <w:lang w:val="uk-UA"/>
        </w:rPr>
        <w:t>— освітлювана площа;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6"/>
          <w:sz w:val="28"/>
          <w:szCs w:val="28"/>
          <w:lang w:val="uk-UA"/>
        </w:rPr>
        <w:object w:dxaOrig="300" w:dyaOrig="279">
          <v:shape id="_x0000_i1051" type="#_x0000_t75" style="width:15pt;height:13.5pt" o:ole="">
            <v:imagedata r:id="rId61" o:title=""/>
          </v:shape>
          <o:OLEObject Type="Embed" ProgID="Equation.3" ShapeID="_x0000_i1051" DrawAspect="Content" ObjectID="_1546702078" r:id="rId62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 — питома потужність — 4 Вт/м</w:t>
      </w:r>
      <w:r w:rsidRPr="003D2EA6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3D2EA6">
        <w:rPr>
          <w:rFonts w:ascii="Times New Roman" w:hAnsi="Times New Roman"/>
          <w:sz w:val="28"/>
          <w:szCs w:val="28"/>
          <w:lang w:val="uk-UA"/>
        </w:rPr>
        <w:t>.</w:t>
      </w:r>
    </w:p>
    <w:p w:rsidR="00ED2810" w:rsidRPr="00777A5F" w:rsidRDefault="00777A5F" w:rsidP="005D1DF3">
      <w:pPr>
        <w:pStyle w:val="ae"/>
        <w:spacing w:line="360" w:lineRule="auto"/>
        <w:ind w:firstLine="567"/>
        <w:rPr>
          <w:i w:val="0"/>
          <w:szCs w:val="28"/>
          <w:lang w:val="ru-RU"/>
        </w:rPr>
      </w:pPr>
      <w:r>
        <w:rPr>
          <w:i w:val="0"/>
          <w:szCs w:val="28"/>
        </w:rPr>
        <w:t>11</w:t>
      </w:r>
      <w:r w:rsidR="00ED2810" w:rsidRPr="00777A5F">
        <w:rPr>
          <w:i w:val="0"/>
          <w:szCs w:val="28"/>
        </w:rPr>
        <w:t>.3.6. Освітлення побутового корпуса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t>Ен=50 лк — нормуюча освітленість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  <w:lang w:val="en-US"/>
        </w:rPr>
        <w:t>w</w:t>
      </w:r>
      <w:r w:rsidRPr="003D2EA6">
        <w:rPr>
          <w:rFonts w:ascii="Times New Roman" w:hAnsi="Times New Roman"/>
          <w:sz w:val="28"/>
          <w:szCs w:val="28"/>
          <w:lang w:val="uk-UA"/>
        </w:rPr>
        <w:t>=10 Вт/м</w:t>
      </w:r>
      <w:r w:rsidRPr="003D2EA6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 — питома потужність.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t>Для о</w:t>
      </w:r>
      <w:r w:rsidR="00777A5F">
        <w:rPr>
          <w:rFonts w:ascii="Times New Roman" w:hAnsi="Times New Roman"/>
          <w:sz w:val="28"/>
          <w:szCs w:val="28"/>
          <w:lang w:val="uk-UA"/>
        </w:rPr>
        <w:t>світлення приймають світильник «АСТРА-1»</w:t>
      </w:r>
      <w:r w:rsidR="00B36BF0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77A5F">
        <w:rPr>
          <w:rFonts w:ascii="Times New Roman" w:hAnsi="Times New Roman"/>
          <w:sz w:val="28"/>
          <w:szCs w:val="28"/>
          <w:lang w:val="uk-UA"/>
        </w:rPr>
        <w:t>потужністю 100</w: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Вт, </w:t>
      </w:r>
      <w:r w:rsidRPr="003D2EA6">
        <w:rPr>
          <w:rFonts w:ascii="Times New Roman" w:hAnsi="Times New Roman"/>
          <w:i/>
          <w:sz w:val="28"/>
          <w:szCs w:val="28"/>
          <w:lang w:val="en-US"/>
        </w:rPr>
        <w:t>U</w:t>
      </w:r>
      <w:r w:rsidRPr="003D2EA6">
        <w:rPr>
          <w:rFonts w:ascii="Times New Roman" w:hAnsi="Times New Roman"/>
          <w:i/>
          <w:sz w:val="28"/>
          <w:szCs w:val="28"/>
          <w:vertAlign w:val="subscript"/>
          <w:lang w:val="uk-UA"/>
        </w:rPr>
        <w:t>л</w:t>
      </w:r>
      <w:r w:rsidR="00777A5F">
        <w:rPr>
          <w:rFonts w:ascii="Times New Roman" w:hAnsi="Times New Roman"/>
          <w:sz w:val="28"/>
          <w:szCs w:val="28"/>
          <w:lang w:val="uk-UA"/>
        </w:rPr>
        <w:t>=220</w: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В, </w:t>
      </w:r>
      <w:r w:rsidRPr="003D2EA6">
        <w:rPr>
          <w:rFonts w:ascii="Times New Roman" w:hAnsi="Times New Roman"/>
          <w:i/>
          <w:sz w:val="28"/>
          <w:szCs w:val="28"/>
          <w:lang w:val="uk-UA"/>
        </w:rPr>
        <w:sym w:font="Symbol" w:char="F068"/>
      </w:r>
      <w:r w:rsidRPr="003D2EA6">
        <w:rPr>
          <w:rFonts w:ascii="Times New Roman" w:hAnsi="Times New Roman"/>
          <w:i/>
          <w:sz w:val="28"/>
          <w:szCs w:val="28"/>
          <w:vertAlign w:val="subscript"/>
          <w:lang w:val="uk-UA"/>
        </w:rPr>
        <w:t>л</w:t>
      </w:r>
      <w:r w:rsidR="00777A5F">
        <w:rPr>
          <w:rFonts w:ascii="Times New Roman" w:hAnsi="Times New Roman"/>
          <w:sz w:val="28"/>
          <w:szCs w:val="28"/>
          <w:lang w:val="uk-UA"/>
        </w:rPr>
        <w:t>=70%, світловий потік =1350</w:t>
      </w:r>
      <w:r w:rsidRPr="003D2EA6">
        <w:rPr>
          <w:rFonts w:ascii="Times New Roman" w:hAnsi="Times New Roman"/>
          <w:sz w:val="28"/>
          <w:szCs w:val="28"/>
          <w:lang w:val="uk-UA"/>
        </w:rPr>
        <w:t>лм,</w:t>
      </w:r>
      <w:r w:rsidR="00777A5F">
        <w:rPr>
          <w:rFonts w:ascii="Times New Roman" w:hAnsi="Times New Roman"/>
          <w:sz w:val="28"/>
          <w:szCs w:val="28"/>
          <w:lang w:val="uk-UA"/>
        </w:rPr>
        <w:t xml:space="preserve"> к</w:t>
      </w:r>
      <w:r w:rsidRPr="003D2EA6">
        <w:rPr>
          <w:rFonts w:ascii="Times New Roman" w:hAnsi="Times New Roman"/>
          <w:sz w:val="28"/>
          <w:szCs w:val="28"/>
          <w:lang w:val="uk-UA"/>
        </w:rPr>
        <w:t>ількість ламп</w:t>
      </w:r>
      <w:r w:rsidR="00777A5F">
        <w:rPr>
          <w:rFonts w:ascii="Times New Roman" w:hAnsi="Times New Roman"/>
          <w:sz w:val="28"/>
          <w:szCs w:val="28"/>
          <w:lang w:val="uk-UA"/>
        </w:rPr>
        <w:t>:</w:t>
      </w:r>
    </w:p>
    <w:p w:rsidR="00ED2810" w:rsidRPr="003D2EA6" w:rsidRDefault="00ED2810" w:rsidP="00777A5F">
      <w:pPr>
        <w:spacing w:after="0" w:line="360" w:lineRule="auto"/>
        <w:ind w:firstLine="567"/>
        <w:jc w:val="right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46"/>
          <w:sz w:val="28"/>
          <w:szCs w:val="28"/>
          <w:lang w:val="uk-UA"/>
        </w:rPr>
        <w:object w:dxaOrig="1260" w:dyaOrig="980">
          <v:shape id="_x0000_i1052" type="#_x0000_t75" style="width:63pt;height:48.75pt" o:ole="">
            <v:imagedata r:id="rId63" o:title=""/>
          </v:shape>
          <o:OLEObject Type="Embed" ProgID="Equation.3" ShapeID="_x0000_i1052" DrawAspect="Content" ObjectID="_1546702079" r:id="rId64"/>
        </w:object>
      </w:r>
      <w:r w:rsidR="00777A5F" w:rsidRPr="003D2EA6">
        <w:rPr>
          <w:rFonts w:ascii="Times New Roman" w:hAnsi="Times New Roman"/>
          <w:position w:val="-36"/>
          <w:sz w:val="28"/>
          <w:szCs w:val="28"/>
          <w:lang w:val="uk-UA"/>
        </w:rPr>
        <w:object w:dxaOrig="2780" w:dyaOrig="880">
          <v:shape id="_x0000_i1053" type="#_x0000_t75" style="width:138.75pt;height:44.25pt" o:ole="">
            <v:imagedata r:id="rId65" o:title=""/>
          </v:shape>
          <o:OLEObject Type="Embed" ProgID="Equation.3" ShapeID="_x0000_i1053" DrawAspect="Content" ObjectID="_1546702080" r:id="rId66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                               </w:t>
      </w:r>
      <w:r w:rsidR="00777A5F">
        <w:rPr>
          <w:rFonts w:ascii="Times New Roman" w:hAnsi="Times New Roman"/>
          <w:sz w:val="28"/>
          <w:szCs w:val="28"/>
          <w:lang w:val="uk-UA"/>
        </w:rPr>
        <w:t xml:space="preserve">                    (11</w:t>
      </w:r>
      <w:r w:rsidRPr="003D2EA6">
        <w:rPr>
          <w:rFonts w:ascii="Times New Roman" w:hAnsi="Times New Roman"/>
          <w:sz w:val="28"/>
          <w:szCs w:val="28"/>
          <w:lang w:val="uk-UA"/>
        </w:rPr>
        <w:t>.</w:t>
      </w:r>
      <w:r w:rsidRPr="003D2EA6">
        <w:rPr>
          <w:rFonts w:ascii="Times New Roman" w:hAnsi="Times New Roman"/>
          <w:sz w:val="28"/>
          <w:szCs w:val="28"/>
        </w:rPr>
        <w:t>9</w:t>
      </w:r>
      <w:r w:rsidRPr="003D2EA6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b/>
          <w:iCs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3D2EA6">
        <w:rPr>
          <w:rFonts w:ascii="Times New Roman" w:hAnsi="Times New Roman"/>
          <w:position w:val="-6"/>
          <w:sz w:val="28"/>
          <w:szCs w:val="28"/>
          <w:lang w:val="uk-UA"/>
        </w:rPr>
        <w:object w:dxaOrig="279" w:dyaOrig="360">
          <v:shape id="_x0000_i1054" type="#_x0000_t75" style="width:13.5pt;height:18pt" o:ole="">
            <v:imagedata r:id="rId59" o:title=""/>
          </v:shape>
          <o:OLEObject Type="Embed" ProgID="Equation.3" ShapeID="_x0000_i1054" DrawAspect="Content" ObjectID="_1546702081" r:id="rId67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>=1200 м</w:t>
      </w:r>
      <w:r w:rsidRPr="003D2EA6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="00777A5F"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Pr="003D2EA6">
        <w:rPr>
          <w:rFonts w:ascii="Times New Roman" w:hAnsi="Times New Roman"/>
          <w:sz w:val="28"/>
          <w:szCs w:val="28"/>
          <w:lang w:val="uk-UA"/>
        </w:rPr>
        <w:t>освітлювана площа.</w:t>
      </w:r>
    </w:p>
    <w:p w:rsidR="00B36BF0" w:rsidRDefault="00B36BF0" w:rsidP="00B36BF0">
      <w:pPr>
        <w:spacing w:after="0" w:line="360" w:lineRule="auto"/>
        <w:jc w:val="center"/>
        <w:rPr>
          <w:rFonts w:ascii="Times New Roman" w:hAnsi="Times New Roman"/>
          <w:b/>
          <w:iCs/>
          <w:sz w:val="28"/>
          <w:szCs w:val="28"/>
          <w:lang w:val="uk-UA"/>
        </w:rPr>
      </w:pPr>
    </w:p>
    <w:p w:rsidR="00BC4215" w:rsidRDefault="00BC4215" w:rsidP="00B36BF0">
      <w:pPr>
        <w:spacing w:after="0" w:line="360" w:lineRule="auto"/>
        <w:jc w:val="center"/>
        <w:rPr>
          <w:rFonts w:ascii="Times New Roman" w:hAnsi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iCs/>
          <w:sz w:val="28"/>
          <w:szCs w:val="28"/>
          <w:lang w:val="uk-UA"/>
        </w:rPr>
        <w:t>11</w:t>
      </w:r>
      <w:r w:rsidR="00ED2810" w:rsidRPr="003D2EA6">
        <w:rPr>
          <w:rFonts w:ascii="Times New Roman" w:hAnsi="Times New Roman"/>
          <w:b/>
          <w:iCs/>
          <w:sz w:val="28"/>
          <w:szCs w:val="28"/>
          <w:lang w:val="uk-UA"/>
        </w:rPr>
        <w:t>.4 Визначення електричних н</w:t>
      </w:r>
      <w:r>
        <w:rPr>
          <w:rFonts w:ascii="Times New Roman" w:hAnsi="Times New Roman"/>
          <w:b/>
          <w:iCs/>
          <w:sz w:val="28"/>
          <w:szCs w:val="28"/>
          <w:lang w:val="uk-UA"/>
        </w:rPr>
        <w:t xml:space="preserve">авантажень і вибір потужності </w:t>
      </w:r>
      <w:r w:rsidR="00ED2810" w:rsidRPr="003D2EA6">
        <w:rPr>
          <w:rFonts w:ascii="Times New Roman" w:hAnsi="Times New Roman"/>
          <w:b/>
          <w:iCs/>
          <w:sz w:val="28"/>
          <w:szCs w:val="28"/>
          <w:lang w:val="uk-UA"/>
        </w:rPr>
        <w:t>трансфо</w:t>
      </w:r>
      <w:r>
        <w:rPr>
          <w:rFonts w:ascii="Times New Roman" w:hAnsi="Times New Roman"/>
          <w:b/>
          <w:iCs/>
          <w:sz w:val="28"/>
          <w:szCs w:val="28"/>
          <w:lang w:val="uk-UA"/>
        </w:rPr>
        <w:t>рм</w:t>
      </w:r>
      <w:r>
        <w:rPr>
          <w:rFonts w:ascii="Times New Roman" w:hAnsi="Times New Roman"/>
          <w:b/>
          <w:iCs/>
          <w:sz w:val="28"/>
          <w:szCs w:val="28"/>
          <w:lang w:val="uk-UA"/>
        </w:rPr>
        <w:t>а</w:t>
      </w:r>
      <w:r>
        <w:rPr>
          <w:rFonts w:ascii="Times New Roman" w:hAnsi="Times New Roman"/>
          <w:b/>
          <w:iCs/>
          <w:sz w:val="28"/>
          <w:szCs w:val="28"/>
          <w:lang w:val="uk-UA"/>
        </w:rPr>
        <w:t>торів</w:t>
      </w:r>
    </w:p>
    <w:p w:rsidR="00B36BF0" w:rsidRPr="003D2EA6" w:rsidRDefault="00B36BF0" w:rsidP="00B36BF0">
      <w:pPr>
        <w:spacing w:after="0" w:line="360" w:lineRule="auto"/>
        <w:jc w:val="center"/>
        <w:rPr>
          <w:rFonts w:ascii="Times New Roman" w:hAnsi="Times New Roman"/>
          <w:b/>
          <w:iCs/>
          <w:sz w:val="28"/>
          <w:szCs w:val="28"/>
          <w:lang w:val="uk-UA"/>
        </w:rPr>
      </w:pPr>
    </w:p>
    <w:p w:rsidR="00ED2810" w:rsidRPr="00BC4215" w:rsidRDefault="00BC4215" w:rsidP="005D1DF3">
      <w:pPr>
        <w:spacing w:after="0" w:line="360" w:lineRule="auto"/>
        <w:ind w:firstLine="567"/>
        <w:rPr>
          <w:rFonts w:ascii="Times New Roman" w:hAnsi="Times New Roman"/>
          <w:iCs/>
          <w:sz w:val="28"/>
          <w:szCs w:val="28"/>
          <w:lang w:val="uk-UA"/>
        </w:rPr>
      </w:pPr>
      <w:r w:rsidRPr="00BC4215">
        <w:rPr>
          <w:rFonts w:ascii="Times New Roman" w:hAnsi="Times New Roman"/>
          <w:iCs/>
          <w:sz w:val="28"/>
          <w:szCs w:val="28"/>
          <w:lang w:val="uk-UA"/>
        </w:rPr>
        <w:t xml:space="preserve">11.4.1 </w:t>
      </w:r>
      <w:r w:rsidR="00ED2810" w:rsidRPr="00BC4215">
        <w:rPr>
          <w:rFonts w:ascii="Times New Roman" w:hAnsi="Times New Roman"/>
          <w:iCs/>
          <w:sz w:val="28"/>
          <w:szCs w:val="28"/>
          <w:lang w:val="uk-UA"/>
        </w:rPr>
        <w:t>Виз</w:t>
      </w:r>
      <w:r w:rsidRPr="00BC4215">
        <w:rPr>
          <w:rFonts w:ascii="Times New Roman" w:hAnsi="Times New Roman"/>
          <w:iCs/>
          <w:sz w:val="28"/>
          <w:szCs w:val="28"/>
          <w:lang w:val="uk-UA"/>
        </w:rPr>
        <w:t>начення електричних навантажень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t>Розрахункове навантаженн</w:t>
      </w:r>
      <w:r w:rsidR="00BC4215">
        <w:rPr>
          <w:rFonts w:ascii="Times New Roman" w:hAnsi="Times New Roman"/>
          <w:sz w:val="28"/>
          <w:szCs w:val="28"/>
          <w:lang w:val="uk-UA"/>
        </w:rPr>
        <w:t xml:space="preserve">я </w: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груп </w:t>
      </w:r>
      <w:r w:rsidRPr="003D2EA6">
        <w:rPr>
          <w:rFonts w:ascii="Times New Roman" w:hAnsi="Times New Roman"/>
          <w:sz w:val="28"/>
          <w:szCs w:val="28"/>
          <w:lang w:val="en-US"/>
        </w:rPr>
        <w:t>n</w: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 електроприймачів:</w:t>
      </w:r>
    </w:p>
    <w:p w:rsidR="00ED2810" w:rsidRPr="003D2EA6" w:rsidRDefault="00544E00" w:rsidP="00BC4215">
      <w:pPr>
        <w:spacing w:after="0" w:line="360" w:lineRule="auto"/>
        <w:ind w:firstLine="567"/>
        <w:jc w:val="right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34"/>
          <w:sz w:val="28"/>
          <w:szCs w:val="28"/>
          <w:lang w:val="uk-UA"/>
        </w:rPr>
        <w:object w:dxaOrig="3120" w:dyaOrig="800">
          <v:shape id="_x0000_i1055" type="#_x0000_t75" style="width:156pt;height:39.75pt" o:ole="">
            <v:imagedata r:id="rId68" o:title=""/>
          </v:shape>
          <o:OLEObject Type="Embed" ProgID="Equation.3" ShapeID="_x0000_i1055" DrawAspect="Content" ObjectID="_1546702082" r:id="rId69"/>
        </w:object>
      </w:r>
      <w:r w:rsidR="00ED2810" w:rsidRPr="003D2EA6">
        <w:rPr>
          <w:rFonts w:ascii="Times New Roman" w:hAnsi="Times New Roman"/>
          <w:sz w:val="28"/>
          <w:szCs w:val="28"/>
          <w:lang w:val="uk-UA"/>
        </w:rPr>
        <w:t xml:space="preserve">         </w:t>
      </w:r>
      <w:r w:rsidR="00BC4215">
        <w:rPr>
          <w:rFonts w:ascii="Times New Roman" w:hAnsi="Times New Roman"/>
          <w:sz w:val="28"/>
          <w:szCs w:val="28"/>
          <w:lang w:val="uk-UA"/>
        </w:rPr>
        <w:t xml:space="preserve">                             (11</w:t>
      </w:r>
      <w:r w:rsidR="00ED2810" w:rsidRPr="003D2EA6">
        <w:rPr>
          <w:rFonts w:ascii="Times New Roman" w:hAnsi="Times New Roman"/>
          <w:sz w:val="28"/>
          <w:szCs w:val="28"/>
          <w:lang w:val="uk-UA"/>
        </w:rPr>
        <w:t>.</w:t>
      </w:r>
      <w:r w:rsidR="00ED2810" w:rsidRPr="003D2EA6">
        <w:rPr>
          <w:rFonts w:ascii="Times New Roman" w:hAnsi="Times New Roman"/>
          <w:sz w:val="28"/>
          <w:szCs w:val="28"/>
        </w:rPr>
        <w:t>10</w:t>
      </w:r>
      <w:r w:rsidR="00ED2810" w:rsidRPr="003D2EA6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3D2EA6" w:rsidRDefault="00544E00" w:rsidP="00BC4215">
      <w:pPr>
        <w:spacing w:after="0" w:line="360" w:lineRule="auto"/>
        <w:ind w:firstLine="567"/>
        <w:jc w:val="right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24"/>
          <w:sz w:val="28"/>
          <w:szCs w:val="28"/>
          <w:lang w:val="en-US"/>
        </w:rPr>
        <w:object w:dxaOrig="2960" w:dyaOrig="540">
          <v:shape id="_x0000_i1056" type="#_x0000_t75" style="width:147.75pt;height:27pt" o:ole="">
            <v:imagedata r:id="rId70" o:title=""/>
          </v:shape>
          <o:OLEObject Type="Embed" ProgID="Equation.3" ShapeID="_x0000_i1056" DrawAspect="Content" ObjectID="_1546702083" r:id="rId71"/>
        </w:object>
      </w:r>
      <w:r w:rsidR="00ED2810" w:rsidRPr="003D2EA6">
        <w:rPr>
          <w:rFonts w:ascii="Times New Roman" w:hAnsi="Times New Roman"/>
          <w:sz w:val="28"/>
          <w:szCs w:val="28"/>
          <w:lang w:val="uk-UA"/>
        </w:rPr>
        <w:t xml:space="preserve">        </w:t>
      </w:r>
      <w:r w:rsidR="00BC4215">
        <w:rPr>
          <w:rFonts w:ascii="Times New Roman" w:hAnsi="Times New Roman"/>
          <w:sz w:val="28"/>
          <w:szCs w:val="28"/>
          <w:lang w:val="uk-UA"/>
        </w:rPr>
        <w:t xml:space="preserve">                             (11</w:t>
      </w:r>
      <w:r w:rsidR="00ED2810" w:rsidRPr="003D2EA6">
        <w:rPr>
          <w:rFonts w:ascii="Times New Roman" w:hAnsi="Times New Roman"/>
          <w:sz w:val="28"/>
          <w:szCs w:val="28"/>
          <w:lang w:val="uk-UA"/>
        </w:rPr>
        <w:t>.1</w:t>
      </w:r>
      <w:r w:rsidR="00ED2810" w:rsidRPr="003D2EA6">
        <w:rPr>
          <w:rFonts w:ascii="Times New Roman" w:hAnsi="Times New Roman"/>
          <w:sz w:val="28"/>
          <w:szCs w:val="28"/>
        </w:rPr>
        <w:t>1</w:t>
      </w:r>
      <w:r w:rsidR="00ED2810" w:rsidRPr="003D2EA6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3D2EA6" w:rsidRDefault="00544E00" w:rsidP="00BC4215">
      <w:pPr>
        <w:spacing w:after="0" w:line="360" w:lineRule="auto"/>
        <w:ind w:firstLine="567"/>
        <w:jc w:val="right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24"/>
          <w:sz w:val="28"/>
          <w:szCs w:val="28"/>
          <w:lang w:val="en-US"/>
        </w:rPr>
        <w:object w:dxaOrig="4760" w:dyaOrig="700">
          <v:shape id="_x0000_i1057" type="#_x0000_t75" style="width:238.5pt;height:35.25pt" o:ole="">
            <v:imagedata r:id="rId72" o:title=""/>
          </v:shape>
          <o:OLEObject Type="Embed" ProgID="Equation.3" ShapeID="_x0000_i1057" DrawAspect="Content" ObjectID="_1546702084" r:id="rId73"/>
        </w:object>
      </w:r>
      <w:r w:rsidR="00BC4215">
        <w:rPr>
          <w:rFonts w:ascii="Times New Roman" w:hAnsi="Times New Roman"/>
          <w:sz w:val="28"/>
          <w:szCs w:val="28"/>
          <w:lang w:val="uk-UA"/>
        </w:rPr>
        <w:t xml:space="preserve">                          (11</w:t>
      </w:r>
      <w:r w:rsidR="00ED2810" w:rsidRPr="003D2EA6">
        <w:rPr>
          <w:rFonts w:ascii="Times New Roman" w:hAnsi="Times New Roman"/>
          <w:sz w:val="28"/>
          <w:szCs w:val="28"/>
          <w:lang w:val="uk-UA"/>
        </w:rPr>
        <w:t>.1</w:t>
      </w:r>
      <w:r w:rsidR="00ED2810" w:rsidRPr="003D2EA6">
        <w:rPr>
          <w:rFonts w:ascii="Times New Roman" w:hAnsi="Times New Roman"/>
          <w:sz w:val="28"/>
          <w:szCs w:val="28"/>
        </w:rPr>
        <w:t>2</w:t>
      </w:r>
      <w:r w:rsidR="00ED2810" w:rsidRPr="003D2EA6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3D2EA6">
        <w:rPr>
          <w:rFonts w:ascii="Times New Roman" w:hAnsi="Times New Roman"/>
          <w:position w:val="-18"/>
          <w:sz w:val="28"/>
          <w:szCs w:val="28"/>
          <w:lang w:val="uk-UA"/>
        </w:rPr>
        <w:object w:dxaOrig="460" w:dyaOrig="480">
          <v:shape id="_x0000_i1058" type="#_x0000_t75" style="width:23.25pt;height:24pt" o:ole="">
            <v:imagedata r:id="rId74" o:title=""/>
          </v:shape>
          <o:OLEObject Type="Embed" ProgID="Equation.3" ShapeID="_x0000_i1058" DrawAspect="Content" ObjectID="_1546702085" r:id="rId75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>,</w:t>
      </w:r>
      <w:r w:rsidRPr="003D2EA6">
        <w:rPr>
          <w:rFonts w:ascii="Times New Roman" w:hAnsi="Times New Roman"/>
          <w:sz w:val="28"/>
          <w:szCs w:val="28"/>
        </w:rPr>
        <w:t xml:space="preserve"> </w:t>
      </w:r>
      <w:r w:rsidRPr="003D2EA6">
        <w:rPr>
          <w:rFonts w:ascii="Times New Roman" w:hAnsi="Times New Roman"/>
          <w:position w:val="-18"/>
          <w:sz w:val="28"/>
          <w:szCs w:val="28"/>
          <w:lang w:val="en-US"/>
        </w:rPr>
        <w:object w:dxaOrig="480" w:dyaOrig="480">
          <v:shape id="_x0000_i1059" type="#_x0000_t75" style="width:24pt;height:24pt" o:ole="">
            <v:imagedata r:id="rId76" o:title=""/>
          </v:shape>
          <o:OLEObject Type="Embed" ProgID="Equation.3" ShapeID="_x0000_i1059" DrawAspect="Content" ObjectID="_1546702086" r:id="rId77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>,</w:t>
      </w:r>
      <w:r w:rsidRPr="003D2EA6">
        <w:rPr>
          <w:rFonts w:ascii="Times New Roman" w:hAnsi="Times New Roman"/>
          <w:sz w:val="28"/>
          <w:szCs w:val="28"/>
        </w:rPr>
        <w:t xml:space="preserve"> </w:t>
      </w:r>
      <w:r w:rsidRPr="003D2EA6">
        <w:rPr>
          <w:rFonts w:ascii="Times New Roman" w:hAnsi="Times New Roman"/>
          <w:position w:val="-18"/>
          <w:sz w:val="28"/>
          <w:szCs w:val="28"/>
          <w:lang w:val="en-US"/>
        </w:rPr>
        <w:object w:dxaOrig="440" w:dyaOrig="480">
          <v:shape id="_x0000_i1060" type="#_x0000_t75" style="width:21.75pt;height:24pt" o:ole="">
            <v:imagedata r:id="rId78" o:title=""/>
          </v:shape>
          <o:OLEObject Type="Embed" ProgID="Equation.3" ShapeID="_x0000_i1060" DrawAspect="Content" ObjectID="_1546702087" r:id="rId79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 — відповідно активна, реактивна складові та повна розр</w:t>
      </w:r>
      <w:r w:rsidRPr="003D2EA6">
        <w:rPr>
          <w:rFonts w:ascii="Times New Roman" w:hAnsi="Times New Roman"/>
          <w:sz w:val="28"/>
          <w:szCs w:val="28"/>
          <w:lang w:val="uk-UA"/>
        </w:rPr>
        <w:t>а</w:t>
      </w:r>
      <w:r w:rsidR="00BC4215">
        <w:rPr>
          <w:rFonts w:ascii="Times New Roman" w:hAnsi="Times New Roman"/>
          <w:sz w:val="28"/>
          <w:szCs w:val="28"/>
          <w:lang w:val="uk-UA"/>
        </w:rPr>
        <w:t>хункова потужність;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20"/>
          <w:sz w:val="28"/>
          <w:szCs w:val="28"/>
          <w:lang w:val="uk-UA"/>
        </w:rPr>
        <w:object w:dxaOrig="520" w:dyaOrig="499">
          <v:shape id="_x0000_i1061" type="#_x0000_t75" style="width:26.25pt;height:25.5pt" o:ole="">
            <v:imagedata r:id="rId80" o:title=""/>
          </v:shape>
          <o:OLEObject Type="Embed" ProgID="Equation.3" ShapeID="_x0000_i1061" DrawAspect="Content" ObjectID="_1546702088" r:id="rId81"/>
        </w:object>
      </w:r>
      <w:r w:rsidR="00BC4215">
        <w:rPr>
          <w:rFonts w:ascii="Times New Roman" w:hAnsi="Times New Roman"/>
          <w:sz w:val="28"/>
          <w:szCs w:val="28"/>
          <w:lang w:val="uk-UA"/>
        </w:rPr>
        <w:t xml:space="preserve"> — коефіцієнт </w:t>
      </w:r>
      <w:r w:rsidRPr="003D2EA6">
        <w:rPr>
          <w:rFonts w:ascii="Times New Roman" w:hAnsi="Times New Roman"/>
          <w:sz w:val="28"/>
          <w:szCs w:val="28"/>
          <w:lang w:val="uk-UA"/>
        </w:rPr>
        <w:t>попиту;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20"/>
          <w:sz w:val="28"/>
          <w:szCs w:val="28"/>
          <w:lang w:val="uk-UA"/>
        </w:rPr>
        <w:object w:dxaOrig="380" w:dyaOrig="499">
          <v:shape id="_x0000_i1062" type="#_x0000_t75" style="width:18.75pt;height:25.5pt" o:ole="">
            <v:imagedata r:id="rId82" o:title=""/>
          </v:shape>
          <o:OLEObject Type="Embed" ProgID="Equation.3" ShapeID="_x0000_i1062" DrawAspect="Content" ObjectID="_1546702089" r:id="rId83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 — номінальна потужність електроприймача, кВт;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6"/>
          <w:sz w:val="28"/>
          <w:szCs w:val="28"/>
          <w:lang w:val="uk-UA"/>
        </w:rPr>
        <w:object w:dxaOrig="260" w:dyaOrig="279">
          <v:shape id="_x0000_i1063" type="#_x0000_t75" style="width:12.75pt;height:13.5pt" o:ole="">
            <v:imagedata r:id="rId84" o:title=""/>
          </v:shape>
          <o:OLEObject Type="Embed" ProgID="Equation.3" ShapeID="_x0000_i1063" DrawAspect="Content" ObjectID="_1546702090" r:id="rId85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 — кількість електроприймачів;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vertAlign w:val="subscript"/>
          <w:lang w:val="uk-UA"/>
        </w:rPr>
      </w:pPr>
      <w:r w:rsidRPr="003D2EA6">
        <w:rPr>
          <w:rFonts w:ascii="Times New Roman" w:hAnsi="Times New Roman"/>
          <w:position w:val="-24"/>
          <w:sz w:val="28"/>
          <w:szCs w:val="28"/>
          <w:lang w:val="en-US"/>
        </w:rPr>
        <w:object w:dxaOrig="720" w:dyaOrig="499">
          <v:shape id="_x0000_i1064" type="#_x0000_t75" style="width:36pt;height:25.5pt" o:ole="">
            <v:imagedata r:id="rId86" o:title=""/>
          </v:shape>
          <o:OLEObject Type="Embed" ProgID="Equation.3" ShapeID="_x0000_i1064" DrawAspect="Content" ObjectID="_1546702091" r:id="rId87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 — відповідає розрахунковому значенню коефіцієнта потужності </w:t>
      </w:r>
      <w:proofErr w:type="spellStart"/>
      <w:r w:rsidRPr="003D2EA6">
        <w:rPr>
          <w:rFonts w:ascii="Times New Roman" w:hAnsi="Times New Roman"/>
          <w:sz w:val="28"/>
          <w:szCs w:val="28"/>
          <w:lang w:val="en-US"/>
        </w:rPr>
        <w:t>cos</w:t>
      </w:r>
      <w:proofErr w:type="spellEnd"/>
      <w:r w:rsidRPr="003D2EA6">
        <w:rPr>
          <w:rFonts w:ascii="Times New Roman" w:hAnsi="Times New Roman"/>
          <w:sz w:val="28"/>
          <w:szCs w:val="28"/>
          <w:lang w:val="en-US"/>
        </w:rPr>
        <w:sym w:font="Symbol" w:char="F06A"/>
      </w:r>
      <w:r w:rsidR="00BC4215">
        <w:rPr>
          <w:rFonts w:ascii="Times New Roman" w:hAnsi="Times New Roman"/>
          <w:sz w:val="28"/>
          <w:szCs w:val="28"/>
          <w:vertAlign w:val="subscript"/>
          <w:lang w:val="uk-UA"/>
        </w:rPr>
        <w:t>р</w:t>
      </w:r>
    </w:p>
    <w:p w:rsidR="00C90A33" w:rsidRDefault="00C90A33" w:rsidP="005D1DF3">
      <w:pPr>
        <w:tabs>
          <w:tab w:val="left" w:pos="6615"/>
        </w:tabs>
        <w:spacing w:after="0"/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C90A33" w:rsidRDefault="00C90A33" w:rsidP="005D1DF3">
      <w:pPr>
        <w:tabs>
          <w:tab w:val="left" w:pos="6615"/>
        </w:tabs>
        <w:spacing w:after="0"/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ED2810" w:rsidRPr="003D2EA6" w:rsidRDefault="00BC4215" w:rsidP="005D1DF3">
      <w:pPr>
        <w:tabs>
          <w:tab w:val="left" w:pos="6615"/>
        </w:tabs>
        <w:spacing w:after="0"/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Таблиця 11</w:t>
      </w:r>
      <w:r w:rsidR="00BC6604">
        <w:rPr>
          <w:rFonts w:ascii="Times New Roman" w:hAnsi="Times New Roman"/>
          <w:sz w:val="28"/>
          <w:szCs w:val="28"/>
          <w:lang w:val="uk-UA"/>
        </w:rPr>
        <w:t>.2</w:t>
      </w:r>
    </w:p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88"/>
        <w:gridCol w:w="600"/>
        <w:gridCol w:w="1280"/>
        <w:gridCol w:w="886"/>
        <w:gridCol w:w="886"/>
        <w:gridCol w:w="886"/>
        <w:gridCol w:w="773"/>
        <w:gridCol w:w="1134"/>
        <w:gridCol w:w="987"/>
        <w:gridCol w:w="6"/>
        <w:gridCol w:w="1134"/>
      </w:tblGrid>
      <w:tr w:rsidR="00ED2810" w:rsidRPr="00804EF0" w:rsidTr="00544E00">
        <w:trPr>
          <w:cantSplit/>
          <w:trHeight w:val="345"/>
          <w:jc w:val="center"/>
        </w:trPr>
        <w:tc>
          <w:tcPr>
            <w:tcW w:w="1488" w:type="dxa"/>
            <w:vMerge w:val="restart"/>
          </w:tcPr>
          <w:p w:rsidR="00B36BF0" w:rsidRDefault="00B36BF0" w:rsidP="00804EF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  <w:p w:rsidR="00ED2810" w:rsidRPr="00804EF0" w:rsidRDefault="00ED2810" w:rsidP="00804EF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804EF0">
              <w:rPr>
                <w:rFonts w:ascii="Times New Roman" w:hAnsi="Times New Roman"/>
                <w:lang w:val="uk-UA"/>
              </w:rPr>
              <w:t>Приймачі</w:t>
            </w:r>
          </w:p>
        </w:tc>
        <w:tc>
          <w:tcPr>
            <w:tcW w:w="600" w:type="dxa"/>
            <w:vMerge w:val="restart"/>
          </w:tcPr>
          <w:p w:rsidR="00ED2810" w:rsidRPr="00804EF0" w:rsidRDefault="00ED2810" w:rsidP="00804EF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804EF0">
              <w:rPr>
                <w:rFonts w:ascii="Times New Roman" w:hAnsi="Times New Roman"/>
                <w:lang w:val="uk-UA"/>
              </w:rPr>
              <w:t>К</w:t>
            </w:r>
            <w:r w:rsidRPr="00804EF0">
              <w:rPr>
                <w:rFonts w:ascii="Times New Roman" w:hAnsi="Times New Roman"/>
                <w:lang w:val="uk-UA"/>
              </w:rPr>
              <w:t>і</w:t>
            </w:r>
            <w:r w:rsidRPr="00804EF0">
              <w:rPr>
                <w:rFonts w:ascii="Times New Roman" w:hAnsi="Times New Roman"/>
                <w:lang w:val="uk-UA"/>
              </w:rPr>
              <w:t>лькість,</w:t>
            </w:r>
            <w:r w:rsidR="00BC4215" w:rsidRPr="00804EF0">
              <w:rPr>
                <w:rFonts w:ascii="Times New Roman" w:hAnsi="Times New Roman"/>
                <w:lang w:val="uk-UA"/>
              </w:rPr>
              <w:t xml:space="preserve"> </w:t>
            </w:r>
            <w:r w:rsidRPr="00804EF0">
              <w:rPr>
                <w:rFonts w:ascii="Times New Roman" w:hAnsi="Times New Roman"/>
                <w:lang w:val="uk-UA"/>
              </w:rPr>
              <w:t>шт.</w:t>
            </w:r>
          </w:p>
        </w:tc>
        <w:tc>
          <w:tcPr>
            <w:tcW w:w="1280" w:type="dxa"/>
            <w:vMerge w:val="restart"/>
          </w:tcPr>
          <w:p w:rsidR="00B36BF0" w:rsidRDefault="00B36BF0" w:rsidP="00804EF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  <w:p w:rsidR="00ED2810" w:rsidRPr="0008504E" w:rsidRDefault="00EF6015" w:rsidP="00804EF0">
            <w:pPr>
              <w:spacing w:after="0"/>
              <w:jc w:val="center"/>
              <w:rPr>
                <w:rFonts w:ascii="Times New Roman" w:hAnsi="Times New Roman"/>
                <w:i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, кВт</m:t>
                </m:r>
              </m:oMath>
            </m:oMathPara>
          </w:p>
        </w:tc>
        <w:tc>
          <w:tcPr>
            <w:tcW w:w="3431" w:type="dxa"/>
            <w:gridSpan w:val="4"/>
          </w:tcPr>
          <w:p w:rsidR="00ED2810" w:rsidRPr="00804EF0" w:rsidRDefault="00ED2810" w:rsidP="00B36BF0">
            <w:pPr>
              <w:spacing w:after="0"/>
              <w:ind w:firstLine="567"/>
              <w:jc w:val="center"/>
              <w:rPr>
                <w:rFonts w:ascii="Times New Roman" w:hAnsi="Times New Roman"/>
                <w:lang w:val="uk-UA"/>
              </w:rPr>
            </w:pPr>
            <w:r w:rsidRPr="00804EF0">
              <w:rPr>
                <w:rFonts w:ascii="Times New Roman" w:hAnsi="Times New Roman"/>
                <w:lang w:val="uk-UA"/>
              </w:rPr>
              <w:t>Коефіцієнти</w:t>
            </w:r>
          </w:p>
        </w:tc>
        <w:tc>
          <w:tcPr>
            <w:tcW w:w="3261" w:type="dxa"/>
            <w:gridSpan w:val="4"/>
          </w:tcPr>
          <w:p w:rsidR="00ED2810" w:rsidRPr="00804EF0" w:rsidRDefault="00ED2810" w:rsidP="00B36BF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804EF0">
              <w:rPr>
                <w:rFonts w:ascii="Times New Roman" w:hAnsi="Times New Roman"/>
                <w:lang w:val="uk-UA"/>
              </w:rPr>
              <w:t>Розрахункова потужність</w:t>
            </w:r>
          </w:p>
        </w:tc>
      </w:tr>
      <w:tr w:rsidR="00ED2810" w:rsidRPr="00804EF0" w:rsidTr="00544E00">
        <w:trPr>
          <w:cantSplit/>
          <w:trHeight w:val="210"/>
          <w:jc w:val="center"/>
        </w:trPr>
        <w:tc>
          <w:tcPr>
            <w:tcW w:w="1488" w:type="dxa"/>
            <w:vMerge/>
          </w:tcPr>
          <w:p w:rsidR="00ED2810" w:rsidRPr="00804EF0" w:rsidRDefault="00ED2810" w:rsidP="00544E00">
            <w:pPr>
              <w:spacing w:after="0"/>
              <w:ind w:firstLine="567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00" w:type="dxa"/>
            <w:vMerge/>
          </w:tcPr>
          <w:p w:rsidR="00ED2810" w:rsidRPr="00804EF0" w:rsidRDefault="00ED2810" w:rsidP="00544E00">
            <w:pPr>
              <w:spacing w:after="0"/>
              <w:ind w:firstLine="567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280" w:type="dxa"/>
            <w:vMerge/>
          </w:tcPr>
          <w:p w:rsidR="00ED2810" w:rsidRPr="00804EF0" w:rsidRDefault="00ED2810" w:rsidP="00544E00">
            <w:pPr>
              <w:spacing w:after="0"/>
              <w:ind w:firstLine="567"/>
              <w:jc w:val="center"/>
              <w:rPr>
                <w:rFonts w:ascii="Times New Roman" w:hAnsi="Times New Roman"/>
              </w:rPr>
            </w:pPr>
          </w:p>
        </w:tc>
        <w:tc>
          <w:tcPr>
            <w:tcW w:w="886" w:type="dxa"/>
          </w:tcPr>
          <w:p w:rsidR="00ED2810" w:rsidRPr="0008504E" w:rsidRDefault="00EF6015" w:rsidP="00544E00">
            <w:pPr>
              <w:spacing w:after="0"/>
              <w:jc w:val="center"/>
              <w:rPr>
                <w:rFonts w:ascii="Times New Roman" w:hAnsi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с</m:t>
                    </m:r>
                  </m:sub>
                </m:sSub>
              </m:oMath>
            </m:oMathPara>
          </w:p>
        </w:tc>
        <w:tc>
          <w:tcPr>
            <w:tcW w:w="886" w:type="dxa"/>
          </w:tcPr>
          <w:p w:rsidR="00ED2810" w:rsidRPr="00804EF0" w:rsidRDefault="00ED2810" w:rsidP="00544E0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804EF0">
              <w:rPr>
                <w:rFonts w:ascii="Times New Roman" w:hAnsi="Times New Roman"/>
                <w:lang w:val="uk-UA"/>
              </w:rPr>
              <w:sym w:font="Symbol" w:char="F068"/>
            </w:r>
          </w:p>
        </w:tc>
        <w:tc>
          <w:tcPr>
            <w:tcW w:w="886" w:type="dxa"/>
          </w:tcPr>
          <w:p w:rsidR="00ED2810" w:rsidRPr="00804EF0" w:rsidRDefault="00EF6015" w:rsidP="00544E00">
            <w:pPr>
              <w:spacing w:after="0"/>
              <w:jc w:val="center"/>
              <w:rPr>
                <w:rFonts w:ascii="Times New Roman" w:hAnsi="Times New Roman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</m:oMath>
            </m:oMathPara>
          </w:p>
        </w:tc>
        <w:tc>
          <w:tcPr>
            <w:tcW w:w="773" w:type="dxa"/>
          </w:tcPr>
          <w:p w:rsidR="00ED2810" w:rsidRPr="00804EF0" w:rsidRDefault="00EF6015" w:rsidP="00544E0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lang w:val="uk-UA"/>
                      </w:rPr>
                      <m:t>φ</m:t>
                    </m:r>
                  </m:e>
                </m:func>
              </m:oMath>
            </m:oMathPara>
          </w:p>
        </w:tc>
        <w:tc>
          <w:tcPr>
            <w:tcW w:w="1134" w:type="dxa"/>
          </w:tcPr>
          <w:p w:rsidR="00ED2810" w:rsidRPr="00804EF0" w:rsidRDefault="00EF6015" w:rsidP="0008504E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, кВАр</m:t>
                </m:r>
              </m:oMath>
            </m:oMathPara>
          </w:p>
        </w:tc>
        <w:tc>
          <w:tcPr>
            <w:tcW w:w="987" w:type="dxa"/>
          </w:tcPr>
          <w:p w:rsidR="00ED2810" w:rsidRPr="00804EF0" w:rsidRDefault="00EF6015" w:rsidP="00544E0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, кВАр</m:t>
                </m:r>
              </m:oMath>
            </m:oMathPara>
          </w:p>
        </w:tc>
        <w:tc>
          <w:tcPr>
            <w:tcW w:w="1140" w:type="dxa"/>
            <w:gridSpan w:val="2"/>
          </w:tcPr>
          <w:p w:rsidR="00ED2810" w:rsidRPr="00804EF0" w:rsidRDefault="00EF6015" w:rsidP="00544E0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, кВАр</m:t>
                </m:r>
              </m:oMath>
            </m:oMathPara>
          </w:p>
        </w:tc>
      </w:tr>
      <w:tr w:rsidR="00ED2810" w:rsidRPr="00804EF0" w:rsidTr="00544E00">
        <w:trPr>
          <w:jc w:val="center"/>
        </w:trPr>
        <w:tc>
          <w:tcPr>
            <w:tcW w:w="1488" w:type="dxa"/>
          </w:tcPr>
          <w:p w:rsidR="00ED2810" w:rsidRPr="00804EF0" w:rsidRDefault="00ED2810" w:rsidP="00BC4215">
            <w:pPr>
              <w:spacing w:after="0"/>
              <w:rPr>
                <w:rFonts w:ascii="Times New Roman" w:hAnsi="Times New Roman"/>
                <w:lang w:val="uk-UA"/>
              </w:rPr>
            </w:pPr>
            <w:r w:rsidRPr="00804EF0">
              <w:rPr>
                <w:rFonts w:ascii="Times New Roman" w:hAnsi="Times New Roman"/>
                <w:lang w:val="uk-UA"/>
              </w:rPr>
              <w:t>Водозлив</w:t>
            </w:r>
            <w:r w:rsidR="00544E00">
              <w:rPr>
                <w:rFonts w:ascii="Times New Roman" w:hAnsi="Times New Roman"/>
                <w:lang w:val="uk-UA"/>
              </w:rPr>
              <w:t>:</w:t>
            </w:r>
          </w:p>
        </w:tc>
        <w:tc>
          <w:tcPr>
            <w:tcW w:w="600" w:type="dxa"/>
          </w:tcPr>
          <w:p w:rsidR="00ED2810" w:rsidRPr="00804EF0" w:rsidRDefault="00ED2810" w:rsidP="00544E0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804EF0"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1280" w:type="dxa"/>
          </w:tcPr>
          <w:p w:rsidR="00ED2810" w:rsidRPr="00804EF0" w:rsidRDefault="00ED2810" w:rsidP="00544E0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804EF0">
              <w:rPr>
                <w:rFonts w:ascii="Times New Roman" w:hAnsi="Times New Roman"/>
                <w:lang w:val="uk-UA"/>
              </w:rPr>
              <w:t>75</w:t>
            </w:r>
          </w:p>
        </w:tc>
        <w:tc>
          <w:tcPr>
            <w:tcW w:w="886" w:type="dxa"/>
          </w:tcPr>
          <w:p w:rsidR="00ED2810" w:rsidRPr="00804EF0" w:rsidRDefault="00ED2810" w:rsidP="00544E0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804EF0">
              <w:rPr>
                <w:rFonts w:ascii="Times New Roman" w:hAnsi="Times New Roman"/>
                <w:lang w:val="uk-UA"/>
              </w:rPr>
              <w:t>0,5</w:t>
            </w:r>
          </w:p>
        </w:tc>
        <w:tc>
          <w:tcPr>
            <w:tcW w:w="886" w:type="dxa"/>
          </w:tcPr>
          <w:p w:rsidR="00ED2810" w:rsidRPr="00804EF0" w:rsidRDefault="00ED2810" w:rsidP="00544E0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804EF0">
              <w:rPr>
                <w:rFonts w:ascii="Times New Roman" w:hAnsi="Times New Roman"/>
                <w:lang w:val="uk-UA"/>
              </w:rPr>
              <w:t>0,92</w:t>
            </w:r>
          </w:p>
        </w:tc>
        <w:tc>
          <w:tcPr>
            <w:tcW w:w="886" w:type="dxa"/>
          </w:tcPr>
          <w:p w:rsidR="00ED2810" w:rsidRPr="00804EF0" w:rsidRDefault="00ED2810" w:rsidP="00544E0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804EF0">
              <w:rPr>
                <w:rFonts w:ascii="Times New Roman" w:hAnsi="Times New Roman"/>
                <w:lang w:val="uk-UA"/>
              </w:rPr>
              <w:t>0,8</w:t>
            </w:r>
          </w:p>
        </w:tc>
        <w:tc>
          <w:tcPr>
            <w:tcW w:w="773" w:type="dxa"/>
          </w:tcPr>
          <w:p w:rsidR="00ED2810" w:rsidRPr="00804EF0" w:rsidRDefault="00ED2810" w:rsidP="00544E0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804EF0">
              <w:rPr>
                <w:rFonts w:ascii="Times New Roman" w:hAnsi="Times New Roman"/>
                <w:lang w:val="uk-UA"/>
              </w:rPr>
              <w:t>0,75</w:t>
            </w:r>
          </w:p>
        </w:tc>
        <w:tc>
          <w:tcPr>
            <w:tcW w:w="1134" w:type="dxa"/>
          </w:tcPr>
          <w:p w:rsidR="00ED2810" w:rsidRPr="00804EF0" w:rsidRDefault="00ED2810" w:rsidP="00544E00">
            <w:pPr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804EF0">
              <w:rPr>
                <w:rFonts w:ascii="Times New Roman" w:hAnsi="Times New Roman"/>
                <w:lang w:val="uk-UA"/>
              </w:rPr>
              <w:t>37,5</w:t>
            </w:r>
            <w:r w:rsidRPr="00804EF0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987" w:type="dxa"/>
          </w:tcPr>
          <w:p w:rsidR="00ED2810" w:rsidRPr="00804EF0" w:rsidRDefault="00ED2810" w:rsidP="00544E00">
            <w:pPr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804EF0">
              <w:rPr>
                <w:rFonts w:ascii="Times New Roman" w:hAnsi="Times New Roman"/>
                <w:lang w:val="uk-UA"/>
              </w:rPr>
              <w:t>28,1</w:t>
            </w:r>
            <w:r w:rsidRPr="00804EF0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140" w:type="dxa"/>
            <w:gridSpan w:val="2"/>
          </w:tcPr>
          <w:p w:rsidR="00ED2810" w:rsidRPr="00804EF0" w:rsidRDefault="00ED2810" w:rsidP="00544E0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804EF0">
              <w:rPr>
                <w:rFonts w:ascii="Times New Roman" w:hAnsi="Times New Roman"/>
                <w:lang w:val="uk-UA"/>
              </w:rPr>
              <w:t>46,86</w:t>
            </w:r>
          </w:p>
        </w:tc>
      </w:tr>
      <w:tr w:rsidR="00ED2810" w:rsidRPr="00804EF0" w:rsidTr="00BC4215">
        <w:trPr>
          <w:cantSplit/>
          <w:jc w:val="center"/>
        </w:trPr>
        <w:tc>
          <w:tcPr>
            <w:tcW w:w="10060" w:type="dxa"/>
            <w:gridSpan w:val="11"/>
          </w:tcPr>
          <w:p w:rsidR="00544E00" w:rsidRPr="00804EF0" w:rsidRDefault="00544E00" w:rsidP="00544E0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985"/>
              </w:tabs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Освітлення:</w:t>
            </w:r>
          </w:p>
        </w:tc>
      </w:tr>
      <w:tr w:rsidR="00ED2810" w:rsidRPr="00804EF0" w:rsidTr="00544E00">
        <w:trPr>
          <w:jc w:val="center"/>
        </w:trPr>
        <w:tc>
          <w:tcPr>
            <w:tcW w:w="1488" w:type="dxa"/>
          </w:tcPr>
          <w:p w:rsidR="00ED2810" w:rsidRPr="00804EF0" w:rsidRDefault="0075290A" w:rsidP="00BC4215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ДКС</w:t>
            </w:r>
            <w:r w:rsidR="00ED2810" w:rsidRPr="00804EF0">
              <w:rPr>
                <w:rFonts w:ascii="Times New Roman" w:hAnsi="Times New Roman"/>
                <w:lang w:val="uk-UA"/>
              </w:rPr>
              <w:t>Т-20000</w:t>
            </w:r>
          </w:p>
        </w:tc>
        <w:tc>
          <w:tcPr>
            <w:tcW w:w="600" w:type="dxa"/>
          </w:tcPr>
          <w:p w:rsidR="00ED2810" w:rsidRPr="00804EF0" w:rsidRDefault="00ED2810" w:rsidP="00804EF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804EF0">
              <w:rPr>
                <w:rFonts w:ascii="Times New Roman" w:hAnsi="Times New Roman"/>
                <w:lang w:val="uk-UA"/>
              </w:rPr>
              <w:t>2</w:t>
            </w:r>
          </w:p>
        </w:tc>
        <w:tc>
          <w:tcPr>
            <w:tcW w:w="1280" w:type="dxa"/>
          </w:tcPr>
          <w:p w:rsidR="00ED2810" w:rsidRPr="00804EF0" w:rsidRDefault="00ED2810" w:rsidP="00804EF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804EF0">
              <w:rPr>
                <w:rFonts w:ascii="Times New Roman" w:hAnsi="Times New Roman"/>
                <w:lang w:val="uk-UA"/>
              </w:rPr>
              <w:t>20</w:t>
            </w:r>
          </w:p>
        </w:tc>
        <w:tc>
          <w:tcPr>
            <w:tcW w:w="886" w:type="dxa"/>
          </w:tcPr>
          <w:p w:rsidR="00ED2810" w:rsidRPr="00804EF0" w:rsidRDefault="00ED2810" w:rsidP="00804EF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804EF0">
              <w:rPr>
                <w:rFonts w:ascii="Times New Roman" w:hAnsi="Times New Roman"/>
                <w:lang w:val="uk-UA"/>
              </w:rPr>
              <w:t>0,51</w:t>
            </w:r>
          </w:p>
        </w:tc>
        <w:tc>
          <w:tcPr>
            <w:tcW w:w="886" w:type="dxa"/>
          </w:tcPr>
          <w:p w:rsidR="00ED2810" w:rsidRPr="00804EF0" w:rsidRDefault="00ED2810" w:rsidP="00804EF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804EF0">
              <w:rPr>
                <w:rFonts w:ascii="Times New Roman" w:hAnsi="Times New Roman"/>
                <w:lang w:val="uk-UA"/>
              </w:rPr>
              <w:t>0,76</w:t>
            </w:r>
          </w:p>
        </w:tc>
        <w:tc>
          <w:tcPr>
            <w:tcW w:w="886" w:type="dxa"/>
          </w:tcPr>
          <w:p w:rsidR="00ED2810" w:rsidRPr="00804EF0" w:rsidRDefault="00ED2810" w:rsidP="00804EF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804EF0">
              <w:rPr>
                <w:rFonts w:ascii="Times New Roman" w:hAnsi="Times New Roman"/>
                <w:lang w:val="uk-UA"/>
              </w:rPr>
              <w:t>0,75</w:t>
            </w:r>
          </w:p>
        </w:tc>
        <w:tc>
          <w:tcPr>
            <w:tcW w:w="773" w:type="dxa"/>
          </w:tcPr>
          <w:p w:rsidR="00ED2810" w:rsidRPr="00804EF0" w:rsidRDefault="00ED2810" w:rsidP="00804EF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804EF0">
              <w:rPr>
                <w:rFonts w:ascii="Times New Roman" w:hAnsi="Times New Roman"/>
                <w:lang w:val="uk-UA"/>
              </w:rPr>
              <w:t>0,88</w:t>
            </w:r>
          </w:p>
        </w:tc>
        <w:tc>
          <w:tcPr>
            <w:tcW w:w="1134" w:type="dxa"/>
          </w:tcPr>
          <w:p w:rsidR="00ED2810" w:rsidRPr="00804EF0" w:rsidRDefault="00ED2810" w:rsidP="00804EF0">
            <w:pPr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804EF0">
              <w:rPr>
                <w:rFonts w:ascii="Times New Roman" w:hAnsi="Times New Roman"/>
                <w:lang w:val="en-US"/>
              </w:rPr>
              <w:t>20</w:t>
            </w:r>
            <w:r w:rsidRPr="00804EF0">
              <w:rPr>
                <w:rFonts w:ascii="Times New Roman" w:hAnsi="Times New Roman"/>
                <w:lang w:val="uk-UA"/>
              </w:rPr>
              <w:t>,4</w:t>
            </w:r>
            <w:r w:rsidRPr="00804EF0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987" w:type="dxa"/>
          </w:tcPr>
          <w:p w:rsidR="00ED2810" w:rsidRPr="00804EF0" w:rsidRDefault="00ED2810" w:rsidP="00804EF0">
            <w:pPr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804EF0">
              <w:rPr>
                <w:rFonts w:ascii="Times New Roman" w:hAnsi="Times New Roman"/>
                <w:lang w:val="en-US"/>
              </w:rPr>
              <w:t>17,95</w:t>
            </w:r>
          </w:p>
        </w:tc>
        <w:tc>
          <w:tcPr>
            <w:tcW w:w="1140" w:type="dxa"/>
            <w:gridSpan w:val="2"/>
          </w:tcPr>
          <w:p w:rsidR="00ED2810" w:rsidRPr="00804EF0" w:rsidRDefault="00ED2810" w:rsidP="00804EF0">
            <w:pPr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804EF0">
              <w:rPr>
                <w:rFonts w:ascii="Times New Roman" w:hAnsi="Times New Roman"/>
                <w:lang w:val="en-US"/>
              </w:rPr>
              <w:t>27,17</w:t>
            </w:r>
          </w:p>
        </w:tc>
      </w:tr>
      <w:tr w:rsidR="00ED2810" w:rsidRPr="00804EF0" w:rsidTr="00544E00">
        <w:trPr>
          <w:jc w:val="center"/>
        </w:trPr>
        <w:tc>
          <w:tcPr>
            <w:tcW w:w="1488" w:type="dxa"/>
          </w:tcPr>
          <w:p w:rsidR="00ED2810" w:rsidRPr="00804EF0" w:rsidRDefault="00ED2810" w:rsidP="00BC4215">
            <w:pPr>
              <w:spacing w:after="0"/>
              <w:rPr>
                <w:rFonts w:ascii="Times New Roman" w:hAnsi="Times New Roman"/>
                <w:lang w:val="uk-UA"/>
              </w:rPr>
            </w:pPr>
            <w:r w:rsidRPr="00804EF0">
              <w:rPr>
                <w:rFonts w:ascii="Times New Roman" w:hAnsi="Times New Roman"/>
                <w:lang w:val="uk-UA"/>
              </w:rPr>
              <w:t>Г-220-200</w:t>
            </w:r>
          </w:p>
        </w:tc>
        <w:tc>
          <w:tcPr>
            <w:tcW w:w="600" w:type="dxa"/>
          </w:tcPr>
          <w:p w:rsidR="00ED2810" w:rsidRPr="00804EF0" w:rsidRDefault="00ED2810" w:rsidP="00804EF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804EF0">
              <w:rPr>
                <w:rFonts w:ascii="Times New Roman" w:hAnsi="Times New Roman"/>
                <w:lang w:val="uk-UA"/>
              </w:rPr>
              <w:t>30</w:t>
            </w:r>
          </w:p>
        </w:tc>
        <w:tc>
          <w:tcPr>
            <w:tcW w:w="1280" w:type="dxa"/>
          </w:tcPr>
          <w:p w:rsidR="00ED2810" w:rsidRPr="00804EF0" w:rsidRDefault="00ED2810" w:rsidP="00804EF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804EF0">
              <w:rPr>
                <w:rFonts w:ascii="Times New Roman" w:hAnsi="Times New Roman"/>
                <w:lang w:val="uk-UA"/>
              </w:rPr>
              <w:t>0,2</w:t>
            </w:r>
          </w:p>
        </w:tc>
        <w:tc>
          <w:tcPr>
            <w:tcW w:w="886" w:type="dxa"/>
          </w:tcPr>
          <w:p w:rsidR="00ED2810" w:rsidRPr="00804EF0" w:rsidRDefault="00ED2810" w:rsidP="00804EF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804EF0">
              <w:rPr>
                <w:rFonts w:ascii="Times New Roman" w:hAnsi="Times New Roman"/>
                <w:lang w:val="uk-UA"/>
              </w:rPr>
              <w:t>0,32</w:t>
            </w:r>
          </w:p>
        </w:tc>
        <w:tc>
          <w:tcPr>
            <w:tcW w:w="886" w:type="dxa"/>
          </w:tcPr>
          <w:p w:rsidR="00ED2810" w:rsidRPr="00804EF0" w:rsidRDefault="00ED2810" w:rsidP="00804EF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804EF0">
              <w:rPr>
                <w:rFonts w:ascii="Times New Roman" w:hAnsi="Times New Roman"/>
                <w:lang w:val="uk-UA"/>
              </w:rPr>
              <w:t>0,70</w:t>
            </w:r>
          </w:p>
        </w:tc>
        <w:tc>
          <w:tcPr>
            <w:tcW w:w="886" w:type="dxa"/>
          </w:tcPr>
          <w:p w:rsidR="00ED2810" w:rsidRPr="00804EF0" w:rsidRDefault="00ED2810" w:rsidP="00804EF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804EF0">
              <w:rPr>
                <w:rFonts w:ascii="Times New Roman" w:hAnsi="Times New Roman"/>
                <w:lang w:val="uk-UA"/>
              </w:rPr>
              <w:t>0,75</w:t>
            </w:r>
          </w:p>
        </w:tc>
        <w:tc>
          <w:tcPr>
            <w:tcW w:w="773" w:type="dxa"/>
          </w:tcPr>
          <w:p w:rsidR="00ED2810" w:rsidRPr="00804EF0" w:rsidRDefault="00ED2810" w:rsidP="00804EF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804EF0">
              <w:rPr>
                <w:rFonts w:ascii="Times New Roman" w:hAnsi="Times New Roman"/>
                <w:lang w:val="uk-UA"/>
              </w:rPr>
              <w:t>0,88</w:t>
            </w:r>
          </w:p>
        </w:tc>
        <w:tc>
          <w:tcPr>
            <w:tcW w:w="1134" w:type="dxa"/>
          </w:tcPr>
          <w:p w:rsidR="00ED2810" w:rsidRPr="00804EF0" w:rsidRDefault="00ED2810" w:rsidP="00804EF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804EF0">
              <w:rPr>
                <w:rFonts w:ascii="Times New Roman" w:hAnsi="Times New Roman"/>
                <w:lang w:val="uk-UA"/>
              </w:rPr>
              <w:t>1,92</w:t>
            </w:r>
          </w:p>
        </w:tc>
        <w:tc>
          <w:tcPr>
            <w:tcW w:w="987" w:type="dxa"/>
          </w:tcPr>
          <w:p w:rsidR="00ED2810" w:rsidRPr="00804EF0" w:rsidRDefault="00ED2810" w:rsidP="00804EF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804EF0">
              <w:rPr>
                <w:rFonts w:ascii="Times New Roman" w:hAnsi="Times New Roman"/>
                <w:lang w:val="uk-UA"/>
              </w:rPr>
              <w:t>1,69</w:t>
            </w:r>
          </w:p>
        </w:tc>
        <w:tc>
          <w:tcPr>
            <w:tcW w:w="1140" w:type="dxa"/>
            <w:gridSpan w:val="2"/>
          </w:tcPr>
          <w:p w:rsidR="00ED2810" w:rsidRPr="00804EF0" w:rsidRDefault="00ED2810" w:rsidP="00804EF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804EF0">
              <w:rPr>
                <w:rFonts w:ascii="Times New Roman" w:hAnsi="Times New Roman"/>
                <w:lang w:val="uk-UA"/>
              </w:rPr>
              <w:t>2,56</w:t>
            </w:r>
          </w:p>
        </w:tc>
      </w:tr>
      <w:tr w:rsidR="00ED2810" w:rsidRPr="00804EF0" w:rsidTr="00544E00">
        <w:trPr>
          <w:jc w:val="center"/>
        </w:trPr>
        <w:tc>
          <w:tcPr>
            <w:tcW w:w="1488" w:type="dxa"/>
          </w:tcPr>
          <w:p w:rsidR="00ED2810" w:rsidRPr="00804EF0" w:rsidRDefault="00ED2810" w:rsidP="00BC4215">
            <w:pPr>
              <w:spacing w:after="0"/>
              <w:rPr>
                <w:rFonts w:ascii="Times New Roman" w:hAnsi="Times New Roman"/>
                <w:lang w:val="uk-UA"/>
              </w:rPr>
            </w:pPr>
            <w:r w:rsidRPr="00804EF0">
              <w:rPr>
                <w:rFonts w:ascii="Times New Roman" w:hAnsi="Times New Roman"/>
                <w:lang w:val="uk-UA"/>
              </w:rPr>
              <w:t>Г-220-500</w:t>
            </w:r>
          </w:p>
        </w:tc>
        <w:tc>
          <w:tcPr>
            <w:tcW w:w="600" w:type="dxa"/>
          </w:tcPr>
          <w:p w:rsidR="00ED2810" w:rsidRPr="00804EF0" w:rsidRDefault="00ED2810" w:rsidP="00804EF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804EF0">
              <w:rPr>
                <w:rFonts w:ascii="Times New Roman" w:hAnsi="Times New Roman"/>
                <w:lang w:val="uk-UA"/>
              </w:rPr>
              <w:t>152</w:t>
            </w:r>
          </w:p>
        </w:tc>
        <w:tc>
          <w:tcPr>
            <w:tcW w:w="1280" w:type="dxa"/>
          </w:tcPr>
          <w:p w:rsidR="00ED2810" w:rsidRPr="00804EF0" w:rsidRDefault="00ED2810" w:rsidP="00804EF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804EF0">
              <w:rPr>
                <w:rFonts w:ascii="Times New Roman" w:hAnsi="Times New Roman"/>
                <w:lang w:val="uk-UA"/>
              </w:rPr>
              <w:t>0,5</w:t>
            </w:r>
          </w:p>
        </w:tc>
        <w:tc>
          <w:tcPr>
            <w:tcW w:w="886" w:type="dxa"/>
          </w:tcPr>
          <w:p w:rsidR="00ED2810" w:rsidRPr="00804EF0" w:rsidRDefault="00ED2810" w:rsidP="00804EF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804EF0">
              <w:rPr>
                <w:rFonts w:ascii="Times New Roman" w:hAnsi="Times New Roman"/>
                <w:lang w:val="uk-UA"/>
              </w:rPr>
              <w:t>0,3</w:t>
            </w:r>
          </w:p>
        </w:tc>
        <w:tc>
          <w:tcPr>
            <w:tcW w:w="886" w:type="dxa"/>
          </w:tcPr>
          <w:p w:rsidR="00ED2810" w:rsidRPr="00804EF0" w:rsidRDefault="00ED2810" w:rsidP="00804EF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804EF0">
              <w:rPr>
                <w:rFonts w:ascii="Times New Roman" w:hAnsi="Times New Roman"/>
                <w:lang w:val="uk-UA"/>
              </w:rPr>
              <w:t>0,80</w:t>
            </w:r>
          </w:p>
        </w:tc>
        <w:tc>
          <w:tcPr>
            <w:tcW w:w="886" w:type="dxa"/>
          </w:tcPr>
          <w:p w:rsidR="00ED2810" w:rsidRPr="00804EF0" w:rsidRDefault="00ED2810" w:rsidP="00804EF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804EF0">
              <w:rPr>
                <w:rFonts w:ascii="Times New Roman" w:hAnsi="Times New Roman"/>
                <w:lang w:val="uk-UA"/>
              </w:rPr>
              <w:t>0,75</w:t>
            </w:r>
          </w:p>
        </w:tc>
        <w:tc>
          <w:tcPr>
            <w:tcW w:w="773" w:type="dxa"/>
          </w:tcPr>
          <w:p w:rsidR="00ED2810" w:rsidRPr="00804EF0" w:rsidRDefault="00ED2810" w:rsidP="00804EF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804EF0">
              <w:rPr>
                <w:rFonts w:ascii="Times New Roman" w:hAnsi="Times New Roman"/>
                <w:lang w:val="uk-UA"/>
              </w:rPr>
              <w:t>0,88</w:t>
            </w:r>
          </w:p>
        </w:tc>
        <w:tc>
          <w:tcPr>
            <w:tcW w:w="1134" w:type="dxa"/>
          </w:tcPr>
          <w:p w:rsidR="00ED2810" w:rsidRPr="00804EF0" w:rsidRDefault="00ED2810" w:rsidP="00804EF0">
            <w:pPr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804EF0">
              <w:rPr>
                <w:rFonts w:ascii="Times New Roman" w:hAnsi="Times New Roman"/>
                <w:lang w:val="uk-UA"/>
              </w:rPr>
              <w:t>22,8</w:t>
            </w:r>
            <w:r w:rsidRPr="00804EF0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987" w:type="dxa"/>
          </w:tcPr>
          <w:p w:rsidR="00ED2810" w:rsidRPr="00804EF0" w:rsidRDefault="00ED2810" w:rsidP="00804EF0">
            <w:pPr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804EF0">
              <w:rPr>
                <w:rFonts w:ascii="Times New Roman" w:hAnsi="Times New Roman"/>
                <w:lang w:val="uk-UA"/>
              </w:rPr>
              <w:t>20,0</w:t>
            </w:r>
            <w:r w:rsidRPr="00804EF0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140" w:type="dxa"/>
            <w:gridSpan w:val="2"/>
          </w:tcPr>
          <w:p w:rsidR="00ED2810" w:rsidRPr="00804EF0" w:rsidRDefault="00ED2810" w:rsidP="00804EF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804EF0">
              <w:rPr>
                <w:rFonts w:ascii="Times New Roman" w:hAnsi="Times New Roman"/>
                <w:lang w:val="uk-UA"/>
              </w:rPr>
              <w:t>30,33</w:t>
            </w:r>
          </w:p>
        </w:tc>
      </w:tr>
      <w:tr w:rsidR="00ED2810" w:rsidRPr="00804EF0" w:rsidTr="00544E00">
        <w:trPr>
          <w:jc w:val="center"/>
        </w:trPr>
        <w:tc>
          <w:tcPr>
            <w:tcW w:w="1488" w:type="dxa"/>
          </w:tcPr>
          <w:p w:rsidR="00ED2810" w:rsidRPr="00804EF0" w:rsidRDefault="00ED2810" w:rsidP="00BC4215">
            <w:pPr>
              <w:spacing w:after="0"/>
              <w:rPr>
                <w:rFonts w:ascii="Times New Roman" w:hAnsi="Times New Roman"/>
                <w:lang w:val="uk-UA"/>
              </w:rPr>
            </w:pPr>
            <w:r w:rsidRPr="00804EF0">
              <w:rPr>
                <w:rFonts w:ascii="Times New Roman" w:hAnsi="Times New Roman"/>
                <w:lang w:val="uk-UA"/>
              </w:rPr>
              <w:t>Б 200-100</w:t>
            </w:r>
          </w:p>
        </w:tc>
        <w:tc>
          <w:tcPr>
            <w:tcW w:w="600" w:type="dxa"/>
          </w:tcPr>
          <w:p w:rsidR="00ED2810" w:rsidRPr="00804EF0" w:rsidRDefault="00ED2810" w:rsidP="00804EF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804EF0">
              <w:rPr>
                <w:rFonts w:ascii="Times New Roman" w:hAnsi="Times New Roman"/>
                <w:lang w:val="uk-UA"/>
              </w:rPr>
              <w:t>120</w:t>
            </w:r>
          </w:p>
        </w:tc>
        <w:tc>
          <w:tcPr>
            <w:tcW w:w="1280" w:type="dxa"/>
          </w:tcPr>
          <w:p w:rsidR="00ED2810" w:rsidRPr="00804EF0" w:rsidRDefault="00ED2810" w:rsidP="00804EF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804EF0">
              <w:rPr>
                <w:rFonts w:ascii="Times New Roman" w:hAnsi="Times New Roman"/>
                <w:lang w:val="uk-UA"/>
              </w:rPr>
              <w:t>0,1</w:t>
            </w:r>
          </w:p>
        </w:tc>
        <w:tc>
          <w:tcPr>
            <w:tcW w:w="886" w:type="dxa"/>
          </w:tcPr>
          <w:p w:rsidR="00ED2810" w:rsidRPr="00804EF0" w:rsidRDefault="00ED2810" w:rsidP="00804EF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804EF0">
              <w:rPr>
                <w:rFonts w:ascii="Times New Roman" w:hAnsi="Times New Roman"/>
                <w:lang w:val="uk-UA"/>
              </w:rPr>
              <w:t>0,31</w:t>
            </w:r>
          </w:p>
        </w:tc>
        <w:tc>
          <w:tcPr>
            <w:tcW w:w="886" w:type="dxa"/>
          </w:tcPr>
          <w:p w:rsidR="00ED2810" w:rsidRPr="00804EF0" w:rsidRDefault="00ED2810" w:rsidP="00804EF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804EF0">
              <w:rPr>
                <w:rFonts w:ascii="Times New Roman" w:hAnsi="Times New Roman"/>
                <w:lang w:val="uk-UA"/>
              </w:rPr>
              <w:t>0,70</w:t>
            </w:r>
          </w:p>
        </w:tc>
        <w:tc>
          <w:tcPr>
            <w:tcW w:w="886" w:type="dxa"/>
          </w:tcPr>
          <w:p w:rsidR="00ED2810" w:rsidRPr="00804EF0" w:rsidRDefault="00ED2810" w:rsidP="00804EF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804EF0">
              <w:rPr>
                <w:rFonts w:ascii="Times New Roman" w:hAnsi="Times New Roman"/>
                <w:lang w:val="uk-UA"/>
              </w:rPr>
              <w:t>0,75</w:t>
            </w:r>
          </w:p>
        </w:tc>
        <w:tc>
          <w:tcPr>
            <w:tcW w:w="773" w:type="dxa"/>
          </w:tcPr>
          <w:p w:rsidR="00ED2810" w:rsidRPr="00804EF0" w:rsidRDefault="00ED2810" w:rsidP="00804EF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804EF0">
              <w:rPr>
                <w:rFonts w:ascii="Times New Roman" w:hAnsi="Times New Roman"/>
                <w:lang w:val="uk-UA"/>
              </w:rPr>
              <w:t>0,88</w:t>
            </w:r>
          </w:p>
        </w:tc>
        <w:tc>
          <w:tcPr>
            <w:tcW w:w="1134" w:type="dxa"/>
          </w:tcPr>
          <w:p w:rsidR="00ED2810" w:rsidRPr="00804EF0" w:rsidRDefault="00ED2810" w:rsidP="00804EF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804EF0">
              <w:rPr>
                <w:rFonts w:ascii="Times New Roman" w:hAnsi="Times New Roman"/>
                <w:lang w:val="uk-UA"/>
              </w:rPr>
              <w:t>3,72</w:t>
            </w:r>
          </w:p>
        </w:tc>
        <w:tc>
          <w:tcPr>
            <w:tcW w:w="987" w:type="dxa"/>
          </w:tcPr>
          <w:p w:rsidR="00ED2810" w:rsidRPr="00804EF0" w:rsidRDefault="00ED2810" w:rsidP="00804EF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804EF0">
              <w:rPr>
                <w:rFonts w:ascii="Times New Roman" w:hAnsi="Times New Roman"/>
                <w:lang w:val="uk-UA"/>
              </w:rPr>
              <w:t>3,27</w:t>
            </w:r>
          </w:p>
        </w:tc>
        <w:tc>
          <w:tcPr>
            <w:tcW w:w="1140" w:type="dxa"/>
            <w:gridSpan w:val="2"/>
          </w:tcPr>
          <w:p w:rsidR="00ED2810" w:rsidRPr="00804EF0" w:rsidRDefault="00ED2810" w:rsidP="00804EF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804EF0">
              <w:rPr>
                <w:rFonts w:ascii="Times New Roman" w:hAnsi="Times New Roman"/>
                <w:lang w:val="uk-UA"/>
              </w:rPr>
              <w:t>4,95</w:t>
            </w:r>
          </w:p>
        </w:tc>
      </w:tr>
      <w:tr w:rsidR="00ED2810" w:rsidRPr="00804EF0" w:rsidTr="00BC4215">
        <w:trPr>
          <w:cantSplit/>
          <w:jc w:val="center"/>
        </w:trPr>
        <w:tc>
          <w:tcPr>
            <w:tcW w:w="6799" w:type="dxa"/>
            <w:gridSpan w:val="7"/>
          </w:tcPr>
          <w:p w:rsidR="00B36BF0" w:rsidRDefault="00B36BF0" w:rsidP="00B36BF0">
            <w:pPr>
              <w:tabs>
                <w:tab w:val="left" w:pos="708"/>
                <w:tab w:val="left" w:pos="1416"/>
                <w:tab w:val="left" w:pos="2124"/>
                <w:tab w:val="left" w:pos="9060"/>
              </w:tabs>
              <w:spacing w:after="0"/>
              <w:rPr>
                <w:rFonts w:ascii="Times New Roman" w:hAnsi="Times New Roman"/>
                <w:lang w:val="uk-UA"/>
              </w:rPr>
            </w:pPr>
            <w:r w:rsidRPr="00804EF0">
              <w:rPr>
                <w:rFonts w:ascii="Times New Roman" w:hAnsi="Times New Roman"/>
                <w:lang w:val="uk-UA"/>
              </w:rPr>
              <w:t>Освітлення</w:t>
            </w:r>
            <w:r>
              <w:rPr>
                <w:rFonts w:ascii="Times New Roman" w:hAnsi="Times New Roman"/>
                <w:lang w:val="uk-UA"/>
              </w:rPr>
              <w:t xml:space="preserve"> та водозлив</w:t>
            </w:r>
          </w:p>
          <w:p w:rsidR="00B36BF0" w:rsidRDefault="00B36BF0" w:rsidP="00B36BF0">
            <w:pPr>
              <w:tabs>
                <w:tab w:val="left" w:pos="708"/>
                <w:tab w:val="left" w:pos="1416"/>
                <w:tab w:val="left" w:pos="2124"/>
                <w:tab w:val="left" w:pos="9060"/>
              </w:tabs>
              <w:spacing w:after="0"/>
              <w:rPr>
                <w:rFonts w:ascii="Times New Roman" w:hAnsi="Times New Roman"/>
                <w:lang w:val="uk-UA"/>
              </w:rPr>
            </w:pPr>
          </w:p>
          <w:p w:rsidR="00ED2810" w:rsidRPr="00804EF0" w:rsidRDefault="00A37E76" w:rsidP="00804EF0">
            <w:pPr>
              <w:spacing w:after="0"/>
              <w:rPr>
                <w:rFonts w:ascii="Times New Roman" w:hAnsi="Times New Roman"/>
                <w:lang w:val="uk-UA"/>
              </w:rPr>
            </w:pPr>
            <w:r w:rsidRPr="00804EF0">
              <w:rPr>
                <w:rFonts w:ascii="Times New Roman" w:hAnsi="Times New Roman"/>
                <w:lang w:val="uk-UA"/>
              </w:rPr>
              <w:t>ЕКГ-5А</w:t>
            </w:r>
          </w:p>
        </w:tc>
        <w:tc>
          <w:tcPr>
            <w:tcW w:w="1134" w:type="dxa"/>
          </w:tcPr>
          <w:p w:rsidR="00B36BF0" w:rsidRDefault="00B36BF0" w:rsidP="00804EF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86,34</w:t>
            </w:r>
          </w:p>
          <w:p w:rsidR="00B36BF0" w:rsidRDefault="00B36BF0" w:rsidP="00804EF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  <w:p w:rsidR="00ED2810" w:rsidRPr="00804EF0" w:rsidRDefault="00804EF0" w:rsidP="00804EF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804EF0">
              <w:rPr>
                <w:rFonts w:ascii="Times New Roman" w:hAnsi="Times New Roman"/>
                <w:lang w:val="uk-UA"/>
              </w:rPr>
              <w:t>547,5</w:t>
            </w:r>
          </w:p>
        </w:tc>
        <w:tc>
          <w:tcPr>
            <w:tcW w:w="987" w:type="dxa"/>
          </w:tcPr>
          <w:p w:rsidR="00B36BF0" w:rsidRDefault="00B36BF0" w:rsidP="00804EF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71,01</w:t>
            </w:r>
          </w:p>
          <w:p w:rsidR="00B36BF0" w:rsidRDefault="00B36BF0" w:rsidP="00804EF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  <w:p w:rsidR="00ED2810" w:rsidRPr="00804EF0" w:rsidRDefault="00804EF0" w:rsidP="00804EF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804EF0">
              <w:rPr>
                <w:rFonts w:ascii="Times New Roman" w:hAnsi="Times New Roman"/>
                <w:lang w:val="uk-UA"/>
              </w:rPr>
              <w:t>558,45</w:t>
            </w:r>
          </w:p>
        </w:tc>
        <w:tc>
          <w:tcPr>
            <w:tcW w:w="1140" w:type="dxa"/>
            <w:gridSpan w:val="2"/>
          </w:tcPr>
          <w:p w:rsidR="00B36BF0" w:rsidRDefault="00B36BF0" w:rsidP="00804EF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111,79</w:t>
            </w:r>
          </w:p>
          <w:p w:rsidR="00B36BF0" w:rsidRDefault="00B36BF0" w:rsidP="00804EF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  <w:p w:rsidR="00ED2810" w:rsidRPr="00B42DD3" w:rsidRDefault="00B42DD3" w:rsidP="00804EF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782,06</w:t>
            </w:r>
          </w:p>
        </w:tc>
      </w:tr>
      <w:tr w:rsidR="00ED2810" w:rsidRPr="00804EF0" w:rsidTr="00544E00">
        <w:trPr>
          <w:cantSplit/>
          <w:jc w:val="center"/>
        </w:trPr>
        <w:tc>
          <w:tcPr>
            <w:tcW w:w="1488" w:type="dxa"/>
          </w:tcPr>
          <w:p w:rsidR="00ED2810" w:rsidRPr="00804EF0" w:rsidRDefault="00ED2810" w:rsidP="00BC4215">
            <w:pPr>
              <w:spacing w:after="0"/>
              <w:rPr>
                <w:rFonts w:ascii="Times New Roman" w:hAnsi="Times New Roman"/>
                <w:lang w:val="uk-UA"/>
              </w:rPr>
            </w:pPr>
            <w:r w:rsidRPr="00804EF0">
              <w:rPr>
                <w:rFonts w:ascii="Times New Roman" w:hAnsi="Times New Roman"/>
                <w:lang w:val="uk-UA"/>
              </w:rPr>
              <w:t>Всього</w:t>
            </w:r>
          </w:p>
        </w:tc>
        <w:tc>
          <w:tcPr>
            <w:tcW w:w="5311" w:type="dxa"/>
            <w:gridSpan w:val="6"/>
          </w:tcPr>
          <w:p w:rsidR="00ED2810" w:rsidRPr="00804EF0" w:rsidRDefault="00ED2810" w:rsidP="00BC4215">
            <w:pPr>
              <w:spacing w:after="0"/>
              <w:ind w:firstLine="567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134" w:type="dxa"/>
          </w:tcPr>
          <w:p w:rsidR="00ED2810" w:rsidRPr="00804EF0" w:rsidRDefault="00ED2810" w:rsidP="00804EF0">
            <w:pPr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804EF0">
              <w:rPr>
                <w:rFonts w:ascii="Times New Roman" w:hAnsi="Times New Roman"/>
                <w:lang w:val="en-US"/>
              </w:rPr>
              <w:t>633,84</w:t>
            </w:r>
          </w:p>
        </w:tc>
        <w:tc>
          <w:tcPr>
            <w:tcW w:w="993" w:type="dxa"/>
            <w:gridSpan w:val="2"/>
          </w:tcPr>
          <w:p w:rsidR="00ED2810" w:rsidRPr="00804EF0" w:rsidRDefault="00ED2810" w:rsidP="00804EF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804EF0">
              <w:rPr>
                <w:rFonts w:ascii="Times New Roman" w:hAnsi="Times New Roman"/>
                <w:lang w:val="en-US"/>
              </w:rPr>
              <w:t>629,46</w:t>
            </w:r>
          </w:p>
        </w:tc>
        <w:tc>
          <w:tcPr>
            <w:tcW w:w="1134" w:type="dxa"/>
          </w:tcPr>
          <w:p w:rsidR="00ED2810" w:rsidRPr="00B42DD3" w:rsidRDefault="00B42DD3" w:rsidP="00804EF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893,85</w:t>
            </w:r>
          </w:p>
        </w:tc>
      </w:tr>
    </w:tbl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b/>
          <w:iCs/>
          <w:sz w:val="28"/>
          <w:szCs w:val="28"/>
          <w:lang w:val="uk-UA"/>
        </w:rPr>
      </w:pPr>
    </w:p>
    <w:p w:rsidR="00ED2810" w:rsidRPr="00BC4215" w:rsidRDefault="00ED2810" w:rsidP="005D1DF3">
      <w:pPr>
        <w:spacing w:after="0" w:line="360" w:lineRule="auto"/>
        <w:ind w:firstLine="567"/>
        <w:rPr>
          <w:rFonts w:ascii="Times New Roman" w:hAnsi="Times New Roman"/>
          <w:iCs/>
          <w:sz w:val="28"/>
          <w:szCs w:val="28"/>
          <w:lang w:val="uk-UA"/>
        </w:rPr>
      </w:pPr>
      <w:r w:rsidRPr="00BC4215">
        <w:rPr>
          <w:rFonts w:ascii="Times New Roman" w:hAnsi="Times New Roman"/>
          <w:iCs/>
          <w:sz w:val="28"/>
          <w:szCs w:val="28"/>
          <w:lang w:val="uk-UA"/>
        </w:rPr>
        <w:t>1</w:t>
      </w:r>
      <w:r w:rsidR="00BC4215">
        <w:rPr>
          <w:rFonts w:ascii="Times New Roman" w:hAnsi="Times New Roman"/>
          <w:iCs/>
          <w:sz w:val="28"/>
          <w:szCs w:val="28"/>
          <w:lang w:val="uk-UA"/>
        </w:rPr>
        <w:t xml:space="preserve">1.4.2 </w:t>
      </w:r>
      <w:r w:rsidRPr="00BC4215">
        <w:rPr>
          <w:rFonts w:ascii="Times New Roman" w:hAnsi="Times New Roman"/>
          <w:iCs/>
          <w:sz w:val="28"/>
          <w:szCs w:val="28"/>
          <w:lang w:val="uk-UA"/>
        </w:rPr>
        <w:t>Вибір потужності трансформатора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t>Потужність силового трансформатора визначається за розрахунковими нав</w:t>
      </w:r>
      <w:r w:rsidRPr="003D2EA6">
        <w:rPr>
          <w:rFonts w:ascii="Times New Roman" w:hAnsi="Times New Roman"/>
          <w:sz w:val="28"/>
          <w:szCs w:val="28"/>
          <w:lang w:val="uk-UA"/>
        </w:rPr>
        <w:t>а</w:t>
      </w:r>
      <w:r w:rsidRPr="003D2EA6">
        <w:rPr>
          <w:rFonts w:ascii="Times New Roman" w:hAnsi="Times New Roman"/>
          <w:sz w:val="28"/>
          <w:szCs w:val="28"/>
          <w:lang w:val="uk-UA"/>
        </w:rPr>
        <w:t>нтаженнями, можливість прямого пуску найпотужнішого двигуна з короткозам</w:t>
      </w:r>
      <w:r w:rsidRPr="003D2EA6">
        <w:rPr>
          <w:rFonts w:ascii="Times New Roman" w:hAnsi="Times New Roman"/>
          <w:sz w:val="28"/>
          <w:szCs w:val="28"/>
          <w:lang w:val="uk-UA"/>
        </w:rPr>
        <w:t>к</w:t>
      </w:r>
      <w:r w:rsidRPr="003D2EA6">
        <w:rPr>
          <w:rFonts w:ascii="Times New Roman" w:hAnsi="Times New Roman"/>
          <w:sz w:val="28"/>
          <w:szCs w:val="28"/>
          <w:lang w:val="uk-UA"/>
        </w:rPr>
        <w:t>неним ротором.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t>За умови розрахункового навантаження, потужність трансформатора ПТП вибирають і</w:t>
      </w:r>
      <w:r w:rsidR="00BC4215">
        <w:rPr>
          <w:rFonts w:ascii="Times New Roman" w:hAnsi="Times New Roman"/>
          <w:sz w:val="28"/>
          <w:szCs w:val="28"/>
          <w:lang w:val="uk-UA"/>
        </w:rPr>
        <w:t>з співвідношення</w:t>
      </w:r>
    </w:p>
    <w:p w:rsidR="00ED2810" w:rsidRPr="003D2EA6" w:rsidRDefault="00ED2810" w:rsidP="00BC4215">
      <w:pPr>
        <w:spacing w:after="0" w:line="360" w:lineRule="auto"/>
        <w:ind w:firstLine="567"/>
        <w:jc w:val="right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20"/>
          <w:sz w:val="28"/>
          <w:szCs w:val="28"/>
          <w:lang w:val="uk-UA"/>
        </w:rPr>
        <w:object w:dxaOrig="1380" w:dyaOrig="499">
          <v:shape id="_x0000_i1065" type="#_x0000_t75" style="width:68.25pt;height:25.5pt" o:ole="">
            <v:imagedata r:id="rId88" o:title=""/>
          </v:shape>
          <o:OLEObject Type="Embed" ProgID="Equation.3" ShapeID="_x0000_i1065" DrawAspect="Content" ObjectID="_1546702092" r:id="rId89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                       </w:t>
      </w:r>
      <w:r w:rsidR="00BC4215">
        <w:rPr>
          <w:rFonts w:ascii="Times New Roman" w:hAnsi="Times New Roman"/>
          <w:sz w:val="28"/>
          <w:szCs w:val="28"/>
          <w:lang w:val="uk-UA"/>
        </w:rPr>
        <w:t xml:space="preserve">                             (11</w:t>
      </w:r>
      <w:r w:rsidRPr="003D2EA6">
        <w:rPr>
          <w:rFonts w:ascii="Times New Roman" w:hAnsi="Times New Roman"/>
          <w:sz w:val="28"/>
          <w:szCs w:val="28"/>
          <w:lang w:val="uk-UA"/>
        </w:rPr>
        <w:t>.1</w:t>
      </w:r>
      <w:r w:rsidRPr="003D2EA6">
        <w:rPr>
          <w:rFonts w:ascii="Times New Roman" w:hAnsi="Times New Roman"/>
          <w:sz w:val="28"/>
          <w:szCs w:val="28"/>
        </w:rPr>
        <w:t>3</w:t>
      </w:r>
      <w:r w:rsidRPr="003D2EA6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t>Для водозливу та освітленості</w:t>
      </w:r>
      <w:r w:rsidR="00804EF0">
        <w:rPr>
          <w:rFonts w:ascii="Times New Roman" w:hAnsi="Times New Roman"/>
          <w:sz w:val="28"/>
          <w:szCs w:val="28"/>
          <w:lang w:val="uk-UA"/>
        </w:rPr>
        <w:t>:</w:t>
      </w:r>
    </w:p>
    <w:p w:rsidR="00ED2810" w:rsidRPr="00BC4215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24"/>
          <w:sz w:val="28"/>
          <w:szCs w:val="28"/>
          <w:lang w:val="en-US"/>
        </w:rPr>
        <w:object w:dxaOrig="4280" w:dyaOrig="700">
          <v:shape id="_x0000_i1066" type="#_x0000_t75" style="width:213.75pt;height:35.25pt" o:ole="">
            <v:imagedata r:id="rId90" o:title=""/>
          </v:shape>
          <o:OLEObject Type="Embed" ProgID="Equation.3" ShapeID="_x0000_i1066" DrawAspect="Content" ObjectID="_1546702093" r:id="rId91"/>
        </w:objec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t>Вибираємо трансформатор Т</w:t>
      </w:r>
      <w:r w:rsidRPr="003D2EA6">
        <w:rPr>
          <w:rFonts w:ascii="Times New Roman" w:hAnsi="Times New Roman"/>
          <w:sz w:val="28"/>
          <w:szCs w:val="28"/>
        </w:rPr>
        <w:t>СЗ</w:t>
      </w:r>
      <w:r w:rsidRPr="003D2EA6">
        <w:rPr>
          <w:rFonts w:ascii="Times New Roman" w:hAnsi="Times New Roman"/>
          <w:sz w:val="28"/>
          <w:szCs w:val="28"/>
          <w:lang w:val="uk-UA"/>
        </w:rPr>
        <w:t>–</w:t>
      </w:r>
      <w:r w:rsidRPr="003D2EA6">
        <w:rPr>
          <w:rFonts w:ascii="Times New Roman" w:hAnsi="Times New Roman"/>
          <w:sz w:val="28"/>
          <w:szCs w:val="28"/>
        </w:rPr>
        <w:t>160/10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18"/>
          <w:sz w:val="28"/>
          <w:szCs w:val="28"/>
          <w:lang w:val="uk-UA"/>
        </w:rPr>
        <w:object w:dxaOrig="3040" w:dyaOrig="480">
          <v:shape id="_x0000_i1067" type="#_x0000_t75" style="width:152.25pt;height:24pt" o:ole="">
            <v:imagedata r:id="rId92" o:title=""/>
          </v:shape>
          <o:OLEObject Type="Embed" ProgID="Equation.3" ShapeID="_x0000_i1067" DrawAspect="Content" ObjectID="_1546702094" r:id="rId93"/>
        </w:objec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18"/>
          <w:sz w:val="28"/>
          <w:szCs w:val="28"/>
          <w:lang w:val="uk-UA"/>
        </w:rPr>
        <w:object w:dxaOrig="2780" w:dyaOrig="480">
          <v:shape id="_x0000_i1068" type="#_x0000_t75" style="width:139.5pt;height:24pt" o:ole="">
            <v:imagedata r:id="rId94" o:title=""/>
          </v:shape>
          <o:OLEObject Type="Embed" ProgID="Equation.3" ShapeID="_x0000_i1068" DrawAspect="Content" ObjectID="_1546702095" r:id="rId95"/>
        </w:object>
      </w:r>
    </w:p>
    <w:p w:rsidR="00ED2810" w:rsidRPr="00144E77" w:rsidRDefault="00144E77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18"/>
          <w:sz w:val="28"/>
          <w:szCs w:val="28"/>
          <w:lang w:val="en-US"/>
        </w:rPr>
        <w:object w:dxaOrig="5980" w:dyaOrig="660">
          <v:shape id="_x0000_i1069" type="#_x0000_t75" style="width:298.5pt;height:33pt" o:ole="">
            <v:imagedata r:id="rId96" o:title=""/>
          </v:shape>
          <o:OLEObject Type="Embed" ProgID="Equation.3" ShapeID="_x0000_i1069" DrawAspect="Content" ObjectID="_1546702096" r:id="rId97"/>
        </w:object>
      </w:r>
    </w:p>
    <w:p w:rsidR="00ED2810" w:rsidRPr="00BC4215" w:rsidRDefault="00BC4215" w:rsidP="005D1DF3">
      <w:pPr>
        <w:pStyle w:val="ae"/>
        <w:spacing w:line="360" w:lineRule="auto"/>
        <w:ind w:firstLine="567"/>
        <w:rPr>
          <w:i w:val="0"/>
          <w:szCs w:val="28"/>
          <w:lang w:val="ru-RU"/>
        </w:rPr>
      </w:pPr>
      <w:r>
        <w:rPr>
          <w:i w:val="0"/>
          <w:szCs w:val="28"/>
        </w:rPr>
        <w:t>11</w:t>
      </w:r>
      <w:r w:rsidR="00ED2810" w:rsidRPr="00BC4215">
        <w:rPr>
          <w:i w:val="0"/>
          <w:szCs w:val="28"/>
        </w:rPr>
        <w:t>.4.3</w:t>
      </w:r>
      <w:r>
        <w:rPr>
          <w:i w:val="0"/>
          <w:szCs w:val="28"/>
          <w:lang w:val="ru-RU"/>
        </w:rPr>
        <w:t xml:space="preserve"> </w:t>
      </w:r>
      <w:r w:rsidR="00ED2810" w:rsidRPr="00BC4215">
        <w:rPr>
          <w:i w:val="0"/>
          <w:szCs w:val="28"/>
        </w:rPr>
        <w:t>Визначення електричного навантаження ГПП та вибір трансформатора ГПП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t>Розрахунок навантаження по кар</w:t>
      </w:r>
      <w:r w:rsidRPr="003D2EA6">
        <w:rPr>
          <w:rFonts w:ascii="Times New Roman" w:hAnsi="Times New Roman"/>
          <w:sz w:val="28"/>
          <w:szCs w:val="28"/>
        </w:rPr>
        <w:t>’</w:t>
      </w:r>
      <w:proofErr w:type="spellStart"/>
      <w:r w:rsidRPr="003D2EA6">
        <w:rPr>
          <w:rFonts w:ascii="Times New Roman" w:hAnsi="Times New Roman"/>
          <w:sz w:val="28"/>
          <w:szCs w:val="28"/>
          <w:lang w:val="uk-UA"/>
        </w:rPr>
        <w:t>єру</w:t>
      </w:r>
      <w:proofErr w:type="spellEnd"/>
      <w:r w:rsidRPr="003D2EA6">
        <w:rPr>
          <w:rFonts w:ascii="Times New Roman" w:hAnsi="Times New Roman"/>
          <w:sz w:val="28"/>
          <w:szCs w:val="28"/>
          <w:lang w:val="uk-UA"/>
        </w:rPr>
        <w:t xml:space="preserve"> проводимо за формулою:</w:t>
      </w:r>
    </w:p>
    <w:p w:rsidR="00ED2810" w:rsidRPr="003D2EA6" w:rsidRDefault="001536A7" w:rsidP="001536A7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20"/>
          <w:sz w:val="28"/>
          <w:szCs w:val="28"/>
          <w:lang w:val="uk-UA"/>
        </w:rPr>
        <w:object w:dxaOrig="8280" w:dyaOrig="680">
          <v:shape id="_x0000_i1070" type="#_x0000_t75" style="width:413.25pt;height:33.75pt" o:ole="">
            <v:imagedata r:id="rId98" o:title=""/>
          </v:shape>
          <o:OLEObject Type="Embed" ProgID="Equation.3" ShapeID="_x0000_i1070" DrawAspect="Content" ObjectID="_1546702097" r:id="rId99"/>
        </w:object>
      </w:r>
      <w:r w:rsidR="00BC4215">
        <w:rPr>
          <w:rFonts w:ascii="Times New Roman" w:hAnsi="Times New Roman"/>
          <w:sz w:val="28"/>
          <w:szCs w:val="28"/>
          <w:lang w:val="uk-UA"/>
        </w:rPr>
        <w:t xml:space="preserve">   (11</w:t>
      </w:r>
      <w:r w:rsidR="00ED2810" w:rsidRPr="003D2EA6">
        <w:rPr>
          <w:rFonts w:ascii="Times New Roman" w:hAnsi="Times New Roman"/>
          <w:sz w:val="28"/>
          <w:szCs w:val="28"/>
          <w:lang w:val="uk-UA"/>
        </w:rPr>
        <w:t>.1</w:t>
      </w:r>
      <w:r w:rsidR="00BC4215">
        <w:rPr>
          <w:rFonts w:ascii="Times New Roman" w:hAnsi="Times New Roman"/>
          <w:sz w:val="28"/>
          <w:szCs w:val="28"/>
          <w:lang w:val="uk-UA"/>
        </w:rPr>
        <w:t>4</w:t>
      </w:r>
      <w:r w:rsidR="00ED2810" w:rsidRPr="003D2EA6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lastRenderedPageBreak/>
        <w:t xml:space="preserve">де </w:t>
      </w:r>
      <w:r w:rsidRPr="003D2EA6">
        <w:rPr>
          <w:rFonts w:ascii="Times New Roman" w:hAnsi="Times New Roman"/>
          <w:position w:val="-20"/>
          <w:sz w:val="28"/>
          <w:szCs w:val="28"/>
          <w:lang w:val="uk-UA"/>
        </w:rPr>
        <w:object w:dxaOrig="740" w:dyaOrig="499">
          <v:shape id="_x0000_i1071" type="#_x0000_t75" style="width:36.75pt;height:25.5pt" o:ole="">
            <v:imagedata r:id="rId100" o:title=""/>
          </v:shape>
          <o:OLEObject Type="Embed" ProgID="Equation.3" ShapeID="_x0000_i1071" DrawAspect="Content" ObjectID="_1546702098" r:id="rId101"/>
        </w:object>
      </w:r>
      <w:r w:rsidR="00BC4215">
        <w:rPr>
          <w:rFonts w:ascii="Times New Roman" w:hAnsi="Times New Roman"/>
          <w:sz w:val="28"/>
          <w:szCs w:val="28"/>
          <w:lang w:val="uk-UA"/>
        </w:rPr>
        <w:t>=0,9 –</w: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 коефіцієнт сумісності максимуму.</w:t>
      </w:r>
    </w:p>
    <w:p w:rsidR="00ED2810" w:rsidRPr="00144E77" w:rsidRDefault="00144E77" w:rsidP="005D1DF3">
      <w:pPr>
        <w:spacing w:after="0" w:line="360" w:lineRule="auto"/>
        <w:ind w:firstLine="567"/>
        <w:rPr>
          <w:rFonts w:ascii="Times New Roman" w:hAnsi="Times New Roman"/>
          <w:iCs/>
          <w:sz w:val="28"/>
          <w:szCs w:val="28"/>
          <w:lang w:val="uk-UA"/>
        </w:rPr>
      </w:pPr>
      <w:r>
        <w:rPr>
          <w:rFonts w:ascii="Times New Roman" w:hAnsi="Times New Roman"/>
          <w:iCs/>
          <w:sz w:val="28"/>
          <w:szCs w:val="28"/>
          <w:lang w:val="uk-UA"/>
        </w:rPr>
        <w:t>11.4.4</w:t>
      </w:r>
      <w:r w:rsidR="00ED2810" w:rsidRPr="00144E77">
        <w:rPr>
          <w:rFonts w:ascii="Times New Roman" w:hAnsi="Times New Roman"/>
          <w:iCs/>
          <w:sz w:val="28"/>
          <w:szCs w:val="28"/>
          <w:lang w:val="uk-UA"/>
        </w:rPr>
        <w:t xml:space="preserve"> Компенсація реактивної потужності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t>Додаткову потужність батареї конденсаторів, які необхідні для підтримки оптимальних значень реактивної потужності, розраховуємо за формулою:</w:t>
      </w:r>
    </w:p>
    <w:p w:rsidR="00ED2810" w:rsidRPr="003D2EA6" w:rsidRDefault="00ED2810" w:rsidP="00144E77">
      <w:pPr>
        <w:spacing w:after="0" w:line="360" w:lineRule="auto"/>
        <w:ind w:firstLine="567"/>
        <w:jc w:val="right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20"/>
          <w:sz w:val="28"/>
          <w:szCs w:val="28"/>
          <w:lang w:val="uk-UA"/>
        </w:rPr>
        <w:object w:dxaOrig="2140" w:dyaOrig="499">
          <v:shape id="_x0000_i1072" type="#_x0000_t75" style="width:107.25pt;height:25.5pt" o:ole="">
            <v:imagedata r:id="rId102" o:title=""/>
          </v:shape>
          <o:OLEObject Type="Embed" ProgID="Equation.3" ShapeID="_x0000_i1072" DrawAspect="Content" ObjectID="_1546702099" r:id="rId103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                         </w:t>
      </w:r>
      <w:r w:rsidR="00144E77">
        <w:rPr>
          <w:rFonts w:ascii="Times New Roman" w:hAnsi="Times New Roman"/>
          <w:sz w:val="28"/>
          <w:szCs w:val="28"/>
          <w:lang w:val="uk-UA"/>
        </w:rPr>
        <w:t xml:space="preserve">                   (11</w:t>
      </w:r>
      <w:r w:rsidRPr="003D2EA6">
        <w:rPr>
          <w:rFonts w:ascii="Times New Roman" w:hAnsi="Times New Roman"/>
          <w:sz w:val="28"/>
          <w:szCs w:val="28"/>
          <w:lang w:val="uk-UA"/>
        </w:rPr>
        <w:t>.1</w:t>
      </w:r>
      <w:r w:rsidR="00144E77">
        <w:rPr>
          <w:rFonts w:ascii="Times New Roman" w:hAnsi="Times New Roman"/>
          <w:sz w:val="28"/>
          <w:szCs w:val="28"/>
          <w:lang w:val="uk-UA"/>
        </w:rPr>
        <w:t>5</w:t>
      </w:r>
      <w:r w:rsidRPr="003D2EA6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3D2EA6">
        <w:rPr>
          <w:rFonts w:ascii="Times New Roman" w:hAnsi="Times New Roman"/>
          <w:position w:val="-18"/>
          <w:sz w:val="28"/>
          <w:szCs w:val="28"/>
          <w:lang w:val="uk-UA"/>
        </w:rPr>
        <w:object w:dxaOrig="480" w:dyaOrig="480">
          <v:shape id="_x0000_i1073" type="#_x0000_t75" style="width:24pt;height:24pt" o:ole="">
            <v:imagedata r:id="rId104" o:title=""/>
          </v:shape>
          <o:OLEObject Type="Embed" ProgID="Equation.3" ShapeID="_x0000_i1073" DrawAspect="Content" ObjectID="_1546702100" r:id="rId105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>=120 — допустима реактивна потужність.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20"/>
          <w:sz w:val="28"/>
          <w:szCs w:val="28"/>
          <w:lang w:val="uk-UA"/>
        </w:rPr>
        <w:object w:dxaOrig="4060" w:dyaOrig="499">
          <v:shape id="_x0000_i1074" type="#_x0000_t75" style="width:203.25pt;height:25.5pt" o:ole="">
            <v:imagedata r:id="rId106" o:title=""/>
          </v:shape>
          <o:OLEObject Type="Embed" ProgID="Equation.3" ShapeID="_x0000_i1074" DrawAspect="Content" ObjectID="_1546702101" r:id="rId107"/>
        </w:objec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t xml:space="preserve">Вибираємо конденсаторну установку УКП–6,3–90043, потужність установки </w:t>
      </w:r>
      <w:r w:rsidRPr="003D2EA6">
        <w:rPr>
          <w:rFonts w:ascii="Times New Roman" w:hAnsi="Times New Roman"/>
          <w:i/>
          <w:sz w:val="28"/>
          <w:szCs w:val="28"/>
          <w:lang w:val="en-US"/>
        </w:rPr>
        <w:t>Q</w:t>
      </w:r>
      <w:r w:rsidRPr="003D2EA6">
        <w:rPr>
          <w:rFonts w:ascii="Times New Roman" w:hAnsi="Times New Roman"/>
          <w:i/>
          <w:sz w:val="28"/>
          <w:szCs w:val="28"/>
          <w:vertAlign w:val="subscript"/>
          <w:lang w:val="uk-UA"/>
        </w:rPr>
        <w:t>к.б</w:t>
      </w:r>
      <w:r w:rsidRPr="003D2EA6">
        <w:rPr>
          <w:rFonts w:ascii="Times New Roman" w:hAnsi="Times New Roman"/>
          <w:sz w:val="28"/>
          <w:szCs w:val="28"/>
          <w:vertAlign w:val="subscript"/>
          <w:lang w:val="uk-UA"/>
        </w:rPr>
        <w:t>.</w:t>
      </w:r>
      <w:r w:rsidR="00144E77">
        <w:rPr>
          <w:rFonts w:ascii="Times New Roman" w:hAnsi="Times New Roman"/>
          <w:sz w:val="28"/>
          <w:szCs w:val="28"/>
          <w:lang w:val="uk-UA"/>
        </w:rPr>
        <w:t>=900</w:t>
      </w:r>
      <w:r w:rsidRPr="003D2EA6">
        <w:rPr>
          <w:rFonts w:ascii="Times New Roman" w:hAnsi="Times New Roman"/>
          <w:sz w:val="28"/>
          <w:szCs w:val="28"/>
          <w:lang w:val="uk-UA"/>
        </w:rPr>
        <w:t>.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t>Розрахункове навантаження трансформаторів ГПП з урахуванням компенс</w:t>
      </w:r>
      <w:r w:rsidRPr="003D2EA6">
        <w:rPr>
          <w:rFonts w:ascii="Times New Roman" w:hAnsi="Times New Roman"/>
          <w:sz w:val="28"/>
          <w:szCs w:val="28"/>
          <w:lang w:val="uk-UA"/>
        </w:rPr>
        <w:t>у</w:t>
      </w:r>
      <w:r w:rsidRPr="003D2EA6">
        <w:rPr>
          <w:rFonts w:ascii="Times New Roman" w:hAnsi="Times New Roman"/>
          <w:sz w:val="28"/>
          <w:szCs w:val="28"/>
          <w:lang w:val="uk-UA"/>
        </w:rPr>
        <w:t>ючих приладів:</w:t>
      </w:r>
    </w:p>
    <w:p w:rsidR="00ED2810" w:rsidRPr="003D2EA6" w:rsidRDefault="0008504E" w:rsidP="0008504E">
      <w:pPr>
        <w:spacing w:after="0" w:line="360" w:lineRule="auto"/>
        <w:ind w:firstLine="567"/>
        <w:jc w:val="right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20"/>
          <w:sz w:val="28"/>
          <w:szCs w:val="28"/>
          <w:lang w:val="uk-UA"/>
        </w:rPr>
        <w:object w:dxaOrig="6120" w:dyaOrig="680">
          <v:shape id="_x0000_i1075" type="#_x0000_t75" style="width:306pt;height:33.75pt" o:ole="">
            <v:imagedata r:id="rId108" o:title=""/>
          </v:shape>
          <o:OLEObject Type="Embed" ProgID="Equation.3" ShapeID="_x0000_i1075" DrawAspect="Content" ObjectID="_1546702102" r:id="rId109"/>
        </w:object>
      </w:r>
      <w:r w:rsidR="00144E77">
        <w:rPr>
          <w:rFonts w:ascii="Times New Roman" w:hAnsi="Times New Roman"/>
          <w:sz w:val="28"/>
          <w:szCs w:val="28"/>
          <w:lang w:val="uk-UA"/>
        </w:rPr>
        <w:t xml:space="preserve">                 (11</w:t>
      </w:r>
      <w:r w:rsidR="00ED2810" w:rsidRPr="003D2EA6">
        <w:rPr>
          <w:rFonts w:ascii="Times New Roman" w:hAnsi="Times New Roman"/>
          <w:sz w:val="28"/>
          <w:szCs w:val="28"/>
          <w:lang w:val="uk-UA"/>
        </w:rPr>
        <w:t>.1</w:t>
      </w:r>
      <w:r w:rsidR="00144E77">
        <w:rPr>
          <w:rFonts w:ascii="Times New Roman" w:hAnsi="Times New Roman"/>
          <w:sz w:val="28"/>
          <w:szCs w:val="28"/>
          <w:lang w:val="uk-UA"/>
        </w:rPr>
        <w:t>6</w:t>
      </w:r>
      <w:r w:rsidR="00ED2810" w:rsidRPr="003D2EA6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3D2EA6" w:rsidRDefault="0008504E" w:rsidP="0008504E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  <w:r w:rsidRPr="0008504E">
        <w:rPr>
          <w:rFonts w:ascii="Times New Roman" w:hAnsi="Times New Roman"/>
          <w:position w:val="-16"/>
          <w:sz w:val="28"/>
          <w:szCs w:val="28"/>
          <w:lang w:val="uk-UA"/>
        </w:rPr>
        <w:object w:dxaOrig="6660" w:dyaOrig="639">
          <v:shape id="_x0000_i1076" type="#_x0000_t75" style="width:332.25pt;height:31.5pt" o:ole="">
            <v:imagedata r:id="rId110" o:title=""/>
          </v:shape>
          <o:OLEObject Type="Embed" ProgID="Equation.3" ShapeID="_x0000_i1076" DrawAspect="Content" ObjectID="_1546702103" r:id="rId111"/>
        </w:objec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t>Вибираємо трансформатор ТМ</w:t>
      </w:r>
      <w:r w:rsidRPr="003D2EA6">
        <w:rPr>
          <w:rFonts w:ascii="Times New Roman" w:hAnsi="Times New Roman"/>
          <w:sz w:val="28"/>
          <w:szCs w:val="28"/>
        </w:rPr>
        <w:t xml:space="preserve"> – </w:t>
      </w:r>
      <w:r w:rsidR="0008504E">
        <w:rPr>
          <w:rFonts w:ascii="Times New Roman" w:hAnsi="Times New Roman"/>
          <w:sz w:val="28"/>
          <w:szCs w:val="28"/>
          <w:lang w:val="uk-UA"/>
        </w:rPr>
        <w:t>25</w:t>
      </w:r>
      <w:r w:rsidRPr="003D2EA6">
        <w:rPr>
          <w:rFonts w:ascii="Times New Roman" w:hAnsi="Times New Roman"/>
          <w:sz w:val="28"/>
          <w:szCs w:val="28"/>
          <w:lang w:val="uk-UA"/>
        </w:rPr>
        <w:t>00/</w:t>
      </w:r>
      <w:r w:rsidRPr="003D2EA6">
        <w:rPr>
          <w:rFonts w:ascii="Times New Roman" w:hAnsi="Times New Roman"/>
          <w:sz w:val="28"/>
          <w:szCs w:val="28"/>
        </w:rPr>
        <w:t>10</w:t>
      </w:r>
      <w:r w:rsidR="0008504E">
        <w:rPr>
          <w:rFonts w:ascii="Times New Roman" w:hAnsi="Times New Roman"/>
          <w:sz w:val="28"/>
          <w:szCs w:val="28"/>
          <w:lang w:val="uk-UA"/>
        </w:rPr>
        <w:t>кВ</w:t>
      </w:r>
      <w:r w:rsidRPr="003D2EA6">
        <w:rPr>
          <w:rFonts w:ascii="Times New Roman" w:hAnsi="Times New Roman"/>
          <w:sz w:val="28"/>
          <w:szCs w:val="28"/>
          <w:lang w:val="uk-UA"/>
        </w:rPr>
        <w:t>.</w:t>
      </w:r>
    </w:p>
    <w:p w:rsidR="00144E77" w:rsidRDefault="00144E77" w:rsidP="00144E77">
      <w:pPr>
        <w:spacing w:after="0" w:line="360" w:lineRule="auto"/>
        <w:ind w:firstLine="567"/>
        <w:jc w:val="center"/>
        <w:rPr>
          <w:rFonts w:ascii="Times New Roman" w:hAnsi="Times New Roman"/>
          <w:b/>
          <w:iCs/>
          <w:sz w:val="28"/>
          <w:szCs w:val="28"/>
          <w:lang w:val="uk-UA"/>
        </w:rPr>
      </w:pPr>
    </w:p>
    <w:p w:rsidR="00ED2810" w:rsidRPr="001536A7" w:rsidRDefault="00ED2810" w:rsidP="00144E77">
      <w:pPr>
        <w:spacing w:after="0" w:line="360" w:lineRule="auto"/>
        <w:ind w:firstLine="567"/>
        <w:jc w:val="center"/>
        <w:rPr>
          <w:rFonts w:ascii="Times New Roman" w:hAnsi="Times New Roman"/>
          <w:b/>
          <w:iCs/>
          <w:sz w:val="28"/>
          <w:szCs w:val="28"/>
          <w:lang w:val="uk-UA"/>
        </w:rPr>
      </w:pPr>
      <w:r w:rsidRPr="003D2EA6">
        <w:rPr>
          <w:rFonts w:ascii="Times New Roman" w:hAnsi="Times New Roman"/>
          <w:b/>
          <w:iCs/>
          <w:sz w:val="28"/>
          <w:szCs w:val="28"/>
          <w:lang w:val="uk-UA"/>
        </w:rPr>
        <w:t>1</w:t>
      </w:r>
      <w:r w:rsidR="00144E77">
        <w:rPr>
          <w:rFonts w:ascii="Times New Roman" w:hAnsi="Times New Roman"/>
          <w:b/>
          <w:iCs/>
          <w:sz w:val="28"/>
          <w:szCs w:val="28"/>
          <w:lang w:val="uk-UA"/>
        </w:rPr>
        <w:t>1</w:t>
      </w:r>
      <w:r w:rsidRPr="003D2EA6">
        <w:rPr>
          <w:rFonts w:ascii="Times New Roman" w:hAnsi="Times New Roman"/>
          <w:b/>
          <w:iCs/>
          <w:sz w:val="28"/>
          <w:szCs w:val="28"/>
          <w:lang w:val="uk-UA"/>
        </w:rPr>
        <w:t>.5 Розрахунок електричних мереж кар</w:t>
      </w:r>
      <w:r w:rsidR="001536A7">
        <w:rPr>
          <w:rFonts w:ascii="Times New Roman" w:hAnsi="Times New Roman"/>
          <w:b/>
          <w:iCs/>
          <w:sz w:val="28"/>
          <w:szCs w:val="28"/>
          <w:lang w:val="uk-UA"/>
        </w:rPr>
        <w:t>’єру</w:t>
      </w:r>
    </w:p>
    <w:p w:rsidR="00144E77" w:rsidRPr="003D2EA6" w:rsidRDefault="00144E77" w:rsidP="00144E77">
      <w:pPr>
        <w:spacing w:after="0" w:line="360" w:lineRule="auto"/>
        <w:ind w:firstLine="567"/>
        <w:jc w:val="center"/>
        <w:rPr>
          <w:rFonts w:ascii="Times New Roman" w:hAnsi="Times New Roman"/>
          <w:b/>
          <w:iCs/>
          <w:sz w:val="28"/>
          <w:szCs w:val="28"/>
          <w:lang w:val="uk-UA"/>
        </w:rPr>
      </w:pPr>
    </w:p>
    <w:p w:rsidR="00ED2810" w:rsidRPr="00144E77" w:rsidRDefault="00ED2810" w:rsidP="005D1DF3">
      <w:pPr>
        <w:spacing w:after="0" w:line="360" w:lineRule="auto"/>
        <w:ind w:firstLine="567"/>
        <w:rPr>
          <w:rFonts w:ascii="Times New Roman" w:hAnsi="Times New Roman"/>
          <w:iCs/>
          <w:sz w:val="28"/>
          <w:szCs w:val="28"/>
          <w:lang w:val="uk-UA"/>
        </w:rPr>
      </w:pPr>
      <w:r w:rsidRPr="00144E77">
        <w:rPr>
          <w:rFonts w:ascii="Times New Roman" w:hAnsi="Times New Roman"/>
          <w:sz w:val="28"/>
          <w:szCs w:val="28"/>
        </w:rPr>
        <w:t>1</w:t>
      </w:r>
      <w:proofErr w:type="spellStart"/>
      <w:r w:rsidR="00144E77" w:rsidRPr="00144E77">
        <w:rPr>
          <w:rFonts w:ascii="Times New Roman" w:hAnsi="Times New Roman"/>
          <w:sz w:val="28"/>
          <w:szCs w:val="28"/>
          <w:lang w:val="uk-UA"/>
        </w:rPr>
        <w:t>1</w:t>
      </w:r>
      <w:proofErr w:type="spellEnd"/>
      <w:r w:rsidR="00144E77" w:rsidRPr="00144E77">
        <w:rPr>
          <w:rFonts w:ascii="Times New Roman" w:hAnsi="Times New Roman"/>
          <w:sz w:val="28"/>
          <w:szCs w:val="28"/>
        </w:rPr>
        <w:t>.5.1</w:t>
      </w:r>
      <w:r w:rsidR="00144E77" w:rsidRPr="00144E7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44E77">
        <w:rPr>
          <w:rFonts w:ascii="Times New Roman" w:hAnsi="Times New Roman"/>
          <w:sz w:val="28"/>
          <w:szCs w:val="28"/>
        </w:rPr>
        <w:t>Визначення</w:t>
      </w:r>
      <w:proofErr w:type="spellEnd"/>
      <w:r w:rsidRPr="00144E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44E77">
        <w:rPr>
          <w:rFonts w:ascii="Times New Roman" w:hAnsi="Times New Roman"/>
          <w:sz w:val="28"/>
          <w:szCs w:val="28"/>
        </w:rPr>
        <w:t>розрахункових</w:t>
      </w:r>
      <w:proofErr w:type="spellEnd"/>
      <w:r w:rsidRPr="00144E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44E77">
        <w:rPr>
          <w:rFonts w:ascii="Times New Roman" w:hAnsi="Times New Roman"/>
          <w:sz w:val="28"/>
          <w:szCs w:val="28"/>
        </w:rPr>
        <w:t>струмі</w:t>
      </w:r>
      <w:proofErr w:type="gramStart"/>
      <w:r w:rsidRPr="00144E77">
        <w:rPr>
          <w:rFonts w:ascii="Times New Roman" w:hAnsi="Times New Roman"/>
          <w:sz w:val="28"/>
          <w:szCs w:val="28"/>
        </w:rPr>
        <w:t>в</w:t>
      </w:r>
      <w:proofErr w:type="spellEnd"/>
      <w:proofErr w:type="gramEnd"/>
    </w:p>
    <w:p w:rsidR="00ED2810" w:rsidRPr="003D2EA6" w:rsidRDefault="00ED2810" w:rsidP="005D1DF3">
      <w:pPr>
        <w:pStyle w:val="21"/>
        <w:spacing w:line="360" w:lineRule="auto"/>
        <w:ind w:firstLine="567"/>
        <w:rPr>
          <w:szCs w:val="28"/>
        </w:rPr>
      </w:pPr>
      <w:r w:rsidRPr="003D2EA6">
        <w:rPr>
          <w:szCs w:val="28"/>
        </w:rPr>
        <w:t>При виборі площі перерізу проводів та жил кабелів розрахунковий струм н</w:t>
      </w:r>
      <w:r w:rsidRPr="003D2EA6">
        <w:rPr>
          <w:szCs w:val="28"/>
        </w:rPr>
        <w:t>а</w:t>
      </w:r>
      <w:r w:rsidRPr="003D2EA6">
        <w:rPr>
          <w:szCs w:val="28"/>
        </w:rPr>
        <w:t>вантаження визначається як:</w:t>
      </w:r>
    </w:p>
    <w:p w:rsidR="00ED2810" w:rsidRPr="003D2EA6" w:rsidRDefault="00ED2810" w:rsidP="00144E77">
      <w:pPr>
        <w:spacing w:after="0" w:line="360" w:lineRule="auto"/>
        <w:ind w:firstLine="567"/>
        <w:jc w:val="right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24"/>
          <w:sz w:val="28"/>
          <w:szCs w:val="28"/>
          <w:lang w:val="uk-UA"/>
        </w:rPr>
        <w:object w:dxaOrig="3879" w:dyaOrig="639">
          <v:shape id="_x0000_i1077" type="#_x0000_t75" style="width:194.25pt;height:32.25pt" o:ole="">
            <v:imagedata r:id="rId112" o:title=""/>
          </v:shape>
          <o:OLEObject Type="Embed" ProgID="Equation.3" ShapeID="_x0000_i1077" DrawAspect="Content" ObjectID="_1546702104" r:id="rId113"/>
        </w:object>
      </w:r>
      <w:r w:rsidR="00144E77">
        <w:rPr>
          <w:rFonts w:ascii="Times New Roman" w:hAnsi="Times New Roman"/>
          <w:sz w:val="28"/>
          <w:szCs w:val="28"/>
          <w:lang w:val="uk-UA"/>
        </w:rPr>
        <w:t xml:space="preserve">                             (11</w:t>
      </w:r>
      <w:r w:rsidRPr="003D2EA6">
        <w:rPr>
          <w:rFonts w:ascii="Times New Roman" w:hAnsi="Times New Roman"/>
          <w:sz w:val="28"/>
          <w:szCs w:val="28"/>
          <w:lang w:val="uk-UA"/>
        </w:rPr>
        <w:t>.</w:t>
      </w:r>
      <w:r w:rsidR="00144E77">
        <w:rPr>
          <w:rFonts w:ascii="Times New Roman" w:hAnsi="Times New Roman"/>
          <w:sz w:val="28"/>
          <w:szCs w:val="28"/>
          <w:lang w:val="uk-UA"/>
        </w:rPr>
        <w:t>17</w:t>
      </w:r>
      <w:r w:rsidRPr="003D2EA6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3D2EA6" w:rsidRDefault="00ED2810" w:rsidP="00144E77">
      <w:pPr>
        <w:spacing w:after="0" w:line="360" w:lineRule="auto"/>
        <w:ind w:firstLine="567"/>
        <w:jc w:val="right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46"/>
          <w:sz w:val="28"/>
          <w:szCs w:val="28"/>
          <w:lang w:val="en-US"/>
        </w:rPr>
        <w:object w:dxaOrig="1760" w:dyaOrig="980">
          <v:shape id="_x0000_i1078" type="#_x0000_t75" style="width:88.5pt;height:48.75pt" o:ole="">
            <v:imagedata r:id="rId114" o:title=""/>
          </v:shape>
          <o:OLEObject Type="Embed" ProgID="Equation.3" ShapeID="_x0000_i1078" DrawAspect="Content" ObjectID="_1546702105" r:id="rId115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                 </w:t>
      </w:r>
      <w:r w:rsidR="00144E77">
        <w:rPr>
          <w:rFonts w:ascii="Times New Roman" w:hAnsi="Times New Roman"/>
          <w:sz w:val="28"/>
          <w:szCs w:val="28"/>
          <w:lang w:val="uk-UA"/>
        </w:rPr>
        <w:t xml:space="preserve">                             (11.18</w:t>
      </w:r>
      <w:r w:rsidRPr="003D2EA6">
        <w:rPr>
          <w:rFonts w:ascii="Times New Roman" w:hAnsi="Times New Roman"/>
          <w:sz w:val="28"/>
          <w:szCs w:val="28"/>
          <w:lang w:val="uk-UA"/>
        </w:rPr>
        <w:t>)</w:t>
      </w:r>
    </w:p>
    <w:p w:rsidR="00127526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3D2EA6">
        <w:rPr>
          <w:rFonts w:ascii="Times New Roman" w:hAnsi="Times New Roman"/>
          <w:position w:val="-24"/>
          <w:sz w:val="28"/>
          <w:szCs w:val="28"/>
          <w:lang w:val="uk-UA"/>
        </w:rPr>
        <w:object w:dxaOrig="900" w:dyaOrig="540">
          <v:shape id="_x0000_i1079" type="#_x0000_t75" style="width:45pt;height:27pt" o:ole="">
            <v:imagedata r:id="rId116" o:title=""/>
          </v:shape>
          <o:OLEObject Type="Embed" ProgID="Equation.3" ShapeID="_x0000_i1079" DrawAspect="Content" ObjectID="_1546702106" r:id="rId117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 — розрахункові навантаження для визначеного елемента мережі;</w:t>
      </w:r>
    </w:p>
    <w:p w:rsidR="00127526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18"/>
          <w:sz w:val="28"/>
          <w:szCs w:val="28"/>
          <w:lang w:val="uk-UA"/>
        </w:rPr>
        <w:object w:dxaOrig="540" w:dyaOrig="480">
          <v:shape id="_x0000_i1080" type="#_x0000_t75" style="width:27pt;height:24pt" o:ole="">
            <v:imagedata r:id="rId118" o:title=""/>
          </v:shape>
          <o:OLEObject Type="Embed" ProgID="Equation.3" ShapeID="_x0000_i1080" DrawAspect="Content" ObjectID="_1546702107" r:id="rId119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 — напруга мережі, кВ;</w:t>
      </w:r>
    </w:p>
    <w:p w:rsidR="00127526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18"/>
          <w:sz w:val="28"/>
          <w:szCs w:val="28"/>
          <w:lang w:val="uk-UA"/>
        </w:rPr>
        <w:object w:dxaOrig="480" w:dyaOrig="420">
          <v:shape id="_x0000_i1081" type="#_x0000_t75" style="width:24pt;height:21pt" o:ole="">
            <v:imagedata r:id="rId120" o:title=""/>
          </v:shape>
          <o:OLEObject Type="Embed" ProgID="Equation.3" ShapeID="_x0000_i1081" DrawAspect="Content" ObjectID="_1546702108" r:id="rId121"/>
        </w:object>
      </w:r>
      <w:r w:rsidR="00144E77">
        <w:rPr>
          <w:rFonts w:ascii="Times New Roman" w:hAnsi="Times New Roman"/>
          <w:sz w:val="28"/>
          <w:szCs w:val="28"/>
          <w:lang w:val="uk-UA"/>
        </w:rPr>
        <w:t xml:space="preserve">=(0,94...0,95) – </w:t>
      </w:r>
      <w:r w:rsidRPr="003D2EA6">
        <w:rPr>
          <w:rFonts w:ascii="Times New Roman" w:hAnsi="Times New Roman"/>
          <w:sz w:val="28"/>
          <w:szCs w:val="28"/>
          <w:lang w:val="uk-UA"/>
        </w:rPr>
        <w:t>для повітряної ЛЕП;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18"/>
          <w:sz w:val="28"/>
          <w:szCs w:val="28"/>
          <w:lang w:val="uk-UA"/>
        </w:rPr>
        <w:object w:dxaOrig="480" w:dyaOrig="420">
          <v:shape id="_x0000_i1082" type="#_x0000_t75" style="width:24pt;height:21pt" o:ole="">
            <v:imagedata r:id="rId122" o:title=""/>
          </v:shape>
          <o:OLEObject Type="Embed" ProgID="Equation.3" ShapeID="_x0000_i1082" DrawAspect="Content" ObjectID="_1546702109" r:id="rId123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>=(0,97...0,95) — для гнучких кабелів;</w:t>
      </w:r>
    </w:p>
    <w:p w:rsidR="00127526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18"/>
          <w:sz w:val="28"/>
          <w:szCs w:val="28"/>
          <w:lang w:val="uk-UA"/>
        </w:rPr>
        <w:object w:dxaOrig="980" w:dyaOrig="420">
          <v:shape id="_x0000_i1083" type="#_x0000_t75" style="width:48.75pt;height:21pt" o:ole="">
            <v:imagedata r:id="rId124" o:title=""/>
          </v:shape>
          <o:OLEObject Type="Embed" ProgID="Equation.3" ShapeID="_x0000_i1083" DrawAspect="Content" ObjectID="_1546702110" r:id="rId125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 — розрахунковий коефіцієнт потужності.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t xml:space="preserve">Переріз проводу повітряної ЛЕП напругою </w:t>
      </w:r>
      <w:r w:rsidRPr="003D2EA6">
        <w:rPr>
          <w:rFonts w:ascii="Times New Roman" w:hAnsi="Times New Roman"/>
          <w:sz w:val="28"/>
          <w:szCs w:val="28"/>
        </w:rPr>
        <w:t>10</w:t>
      </w:r>
      <w:r w:rsidRPr="003D2EA6">
        <w:rPr>
          <w:rFonts w:ascii="Times New Roman" w:hAnsi="Times New Roman"/>
          <w:sz w:val="28"/>
          <w:szCs w:val="28"/>
          <w:lang w:val="uk-UA"/>
        </w:rPr>
        <w:t>кВ розраховується за форм</w:t>
      </w:r>
      <w:r w:rsidRPr="003D2EA6">
        <w:rPr>
          <w:rFonts w:ascii="Times New Roman" w:hAnsi="Times New Roman"/>
          <w:sz w:val="28"/>
          <w:szCs w:val="28"/>
          <w:lang w:val="uk-UA"/>
        </w:rPr>
        <w:t>у</w:t>
      </w:r>
      <w:r w:rsidRPr="003D2EA6">
        <w:rPr>
          <w:rFonts w:ascii="Times New Roman" w:hAnsi="Times New Roman"/>
          <w:sz w:val="28"/>
          <w:szCs w:val="28"/>
          <w:lang w:val="uk-UA"/>
        </w:rPr>
        <w:t>лою</w:t>
      </w:r>
      <w:r w:rsidR="00144E77">
        <w:rPr>
          <w:rFonts w:ascii="Times New Roman" w:hAnsi="Times New Roman"/>
          <w:sz w:val="28"/>
          <w:szCs w:val="28"/>
          <w:lang w:val="uk-UA"/>
        </w:rPr>
        <w:t>:</w:t>
      </w:r>
    </w:p>
    <w:p w:rsidR="00ED2810" w:rsidRPr="003D2EA6" w:rsidRDefault="00ED2810" w:rsidP="00144E77">
      <w:pPr>
        <w:spacing w:after="0" w:line="360" w:lineRule="auto"/>
        <w:ind w:firstLine="567"/>
        <w:jc w:val="right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46"/>
          <w:sz w:val="28"/>
          <w:szCs w:val="28"/>
          <w:lang w:val="en-US"/>
        </w:rPr>
        <w:object w:dxaOrig="1760" w:dyaOrig="980">
          <v:shape id="_x0000_i1084" type="#_x0000_t75" style="width:88.5pt;height:48.75pt" o:ole="">
            <v:imagedata r:id="rId126" o:title=""/>
          </v:shape>
          <o:OLEObject Type="Embed" ProgID="Equation.3" ShapeID="_x0000_i1084" DrawAspect="Content" ObjectID="_1546702111" r:id="rId127"/>
        </w:object>
      </w:r>
      <w:r w:rsidR="00144E77" w:rsidRPr="003D2EA6">
        <w:rPr>
          <w:rFonts w:ascii="Times New Roman" w:hAnsi="Times New Roman"/>
          <w:position w:val="-42"/>
          <w:sz w:val="28"/>
          <w:szCs w:val="28"/>
          <w:lang w:val="en-US"/>
        </w:rPr>
        <w:object w:dxaOrig="2580" w:dyaOrig="940">
          <v:shape id="_x0000_i1085" type="#_x0000_t75" style="width:129pt;height:46.5pt" o:ole="">
            <v:imagedata r:id="rId128" o:title=""/>
          </v:shape>
          <o:OLEObject Type="Embed" ProgID="Equation.3" ShapeID="_x0000_i1085" DrawAspect="Content" ObjectID="_1546702112" r:id="rId129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                  </w:t>
      </w:r>
      <w:r w:rsidR="00144E77">
        <w:rPr>
          <w:rFonts w:ascii="Times New Roman" w:hAnsi="Times New Roman"/>
          <w:sz w:val="28"/>
          <w:szCs w:val="28"/>
          <w:lang w:val="uk-UA"/>
        </w:rPr>
        <w:t xml:space="preserve">                             (11.19</w:t>
      </w:r>
      <w:r w:rsidRPr="003D2EA6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t xml:space="preserve">Вибираємо провід А–25 з </w:t>
      </w:r>
      <w:r w:rsidRPr="003D2EA6">
        <w:rPr>
          <w:rFonts w:ascii="Times New Roman" w:hAnsi="Times New Roman"/>
          <w:i/>
          <w:sz w:val="28"/>
          <w:szCs w:val="28"/>
          <w:lang w:val="en-US"/>
        </w:rPr>
        <w:t>I</w:t>
      </w:r>
      <w:r w:rsidRPr="003D2EA6">
        <w:rPr>
          <w:rFonts w:ascii="Times New Roman" w:hAnsi="Times New Roman"/>
          <w:i/>
          <w:sz w:val="28"/>
          <w:szCs w:val="28"/>
          <w:vertAlign w:val="subscript"/>
          <w:lang w:val="uk-UA"/>
        </w:rPr>
        <w:t>дл.доп</w:t>
      </w:r>
      <w:r w:rsidR="00144E77">
        <w:rPr>
          <w:rFonts w:ascii="Times New Roman" w:hAnsi="Times New Roman"/>
          <w:sz w:val="28"/>
          <w:szCs w:val="28"/>
          <w:lang w:val="uk-UA"/>
        </w:rPr>
        <w:t>=135</w:t>
      </w:r>
      <w:r w:rsidRPr="003D2EA6">
        <w:rPr>
          <w:rFonts w:ascii="Times New Roman" w:hAnsi="Times New Roman"/>
          <w:sz w:val="28"/>
          <w:szCs w:val="28"/>
          <w:lang w:val="uk-UA"/>
        </w:rPr>
        <w:t>А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t xml:space="preserve">Приймаємо переріз ЛЕП напругою </w:t>
      </w:r>
      <w:r w:rsidRPr="003D2EA6">
        <w:rPr>
          <w:rFonts w:ascii="Times New Roman" w:hAnsi="Times New Roman"/>
          <w:sz w:val="28"/>
          <w:szCs w:val="28"/>
        </w:rPr>
        <w:t>10</w:t>
      </w:r>
      <w:r w:rsidRPr="003D2EA6">
        <w:rPr>
          <w:rFonts w:ascii="Times New Roman" w:hAnsi="Times New Roman"/>
          <w:sz w:val="28"/>
          <w:szCs w:val="28"/>
          <w:lang w:val="uk-UA"/>
        </w:rPr>
        <w:t>кВ рівним</w:t>
      </w:r>
      <w:r w:rsidR="00144E77">
        <w:rPr>
          <w:rFonts w:ascii="Times New Roman" w:hAnsi="Times New Roman"/>
          <w:sz w:val="28"/>
          <w:szCs w:val="28"/>
          <w:lang w:val="uk-UA"/>
        </w:rPr>
        <w:t xml:space="preserve"> 25</w:t>
      </w:r>
      <w:r w:rsidRPr="003D2EA6">
        <w:rPr>
          <w:rFonts w:ascii="Times New Roman" w:hAnsi="Times New Roman"/>
          <w:sz w:val="28"/>
          <w:szCs w:val="28"/>
          <w:lang w:val="uk-UA"/>
        </w:rPr>
        <w:t>мм</w:t>
      </w:r>
      <w:r w:rsidRPr="003D2EA6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t>—для насоса водовідведення:</w:t>
      </w:r>
    </w:p>
    <w:p w:rsidR="00ED2810" w:rsidRPr="00144E77" w:rsidRDefault="00144E77" w:rsidP="00144E77">
      <w:pPr>
        <w:spacing w:after="0" w:line="360" w:lineRule="auto"/>
        <w:ind w:firstLine="567"/>
        <w:jc w:val="right"/>
        <w:rPr>
          <w:rFonts w:ascii="Times New Roman" w:hAnsi="Times New Roman"/>
          <w:sz w:val="28"/>
          <w:szCs w:val="28"/>
          <w:lang w:val="uk-UA"/>
        </w:rPr>
      </w:pPr>
      <w:r w:rsidRPr="00144E77">
        <w:rPr>
          <w:rFonts w:ascii="Times New Roman" w:hAnsi="Times New Roman"/>
          <w:position w:val="-44"/>
          <w:sz w:val="28"/>
          <w:szCs w:val="28"/>
          <w:lang w:val="en-US"/>
        </w:rPr>
        <w:object w:dxaOrig="4120" w:dyaOrig="960">
          <v:shape id="_x0000_i1086" type="#_x0000_t75" style="width:205.5pt;height:47.25pt" o:ole="">
            <v:imagedata r:id="rId130" o:title=""/>
          </v:shape>
          <o:OLEObject Type="Embed" ProgID="Equation.3" ShapeID="_x0000_i1086" DrawAspect="Content" ObjectID="_1546702113" r:id="rId131"/>
        </w:object>
      </w:r>
      <w:r>
        <w:rPr>
          <w:rFonts w:ascii="Times New Roman" w:hAnsi="Times New Roman"/>
          <w:sz w:val="28"/>
          <w:szCs w:val="28"/>
          <w:lang w:val="uk-UA"/>
        </w:rPr>
        <w:t xml:space="preserve">                            (11.20)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t xml:space="preserve">Приймаю кабель КРПТ-5х10 з </w:t>
      </w:r>
      <w:r w:rsidRPr="003D2EA6">
        <w:rPr>
          <w:rFonts w:ascii="Times New Roman" w:hAnsi="Times New Roman"/>
          <w:i/>
          <w:sz w:val="28"/>
          <w:szCs w:val="28"/>
          <w:lang w:val="en-US"/>
        </w:rPr>
        <w:t>I</w:t>
      </w:r>
      <w:r w:rsidRPr="003D2EA6">
        <w:rPr>
          <w:rFonts w:ascii="Times New Roman" w:hAnsi="Times New Roman"/>
          <w:i/>
          <w:sz w:val="28"/>
          <w:szCs w:val="28"/>
          <w:vertAlign w:val="subscript"/>
          <w:lang w:val="uk-UA"/>
        </w:rPr>
        <w:t>доп</w:t>
      </w:r>
      <w:r w:rsidR="00144E77">
        <w:rPr>
          <w:rFonts w:ascii="Times New Roman" w:hAnsi="Times New Roman"/>
          <w:sz w:val="28"/>
          <w:szCs w:val="28"/>
          <w:lang w:val="uk-UA"/>
        </w:rPr>
        <w:t>=78</w:t>
      </w:r>
      <w:r w:rsidRPr="003D2EA6">
        <w:rPr>
          <w:rFonts w:ascii="Times New Roman" w:hAnsi="Times New Roman"/>
          <w:sz w:val="28"/>
          <w:szCs w:val="28"/>
          <w:lang w:val="uk-UA"/>
        </w:rPr>
        <w:t>А</w:t>
      </w:r>
    </w:p>
    <w:p w:rsidR="00ED2810" w:rsidRPr="003D2EA6" w:rsidRDefault="00BC6604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75290A">
        <w:rPr>
          <w:rFonts w:ascii="Times New Roman" w:hAnsi="Times New Roman"/>
          <w:sz w:val="28"/>
          <w:szCs w:val="28"/>
          <w:lang w:val="uk-UA"/>
        </w:rPr>
        <w:t>для освітлення ДКС</w:t>
      </w:r>
      <w:r w:rsidR="00ED2810" w:rsidRPr="003D2EA6">
        <w:rPr>
          <w:rFonts w:ascii="Times New Roman" w:hAnsi="Times New Roman"/>
          <w:sz w:val="28"/>
          <w:szCs w:val="28"/>
          <w:lang w:val="uk-UA"/>
        </w:rPr>
        <w:t>Т-20000</w:t>
      </w:r>
    </w:p>
    <w:p w:rsidR="00ED2810" w:rsidRPr="00144E77" w:rsidRDefault="00BC6604" w:rsidP="00144E77">
      <w:pPr>
        <w:spacing w:after="0" w:line="360" w:lineRule="auto"/>
        <w:ind w:firstLine="567"/>
        <w:jc w:val="right"/>
        <w:rPr>
          <w:rFonts w:ascii="Times New Roman" w:hAnsi="Times New Roman"/>
          <w:sz w:val="28"/>
          <w:szCs w:val="28"/>
          <w:lang w:val="uk-UA"/>
        </w:rPr>
      </w:pPr>
      <w:r w:rsidRPr="00144E77">
        <w:rPr>
          <w:rFonts w:ascii="Times New Roman" w:hAnsi="Times New Roman"/>
          <w:position w:val="-44"/>
          <w:sz w:val="28"/>
          <w:szCs w:val="28"/>
          <w:lang w:val="en-US"/>
        </w:rPr>
        <w:object w:dxaOrig="3960" w:dyaOrig="960">
          <v:shape id="_x0000_i1087" type="#_x0000_t75" style="width:197.25pt;height:47.25pt" o:ole="">
            <v:imagedata r:id="rId132" o:title=""/>
          </v:shape>
          <o:OLEObject Type="Embed" ProgID="Equation.3" ShapeID="_x0000_i1087" DrawAspect="Content" ObjectID="_1546702114" r:id="rId133"/>
        </w:object>
      </w:r>
      <w:r w:rsidR="00144E77">
        <w:rPr>
          <w:rFonts w:ascii="Times New Roman" w:hAnsi="Times New Roman"/>
          <w:sz w:val="28"/>
          <w:szCs w:val="28"/>
          <w:lang w:val="uk-UA"/>
        </w:rPr>
        <w:t xml:space="preserve">                             (11.21)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t xml:space="preserve">Приймаю кабель КРПТ 5х6 з </w:t>
      </w:r>
      <w:r w:rsidRPr="003D2EA6">
        <w:rPr>
          <w:rFonts w:ascii="Times New Roman" w:hAnsi="Times New Roman"/>
          <w:sz w:val="28"/>
          <w:szCs w:val="28"/>
          <w:lang w:val="en-US"/>
        </w:rPr>
        <w:t>I</w:t>
      </w:r>
      <w:r w:rsidRPr="003D2EA6">
        <w:rPr>
          <w:rFonts w:ascii="Times New Roman" w:hAnsi="Times New Roman"/>
          <w:sz w:val="28"/>
          <w:szCs w:val="28"/>
          <w:lang w:val="uk-UA"/>
        </w:rPr>
        <w:t>доп=58</w:t>
      </w:r>
    </w:p>
    <w:p w:rsidR="00ED2810" w:rsidRPr="003D2EA6" w:rsidRDefault="00BC6604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ED2810" w:rsidRPr="003D2EA6">
        <w:rPr>
          <w:rFonts w:ascii="Times New Roman" w:hAnsi="Times New Roman"/>
          <w:sz w:val="28"/>
          <w:szCs w:val="28"/>
          <w:lang w:val="uk-UA"/>
        </w:rPr>
        <w:t>для освітлення Г-220-200</w:t>
      </w:r>
    </w:p>
    <w:p w:rsidR="00ED2810" w:rsidRPr="00144E77" w:rsidRDefault="00BC6604" w:rsidP="00144E77">
      <w:pPr>
        <w:spacing w:after="0" w:line="360" w:lineRule="auto"/>
        <w:ind w:firstLine="567"/>
        <w:jc w:val="right"/>
        <w:rPr>
          <w:rFonts w:ascii="Times New Roman" w:hAnsi="Times New Roman"/>
          <w:sz w:val="28"/>
          <w:szCs w:val="28"/>
          <w:lang w:val="uk-UA"/>
        </w:rPr>
      </w:pPr>
      <w:r w:rsidRPr="00144E77">
        <w:rPr>
          <w:rFonts w:ascii="Times New Roman" w:hAnsi="Times New Roman"/>
          <w:position w:val="-44"/>
          <w:sz w:val="28"/>
          <w:szCs w:val="28"/>
          <w:lang w:val="en-US"/>
        </w:rPr>
        <w:object w:dxaOrig="3940" w:dyaOrig="960">
          <v:shape id="_x0000_i1088" type="#_x0000_t75" style="width:197.25pt;height:47.25pt" o:ole="">
            <v:imagedata r:id="rId134" o:title=""/>
          </v:shape>
          <o:OLEObject Type="Embed" ProgID="Equation.3" ShapeID="_x0000_i1088" DrawAspect="Content" ObjectID="_1546702115" r:id="rId135"/>
        </w:object>
      </w:r>
      <w:r w:rsidR="00144E77">
        <w:rPr>
          <w:rFonts w:ascii="Times New Roman" w:hAnsi="Times New Roman"/>
          <w:sz w:val="28"/>
          <w:szCs w:val="28"/>
          <w:lang w:val="uk-UA"/>
        </w:rPr>
        <w:t xml:space="preserve">                             (11.22)</w:t>
      </w:r>
    </w:p>
    <w:p w:rsidR="00ED2810" w:rsidRPr="003D2EA6" w:rsidRDefault="00BC6604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proofErr w:type="spellStart"/>
      <w:r w:rsidR="00ED2810" w:rsidRPr="003D2EA6">
        <w:rPr>
          <w:rFonts w:ascii="Times New Roman" w:hAnsi="Times New Roman"/>
          <w:sz w:val="28"/>
          <w:szCs w:val="28"/>
        </w:rPr>
        <w:t>д</w:t>
      </w:r>
      <w:proofErr w:type="spellEnd"/>
      <w:r w:rsidR="00ED2810" w:rsidRPr="003D2EA6">
        <w:rPr>
          <w:rFonts w:ascii="Times New Roman" w:hAnsi="Times New Roman"/>
          <w:sz w:val="28"/>
          <w:szCs w:val="28"/>
          <w:lang w:val="uk-UA"/>
        </w:rPr>
        <w:t>ля освітлення Г-220-500</w:t>
      </w:r>
    </w:p>
    <w:p w:rsidR="00ED2810" w:rsidRPr="00BC6604" w:rsidRDefault="00BC6604" w:rsidP="00BC6604">
      <w:pPr>
        <w:spacing w:after="0" w:line="360" w:lineRule="auto"/>
        <w:ind w:firstLine="567"/>
        <w:jc w:val="right"/>
        <w:rPr>
          <w:rFonts w:ascii="Times New Roman" w:hAnsi="Times New Roman"/>
          <w:sz w:val="28"/>
          <w:szCs w:val="28"/>
          <w:lang w:val="uk-UA"/>
        </w:rPr>
      </w:pPr>
      <w:r w:rsidRPr="00BC6604">
        <w:rPr>
          <w:rFonts w:ascii="Times New Roman" w:hAnsi="Times New Roman"/>
          <w:position w:val="-44"/>
          <w:sz w:val="28"/>
          <w:szCs w:val="28"/>
          <w:lang w:val="en-US"/>
        </w:rPr>
        <w:object w:dxaOrig="4099" w:dyaOrig="960">
          <v:shape id="_x0000_i1089" type="#_x0000_t75" style="width:204.75pt;height:47.25pt" o:ole="">
            <v:imagedata r:id="rId136" o:title=""/>
          </v:shape>
          <o:OLEObject Type="Embed" ProgID="Equation.3" ShapeID="_x0000_i1089" DrawAspect="Content" ObjectID="_1546702116" r:id="rId137"/>
        </w:object>
      </w:r>
      <w:r>
        <w:rPr>
          <w:rFonts w:ascii="Times New Roman" w:hAnsi="Times New Roman"/>
          <w:sz w:val="28"/>
          <w:szCs w:val="28"/>
          <w:lang w:val="uk-UA"/>
        </w:rPr>
        <w:t xml:space="preserve">                         (11.23)</w:t>
      </w:r>
    </w:p>
    <w:p w:rsidR="00ED2810" w:rsidRPr="003D2EA6" w:rsidRDefault="00BC6604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ED2810" w:rsidRPr="003D2EA6">
        <w:rPr>
          <w:rFonts w:ascii="Times New Roman" w:hAnsi="Times New Roman"/>
          <w:sz w:val="28"/>
          <w:szCs w:val="28"/>
          <w:lang w:val="uk-UA"/>
        </w:rPr>
        <w:t>для освітлення Б-200-100</w:t>
      </w:r>
    </w:p>
    <w:p w:rsidR="00ED2810" w:rsidRPr="00BC6604" w:rsidRDefault="00BC6604" w:rsidP="00BC6604">
      <w:pPr>
        <w:spacing w:after="0" w:line="360" w:lineRule="auto"/>
        <w:ind w:firstLine="567"/>
        <w:jc w:val="right"/>
        <w:rPr>
          <w:rFonts w:ascii="Times New Roman" w:hAnsi="Times New Roman"/>
          <w:sz w:val="28"/>
          <w:szCs w:val="28"/>
          <w:lang w:val="uk-UA"/>
        </w:rPr>
      </w:pPr>
      <w:r w:rsidRPr="00BC6604">
        <w:rPr>
          <w:rFonts w:ascii="Times New Roman" w:hAnsi="Times New Roman"/>
          <w:position w:val="-44"/>
          <w:sz w:val="28"/>
          <w:szCs w:val="28"/>
          <w:lang w:val="en-US"/>
        </w:rPr>
        <w:object w:dxaOrig="3920" w:dyaOrig="960">
          <v:shape id="_x0000_i1090" type="#_x0000_t75" style="width:196.5pt;height:47.25pt" o:ole="">
            <v:imagedata r:id="rId138" o:title=""/>
          </v:shape>
          <o:OLEObject Type="Embed" ProgID="Equation.3" ShapeID="_x0000_i1090" DrawAspect="Content" ObjectID="_1546702117" r:id="rId139"/>
        </w:object>
      </w:r>
      <w:r>
        <w:rPr>
          <w:rFonts w:ascii="Times New Roman" w:hAnsi="Times New Roman"/>
          <w:sz w:val="28"/>
          <w:szCs w:val="28"/>
          <w:lang w:val="uk-UA"/>
        </w:rPr>
        <w:t xml:space="preserve">                           (11.24)</w:t>
      </w:r>
    </w:p>
    <w:p w:rsidR="00ED2810" w:rsidRPr="00BC6604" w:rsidRDefault="0075290A" w:rsidP="005D1DF3">
      <w:pPr>
        <w:pStyle w:val="ae"/>
        <w:spacing w:line="360" w:lineRule="auto"/>
        <w:ind w:firstLine="567"/>
        <w:rPr>
          <w:i w:val="0"/>
          <w:szCs w:val="28"/>
        </w:rPr>
      </w:pPr>
      <w:r>
        <w:rPr>
          <w:i w:val="0"/>
          <w:szCs w:val="28"/>
        </w:rPr>
        <w:t>11.5.2</w:t>
      </w:r>
      <w:r w:rsidR="00BC6604">
        <w:rPr>
          <w:i w:val="0"/>
          <w:szCs w:val="28"/>
        </w:rPr>
        <w:t xml:space="preserve"> Вибір живлячої ЛЕП – 10</w:t>
      </w:r>
      <w:r w:rsidR="00ED2810" w:rsidRPr="00BC6604">
        <w:rPr>
          <w:i w:val="0"/>
          <w:szCs w:val="28"/>
        </w:rPr>
        <w:t>кВ по економічній щільності струму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t>Економічний переріз провідників:</w:t>
      </w:r>
    </w:p>
    <w:p w:rsidR="00ED2810" w:rsidRPr="003D2EA6" w:rsidRDefault="00ED2810" w:rsidP="00BC6604">
      <w:pPr>
        <w:spacing w:after="0" w:line="360" w:lineRule="auto"/>
        <w:ind w:firstLine="567"/>
        <w:jc w:val="right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46"/>
          <w:sz w:val="28"/>
          <w:szCs w:val="28"/>
          <w:lang w:val="uk-UA"/>
        </w:rPr>
        <w:object w:dxaOrig="1100" w:dyaOrig="980">
          <v:shape id="_x0000_i1091" type="#_x0000_t75" style="width:54.75pt;height:48.75pt" o:ole="">
            <v:imagedata r:id="rId140" o:title=""/>
          </v:shape>
          <o:OLEObject Type="Embed" ProgID="Equation.3" ShapeID="_x0000_i1091" DrawAspect="Content" ObjectID="_1546702118" r:id="rId141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>, мм</w:t>
      </w:r>
      <w:r w:rsidRPr="003D2EA6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                </w:t>
      </w:r>
      <w:r w:rsidR="00BC6604">
        <w:rPr>
          <w:rFonts w:ascii="Times New Roman" w:hAnsi="Times New Roman"/>
          <w:sz w:val="28"/>
          <w:szCs w:val="28"/>
          <w:lang w:val="uk-UA"/>
        </w:rPr>
        <w:t xml:space="preserve">                             (11</w:t>
      </w:r>
      <w:r w:rsidRPr="003D2EA6">
        <w:rPr>
          <w:rFonts w:ascii="Times New Roman" w:hAnsi="Times New Roman"/>
          <w:sz w:val="28"/>
          <w:szCs w:val="28"/>
          <w:lang w:val="uk-UA"/>
        </w:rPr>
        <w:t>.25)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lastRenderedPageBreak/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e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-</m:t>
        </m:r>
      </m:oMath>
      <w:r w:rsidR="00BC660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D2EA6">
        <w:rPr>
          <w:rFonts w:ascii="Times New Roman" w:hAnsi="Times New Roman"/>
          <w:sz w:val="28"/>
          <w:szCs w:val="28"/>
          <w:lang w:val="uk-UA"/>
        </w:rPr>
        <w:t>економічна щільність струму,</w:t>
      </w:r>
      <w:r w:rsidR="00127526" w:rsidRPr="003D2EA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D2EA6">
        <w:rPr>
          <w:rFonts w:ascii="Times New Roman" w:hAnsi="Times New Roman"/>
          <w:sz w:val="28"/>
          <w:szCs w:val="28"/>
          <w:lang w:val="uk-UA"/>
        </w:rPr>
        <w:t>А/мм</w:t>
      </w:r>
      <w:r w:rsidRPr="003D2EA6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3D2EA6">
        <w:rPr>
          <w:rFonts w:ascii="Times New Roman" w:hAnsi="Times New Roman"/>
          <w:sz w:val="28"/>
          <w:szCs w:val="28"/>
          <w:lang w:val="uk-UA"/>
        </w:rPr>
        <w:t>;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t>Для алюмінієвого проводу з часом використовування максимуму навант</w:t>
      </w:r>
      <w:r w:rsidRPr="003D2EA6">
        <w:rPr>
          <w:rFonts w:ascii="Times New Roman" w:hAnsi="Times New Roman"/>
          <w:sz w:val="28"/>
          <w:szCs w:val="28"/>
          <w:lang w:val="uk-UA"/>
        </w:rPr>
        <w:t>а</w: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ження 4500 год/рік. </w:t>
      </w:r>
      <w:r w:rsidRPr="003D2EA6">
        <w:rPr>
          <w:rFonts w:ascii="Times New Roman" w:hAnsi="Times New Roman"/>
          <w:position w:val="-20"/>
          <w:sz w:val="28"/>
          <w:szCs w:val="28"/>
          <w:lang w:val="uk-UA"/>
        </w:rPr>
        <w:object w:dxaOrig="320" w:dyaOrig="499">
          <v:shape id="_x0000_i1092" type="#_x0000_t75" style="width:16.5pt;height:25.5pt" o:ole="">
            <v:imagedata r:id="rId142" o:title=""/>
          </v:shape>
          <o:OLEObject Type="Embed" ProgID="Equation.3" ShapeID="_x0000_i1092" DrawAspect="Content" ObjectID="_1546702119" r:id="rId143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>=1,1 А/мм</w:t>
      </w:r>
      <w:r w:rsidRPr="003D2EA6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3D2EA6">
        <w:rPr>
          <w:rFonts w:ascii="Times New Roman" w:hAnsi="Times New Roman"/>
          <w:sz w:val="28"/>
          <w:szCs w:val="28"/>
          <w:lang w:val="uk-UA"/>
        </w:rPr>
        <w:t>.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t xml:space="preserve">Економічний переріз проводів магістральної мережі однакового перерізу з </w:t>
      </w:r>
      <w:r w:rsidRPr="003D2EA6">
        <w:rPr>
          <w:rFonts w:ascii="Times New Roman" w:hAnsi="Times New Roman"/>
          <w:sz w:val="28"/>
          <w:szCs w:val="28"/>
          <w:lang w:val="en-US"/>
        </w:rPr>
        <w:t>n</w:t>
      </w:r>
      <w:r w:rsidRPr="003D2EA6">
        <w:rPr>
          <w:rFonts w:ascii="Times New Roman" w:hAnsi="Times New Roman"/>
          <w:sz w:val="28"/>
          <w:szCs w:val="28"/>
          <w:lang w:val="uk-UA"/>
        </w:rPr>
        <w:t>-навантаженнями, що розгалужуються по довжині:</w:t>
      </w:r>
    </w:p>
    <w:p w:rsidR="00ED2810" w:rsidRPr="003D2EA6" w:rsidRDefault="00ED2810" w:rsidP="00BC6604">
      <w:pPr>
        <w:spacing w:after="0" w:line="360" w:lineRule="auto"/>
        <w:ind w:firstLine="567"/>
        <w:jc w:val="right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46"/>
          <w:sz w:val="28"/>
          <w:szCs w:val="28"/>
          <w:lang w:val="uk-UA"/>
        </w:rPr>
        <w:object w:dxaOrig="1600" w:dyaOrig="980">
          <v:shape id="_x0000_i1093" type="#_x0000_t75" style="width:80.25pt;height:48.75pt" o:ole="">
            <v:imagedata r:id="rId144" o:title=""/>
          </v:shape>
          <o:OLEObject Type="Embed" ProgID="Equation.3" ShapeID="_x0000_i1093" DrawAspect="Content" ObjectID="_1546702120" r:id="rId145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                   </w:t>
      </w:r>
      <w:r w:rsidR="00BC6604">
        <w:rPr>
          <w:rFonts w:ascii="Times New Roman" w:hAnsi="Times New Roman"/>
          <w:sz w:val="28"/>
          <w:szCs w:val="28"/>
          <w:lang w:val="uk-UA"/>
        </w:rPr>
        <w:t xml:space="preserve">                             (1</w:t>
      </w:r>
      <w:r w:rsidR="00BC6604">
        <w:rPr>
          <w:rFonts w:ascii="Times New Roman" w:hAnsi="Times New Roman"/>
          <w:sz w:val="28"/>
          <w:szCs w:val="28"/>
          <w:lang w:val="en-US"/>
        </w:rPr>
        <w:t>1</w:t>
      </w:r>
      <w:r w:rsidRPr="003D2EA6">
        <w:rPr>
          <w:rFonts w:ascii="Times New Roman" w:hAnsi="Times New Roman"/>
          <w:sz w:val="28"/>
          <w:szCs w:val="28"/>
          <w:lang w:val="uk-UA"/>
        </w:rPr>
        <w:t>.2</w:t>
      </w:r>
      <w:r w:rsidRPr="003D2EA6">
        <w:rPr>
          <w:rFonts w:ascii="Times New Roman" w:hAnsi="Times New Roman"/>
          <w:sz w:val="28"/>
          <w:szCs w:val="28"/>
        </w:rPr>
        <w:t>6</w:t>
      </w:r>
      <w:r w:rsidRPr="003D2EA6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3D2EA6">
        <w:rPr>
          <w:rFonts w:ascii="Times New Roman" w:hAnsi="Times New Roman"/>
          <w:position w:val="-20"/>
          <w:sz w:val="28"/>
          <w:szCs w:val="28"/>
          <w:lang w:val="uk-UA"/>
        </w:rPr>
        <w:object w:dxaOrig="520" w:dyaOrig="499">
          <v:shape id="_x0000_i1094" type="#_x0000_t75" style="width:26.25pt;height:25.5pt" o:ole="">
            <v:imagedata r:id="rId146" o:title=""/>
          </v:shape>
          <o:OLEObject Type="Embed" ProgID="Equation.3" ShapeID="_x0000_i1094" DrawAspect="Content" ObjectID="_1546702121" r:id="rId147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>=1,3 — на ділянках далеко віддалених від підстанції.</w:t>
      </w:r>
    </w:p>
    <w:p w:rsidR="00ED2810" w:rsidRPr="003D2EA6" w:rsidRDefault="00BC6604" w:rsidP="00BC6604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  <w:r w:rsidRPr="00BC6604">
        <w:rPr>
          <w:rFonts w:ascii="Times New Roman" w:hAnsi="Times New Roman"/>
          <w:position w:val="-42"/>
          <w:sz w:val="28"/>
          <w:szCs w:val="28"/>
          <w:lang w:val="uk-UA"/>
        </w:rPr>
        <w:object w:dxaOrig="3220" w:dyaOrig="940">
          <v:shape id="_x0000_i1095" type="#_x0000_t75" style="width:161.25pt;height:47.25pt" o:ole="">
            <v:imagedata r:id="rId148" o:title=""/>
          </v:shape>
          <o:OLEObject Type="Embed" ProgID="Equation.3" ShapeID="_x0000_i1095" DrawAspect="Content" ObjectID="_1546702122" r:id="rId149"/>
        </w:object>
      </w:r>
    </w:p>
    <w:p w:rsidR="00ED2810" w:rsidRPr="003D2EA6" w:rsidRDefault="00ED2810" w:rsidP="00DB74C7">
      <w:pPr>
        <w:spacing w:after="0" w:line="360" w:lineRule="auto"/>
        <w:rPr>
          <w:rFonts w:ascii="Times New Roman" w:hAnsi="Times New Roman"/>
          <w:b/>
          <w:iCs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t>Для ЛЕП-</w:t>
      </w:r>
      <w:r w:rsidRPr="003D2EA6">
        <w:rPr>
          <w:rFonts w:ascii="Times New Roman" w:hAnsi="Times New Roman"/>
          <w:sz w:val="28"/>
          <w:szCs w:val="28"/>
        </w:rPr>
        <w:t>10</w: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кВ приймаємо повітряну ЛЕП з перерізом </w:t>
      </w:r>
      <w:r w:rsidRPr="003D2EA6">
        <w:rPr>
          <w:rFonts w:ascii="Times New Roman" w:hAnsi="Times New Roman"/>
          <w:sz w:val="28"/>
          <w:szCs w:val="28"/>
          <w:lang w:val="en-US"/>
        </w:rPr>
        <w:t>S</w:t>
      </w:r>
      <w:r w:rsidRPr="003D2EA6">
        <w:rPr>
          <w:rFonts w:ascii="Times New Roman" w:hAnsi="Times New Roman"/>
          <w:sz w:val="28"/>
          <w:szCs w:val="28"/>
          <w:lang w:val="uk-UA"/>
        </w:rPr>
        <w:t>=70мм</w:t>
      </w:r>
      <w:r w:rsidRPr="003D2EA6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D2EA6">
        <w:rPr>
          <w:rFonts w:ascii="Times New Roman" w:hAnsi="Times New Roman"/>
          <w:i/>
          <w:sz w:val="28"/>
          <w:szCs w:val="28"/>
          <w:lang w:val="en-US"/>
        </w:rPr>
        <w:t>I</w:t>
      </w:r>
      <w:r w:rsidRPr="003D2EA6">
        <w:rPr>
          <w:rFonts w:ascii="Times New Roman" w:hAnsi="Times New Roman"/>
          <w:i/>
          <w:sz w:val="28"/>
          <w:szCs w:val="28"/>
          <w:vertAlign w:val="subscript"/>
          <w:lang w:val="uk-UA"/>
        </w:rPr>
        <w:t>доп</w:t>
      </w:r>
      <w:r w:rsidR="0075290A">
        <w:rPr>
          <w:rFonts w:ascii="Times New Roman" w:hAnsi="Times New Roman"/>
          <w:sz w:val="28"/>
          <w:szCs w:val="28"/>
          <w:lang w:val="uk-UA"/>
        </w:rPr>
        <w:t>=265</w:t>
      </w:r>
      <w:r w:rsidR="00BC6604">
        <w:rPr>
          <w:rFonts w:ascii="Times New Roman" w:hAnsi="Times New Roman"/>
          <w:sz w:val="28"/>
          <w:szCs w:val="28"/>
          <w:lang w:val="uk-UA"/>
        </w:rPr>
        <w:t>А</w:t>
      </w:r>
      <w:r w:rsidR="0075290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C6604">
        <w:rPr>
          <w:rFonts w:ascii="Times New Roman" w:hAnsi="Times New Roman"/>
          <w:sz w:val="28"/>
          <w:szCs w:val="28"/>
          <w:lang w:val="uk-UA"/>
        </w:rPr>
        <w:t>(</w:t>
      </w:r>
      <w:r w:rsidRPr="003D2EA6">
        <w:rPr>
          <w:rFonts w:ascii="Times New Roman" w:hAnsi="Times New Roman"/>
          <w:sz w:val="28"/>
          <w:szCs w:val="28"/>
          <w:lang w:val="uk-UA"/>
        </w:rPr>
        <w:t>А–70).</w:t>
      </w:r>
    </w:p>
    <w:p w:rsidR="00BC6604" w:rsidRDefault="00BC6604" w:rsidP="00BC6604">
      <w:pPr>
        <w:spacing w:after="0" w:line="360" w:lineRule="auto"/>
        <w:ind w:firstLine="567"/>
        <w:jc w:val="center"/>
        <w:rPr>
          <w:rFonts w:ascii="Times New Roman" w:hAnsi="Times New Roman"/>
          <w:b/>
          <w:iCs/>
          <w:sz w:val="28"/>
          <w:szCs w:val="28"/>
          <w:lang w:val="uk-UA"/>
        </w:rPr>
      </w:pPr>
    </w:p>
    <w:p w:rsidR="00ED2810" w:rsidRDefault="00ED2810" w:rsidP="00BC6604">
      <w:pPr>
        <w:spacing w:after="0" w:line="360" w:lineRule="auto"/>
        <w:ind w:firstLine="567"/>
        <w:jc w:val="center"/>
        <w:rPr>
          <w:rFonts w:ascii="Times New Roman" w:hAnsi="Times New Roman"/>
          <w:b/>
          <w:iCs/>
          <w:sz w:val="28"/>
          <w:szCs w:val="28"/>
          <w:lang w:val="uk-UA"/>
        </w:rPr>
      </w:pPr>
      <w:r w:rsidRPr="003D2EA6">
        <w:rPr>
          <w:rFonts w:ascii="Times New Roman" w:hAnsi="Times New Roman"/>
          <w:b/>
          <w:iCs/>
          <w:sz w:val="28"/>
          <w:szCs w:val="28"/>
          <w:lang w:val="uk-UA"/>
        </w:rPr>
        <w:t>1</w:t>
      </w:r>
      <w:r w:rsidR="00BC6604">
        <w:rPr>
          <w:rFonts w:ascii="Times New Roman" w:hAnsi="Times New Roman"/>
          <w:b/>
          <w:iCs/>
          <w:sz w:val="28"/>
          <w:szCs w:val="28"/>
          <w:lang w:val="uk-UA"/>
        </w:rPr>
        <w:t>1</w:t>
      </w:r>
      <w:r w:rsidRPr="003D2EA6">
        <w:rPr>
          <w:rFonts w:ascii="Times New Roman" w:hAnsi="Times New Roman"/>
          <w:b/>
          <w:iCs/>
          <w:sz w:val="28"/>
          <w:szCs w:val="28"/>
          <w:lang w:val="uk-UA"/>
        </w:rPr>
        <w:t>.6</w:t>
      </w:r>
      <w:r w:rsidRPr="003D2EA6">
        <w:rPr>
          <w:rFonts w:ascii="Times New Roman" w:hAnsi="Times New Roman"/>
          <w:b/>
          <w:iCs/>
          <w:sz w:val="28"/>
          <w:szCs w:val="28"/>
        </w:rPr>
        <w:t xml:space="preserve"> </w:t>
      </w:r>
      <w:r w:rsidRPr="003D2EA6">
        <w:rPr>
          <w:rFonts w:ascii="Times New Roman" w:hAnsi="Times New Roman"/>
          <w:b/>
          <w:iCs/>
          <w:sz w:val="28"/>
          <w:szCs w:val="28"/>
          <w:lang w:val="uk-UA"/>
        </w:rPr>
        <w:t>Перевірка мережі по втрати напруги</w:t>
      </w:r>
    </w:p>
    <w:p w:rsidR="00BC6604" w:rsidRPr="003D2EA6" w:rsidRDefault="00BC6604" w:rsidP="00BC6604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ED2810" w:rsidRPr="003D2EA6" w:rsidRDefault="00BC6604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Для мережі 6</w:t>
      </w:r>
      <w:r w:rsidR="00ED2810" w:rsidRPr="003D2EA6">
        <w:rPr>
          <w:rFonts w:ascii="Times New Roman" w:hAnsi="Times New Roman"/>
          <w:sz w:val="28"/>
          <w:szCs w:val="28"/>
          <w:lang w:val="uk-UA"/>
        </w:rPr>
        <w:t>кВ втрати:</w:t>
      </w:r>
    </w:p>
    <w:p w:rsidR="00ED2810" w:rsidRPr="003D2EA6" w:rsidRDefault="00BC6604" w:rsidP="00BC6604">
      <w:pPr>
        <w:spacing w:after="0" w:line="360" w:lineRule="auto"/>
        <w:ind w:left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ED2810" w:rsidRPr="003D2EA6">
        <w:rPr>
          <w:rFonts w:ascii="Times New Roman" w:hAnsi="Times New Roman"/>
          <w:sz w:val="28"/>
          <w:szCs w:val="28"/>
          <w:lang w:val="uk-UA"/>
        </w:rPr>
        <w:t>для кабельних — 6%</w:t>
      </w:r>
    </w:p>
    <w:p w:rsidR="00ED2810" w:rsidRPr="003D2EA6" w:rsidRDefault="00BC6604" w:rsidP="00BC6604">
      <w:pPr>
        <w:spacing w:after="0" w:line="360" w:lineRule="auto"/>
        <w:ind w:left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ED2810" w:rsidRPr="003D2EA6">
        <w:rPr>
          <w:rFonts w:ascii="Times New Roman" w:hAnsi="Times New Roman"/>
          <w:sz w:val="28"/>
          <w:szCs w:val="28"/>
          <w:lang w:val="uk-UA"/>
        </w:rPr>
        <w:t>для повітряних — 8%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t>Для мережі 0,4 кВ втрати — 5% для</w:t>
      </w:r>
      <w:r w:rsidR="00BC6604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D2EA6">
        <w:rPr>
          <w:rFonts w:ascii="Times New Roman" w:hAnsi="Times New Roman"/>
          <w:sz w:val="28"/>
          <w:szCs w:val="28"/>
          <w:lang w:val="uk-UA"/>
        </w:rPr>
        <w:t>кабельних.</w:t>
      </w:r>
    </w:p>
    <w:p w:rsidR="00ED2810" w:rsidRPr="003D2EA6" w:rsidRDefault="00ED2810" w:rsidP="00BC6604">
      <w:pPr>
        <w:spacing w:after="0" w:line="360" w:lineRule="auto"/>
        <w:ind w:firstLine="567"/>
        <w:jc w:val="right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44"/>
          <w:sz w:val="28"/>
          <w:szCs w:val="28"/>
          <w:lang w:val="uk-UA"/>
        </w:rPr>
        <w:object w:dxaOrig="5400" w:dyaOrig="1040">
          <v:shape id="_x0000_i1096" type="#_x0000_t75" style="width:270pt;height:51.75pt" o:ole="">
            <v:imagedata r:id="rId150" o:title=""/>
          </v:shape>
          <o:OLEObject Type="Embed" ProgID="Equation.3" ShapeID="_x0000_i1096" DrawAspect="Content" ObjectID="_1546702123" r:id="rId151"/>
        </w:object>
      </w:r>
      <w:r w:rsidR="00BC6604">
        <w:rPr>
          <w:rFonts w:ascii="Times New Roman" w:hAnsi="Times New Roman"/>
          <w:sz w:val="28"/>
          <w:szCs w:val="28"/>
          <w:lang w:val="uk-UA"/>
        </w:rPr>
        <w:t xml:space="preserve">                  (11</w:t>
      </w:r>
      <w:r w:rsidRPr="003D2EA6">
        <w:rPr>
          <w:rFonts w:ascii="Times New Roman" w:hAnsi="Times New Roman"/>
          <w:sz w:val="28"/>
          <w:szCs w:val="28"/>
          <w:lang w:val="uk-UA"/>
        </w:rPr>
        <w:t>.2</w:t>
      </w:r>
      <w:r w:rsidRPr="003D2EA6">
        <w:rPr>
          <w:rFonts w:ascii="Times New Roman" w:hAnsi="Times New Roman"/>
          <w:sz w:val="28"/>
          <w:szCs w:val="28"/>
        </w:rPr>
        <w:t>7</w:t>
      </w:r>
      <w:r w:rsidRPr="003D2EA6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3D2EA6">
        <w:rPr>
          <w:rFonts w:ascii="Times New Roman" w:hAnsi="Times New Roman"/>
          <w:position w:val="-20"/>
          <w:sz w:val="28"/>
          <w:szCs w:val="28"/>
          <w:lang w:val="uk-UA"/>
        </w:rPr>
        <w:object w:dxaOrig="320" w:dyaOrig="440">
          <v:shape id="_x0000_i1097" type="#_x0000_t75" style="width:16.5pt;height:21.75pt" o:ole="">
            <v:imagedata r:id="rId152" o:title=""/>
          </v:shape>
          <o:OLEObject Type="Embed" ProgID="Equation.3" ShapeID="_x0000_i1097" DrawAspect="Content" ObjectID="_1546702124" r:id="rId153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3D2EA6">
        <w:rPr>
          <w:rFonts w:ascii="Times New Roman" w:hAnsi="Times New Roman"/>
          <w:position w:val="-20"/>
          <w:sz w:val="28"/>
          <w:szCs w:val="28"/>
          <w:lang w:val="uk-UA"/>
        </w:rPr>
        <w:object w:dxaOrig="360" w:dyaOrig="440">
          <v:shape id="_x0000_i1098" type="#_x0000_t75" style="width:18pt;height:21.75pt" o:ole="">
            <v:imagedata r:id="rId154" o:title=""/>
          </v:shape>
          <o:OLEObject Type="Embed" ProgID="Equation.3" ShapeID="_x0000_i1098" DrawAspect="Content" ObjectID="_1546702125" r:id="rId155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 — відповідні питома активна та індуктивна напруга проводу;</w:t>
      </w:r>
    </w:p>
    <w:p w:rsidR="00ED2810" w:rsidRPr="003D2EA6" w:rsidRDefault="00ED2810" w:rsidP="00BC6604">
      <w:pPr>
        <w:spacing w:after="0" w:line="360" w:lineRule="auto"/>
        <w:ind w:firstLine="567"/>
        <w:jc w:val="right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44"/>
          <w:sz w:val="28"/>
          <w:szCs w:val="28"/>
          <w:lang w:val="uk-UA"/>
        </w:rPr>
        <w:object w:dxaOrig="1900" w:dyaOrig="960">
          <v:shape id="_x0000_i1099" type="#_x0000_t75" style="width:95.25pt;height:48pt" o:ole="">
            <v:imagedata r:id="rId156" o:title=""/>
          </v:shape>
          <o:OLEObject Type="Embed" ProgID="Equation.3" ShapeID="_x0000_i1099" DrawAspect="Content" ObjectID="_1546702126" r:id="rId157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                 </w:t>
      </w:r>
      <w:r w:rsidR="00BC6604">
        <w:rPr>
          <w:rFonts w:ascii="Times New Roman" w:hAnsi="Times New Roman"/>
          <w:sz w:val="28"/>
          <w:szCs w:val="28"/>
          <w:lang w:val="uk-UA"/>
        </w:rPr>
        <w:t xml:space="preserve">                             (11</w:t>
      </w:r>
      <w:r w:rsidRPr="003D2EA6">
        <w:rPr>
          <w:rFonts w:ascii="Times New Roman" w:hAnsi="Times New Roman"/>
          <w:sz w:val="28"/>
          <w:szCs w:val="28"/>
          <w:lang w:val="uk-UA"/>
        </w:rPr>
        <w:t>.2</w:t>
      </w:r>
      <w:r w:rsidRPr="003D2EA6">
        <w:rPr>
          <w:rFonts w:ascii="Times New Roman" w:hAnsi="Times New Roman"/>
          <w:sz w:val="28"/>
          <w:szCs w:val="28"/>
        </w:rPr>
        <w:t>8</w:t>
      </w:r>
      <w:r w:rsidRPr="003D2EA6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3D2EA6">
        <w:rPr>
          <w:rFonts w:ascii="Times New Roman" w:hAnsi="Times New Roman"/>
          <w:position w:val="-12"/>
          <w:sz w:val="28"/>
          <w:szCs w:val="28"/>
          <w:lang w:val="uk-UA"/>
        </w:rPr>
        <w:object w:dxaOrig="260" w:dyaOrig="340">
          <v:shape id="_x0000_i1100" type="#_x0000_t75" style="width:12.75pt;height:17.25pt" o:ole="">
            <v:imagedata r:id="rId158" o:title=""/>
          </v:shape>
          <o:OLEObject Type="Embed" ProgID="Equation.3" ShapeID="_x0000_i1100" DrawAspect="Content" ObjectID="_1546702127" r:id="rId159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 — питома провідність провідника, </w:t>
      </w:r>
      <w:r w:rsidRPr="003D2EA6">
        <w:rPr>
          <w:rFonts w:ascii="Times New Roman" w:hAnsi="Times New Roman"/>
          <w:position w:val="-12"/>
          <w:sz w:val="28"/>
          <w:szCs w:val="28"/>
          <w:lang w:val="uk-UA"/>
        </w:rPr>
        <w:object w:dxaOrig="260" w:dyaOrig="340">
          <v:shape id="_x0000_i1101" type="#_x0000_t75" style="width:12.75pt;height:17.25pt" o:ole="">
            <v:imagedata r:id="rId160" o:title=""/>
          </v:shape>
          <o:OLEObject Type="Embed" ProgID="Equation.3" ShapeID="_x0000_i1101" DrawAspect="Content" ObjectID="_1546702128" r:id="rId161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 — 32·10</w:t>
      </w:r>
      <w:r w:rsidRPr="003D2EA6">
        <w:rPr>
          <w:rFonts w:ascii="Times New Roman" w:hAnsi="Times New Roman"/>
          <w:sz w:val="28"/>
          <w:szCs w:val="28"/>
          <w:vertAlign w:val="superscript"/>
          <w:lang w:val="uk-UA"/>
        </w:rPr>
        <w:t>6</w:t>
      </w:r>
      <w:r w:rsidR="00BC6604">
        <w:rPr>
          <w:rFonts w:ascii="Times New Roman" w:hAnsi="Times New Roman"/>
          <w:sz w:val="28"/>
          <w:szCs w:val="28"/>
          <w:lang w:val="uk-UA"/>
        </w:rPr>
        <w:t xml:space="preserve"> Ом/м для алюмінію</w:t>
      </w:r>
      <w:r w:rsidRPr="003D2EA6">
        <w:rPr>
          <w:rFonts w:ascii="Times New Roman" w:hAnsi="Times New Roman"/>
          <w:sz w:val="28"/>
          <w:szCs w:val="28"/>
          <w:lang w:val="uk-UA"/>
        </w:rPr>
        <w:sym w:font="Symbol" w:char="F05B"/>
      </w:r>
      <w:r w:rsidRPr="003D2EA6">
        <w:rPr>
          <w:rFonts w:ascii="Times New Roman" w:hAnsi="Times New Roman"/>
          <w:sz w:val="28"/>
          <w:szCs w:val="28"/>
          <w:lang w:val="uk-UA"/>
        </w:rPr>
        <w:t>6</w:t>
      </w:r>
      <w:r w:rsidRPr="003D2EA6">
        <w:rPr>
          <w:rFonts w:ascii="Times New Roman" w:hAnsi="Times New Roman"/>
          <w:sz w:val="28"/>
          <w:szCs w:val="28"/>
          <w:lang w:val="uk-UA"/>
        </w:rPr>
        <w:sym w:font="Symbol" w:char="F05D"/>
      </w:r>
      <w:r w:rsidRPr="003D2EA6">
        <w:rPr>
          <w:rFonts w:ascii="Times New Roman" w:hAnsi="Times New Roman"/>
          <w:sz w:val="28"/>
          <w:szCs w:val="28"/>
          <w:lang w:val="uk-UA"/>
        </w:rPr>
        <w:t>;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3D2EA6">
        <w:rPr>
          <w:rFonts w:ascii="Times New Roman" w:hAnsi="Times New Roman"/>
          <w:position w:val="-20"/>
          <w:sz w:val="28"/>
          <w:szCs w:val="28"/>
          <w:lang w:val="uk-UA"/>
        </w:rPr>
        <w:object w:dxaOrig="360" w:dyaOrig="440">
          <v:shape id="_x0000_i1102" type="#_x0000_t75" style="width:18pt;height:21.75pt" o:ole="">
            <v:imagedata r:id="rId154" o:title=""/>
          </v:shape>
          <o:OLEObject Type="Embed" ProgID="Equation.3" ShapeID="_x0000_i1102" DrawAspect="Content" ObjectID="_1546702129" r:id="rId162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>=0,07 О</w:t>
      </w:r>
      <w:r w:rsidR="00BC6604">
        <w:rPr>
          <w:rFonts w:ascii="Times New Roman" w:hAnsi="Times New Roman"/>
          <w:sz w:val="28"/>
          <w:szCs w:val="28"/>
          <w:lang w:val="uk-UA"/>
        </w:rPr>
        <w:t>м/км — для кабелів напруги до 1</w:t>
      </w:r>
      <w:r w:rsidRPr="003D2EA6">
        <w:rPr>
          <w:rFonts w:ascii="Times New Roman" w:hAnsi="Times New Roman"/>
          <w:sz w:val="28"/>
          <w:szCs w:val="28"/>
          <w:lang w:val="uk-UA"/>
        </w:rPr>
        <w:t>кВ;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20"/>
          <w:sz w:val="28"/>
          <w:szCs w:val="28"/>
          <w:lang w:val="uk-UA"/>
        </w:rPr>
        <w:object w:dxaOrig="360" w:dyaOrig="440">
          <v:shape id="_x0000_i1103" type="#_x0000_t75" style="width:18pt;height:21.75pt" o:ole="">
            <v:imagedata r:id="rId154" o:title=""/>
          </v:shape>
          <o:OLEObject Type="Embed" ProgID="Equation.3" ShapeID="_x0000_i1103" DrawAspect="Content" ObjectID="_1546702130" r:id="rId163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=0,08 Ом/км — для кабельних мереж </w:t>
      </w:r>
      <w:r w:rsidRPr="003D2EA6">
        <w:rPr>
          <w:rFonts w:ascii="Times New Roman" w:hAnsi="Times New Roman"/>
          <w:sz w:val="28"/>
          <w:szCs w:val="28"/>
          <w:lang w:val="en-US"/>
        </w:rPr>
        <w:t>U</w:t>
      </w:r>
      <w:r w:rsidRPr="003D2EA6">
        <w:rPr>
          <w:rFonts w:ascii="Times New Roman" w:hAnsi="Times New Roman"/>
          <w:sz w:val="28"/>
          <w:szCs w:val="28"/>
          <w:lang w:val="en-US"/>
        </w:rPr>
        <w:sym w:font="Symbol" w:char="F0A3"/>
      </w:r>
      <w:r w:rsidR="00BC6604">
        <w:rPr>
          <w:rFonts w:ascii="Times New Roman" w:hAnsi="Times New Roman"/>
          <w:sz w:val="28"/>
          <w:szCs w:val="28"/>
          <w:lang w:val="uk-UA"/>
        </w:rPr>
        <w:t>10</w:t>
      </w:r>
      <w:r w:rsidRPr="003D2EA6">
        <w:rPr>
          <w:rFonts w:ascii="Times New Roman" w:hAnsi="Times New Roman"/>
          <w:sz w:val="28"/>
          <w:szCs w:val="28"/>
          <w:lang w:val="uk-UA"/>
        </w:rPr>
        <w:t>кВ;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20"/>
          <w:sz w:val="28"/>
          <w:szCs w:val="28"/>
          <w:lang w:val="uk-UA"/>
        </w:rPr>
        <w:object w:dxaOrig="360" w:dyaOrig="440">
          <v:shape id="_x0000_i1104" type="#_x0000_t75" style="width:18pt;height:21.75pt" o:ole="">
            <v:imagedata r:id="rId154" o:title=""/>
          </v:shape>
          <o:OLEObject Type="Embed" ProgID="Equation.3" ShapeID="_x0000_i1104" DrawAspect="Content" ObjectID="_1546702131" r:id="rId164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>=0,35 Ом/к</w:t>
      </w:r>
      <w:r w:rsidR="00BC6604">
        <w:rPr>
          <w:rFonts w:ascii="Times New Roman" w:hAnsi="Times New Roman"/>
          <w:sz w:val="28"/>
          <w:szCs w:val="28"/>
          <w:lang w:val="uk-UA"/>
        </w:rPr>
        <w:t>м — для ЛЕП повітряної до 10 кВ</w:t>
      </w:r>
      <w:r w:rsidRPr="003D2EA6">
        <w:rPr>
          <w:rFonts w:ascii="Times New Roman" w:hAnsi="Times New Roman"/>
          <w:sz w:val="28"/>
          <w:szCs w:val="28"/>
          <w:lang w:val="uk-UA"/>
        </w:rPr>
        <w:sym w:font="Symbol" w:char="F05B"/>
      </w:r>
      <w:r w:rsidRPr="003D2EA6">
        <w:rPr>
          <w:rFonts w:ascii="Times New Roman" w:hAnsi="Times New Roman"/>
          <w:sz w:val="28"/>
          <w:szCs w:val="28"/>
          <w:lang w:val="uk-UA"/>
        </w:rPr>
        <w:t>6</w:t>
      </w:r>
      <w:r w:rsidRPr="003D2EA6">
        <w:rPr>
          <w:rFonts w:ascii="Times New Roman" w:hAnsi="Times New Roman"/>
          <w:sz w:val="28"/>
          <w:szCs w:val="28"/>
          <w:lang w:val="uk-UA"/>
        </w:rPr>
        <w:sym w:font="Symbol" w:char="F05D"/>
      </w:r>
      <w:r w:rsidRPr="003D2EA6">
        <w:rPr>
          <w:rFonts w:ascii="Times New Roman" w:hAnsi="Times New Roman"/>
          <w:sz w:val="28"/>
          <w:szCs w:val="28"/>
          <w:lang w:val="uk-UA"/>
        </w:rPr>
        <w:t>;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4"/>
          <w:sz w:val="28"/>
          <w:szCs w:val="28"/>
          <w:lang w:val="uk-UA"/>
        </w:rPr>
        <w:object w:dxaOrig="279" w:dyaOrig="340">
          <v:shape id="_x0000_i1105" type="#_x0000_t75" style="width:13.5pt;height:17.25pt" o:ole="">
            <v:imagedata r:id="rId165" o:title=""/>
          </v:shape>
          <o:OLEObject Type="Embed" ProgID="Equation.3" ShapeID="_x0000_i1105" DrawAspect="Content" ObjectID="_1546702132" r:id="rId166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>=14</w:t>
      </w:r>
      <w:r w:rsidRPr="003D2EA6">
        <w:rPr>
          <w:rFonts w:ascii="Times New Roman" w:hAnsi="Times New Roman"/>
          <w:sz w:val="28"/>
          <w:szCs w:val="28"/>
        </w:rPr>
        <w:t>.7</w: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 км — довжина мережі;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18"/>
          <w:sz w:val="28"/>
          <w:szCs w:val="28"/>
          <w:lang w:val="uk-UA"/>
        </w:rPr>
        <w:object w:dxaOrig="540" w:dyaOrig="480">
          <v:shape id="_x0000_i1106" type="#_x0000_t75" style="width:27pt;height:24pt" o:ole="">
            <v:imagedata r:id="rId118" o:title=""/>
          </v:shape>
          <o:OLEObject Type="Embed" ProgID="Equation.3" ShapeID="_x0000_i1106" DrawAspect="Content" ObjectID="_1546702133" r:id="rId167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>=380В — раціональна напруга.</w:t>
      </w:r>
    </w:p>
    <w:p w:rsidR="00ED2810" w:rsidRPr="003D2EA6" w:rsidRDefault="00BC6604" w:rsidP="00BC6604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38"/>
          <w:sz w:val="28"/>
          <w:szCs w:val="28"/>
          <w:lang w:val="uk-UA"/>
        </w:rPr>
        <w:object w:dxaOrig="4780" w:dyaOrig="900">
          <v:shape id="_x0000_i1107" type="#_x0000_t75" style="width:239.25pt;height:45pt" o:ole="">
            <v:imagedata r:id="rId168" o:title=""/>
          </v:shape>
          <o:OLEObject Type="Embed" ProgID="Equation.3" ShapeID="_x0000_i1107" DrawAspect="Content" ObjectID="_1546702134" r:id="rId169"/>
        </w:object>
      </w:r>
    </w:p>
    <w:p w:rsidR="00654CC3" w:rsidRDefault="00654CC3" w:rsidP="007A419D">
      <w:pPr>
        <w:shd w:val="clear" w:color="auto" w:fill="FFFFFF"/>
        <w:spacing w:after="0" w:line="360" w:lineRule="auto"/>
        <w:ind w:right="-6"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ED2810" w:rsidRDefault="007A419D" w:rsidP="007A419D">
      <w:pPr>
        <w:shd w:val="clear" w:color="auto" w:fill="FFFFFF"/>
        <w:spacing w:after="0" w:line="360" w:lineRule="auto"/>
        <w:ind w:right="-6"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11.7</w:t>
      </w:r>
      <w:r w:rsidR="00ED2810" w:rsidRPr="003D2EA6">
        <w:rPr>
          <w:rFonts w:ascii="Times New Roman" w:hAnsi="Times New Roman"/>
          <w:b/>
          <w:sz w:val="28"/>
          <w:szCs w:val="28"/>
          <w:lang w:val="uk-UA"/>
        </w:rPr>
        <w:t xml:space="preserve"> Вибір апаратів управління</w:t>
      </w:r>
    </w:p>
    <w:p w:rsidR="007A419D" w:rsidRPr="007A419D" w:rsidRDefault="007A419D" w:rsidP="007A419D">
      <w:pPr>
        <w:shd w:val="clear" w:color="auto" w:fill="FFFFFF"/>
        <w:spacing w:after="0" w:line="360" w:lineRule="auto"/>
        <w:ind w:right="-6"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ED2810" w:rsidRPr="003D2EA6" w:rsidRDefault="00ED2810" w:rsidP="005D1DF3">
      <w:pPr>
        <w:shd w:val="clear" w:color="auto" w:fill="FFFFFF"/>
        <w:spacing w:after="0" w:line="360" w:lineRule="auto"/>
        <w:ind w:right="-6"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color w:val="000000"/>
          <w:sz w:val="28"/>
          <w:szCs w:val="28"/>
          <w:lang w:val="uk-UA"/>
        </w:rPr>
        <w:t>Проектуючи підстанції,</w:t>
      </w:r>
      <w:r w:rsidR="008D0686">
        <w:rPr>
          <w:rFonts w:ascii="Times New Roman" w:hAnsi="Times New Roman"/>
          <w:color w:val="000000"/>
          <w:sz w:val="28"/>
          <w:szCs w:val="28"/>
          <w:lang w:val="uk-UA"/>
        </w:rPr>
        <w:t xml:space="preserve"> розподільчі пункти і пункти ув</w:t>
      </w:r>
      <w:r w:rsidRPr="003D2EA6">
        <w:rPr>
          <w:rFonts w:ascii="Times New Roman" w:hAnsi="Times New Roman"/>
          <w:color w:val="000000"/>
          <w:sz w:val="28"/>
          <w:szCs w:val="28"/>
          <w:lang w:val="uk-UA"/>
        </w:rPr>
        <w:t>імкнення, треба оріє</w:t>
      </w:r>
      <w:r w:rsidRPr="003D2EA6">
        <w:rPr>
          <w:rFonts w:ascii="Times New Roman" w:hAnsi="Times New Roman"/>
          <w:color w:val="000000"/>
          <w:sz w:val="28"/>
          <w:szCs w:val="28"/>
          <w:lang w:val="uk-UA"/>
        </w:rPr>
        <w:t>н</w:t>
      </w:r>
      <w:r w:rsidRPr="003D2EA6">
        <w:rPr>
          <w:rFonts w:ascii="Times New Roman" w:hAnsi="Times New Roman"/>
          <w:color w:val="000000"/>
          <w:sz w:val="28"/>
          <w:szCs w:val="28"/>
          <w:lang w:val="uk-UA"/>
        </w:rPr>
        <w:t>туватися на використання</w:t>
      </w:r>
      <w:r w:rsidR="007A419D">
        <w:rPr>
          <w:rFonts w:ascii="Times New Roman" w:hAnsi="Times New Roman"/>
          <w:color w:val="000000"/>
          <w:sz w:val="28"/>
          <w:szCs w:val="28"/>
          <w:lang w:val="uk-UA"/>
        </w:rPr>
        <w:t xml:space="preserve"> сучасних серій комплексних роз</w:t>
      </w:r>
      <w:r w:rsidRPr="003D2EA6">
        <w:rPr>
          <w:rFonts w:ascii="Times New Roman" w:hAnsi="Times New Roman"/>
          <w:color w:val="000000"/>
          <w:sz w:val="28"/>
          <w:szCs w:val="28"/>
          <w:lang w:val="uk-UA"/>
        </w:rPr>
        <w:t>подільчих пристроїв (КРП) і комплексних підстанцій (КТП).</w:t>
      </w:r>
    </w:p>
    <w:p w:rsidR="00ED2810" w:rsidRPr="003D2EA6" w:rsidRDefault="00ED2810" w:rsidP="005D1DF3">
      <w:pPr>
        <w:shd w:val="clear" w:color="auto" w:fill="FFFFFF"/>
        <w:spacing w:after="0" w:line="360" w:lineRule="auto"/>
        <w:ind w:right="-6"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color w:val="000000"/>
          <w:sz w:val="28"/>
          <w:szCs w:val="28"/>
          <w:lang w:val="uk-UA"/>
        </w:rPr>
        <w:t>Усі апарати, шини на підстанціях та розподільчих пунктах слід вибирати за умов їх тривалої роботи (за номінальними струмом і напру</w:t>
      </w:r>
      <w:r w:rsidRPr="003D2EA6">
        <w:rPr>
          <w:rFonts w:ascii="Times New Roman" w:hAnsi="Times New Roman"/>
          <w:color w:val="000000"/>
          <w:sz w:val="28"/>
          <w:szCs w:val="28"/>
          <w:lang w:val="uk-UA"/>
        </w:rPr>
        <w:softHyphen/>
        <w:t>гою) і перевіряти за режимом КЗ на термічну й динамічну стійкість.</w:t>
      </w:r>
    </w:p>
    <w:p w:rsidR="00ED2810" w:rsidRPr="003D2EA6" w:rsidRDefault="00ED2810" w:rsidP="005D1DF3">
      <w:pPr>
        <w:shd w:val="clear" w:color="auto" w:fill="FFFFFF"/>
        <w:spacing w:after="0" w:line="360" w:lineRule="auto"/>
        <w:ind w:right="-6" w:firstLine="567"/>
        <w:rPr>
          <w:rFonts w:ascii="Times New Roman" w:hAnsi="Times New Roman"/>
          <w:color w:val="000000"/>
          <w:sz w:val="28"/>
          <w:szCs w:val="28"/>
        </w:rPr>
      </w:pPr>
      <w:r w:rsidRPr="003D2EA6">
        <w:rPr>
          <w:rFonts w:ascii="Times New Roman" w:hAnsi="Times New Roman"/>
          <w:color w:val="000000"/>
          <w:sz w:val="28"/>
          <w:szCs w:val="28"/>
          <w:lang w:val="uk-UA"/>
        </w:rPr>
        <w:t>При виборі струмоведучих частин і апаратів по номінальному навантаженню мають виконуватися умови</w:t>
      </w:r>
    </w:p>
    <w:p w:rsidR="00ED2810" w:rsidRPr="003D2EA6" w:rsidRDefault="00ED2810" w:rsidP="007A419D">
      <w:pPr>
        <w:shd w:val="clear" w:color="auto" w:fill="FFFFFF"/>
        <w:spacing w:after="0" w:line="360" w:lineRule="auto"/>
        <w:ind w:right="-6" w:firstLine="567"/>
        <w:jc w:val="right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12"/>
          <w:sz w:val="28"/>
          <w:szCs w:val="28"/>
        </w:rPr>
        <w:object w:dxaOrig="1140" w:dyaOrig="360">
          <v:shape id="_x0000_i1108" type="#_x0000_t75" style="width:57pt;height:18pt" o:ole="">
            <v:imagedata r:id="rId170" o:title=""/>
          </v:shape>
          <o:OLEObject Type="Embed" ProgID="Equation.3" ShapeID="_x0000_i1108" DrawAspect="Content" ObjectID="_1546702135" r:id="rId171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>;                                                               (1</w:t>
      </w:r>
      <w:r w:rsidR="007A419D">
        <w:rPr>
          <w:rFonts w:ascii="Times New Roman" w:hAnsi="Times New Roman"/>
          <w:sz w:val="28"/>
          <w:szCs w:val="28"/>
          <w:lang w:val="uk-UA"/>
        </w:rPr>
        <w:t>1</w:t>
      </w:r>
      <w:r w:rsidRPr="003D2EA6">
        <w:rPr>
          <w:rFonts w:ascii="Times New Roman" w:hAnsi="Times New Roman"/>
          <w:sz w:val="28"/>
          <w:szCs w:val="28"/>
          <w:lang w:val="uk-UA"/>
        </w:rPr>
        <w:t>.</w:t>
      </w:r>
      <w:r w:rsidRPr="003D2EA6">
        <w:rPr>
          <w:rFonts w:ascii="Times New Roman" w:hAnsi="Times New Roman"/>
          <w:sz w:val="28"/>
          <w:szCs w:val="28"/>
        </w:rPr>
        <w:t>29</w:t>
      </w:r>
      <w:r w:rsidRPr="003D2EA6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3D2EA6" w:rsidRDefault="00ED2810" w:rsidP="007A419D">
      <w:pPr>
        <w:shd w:val="clear" w:color="auto" w:fill="FFFFFF"/>
        <w:spacing w:after="0" w:line="360" w:lineRule="auto"/>
        <w:ind w:left="360" w:right="-6" w:firstLine="567"/>
        <w:jc w:val="right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14"/>
          <w:sz w:val="28"/>
          <w:szCs w:val="28"/>
        </w:rPr>
        <w:object w:dxaOrig="1260" w:dyaOrig="380">
          <v:shape id="_x0000_i1109" type="#_x0000_t75" style="width:63pt;height:18.75pt" o:ole="">
            <v:imagedata r:id="rId172" o:title=""/>
          </v:shape>
          <o:OLEObject Type="Embed" ProgID="Equation.3" ShapeID="_x0000_i1109" DrawAspect="Content" ObjectID="_1546702136" r:id="rId173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;                                 </w:t>
      </w:r>
      <w:r w:rsidR="007A419D">
        <w:rPr>
          <w:rFonts w:ascii="Times New Roman" w:hAnsi="Times New Roman"/>
          <w:sz w:val="28"/>
          <w:szCs w:val="28"/>
          <w:lang w:val="uk-UA"/>
        </w:rPr>
        <w:t xml:space="preserve">                             (11</w:t>
      </w:r>
      <w:r w:rsidRPr="003D2EA6">
        <w:rPr>
          <w:rFonts w:ascii="Times New Roman" w:hAnsi="Times New Roman"/>
          <w:sz w:val="28"/>
          <w:szCs w:val="28"/>
          <w:lang w:val="uk-UA"/>
        </w:rPr>
        <w:t>.</w:t>
      </w:r>
      <w:r w:rsidRPr="003D2EA6">
        <w:rPr>
          <w:rFonts w:ascii="Times New Roman" w:hAnsi="Times New Roman"/>
          <w:sz w:val="28"/>
          <w:szCs w:val="28"/>
        </w:rPr>
        <w:t>30</w:t>
      </w:r>
      <w:r w:rsidRPr="003D2EA6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3D2EA6" w:rsidRDefault="00ED2810" w:rsidP="005D1DF3">
      <w:pPr>
        <w:shd w:val="clear" w:color="auto" w:fill="FFFFFF"/>
        <w:spacing w:after="0" w:line="360" w:lineRule="auto"/>
        <w:ind w:right="-6" w:firstLine="567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3D2EA6">
        <w:rPr>
          <w:rFonts w:ascii="Times New Roman" w:hAnsi="Times New Roman"/>
          <w:color w:val="000000"/>
          <w:sz w:val="28"/>
          <w:szCs w:val="28"/>
          <w:lang w:val="uk-UA"/>
        </w:rPr>
        <w:t xml:space="preserve">де </w:t>
      </w:r>
      <w:r w:rsidRPr="003D2EA6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U</w:t>
      </w:r>
      <w:proofErr w:type="spellStart"/>
      <w:r w:rsidRPr="003D2EA6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uk-UA"/>
        </w:rPr>
        <w:t>н.а</w:t>
      </w:r>
      <w:proofErr w:type="spellEnd"/>
      <w:r w:rsidRPr="003D2EA6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uk-UA"/>
        </w:rPr>
        <w:t>.</w:t>
      </w:r>
      <w:r w:rsidRPr="003D2EA6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, </w:t>
      </w:r>
      <w:r w:rsidRPr="003D2EA6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U</w:t>
      </w:r>
      <w:proofErr w:type="spellStart"/>
      <w:r w:rsidRPr="003D2EA6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uk-UA"/>
        </w:rPr>
        <w:t>н.с</w:t>
      </w:r>
      <w:proofErr w:type="spellEnd"/>
      <w:r w:rsidRPr="003D2EA6">
        <w:rPr>
          <w:rFonts w:ascii="Times New Roman" w:hAnsi="Times New Roman"/>
          <w:color w:val="000000"/>
          <w:sz w:val="28"/>
          <w:szCs w:val="28"/>
          <w:lang w:val="uk-UA"/>
        </w:rPr>
        <w:t xml:space="preserve"> – номінальна напруга відповідно вибраного апарата й мережі (можна вибирати для розрядників – 1</w:t>
      </w:r>
      <w:proofErr w:type="gramStart"/>
      <w:r w:rsidRPr="003D2EA6">
        <w:rPr>
          <w:rFonts w:ascii="Times New Roman" w:hAnsi="Times New Roman"/>
          <w:color w:val="000000"/>
          <w:sz w:val="28"/>
          <w:szCs w:val="28"/>
          <w:lang w:val="uk-UA"/>
        </w:rPr>
        <w:t>,25</w:t>
      </w:r>
      <w:proofErr w:type="gramEnd"/>
      <w:r w:rsidRPr="003D2EA6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3D2EA6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U</w:t>
      </w:r>
      <w:proofErr w:type="spellStart"/>
      <w:r w:rsidRPr="003D2EA6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uk-UA"/>
        </w:rPr>
        <w:t>н.а</w:t>
      </w:r>
      <w:proofErr w:type="spellEnd"/>
      <w:r w:rsidRPr="003D2EA6">
        <w:rPr>
          <w:rFonts w:ascii="Times New Roman" w:hAnsi="Times New Roman"/>
          <w:iCs/>
          <w:color w:val="000000"/>
          <w:sz w:val="28"/>
          <w:szCs w:val="28"/>
          <w:lang w:val="uk-UA"/>
        </w:rPr>
        <w:t>;</w:t>
      </w:r>
      <w:r w:rsidRPr="003D2EA6">
        <w:rPr>
          <w:rFonts w:ascii="Times New Roman" w:hAnsi="Times New Roman"/>
          <w:color w:val="000000"/>
          <w:sz w:val="28"/>
          <w:szCs w:val="28"/>
          <w:lang w:val="uk-UA"/>
        </w:rPr>
        <w:t xml:space="preserve"> для вимикачів і роз'єднувачів – </w:t>
      </w:r>
      <w:r w:rsidRPr="003D2EA6">
        <w:rPr>
          <w:rFonts w:ascii="Times New Roman" w:hAnsi="Times New Roman"/>
          <w:iCs/>
          <w:color w:val="000000"/>
          <w:sz w:val="28"/>
          <w:szCs w:val="28"/>
          <w:lang w:val="uk-UA"/>
        </w:rPr>
        <w:t>1,15</w:t>
      </w:r>
      <w:r w:rsidRPr="003D2EA6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3D2EA6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U</w:t>
      </w:r>
      <w:proofErr w:type="spellStart"/>
      <w:r w:rsidRPr="003D2EA6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uk-UA"/>
        </w:rPr>
        <w:t>н.а</w:t>
      </w:r>
      <w:proofErr w:type="spellEnd"/>
      <w:r w:rsidRPr="003D2EA6">
        <w:rPr>
          <w:rFonts w:ascii="Times New Roman" w:hAnsi="Times New Roman"/>
          <w:color w:val="000000"/>
          <w:sz w:val="28"/>
          <w:szCs w:val="28"/>
          <w:lang w:val="uk-UA"/>
        </w:rPr>
        <w:t>; для запо</w:t>
      </w:r>
      <w:r w:rsidR="007A419D">
        <w:rPr>
          <w:rFonts w:ascii="Times New Roman" w:hAnsi="Times New Roman"/>
          <w:color w:val="000000"/>
          <w:sz w:val="28"/>
          <w:szCs w:val="28"/>
          <w:lang w:val="uk-UA"/>
        </w:rPr>
        <w:t>біжників, реакторів, трансформа</w:t>
      </w:r>
      <w:r w:rsidRPr="003D2EA6">
        <w:rPr>
          <w:rFonts w:ascii="Times New Roman" w:hAnsi="Times New Roman"/>
          <w:color w:val="000000"/>
          <w:sz w:val="28"/>
          <w:szCs w:val="28"/>
          <w:lang w:val="uk-UA"/>
        </w:rPr>
        <w:t>торів струму й напруги, кабелів – 1,1</w:t>
      </w:r>
      <w:r w:rsidRPr="003D2EA6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 </w:t>
      </w:r>
      <w:r w:rsidRPr="003D2EA6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U</w:t>
      </w:r>
      <w:proofErr w:type="spellStart"/>
      <w:r w:rsidRPr="003D2EA6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uk-UA"/>
        </w:rPr>
        <w:t>н.а</w:t>
      </w:r>
      <w:proofErr w:type="spellEnd"/>
      <w:r w:rsidRPr="003D2EA6">
        <w:rPr>
          <w:rFonts w:ascii="Times New Roman" w:hAnsi="Times New Roman"/>
          <w:iCs/>
          <w:color w:val="000000"/>
          <w:sz w:val="28"/>
          <w:szCs w:val="28"/>
          <w:lang w:val="uk-UA"/>
        </w:rPr>
        <w:t>;</w:t>
      </w:r>
      <w:r w:rsidRPr="003D2EA6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3D2EA6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U</w:t>
      </w:r>
      <w:proofErr w:type="spellStart"/>
      <w:r w:rsidRPr="003D2EA6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uk-UA"/>
        </w:rPr>
        <w:t>м.а</w:t>
      </w:r>
      <w:proofErr w:type="spellEnd"/>
      <w:r w:rsidRPr="003D2EA6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 – </w:t>
      </w:r>
      <w:r w:rsidRPr="003D2EA6">
        <w:rPr>
          <w:rFonts w:ascii="Times New Roman" w:hAnsi="Times New Roman"/>
          <w:color w:val="000000"/>
          <w:sz w:val="28"/>
          <w:szCs w:val="28"/>
          <w:lang w:val="uk-UA"/>
        </w:rPr>
        <w:t xml:space="preserve">максимально допустима напруга апарата; </w:t>
      </w:r>
      <w:r w:rsidRPr="003D2EA6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U</w:t>
      </w:r>
      <w:proofErr w:type="spellStart"/>
      <w:r w:rsidRPr="003D2EA6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uk-UA"/>
        </w:rPr>
        <w:t>р.м</w:t>
      </w:r>
      <w:proofErr w:type="spellEnd"/>
      <w:r w:rsidRPr="003D2EA6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uk-UA"/>
        </w:rPr>
        <w:t>.</w:t>
      </w:r>
      <w:r w:rsidRPr="003D2EA6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 –</w:t>
      </w:r>
      <w:r w:rsidRPr="003D2EA6">
        <w:rPr>
          <w:rFonts w:ascii="Times New Roman" w:hAnsi="Times New Roman"/>
          <w:color w:val="000000"/>
          <w:sz w:val="28"/>
          <w:szCs w:val="28"/>
          <w:lang w:val="uk-UA"/>
        </w:rPr>
        <w:t>максимально тривала робоча напруга.</w:t>
      </w:r>
    </w:p>
    <w:p w:rsidR="00ED2810" w:rsidRPr="003D2EA6" w:rsidRDefault="00ED2810" w:rsidP="005D1DF3">
      <w:pPr>
        <w:shd w:val="clear" w:color="auto" w:fill="FFFFFF"/>
        <w:tabs>
          <w:tab w:val="left" w:pos="3598"/>
        </w:tabs>
        <w:spacing w:after="0" w:line="360" w:lineRule="auto"/>
        <w:ind w:right="-6"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t xml:space="preserve">Всі апарати управління вибираємо за умов їх тривалої роботи, перевіривши на термічну і динамічну стійкість. </w:t>
      </w:r>
    </w:p>
    <w:p w:rsidR="00ED2810" w:rsidRPr="003D2EA6" w:rsidRDefault="00ED2810" w:rsidP="005D1DF3">
      <w:pPr>
        <w:shd w:val="clear" w:color="auto" w:fill="FFFFFF"/>
        <w:tabs>
          <w:tab w:val="left" w:pos="3598"/>
        </w:tabs>
        <w:spacing w:after="0" w:line="360" w:lineRule="auto"/>
        <w:ind w:right="-6"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t>Одна з умов вибору є:</w:t>
      </w:r>
    </w:p>
    <w:p w:rsidR="00ED2810" w:rsidRPr="003D2EA6" w:rsidRDefault="00ED2810" w:rsidP="007A419D">
      <w:pPr>
        <w:tabs>
          <w:tab w:val="left" w:pos="3598"/>
          <w:tab w:val="left" w:pos="9120"/>
        </w:tabs>
        <w:spacing w:after="0" w:line="360" w:lineRule="auto"/>
        <w:ind w:right="-6" w:firstLine="567"/>
        <w:jc w:val="right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14"/>
          <w:sz w:val="28"/>
          <w:szCs w:val="28"/>
        </w:rPr>
        <w:object w:dxaOrig="900" w:dyaOrig="380">
          <v:shape id="_x0000_i1110" type="#_x0000_t75" style="width:45pt;height:18.75pt" o:ole="">
            <v:imagedata r:id="rId174" o:title=""/>
          </v:shape>
          <o:OLEObject Type="Embed" ProgID="Equation.3" ShapeID="_x0000_i1110" DrawAspect="Content" ObjectID="_1546702137" r:id="rId175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                              </w:t>
      </w:r>
      <w:r w:rsidR="007A419D">
        <w:rPr>
          <w:rFonts w:ascii="Times New Roman" w:hAnsi="Times New Roman"/>
          <w:sz w:val="28"/>
          <w:szCs w:val="28"/>
          <w:lang w:val="uk-UA"/>
        </w:rPr>
        <w:t xml:space="preserve">                             (11</w:t>
      </w:r>
      <w:r w:rsidRPr="003D2EA6">
        <w:rPr>
          <w:rFonts w:ascii="Times New Roman" w:hAnsi="Times New Roman"/>
          <w:sz w:val="28"/>
          <w:szCs w:val="28"/>
          <w:lang w:val="uk-UA"/>
        </w:rPr>
        <w:t>.</w:t>
      </w:r>
      <w:r w:rsidRPr="003D2EA6">
        <w:rPr>
          <w:rFonts w:ascii="Times New Roman" w:hAnsi="Times New Roman"/>
          <w:sz w:val="28"/>
          <w:szCs w:val="28"/>
        </w:rPr>
        <w:t>31</w:t>
      </w:r>
      <w:r w:rsidRPr="003D2EA6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3D2EA6" w:rsidRDefault="00ED2810" w:rsidP="005D1DF3">
      <w:pPr>
        <w:tabs>
          <w:tab w:val="left" w:pos="3598"/>
        </w:tabs>
        <w:spacing w:after="0" w:line="360" w:lineRule="auto"/>
        <w:ind w:right="-6"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t>де</w:t>
      </w:r>
      <w:r w:rsidRPr="003D2EA6">
        <w:rPr>
          <w:rFonts w:ascii="Times New Roman" w:hAnsi="Times New Roman"/>
          <w:i/>
          <w:iCs/>
          <w:spacing w:val="40"/>
          <w:sz w:val="28"/>
          <w:szCs w:val="28"/>
          <w:lang w:val="uk-UA"/>
        </w:rPr>
        <w:t xml:space="preserve"> </w:t>
      </w:r>
      <w:proofErr w:type="spellStart"/>
      <w:r w:rsidRPr="003D2EA6">
        <w:rPr>
          <w:rFonts w:ascii="Times New Roman" w:hAnsi="Times New Roman"/>
          <w:i/>
          <w:iCs/>
          <w:spacing w:val="40"/>
          <w:sz w:val="28"/>
          <w:szCs w:val="28"/>
          <w:lang w:val="uk-UA"/>
        </w:rPr>
        <w:t>І</w:t>
      </w:r>
      <w:r w:rsidRPr="003D2EA6">
        <w:rPr>
          <w:rFonts w:ascii="Times New Roman" w:hAnsi="Times New Roman"/>
          <w:i/>
          <w:iCs/>
          <w:spacing w:val="40"/>
          <w:sz w:val="28"/>
          <w:szCs w:val="28"/>
          <w:vertAlign w:val="subscript"/>
          <w:lang w:val="uk-UA"/>
        </w:rPr>
        <w:t>р</w:t>
      </w:r>
      <w:proofErr w:type="spellEnd"/>
      <w:r w:rsidR="007A419D">
        <w:rPr>
          <w:rFonts w:ascii="Times New Roman" w:hAnsi="Times New Roman"/>
          <w:i/>
          <w:iCs/>
          <w:spacing w:val="40"/>
          <w:sz w:val="28"/>
          <w:szCs w:val="28"/>
          <w:vertAlign w:val="subscript"/>
          <w:lang w:val="uk-UA"/>
        </w:rPr>
        <w:t xml:space="preserve"> </w:t>
      </w:r>
      <w:r w:rsidRPr="003D2EA6">
        <w:rPr>
          <w:rFonts w:ascii="Times New Roman" w:hAnsi="Times New Roman"/>
          <w:i/>
          <w:iCs/>
          <w:spacing w:val="40"/>
          <w:sz w:val="28"/>
          <w:szCs w:val="28"/>
          <w:lang w:val="uk-UA"/>
        </w:rPr>
        <w:t>–</w:t>
      </w:r>
      <w:r w:rsidRPr="003D2EA6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Pr="003D2EA6">
        <w:rPr>
          <w:rFonts w:ascii="Times New Roman" w:hAnsi="Times New Roman"/>
          <w:sz w:val="28"/>
          <w:szCs w:val="28"/>
          <w:lang w:val="uk-UA"/>
        </w:rPr>
        <w:t>максимальний струм серед споживачів</w:t>
      </w:r>
      <w:r w:rsidR="007A419D">
        <w:rPr>
          <w:rFonts w:ascii="Times New Roman" w:hAnsi="Times New Roman"/>
          <w:sz w:val="28"/>
          <w:szCs w:val="28"/>
          <w:lang w:val="uk-UA"/>
        </w:rPr>
        <w:t>;</w:t>
      </w:r>
    </w:p>
    <w:p w:rsidR="00ED2810" w:rsidRPr="003D2EA6" w:rsidRDefault="00ED2810" w:rsidP="005D1DF3">
      <w:pPr>
        <w:tabs>
          <w:tab w:val="left" w:pos="3598"/>
        </w:tabs>
        <w:spacing w:after="0" w:line="360" w:lineRule="auto"/>
        <w:ind w:right="-6" w:firstLine="567"/>
        <w:rPr>
          <w:rFonts w:ascii="Times New Roman" w:hAnsi="Times New Roman"/>
          <w:sz w:val="28"/>
          <w:szCs w:val="28"/>
        </w:rPr>
      </w:pPr>
      <w:r w:rsidRPr="003D2EA6">
        <w:rPr>
          <w:rFonts w:ascii="Times New Roman" w:hAnsi="Times New Roman"/>
          <w:i/>
          <w:iCs/>
          <w:spacing w:val="40"/>
          <w:sz w:val="28"/>
          <w:szCs w:val="28"/>
          <w:lang w:val="uk-UA"/>
        </w:rPr>
        <w:t>І</w:t>
      </w:r>
      <w:r w:rsidRPr="003D2EA6">
        <w:rPr>
          <w:rFonts w:ascii="Times New Roman" w:hAnsi="Times New Roman"/>
          <w:i/>
          <w:iCs/>
          <w:spacing w:val="40"/>
          <w:sz w:val="28"/>
          <w:szCs w:val="28"/>
          <w:vertAlign w:val="subscript"/>
          <w:lang w:val="uk-UA"/>
        </w:rPr>
        <w:t>на</w:t>
      </w:r>
      <w:r w:rsidR="007A419D">
        <w:rPr>
          <w:rFonts w:ascii="Times New Roman" w:hAnsi="Times New Roman"/>
          <w:i/>
          <w:iCs/>
          <w:spacing w:val="40"/>
          <w:sz w:val="28"/>
          <w:szCs w:val="28"/>
          <w:vertAlign w:val="subscript"/>
          <w:lang w:val="uk-UA"/>
        </w:rPr>
        <w:t xml:space="preserve"> </w:t>
      </w:r>
      <w:r w:rsidRPr="003D2EA6">
        <w:rPr>
          <w:rFonts w:ascii="Times New Roman" w:hAnsi="Times New Roman"/>
          <w:i/>
          <w:iCs/>
          <w:sz w:val="28"/>
          <w:szCs w:val="28"/>
          <w:lang w:val="uk-UA"/>
        </w:rPr>
        <w:t xml:space="preserve">– </w:t>
      </w:r>
      <w:r w:rsidRPr="003D2EA6">
        <w:rPr>
          <w:rFonts w:ascii="Times New Roman" w:hAnsi="Times New Roman"/>
          <w:sz w:val="28"/>
          <w:szCs w:val="28"/>
          <w:lang w:val="uk-UA"/>
        </w:rPr>
        <w:t>максимальний струм, на який розрахований апарат управ</w:t>
      </w:r>
      <w:r w:rsidRPr="003D2EA6">
        <w:rPr>
          <w:rFonts w:ascii="Times New Roman" w:hAnsi="Times New Roman"/>
          <w:spacing w:val="-20"/>
          <w:sz w:val="28"/>
          <w:szCs w:val="28"/>
          <w:lang w:val="uk-UA"/>
        </w:rPr>
        <w:t>ління</w:t>
      </w:r>
      <w:r w:rsidR="007A419D">
        <w:rPr>
          <w:rFonts w:ascii="Times New Roman" w:hAnsi="Times New Roman"/>
          <w:spacing w:val="-20"/>
          <w:sz w:val="28"/>
          <w:szCs w:val="28"/>
          <w:lang w:val="uk-UA"/>
        </w:rPr>
        <w:t>.</w:t>
      </w:r>
    </w:p>
    <w:p w:rsidR="00ED2810" w:rsidRPr="003D2EA6" w:rsidRDefault="00ED2810" w:rsidP="005D1DF3">
      <w:pPr>
        <w:shd w:val="clear" w:color="auto" w:fill="FFFFFF"/>
        <w:spacing w:after="0" w:line="360" w:lineRule="auto"/>
        <w:ind w:right="-6"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 xml:space="preserve">Визначаючи розрахунковий струм, </w:t>
      </w:r>
      <w:r w:rsidRPr="003D2EA6">
        <w:rPr>
          <w:rFonts w:ascii="Times New Roman" w:hAnsi="Times New Roman"/>
          <w:color w:val="000000"/>
          <w:sz w:val="28"/>
          <w:szCs w:val="28"/>
          <w:vertAlign w:val="subscript"/>
          <w:lang w:val="uk-UA"/>
        </w:rPr>
        <w:t xml:space="preserve"> </w:t>
      </w:r>
      <w:r w:rsidRPr="003D2EA6">
        <w:rPr>
          <w:rFonts w:ascii="Times New Roman" w:hAnsi="Times New Roman"/>
          <w:color w:val="000000"/>
          <w:sz w:val="28"/>
          <w:szCs w:val="28"/>
          <w:lang w:val="uk-UA"/>
        </w:rPr>
        <w:t>потрібно врахувати можливість викори</w:t>
      </w:r>
      <w:r w:rsidRPr="003D2EA6">
        <w:rPr>
          <w:rFonts w:ascii="Times New Roman" w:hAnsi="Times New Roman"/>
          <w:color w:val="000000"/>
          <w:sz w:val="28"/>
          <w:szCs w:val="28"/>
          <w:lang w:val="uk-UA"/>
        </w:rPr>
        <w:t>с</w:t>
      </w:r>
      <w:r w:rsidRPr="003D2EA6">
        <w:rPr>
          <w:rFonts w:ascii="Times New Roman" w:hAnsi="Times New Roman"/>
          <w:color w:val="000000"/>
          <w:sz w:val="28"/>
          <w:szCs w:val="28"/>
          <w:lang w:val="uk-UA"/>
        </w:rPr>
        <w:t>тання перевантажувальної здатн</w:t>
      </w:r>
      <w:r w:rsidR="007A419D">
        <w:rPr>
          <w:rFonts w:ascii="Times New Roman" w:hAnsi="Times New Roman"/>
          <w:color w:val="000000"/>
          <w:sz w:val="28"/>
          <w:szCs w:val="28"/>
          <w:lang w:val="uk-UA"/>
        </w:rPr>
        <w:t>ості устаткування(трансформато</w:t>
      </w:r>
      <w:r w:rsidRPr="003D2EA6">
        <w:rPr>
          <w:rFonts w:ascii="Times New Roman" w:hAnsi="Times New Roman"/>
          <w:color w:val="000000"/>
          <w:sz w:val="28"/>
          <w:szCs w:val="28"/>
          <w:lang w:val="uk-UA"/>
        </w:rPr>
        <w:t>рів) і резервува</w:t>
      </w:r>
      <w:r w:rsidRPr="003D2EA6">
        <w:rPr>
          <w:rFonts w:ascii="Times New Roman" w:hAnsi="Times New Roman"/>
          <w:color w:val="000000"/>
          <w:sz w:val="28"/>
          <w:szCs w:val="28"/>
          <w:lang w:val="uk-UA"/>
        </w:rPr>
        <w:t>н</w:t>
      </w:r>
      <w:r w:rsidRPr="003D2EA6">
        <w:rPr>
          <w:rFonts w:ascii="Times New Roman" w:hAnsi="Times New Roman"/>
          <w:color w:val="000000"/>
          <w:sz w:val="28"/>
          <w:szCs w:val="28"/>
          <w:lang w:val="uk-UA"/>
        </w:rPr>
        <w:t>ня.</w:t>
      </w:r>
    </w:p>
    <w:p w:rsidR="00ED2810" w:rsidRPr="003D2EA6" w:rsidRDefault="00ED2810" w:rsidP="005D1DF3">
      <w:pPr>
        <w:shd w:val="clear" w:color="auto" w:fill="FFFFFF"/>
        <w:spacing w:after="0" w:line="360" w:lineRule="auto"/>
        <w:ind w:right="-6" w:firstLine="567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3D2EA6">
        <w:rPr>
          <w:rFonts w:ascii="Times New Roman" w:hAnsi="Times New Roman"/>
          <w:color w:val="000000"/>
          <w:sz w:val="28"/>
          <w:szCs w:val="28"/>
          <w:lang w:val="uk-UA"/>
        </w:rPr>
        <w:t>Струмонесучі частини і електричні апарати мають бути динамічно й термі</w:t>
      </w:r>
      <w:r w:rsidRPr="003D2EA6">
        <w:rPr>
          <w:rFonts w:ascii="Times New Roman" w:hAnsi="Times New Roman"/>
          <w:color w:val="000000"/>
          <w:sz w:val="28"/>
          <w:szCs w:val="28"/>
          <w:lang w:val="uk-UA"/>
        </w:rPr>
        <w:t>ч</w:t>
      </w:r>
      <w:r w:rsidRPr="003D2EA6">
        <w:rPr>
          <w:rFonts w:ascii="Times New Roman" w:hAnsi="Times New Roman"/>
          <w:color w:val="000000"/>
          <w:sz w:val="28"/>
          <w:szCs w:val="28"/>
          <w:lang w:val="uk-UA"/>
        </w:rPr>
        <w:t>но стійкими при струмах КЗ:</w:t>
      </w:r>
    </w:p>
    <w:p w:rsidR="00ED2810" w:rsidRPr="003D2EA6" w:rsidRDefault="00ED2810" w:rsidP="007A419D">
      <w:pPr>
        <w:shd w:val="clear" w:color="auto" w:fill="FFFFFF"/>
        <w:tabs>
          <w:tab w:val="left" w:pos="9354"/>
        </w:tabs>
        <w:spacing w:after="0" w:line="360" w:lineRule="auto"/>
        <w:ind w:right="-6" w:firstLine="567"/>
        <w:jc w:val="right"/>
        <w:rPr>
          <w:rFonts w:ascii="Times New Roman" w:hAnsi="Times New Roman"/>
          <w:sz w:val="28"/>
          <w:szCs w:val="28"/>
        </w:rPr>
      </w:pPr>
      <w:r w:rsidRPr="003D2EA6">
        <w:rPr>
          <w:rFonts w:ascii="Times New Roman" w:hAnsi="Times New Roman"/>
          <w:position w:val="-14"/>
          <w:sz w:val="28"/>
          <w:szCs w:val="28"/>
        </w:rPr>
        <w:object w:dxaOrig="900" w:dyaOrig="380">
          <v:shape id="_x0000_i1111" type="#_x0000_t75" style="width:45pt;height:18.75pt" o:ole="">
            <v:imagedata r:id="rId176" o:title=""/>
          </v:shape>
          <o:OLEObject Type="Embed" ProgID="Equation.3" ShapeID="_x0000_i1111" DrawAspect="Content" ObjectID="_1546702138" r:id="rId177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          </w:t>
      </w:r>
      <w:r w:rsidRPr="003D2EA6">
        <w:rPr>
          <w:rFonts w:ascii="Times New Roman" w:hAnsi="Times New Roman"/>
          <w:sz w:val="28"/>
          <w:szCs w:val="28"/>
        </w:rPr>
        <w:t xml:space="preserve">      </w: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               </w:t>
      </w:r>
      <w:r w:rsidR="007A419D">
        <w:rPr>
          <w:rFonts w:ascii="Times New Roman" w:hAnsi="Times New Roman"/>
          <w:sz w:val="28"/>
          <w:szCs w:val="28"/>
          <w:lang w:val="uk-UA"/>
        </w:rPr>
        <w:t xml:space="preserve">                             (11</w:t>
      </w:r>
      <w:r w:rsidRPr="003D2EA6">
        <w:rPr>
          <w:rFonts w:ascii="Times New Roman" w:hAnsi="Times New Roman"/>
          <w:sz w:val="28"/>
          <w:szCs w:val="28"/>
          <w:lang w:val="uk-UA"/>
        </w:rPr>
        <w:t>.</w:t>
      </w:r>
      <w:r w:rsidRPr="003D2EA6">
        <w:rPr>
          <w:rFonts w:ascii="Times New Roman" w:hAnsi="Times New Roman"/>
          <w:sz w:val="28"/>
          <w:szCs w:val="28"/>
        </w:rPr>
        <w:t>32</w:t>
      </w:r>
      <w:r w:rsidRPr="003D2EA6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3D2EA6" w:rsidRDefault="00ED2810" w:rsidP="005D1DF3">
      <w:pPr>
        <w:shd w:val="clear" w:color="auto" w:fill="FFFFFF"/>
        <w:spacing w:after="0" w:line="360" w:lineRule="auto"/>
        <w:ind w:right="-6" w:firstLine="567"/>
        <w:rPr>
          <w:rFonts w:ascii="Times New Roman" w:hAnsi="Times New Roman"/>
          <w:sz w:val="28"/>
          <w:szCs w:val="28"/>
        </w:rPr>
      </w:pPr>
      <w:r w:rsidRPr="003D2EA6">
        <w:rPr>
          <w:rFonts w:ascii="Times New Roman" w:hAnsi="Times New Roman"/>
          <w:iCs/>
          <w:color w:val="000000"/>
          <w:sz w:val="28"/>
          <w:szCs w:val="28"/>
          <w:lang w:val="uk-UA"/>
        </w:rPr>
        <w:t>де</w:t>
      </w:r>
      <w:r w:rsidRPr="003D2EA6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max</m:t>
            </m:r>
          </m:sub>
        </m:sSub>
      </m:oMath>
      <w:r w:rsidRPr="003D2EA6">
        <w:rPr>
          <w:rFonts w:ascii="Times New Roman" w:hAnsi="Times New Roman"/>
          <w:color w:val="000000"/>
          <w:sz w:val="28"/>
          <w:szCs w:val="28"/>
          <w:lang w:val="uk-UA"/>
        </w:rPr>
        <w:t>– діюче значення та амплітуда макси</w:t>
      </w:r>
      <w:r w:rsidR="007A419D">
        <w:rPr>
          <w:rFonts w:ascii="Times New Roman" w:hAnsi="Times New Roman"/>
          <w:color w:val="000000"/>
          <w:sz w:val="28"/>
          <w:szCs w:val="28"/>
          <w:lang w:val="uk-UA"/>
        </w:rPr>
        <w:t>мально допусти</w:t>
      </w:r>
      <w:r w:rsidRPr="003D2EA6">
        <w:rPr>
          <w:rFonts w:ascii="Times New Roman" w:hAnsi="Times New Roman"/>
          <w:color w:val="000000"/>
          <w:sz w:val="28"/>
          <w:szCs w:val="28"/>
          <w:lang w:val="uk-UA"/>
        </w:rPr>
        <w:t>мого струму, що характеризує динамічну стійкість апарата;</w:t>
      </w:r>
    </w:p>
    <w:p w:rsidR="007A419D" w:rsidRDefault="00ED2810" w:rsidP="005D1DF3">
      <w:pPr>
        <w:shd w:val="clear" w:color="auto" w:fill="FFFFFF"/>
        <w:spacing w:after="0" w:line="360" w:lineRule="auto"/>
        <w:ind w:right="-6" w:firstLine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D2EA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D2EA6">
        <w:rPr>
          <w:rFonts w:ascii="Times New Roman" w:hAnsi="Times New Roman"/>
          <w:color w:val="000000"/>
          <w:sz w:val="28"/>
          <w:szCs w:val="28"/>
          <w:lang w:val="uk-UA"/>
        </w:rPr>
        <w:t>Особливості вибору апаратів напруги понад 1000В:</w:t>
      </w:r>
    </w:p>
    <w:p w:rsidR="00ED2810" w:rsidRPr="003D2EA6" w:rsidRDefault="00ED2810" w:rsidP="005D1DF3">
      <w:pPr>
        <w:shd w:val="clear" w:color="auto" w:fill="FFFFFF"/>
        <w:spacing w:after="0" w:line="360" w:lineRule="auto"/>
        <w:ind w:right="-6" w:firstLine="567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3D2EA6">
        <w:rPr>
          <w:rFonts w:ascii="Times New Roman" w:hAnsi="Times New Roman"/>
          <w:color w:val="000000"/>
          <w:sz w:val="28"/>
          <w:szCs w:val="28"/>
          <w:lang w:val="uk-UA"/>
        </w:rPr>
        <w:t>а) вимикачі крім вибору за струмом і перевірки на термічну й динамічну стійкість слід вибирати за допустимим струмом і потужністю відімкнення:</w:t>
      </w:r>
    </w:p>
    <w:p w:rsidR="00ED2810" w:rsidRPr="003D2EA6" w:rsidRDefault="00ED2810" w:rsidP="007A419D">
      <w:pPr>
        <w:shd w:val="clear" w:color="auto" w:fill="FFFFFF"/>
        <w:spacing w:after="0" w:line="360" w:lineRule="auto"/>
        <w:ind w:left="360" w:right="-6" w:firstLine="567"/>
        <w:jc w:val="right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12"/>
          <w:sz w:val="28"/>
          <w:szCs w:val="28"/>
        </w:rPr>
        <w:object w:dxaOrig="880" w:dyaOrig="380">
          <v:shape id="_x0000_i1112" type="#_x0000_t75" style="width:44.25pt;height:18.75pt" o:ole="">
            <v:imagedata r:id="rId178" o:title=""/>
          </v:shape>
          <o:OLEObject Type="Embed" ProgID="Equation.3" ShapeID="_x0000_i1112" DrawAspect="Content" ObjectID="_1546702139" r:id="rId179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                              </w:t>
      </w:r>
      <w:r w:rsidR="007A419D">
        <w:rPr>
          <w:rFonts w:ascii="Times New Roman" w:hAnsi="Times New Roman"/>
          <w:sz w:val="28"/>
          <w:szCs w:val="28"/>
          <w:lang w:val="uk-UA"/>
        </w:rPr>
        <w:t xml:space="preserve">                             (1</w:t>
      </w:r>
      <w:r w:rsidR="007A419D">
        <w:rPr>
          <w:rFonts w:ascii="Times New Roman" w:hAnsi="Times New Roman"/>
          <w:sz w:val="28"/>
          <w:szCs w:val="28"/>
          <w:lang w:val="en-US"/>
        </w:rPr>
        <w:t>1</w:t>
      </w:r>
      <w:r w:rsidRPr="003D2EA6">
        <w:rPr>
          <w:rFonts w:ascii="Times New Roman" w:hAnsi="Times New Roman"/>
          <w:sz w:val="28"/>
          <w:szCs w:val="28"/>
          <w:lang w:val="uk-UA"/>
        </w:rPr>
        <w:t>.33)</w:t>
      </w:r>
    </w:p>
    <w:p w:rsidR="00ED2810" w:rsidRPr="003D2EA6" w:rsidRDefault="00ED2810" w:rsidP="007A419D">
      <w:pPr>
        <w:shd w:val="clear" w:color="auto" w:fill="FFFFFF"/>
        <w:spacing w:after="0" w:line="360" w:lineRule="auto"/>
        <w:ind w:right="-6" w:firstLine="567"/>
        <w:jc w:val="right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12"/>
          <w:sz w:val="28"/>
          <w:szCs w:val="28"/>
        </w:rPr>
        <w:object w:dxaOrig="940" w:dyaOrig="380">
          <v:shape id="_x0000_i1113" type="#_x0000_t75" style="width:46.5pt;height:18.75pt" o:ole="">
            <v:imagedata r:id="rId180" o:title=""/>
          </v:shape>
          <o:OLEObject Type="Embed" ProgID="Equation.3" ShapeID="_x0000_i1113" DrawAspect="Content" ObjectID="_1546702140" r:id="rId181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                              </w:t>
      </w:r>
      <w:r w:rsidR="007A419D">
        <w:rPr>
          <w:rFonts w:ascii="Times New Roman" w:hAnsi="Times New Roman"/>
          <w:sz w:val="28"/>
          <w:szCs w:val="28"/>
          <w:lang w:val="uk-UA"/>
        </w:rPr>
        <w:t xml:space="preserve">                             (1</w:t>
      </w:r>
      <w:r w:rsidR="007A419D">
        <w:rPr>
          <w:rFonts w:ascii="Times New Roman" w:hAnsi="Times New Roman"/>
          <w:sz w:val="28"/>
          <w:szCs w:val="28"/>
          <w:lang w:val="en-US"/>
        </w:rPr>
        <w:t>1</w:t>
      </w:r>
      <w:r w:rsidRPr="003D2EA6">
        <w:rPr>
          <w:rFonts w:ascii="Times New Roman" w:hAnsi="Times New Roman"/>
          <w:sz w:val="28"/>
          <w:szCs w:val="28"/>
          <w:lang w:val="uk-UA"/>
        </w:rPr>
        <w:t>.34)</w:t>
      </w:r>
    </w:p>
    <w:p w:rsidR="007A419D" w:rsidRPr="007A419D" w:rsidRDefault="00ED2810" w:rsidP="005D1DF3">
      <w:pPr>
        <w:shd w:val="clear" w:color="auto" w:fill="FFFFFF"/>
        <w:spacing w:after="0" w:line="360" w:lineRule="auto"/>
        <w:ind w:right="-6" w:firstLine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D2EA6">
        <w:rPr>
          <w:rFonts w:ascii="Times New Roman" w:hAnsi="Times New Roman"/>
          <w:color w:val="000000"/>
          <w:sz w:val="28"/>
          <w:szCs w:val="28"/>
          <w:lang w:val="uk-UA"/>
        </w:rPr>
        <w:t xml:space="preserve">де </w:t>
      </w:r>
      <w:proofErr w:type="spellStart"/>
      <w:r w:rsidRPr="003D2EA6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>І</w:t>
      </w:r>
      <w:r w:rsidRPr="003D2EA6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uk-UA"/>
        </w:rPr>
        <w:t>н.о</w:t>
      </w:r>
      <w:proofErr w:type="spellEnd"/>
      <w:r w:rsidRPr="003D2EA6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uk-UA"/>
        </w:rPr>
        <w:t>.</w:t>
      </w:r>
      <w:r w:rsidRPr="003D2EA6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>,</w:t>
      </w:r>
      <w:r w:rsidR="00DB74C7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3D2EA6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S</w:t>
      </w:r>
      <w:proofErr w:type="spellStart"/>
      <w:r w:rsidRPr="003D2EA6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uk-UA"/>
        </w:rPr>
        <w:t>н.о</w:t>
      </w:r>
      <w:proofErr w:type="spellEnd"/>
      <w:r w:rsidRPr="003D2EA6">
        <w:rPr>
          <w:rFonts w:ascii="Times New Roman" w:hAnsi="Times New Roman"/>
          <w:color w:val="000000"/>
          <w:sz w:val="28"/>
          <w:szCs w:val="28"/>
          <w:lang w:val="uk-UA"/>
        </w:rPr>
        <w:t xml:space="preserve"> – відповідно номінальні струми й потужніс</w:t>
      </w:r>
      <w:r w:rsidR="007A419D">
        <w:rPr>
          <w:rFonts w:ascii="Times New Roman" w:hAnsi="Times New Roman"/>
          <w:color w:val="000000"/>
          <w:sz w:val="28"/>
          <w:szCs w:val="28"/>
          <w:lang w:val="uk-UA"/>
        </w:rPr>
        <w:t>ть відімкнен</w:t>
      </w:r>
      <w:r w:rsidRPr="003D2EA6">
        <w:rPr>
          <w:rFonts w:ascii="Times New Roman" w:hAnsi="Times New Roman"/>
          <w:color w:val="000000"/>
          <w:sz w:val="28"/>
          <w:szCs w:val="28"/>
          <w:lang w:val="uk-UA"/>
        </w:rPr>
        <w:t xml:space="preserve">ня </w:t>
      </w:r>
      <w:proofErr w:type="spellStart"/>
      <w:r w:rsidRPr="003D2EA6">
        <w:rPr>
          <w:rFonts w:ascii="Times New Roman" w:hAnsi="Times New Roman"/>
          <w:color w:val="000000"/>
          <w:sz w:val="28"/>
          <w:szCs w:val="28"/>
          <w:lang w:val="uk-UA"/>
        </w:rPr>
        <w:t>вими</w:t>
      </w:r>
      <w:r w:rsidR="007A419D">
        <w:rPr>
          <w:rFonts w:ascii="Times New Roman" w:hAnsi="Times New Roman"/>
          <w:color w:val="000000"/>
          <w:sz w:val="28"/>
          <w:szCs w:val="28"/>
          <w:lang w:val="uk-UA"/>
        </w:rPr>
        <w:t>ка-ча</w:t>
      </w:r>
      <w:proofErr w:type="spellEnd"/>
      <w:r w:rsidR="007A419D">
        <w:rPr>
          <w:rFonts w:ascii="Times New Roman" w:hAnsi="Times New Roman"/>
          <w:color w:val="000000"/>
          <w:sz w:val="28"/>
          <w:szCs w:val="28"/>
          <w:lang w:val="uk-UA"/>
        </w:rPr>
        <w:t>;</w:t>
      </w:r>
    </w:p>
    <w:p w:rsidR="00ED2810" w:rsidRPr="003D2EA6" w:rsidRDefault="00ED2810" w:rsidP="005D1DF3">
      <w:pPr>
        <w:shd w:val="clear" w:color="auto" w:fill="FFFFFF"/>
        <w:spacing w:after="0" w:line="360" w:lineRule="auto"/>
        <w:ind w:right="-6"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>І</w:t>
      </w:r>
      <w:r w:rsidRPr="003D2EA6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/>
        </w:rPr>
        <w:t>t</w:t>
      </w:r>
      <w:r w:rsidRPr="003D2EA6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uk-UA"/>
        </w:rPr>
        <w:t>.</w:t>
      </w:r>
      <w:r w:rsidRPr="003D2EA6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>,</w:t>
      </w:r>
      <w:r w:rsidR="00DB74C7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 </w:t>
      </w:r>
      <w:proofErr w:type="gramStart"/>
      <w:r w:rsidRPr="003D2EA6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S</w:t>
      </w:r>
      <w:r w:rsidRPr="003D2EA6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/>
        </w:rPr>
        <w:t>t</w:t>
      </w:r>
      <w:r w:rsidRPr="003D2EA6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  </w:t>
      </w:r>
      <w:r w:rsidRPr="003D2EA6">
        <w:rPr>
          <w:rFonts w:ascii="Times New Roman" w:hAnsi="Times New Roman"/>
          <w:color w:val="000000"/>
          <w:sz w:val="28"/>
          <w:szCs w:val="28"/>
          <w:lang w:val="uk-UA"/>
        </w:rPr>
        <w:t>–</w:t>
      </w:r>
      <w:proofErr w:type="gramEnd"/>
      <w:r w:rsidRPr="003D2EA6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 </w:t>
      </w:r>
      <w:r w:rsidR="007A419D">
        <w:rPr>
          <w:rFonts w:ascii="Times New Roman" w:hAnsi="Times New Roman"/>
          <w:color w:val="000000"/>
          <w:sz w:val="28"/>
          <w:szCs w:val="28"/>
          <w:lang w:val="uk-UA"/>
        </w:rPr>
        <w:t xml:space="preserve">трифазний струм </w:t>
      </w:r>
      <w:proofErr w:type="spellStart"/>
      <w:r w:rsidR="007A419D">
        <w:rPr>
          <w:rFonts w:ascii="Times New Roman" w:hAnsi="Times New Roman"/>
          <w:color w:val="000000"/>
          <w:sz w:val="28"/>
          <w:szCs w:val="28"/>
          <w:lang w:val="uk-UA"/>
        </w:rPr>
        <w:t>КЗ</w:t>
      </w:r>
      <w:proofErr w:type="spellEnd"/>
      <w:r w:rsidR="007A419D">
        <w:rPr>
          <w:rFonts w:ascii="Times New Roman" w:hAnsi="Times New Roman"/>
          <w:color w:val="000000"/>
          <w:sz w:val="28"/>
          <w:szCs w:val="28"/>
          <w:lang w:val="uk-UA"/>
        </w:rPr>
        <w:t xml:space="preserve"> у період ви</w:t>
      </w:r>
      <w:r w:rsidRPr="003D2EA6">
        <w:rPr>
          <w:rFonts w:ascii="Times New Roman" w:hAnsi="Times New Roman"/>
          <w:color w:val="000000"/>
          <w:sz w:val="28"/>
          <w:szCs w:val="28"/>
          <w:lang w:val="uk-UA"/>
        </w:rPr>
        <w:t>микання вимикача;</w:t>
      </w:r>
    </w:p>
    <w:p w:rsidR="00ED2810" w:rsidRPr="003D2EA6" w:rsidRDefault="007A419D" w:rsidP="005D1DF3">
      <w:pPr>
        <w:shd w:val="clear" w:color="auto" w:fill="FFFFFF"/>
        <w:spacing w:after="0" w:line="360" w:lineRule="auto"/>
        <w:ind w:right="-6"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б) роз’є</w:t>
      </w:r>
      <w:r w:rsidR="00ED2810" w:rsidRPr="003D2EA6">
        <w:rPr>
          <w:rFonts w:ascii="Times New Roman" w:hAnsi="Times New Roman"/>
          <w:color w:val="000000"/>
          <w:sz w:val="28"/>
          <w:szCs w:val="28"/>
          <w:lang w:val="uk-UA"/>
        </w:rPr>
        <w:t xml:space="preserve">днувачі й </w:t>
      </w:r>
      <w:proofErr w:type="spellStart"/>
      <w:r w:rsidR="00ED2810" w:rsidRPr="003D2EA6">
        <w:rPr>
          <w:rFonts w:ascii="Times New Roman" w:hAnsi="Times New Roman"/>
          <w:color w:val="000000"/>
          <w:sz w:val="28"/>
          <w:szCs w:val="28"/>
          <w:lang w:val="uk-UA"/>
        </w:rPr>
        <w:t>відокремлювачі</w:t>
      </w:r>
      <w:proofErr w:type="spellEnd"/>
      <w:r w:rsidR="00ED2810" w:rsidRPr="003D2EA6">
        <w:rPr>
          <w:rFonts w:ascii="Times New Roman" w:hAnsi="Times New Roman"/>
          <w:color w:val="000000"/>
          <w:sz w:val="28"/>
          <w:szCs w:val="28"/>
          <w:lang w:val="uk-UA"/>
        </w:rPr>
        <w:t>,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короткозамикачі вибирають за н</w:t>
      </w:r>
      <w:r w:rsidR="00ED2810" w:rsidRPr="003D2EA6">
        <w:rPr>
          <w:rFonts w:ascii="Times New Roman" w:hAnsi="Times New Roman"/>
          <w:color w:val="000000"/>
          <w:sz w:val="28"/>
          <w:szCs w:val="28"/>
          <w:lang w:val="uk-UA"/>
        </w:rPr>
        <w:t>омінал</w:t>
      </w:r>
      <w:r w:rsidR="00ED2810" w:rsidRPr="003D2EA6">
        <w:rPr>
          <w:rFonts w:ascii="Times New Roman" w:hAnsi="Times New Roman"/>
          <w:color w:val="000000"/>
          <w:sz w:val="28"/>
          <w:szCs w:val="28"/>
          <w:lang w:val="uk-UA"/>
        </w:rPr>
        <w:t>ь</w:t>
      </w:r>
      <w:r w:rsidR="00ED2810" w:rsidRPr="003D2EA6">
        <w:rPr>
          <w:rFonts w:ascii="Times New Roman" w:hAnsi="Times New Roman"/>
          <w:color w:val="000000"/>
          <w:sz w:val="28"/>
          <w:szCs w:val="28"/>
          <w:lang w:val="uk-UA"/>
        </w:rPr>
        <w:t>ною напругою, номінальним струмом і перевіряють на стійкість при струмах КЗ;</w:t>
      </w:r>
    </w:p>
    <w:p w:rsidR="00ED2810" w:rsidRPr="003D2EA6" w:rsidRDefault="00ED2810" w:rsidP="005D1DF3">
      <w:pPr>
        <w:shd w:val="clear" w:color="auto" w:fill="FFFFFF"/>
        <w:spacing w:after="0" w:line="360" w:lineRule="auto"/>
        <w:ind w:right="-6" w:firstLine="567"/>
        <w:rPr>
          <w:rFonts w:ascii="Times New Roman" w:hAnsi="Times New Roman"/>
          <w:sz w:val="28"/>
          <w:szCs w:val="28"/>
        </w:rPr>
      </w:pPr>
      <w:r w:rsidRPr="003D2EA6">
        <w:rPr>
          <w:rFonts w:ascii="Times New Roman" w:hAnsi="Times New Roman"/>
          <w:color w:val="000000"/>
          <w:sz w:val="28"/>
          <w:szCs w:val="28"/>
          <w:lang w:val="uk-UA"/>
        </w:rPr>
        <w:t>в) вимикачі навантаження вибирають за такими самими умовами, що й роз</w:t>
      </w:r>
      <w:r w:rsidR="007A419D">
        <w:rPr>
          <w:rFonts w:ascii="Times New Roman" w:hAnsi="Times New Roman"/>
          <w:color w:val="000000"/>
          <w:sz w:val="28"/>
          <w:szCs w:val="28"/>
          <w:lang w:val="uk-UA"/>
        </w:rPr>
        <w:t>’</w:t>
      </w:r>
      <w:r w:rsidRPr="003D2EA6">
        <w:rPr>
          <w:rFonts w:ascii="Times New Roman" w:hAnsi="Times New Roman"/>
          <w:color w:val="000000"/>
          <w:sz w:val="28"/>
          <w:szCs w:val="28"/>
          <w:lang w:val="uk-UA"/>
        </w:rPr>
        <w:t>єднувачі, а також за струмами змикання і вимикання у робочому</w:t>
      </w:r>
      <w:r w:rsidR="003952B3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:rsidR="00ED2810" w:rsidRPr="003D2EA6" w:rsidRDefault="00ED2810" w:rsidP="003952B3">
      <w:pPr>
        <w:shd w:val="clear" w:color="auto" w:fill="FFFFFF"/>
        <w:spacing w:after="0" w:line="360" w:lineRule="auto"/>
        <w:ind w:right="-6" w:firstLine="567"/>
        <w:jc w:val="right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14"/>
          <w:sz w:val="28"/>
          <w:szCs w:val="28"/>
        </w:rPr>
        <w:object w:dxaOrig="900" w:dyaOrig="380">
          <v:shape id="_x0000_i1114" type="#_x0000_t75" style="width:45pt;height:18.75pt" o:ole="">
            <v:imagedata r:id="rId182" o:title=""/>
          </v:shape>
          <o:OLEObject Type="Embed" ProgID="Equation.3" ShapeID="_x0000_i1114" DrawAspect="Content" ObjectID="_1546702141" r:id="rId183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                           </w:t>
      </w:r>
      <w:r w:rsidR="003952B3">
        <w:rPr>
          <w:rFonts w:ascii="Times New Roman" w:hAnsi="Times New Roman"/>
          <w:sz w:val="28"/>
          <w:szCs w:val="28"/>
          <w:lang w:val="uk-UA"/>
        </w:rPr>
        <w:t xml:space="preserve">                             (11</w:t>
      </w:r>
      <w:r w:rsidRPr="003D2EA6">
        <w:rPr>
          <w:rFonts w:ascii="Times New Roman" w:hAnsi="Times New Roman"/>
          <w:sz w:val="28"/>
          <w:szCs w:val="28"/>
          <w:lang w:val="uk-UA"/>
        </w:rPr>
        <w:t>.</w:t>
      </w:r>
      <w:r w:rsidR="003952B3">
        <w:rPr>
          <w:rFonts w:ascii="Times New Roman" w:hAnsi="Times New Roman"/>
          <w:sz w:val="28"/>
          <w:szCs w:val="28"/>
        </w:rPr>
        <w:t>3</w:t>
      </w:r>
      <w:r w:rsidR="003952B3">
        <w:rPr>
          <w:rFonts w:ascii="Times New Roman" w:hAnsi="Times New Roman"/>
          <w:sz w:val="28"/>
          <w:szCs w:val="28"/>
          <w:lang w:val="uk-UA"/>
        </w:rPr>
        <w:t>5</w:t>
      </w:r>
      <w:r w:rsidRPr="003D2EA6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3D2EA6" w:rsidRDefault="00ED2810" w:rsidP="005D1DF3">
      <w:pPr>
        <w:shd w:val="clear" w:color="auto" w:fill="FFFFFF"/>
        <w:spacing w:after="0" w:line="360" w:lineRule="auto"/>
        <w:ind w:right="-6" w:firstLine="567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3D2EA6">
        <w:rPr>
          <w:rFonts w:ascii="Times New Roman" w:hAnsi="Times New Roman"/>
          <w:color w:val="000000"/>
          <w:sz w:val="28"/>
          <w:szCs w:val="28"/>
          <w:lang w:val="uk-UA"/>
        </w:rPr>
        <w:t>Якщо запобіжники встановлені до вимикача, перевірку на динамічну і терм</w:t>
      </w:r>
      <w:r w:rsidRPr="003D2EA6">
        <w:rPr>
          <w:rFonts w:ascii="Times New Roman" w:hAnsi="Times New Roman"/>
          <w:color w:val="000000"/>
          <w:sz w:val="28"/>
          <w:szCs w:val="28"/>
          <w:lang w:val="uk-UA"/>
        </w:rPr>
        <w:t>і</w:t>
      </w:r>
      <w:r w:rsidRPr="003D2EA6">
        <w:rPr>
          <w:rFonts w:ascii="Times New Roman" w:hAnsi="Times New Roman"/>
          <w:color w:val="000000"/>
          <w:sz w:val="28"/>
          <w:szCs w:val="28"/>
          <w:lang w:val="uk-UA"/>
        </w:rPr>
        <w:t>чну стійкість можна не робити.</w:t>
      </w:r>
      <w:r w:rsidR="003952B3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Запобіжник вибирається за номі</w:t>
      </w:r>
      <w:r w:rsidRPr="003D2EA6">
        <w:rPr>
          <w:rFonts w:ascii="Times New Roman" w:hAnsi="Times New Roman"/>
          <w:color w:val="000000"/>
          <w:sz w:val="28"/>
          <w:szCs w:val="28"/>
          <w:lang w:val="uk-UA"/>
        </w:rPr>
        <w:t>нальною напр</w:t>
      </w:r>
      <w:r w:rsidRPr="003D2EA6">
        <w:rPr>
          <w:rFonts w:ascii="Times New Roman" w:hAnsi="Times New Roman"/>
          <w:color w:val="000000"/>
          <w:sz w:val="28"/>
          <w:szCs w:val="28"/>
          <w:lang w:val="uk-UA"/>
        </w:rPr>
        <w:t>у</w:t>
      </w:r>
      <w:r w:rsidRPr="003D2EA6">
        <w:rPr>
          <w:rFonts w:ascii="Times New Roman" w:hAnsi="Times New Roman"/>
          <w:color w:val="000000"/>
          <w:sz w:val="28"/>
          <w:szCs w:val="28"/>
          <w:lang w:val="uk-UA"/>
        </w:rPr>
        <w:t>гою, струмом і за грани</w:t>
      </w:r>
      <w:r w:rsidR="003952B3">
        <w:rPr>
          <w:rFonts w:ascii="Times New Roman" w:hAnsi="Times New Roman"/>
          <w:color w:val="000000"/>
          <w:sz w:val="28"/>
          <w:szCs w:val="28"/>
          <w:lang w:val="uk-UA"/>
        </w:rPr>
        <w:t>чними значеннями струму й потуж</w:t>
      </w:r>
      <w:r w:rsidRPr="003D2EA6">
        <w:rPr>
          <w:rFonts w:ascii="Times New Roman" w:hAnsi="Times New Roman"/>
          <w:color w:val="000000"/>
          <w:sz w:val="28"/>
          <w:szCs w:val="28"/>
          <w:lang w:val="uk-UA"/>
        </w:rPr>
        <w:t>ності.</w:t>
      </w:r>
    </w:p>
    <w:p w:rsidR="00ED2810" w:rsidRPr="003D2EA6" w:rsidRDefault="00ED2810" w:rsidP="00DB74C7">
      <w:pPr>
        <w:shd w:val="clear" w:color="auto" w:fill="FFFFFF"/>
        <w:spacing w:after="0" w:line="360" w:lineRule="auto"/>
        <w:ind w:right="-6" w:firstLine="567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3D2EA6">
        <w:rPr>
          <w:rFonts w:ascii="Times New Roman" w:hAnsi="Times New Roman"/>
          <w:color w:val="000000"/>
          <w:sz w:val="28"/>
          <w:szCs w:val="28"/>
          <w:lang w:val="uk-UA"/>
        </w:rPr>
        <w:t>Виберемо роз’єднувач на ЛЕП-10(І</w:t>
      </w:r>
      <w:r w:rsidRPr="003D2EA6">
        <w:rPr>
          <w:rFonts w:ascii="Times New Roman" w:hAnsi="Times New Roman"/>
          <w:color w:val="000000"/>
          <w:sz w:val="28"/>
          <w:szCs w:val="28"/>
          <w:vertAlign w:val="subscript"/>
          <w:lang w:val="uk-UA"/>
        </w:rPr>
        <w:t>р</w:t>
      </w:r>
      <w:r w:rsidRPr="003D2EA6">
        <w:rPr>
          <w:rFonts w:ascii="Times New Roman" w:hAnsi="Times New Roman"/>
          <w:color w:val="000000"/>
          <w:sz w:val="28"/>
          <w:szCs w:val="28"/>
          <w:lang w:val="uk-UA"/>
        </w:rPr>
        <w:t>=51,63А): РЛНД -10/400У1, І</w:t>
      </w:r>
      <w:r w:rsidRPr="003D2EA6">
        <w:rPr>
          <w:rFonts w:ascii="Times New Roman" w:hAnsi="Times New Roman"/>
          <w:color w:val="000000"/>
          <w:sz w:val="28"/>
          <w:szCs w:val="28"/>
          <w:vertAlign w:val="subscript"/>
          <w:lang w:val="uk-UA"/>
        </w:rPr>
        <w:t>н</w:t>
      </w:r>
      <w:r w:rsidRPr="003D2EA6">
        <w:rPr>
          <w:rFonts w:ascii="Times New Roman" w:hAnsi="Times New Roman"/>
          <w:color w:val="000000"/>
          <w:sz w:val="28"/>
          <w:szCs w:val="28"/>
          <w:lang w:val="uk-UA"/>
        </w:rPr>
        <w:t>=400А.</w:t>
      </w:r>
    </w:p>
    <w:p w:rsidR="00ED2810" w:rsidRPr="003D2EA6" w:rsidRDefault="00ED2810" w:rsidP="00DB74C7">
      <w:pPr>
        <w:shd w:val="clear" w:color="auto" w:fill="FFFFFF"/>
        <w:spacing w:after="0" w:line="360" w:lineRule="auto"/>
        <w:ind w:right="-6" w:firstLine="567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3D2EA6">
        <w:rPr>
          <w:rFonts w:ascii="Times New Roman" w:hAnsi="Times New Roman"/>
          <w:color w:val="000000"/>
          <w:sz w:val="28"/>
          <w:szCs w:val="28"/>
          <w:lang w:val="uk-UA"/>
        </w:rPr>
        <w:t>Вибираємо запобіжник для ЛЕП-10: ПКТ103-10-100-12,5УЗ, І</w:t>
      </w:r>
      <w:r w:rsidRPr="003D2EA6">
        <w:rPr>
          <w:rFonts w:ascii="Times New Roman" w:hAnsi="Times New Roman"/>
          <w:color w:val="000000"/>
          <w:sz w:val="28"/>
          <w:szCs w:val="28"/>
          <w:vertAlign w:val="subscript"/>
          <w:lang w:val="uk-UA"/>
        </w:rPr>
        <w:t>н</w:t>
      </w:r>
      <w:r w:rsidR="003952B3">
        <w:rPr>
          <w:rFonts w:ascii="Times New Roman" w:hAnsi="Times New Roman"/>
          <w:color w:val="000000"/>
          <w:sz w:val="28"/>
          <w:szCs w:val="28"/>
          <w:lang w:val="uk-UA"/>
        </w:rPr>
        <w:t>=100А,</w:t>
      </w:r>
    </w:p>
    <w:p w:rsidR="00ED2810" w:rsidRPr="003D2EA6" w:rsidRDefault="00ED2810" w:rsidP="00DB74C7">
      <w:pPr>
        <w:shd w:val="clear" w:color="auto" w:fill="FFFFFF"/>
        <w:spacing w:after="0" w:line="360" w:lineRule="auto"/>
        <w:ind w:right="-6" w:firstLine="567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3D2EA6">
        <w:rPr>
          <w:rFonts w:ascii="Times New Roman" w:hAnsi="Times New Roman"/>
          <w:color w:val="000000"/>
          <w:sz w:val="28"/>
          <w:szCs w:val="28"/>
          <w:lang w:val="uk-UA"/>
        </w:rPr>
        <w:t>І</w:t>
      </w:r>
      <w:r w:rsidRPr="003D2EA6">
        <w:rPr>
          <w:rFonts w:ascii="Times New Roman" w:hAnsi="Times New Roman"/>
          <w:color w:val="000000"/>
          <w:sz w:val="28"/>
          <w:szCs w:val="28"/>
          <w:vertAlign w:val="subscript"/>
          <w:lang w:val="uk-UA"/>
        </w:rPr>
        <w:t>н.отк</w:t>
      </w:r>
      <w:r w:rsidRPr="003D2EA6">
        <w:rPr>
          <w:rFonts w:ascii="Times New Roman" w:hAnsi="Times New Roman"/>
          <w:color w:val="000000"/>
          <w:sz w:val="28"/>
          <w:szCs w:val="28"/>
          <w:lang w:val="uk-UA"/>
        </w:rPr>
        <w:t>=12,5кА.</w:t>
      </w:r>
    </w:p>
    <w:p w:rsidR="00ED2810" w:rsidRPr="003D2EA6" w:rsidRDefault="00ED2810" w:rsidP="00DB74C7">
      <w:pPr>
        <w:tabs>
          <w:tab w:val="left" w:pos="0"/>
        </w:tabs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t>Для КТП:</w:t>
      </w:r>
    </w:p>
    <w:p w:rsidR="00ED2810" w:rsidRPr="00DB74C7" w:rsidRDefault="003952B3" w:rsidP="00DB74C7">
      <w:pPr>
        <w:tabs>
          <w:tab w:val="left" w:pos="0"/>
          <w:tab w:val="left" w:pos="960"/>
        </w:tabs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DB74C7"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ED2810" w:rsidRPr="00DB74C7">
        <w:rPr>
          <w:rFonts w:ascii="Times New Roman" w:hAnsi="Times New Roman"/>
          <w:sz w:val="28"/>
          <w:szCs w:val="28"/>
          <w:lang w:val="uk-UA"/>
        </w:rPr>
        <w:t xml:space="preserve">розрядник вентильний РВО 6, </w:t>
      </w:r>
      <w:proofErr w:type="spellStart"/>
      <w:r w:rsidR="00ED2810" w:rsidRPr="00DB74C7">
        <w:rPr>
          <w:rFonts w:ascii="Times New Roman" w:hAnsi="Times New Roman"/>
          <w:sz w:val="28"/>
          <w:szCs w:val="28"/>
          <w:lang w:val="uk-UA"/>
        </w:rPr>
        <w:t>Uн</w:t>
      </w:r>
      <w:proofErr w:type="spellEnd"/>
      <w:r w:rsidR="00ED2810" w:rsidRPr="00DB74C7">
        <w:rPr>
          <w:rFonts w:ascii="Times New Roman" w:hAnsi="Times New Roman"/>
          <w:sz w:val="28"/>
          <w:szCs w:val="28"/>
          <w:lang w:val="uk-UA"/>
        </w:rPr>
        <w:t xml:space="preserve"> = 6кВ;</w:t>
      </w:r>
    </w:p>
    <w:p w:rsidR="00ED2810" w:rsidRPr="00DB74C7" w:rsidRDefault="003952B3" w:rsidP="00DB74C7">
      <w:pPr>
        <w:tabs>
          <w:tab w:val="left" w:pos="0"/>
          <w:tab w:val="left" w:pos="960"/>
        </w:tabs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DB74C7"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ED2810" w:rsidRPr="00DB74C7">
        <w:rPr>
          <w:rFonts w:ascii="Times New Roman" w:hAnsi="Times New Roman"/>
          <w:sz w:val="28"/>
          <w:szCs w:val="28"/>
          <w:lang w:val="uk-UA"/>
        </w:rPr>
        <w:t>роз’єднувач РВФЗ-6/630 І</w:t>
      </w:r>
      <w:r w:rsidRPr="00DB74C7">
        <w:rPr>
          <w:rFonts w:ascii="Times New Roman" w:hAnsi="Times New Roman"/>
          <w:sz w:val="28"/>
          <w:szCs w:val="28"/>
          <w:lang w:val="uk-UA"/>
        </w:rPr>
        <w:t xml:space="preserve">І-ІІУ2, </w:t>
      </w:r>
      <w:proofErr w:type="spellStart"/>
      <w:r w:rsidRPr="00DB74C7">
        <w:rPr>
          <w:rFonts w:ascii="Times New Roman" w:hAnsi="Times New Roman"/>
          <w:sz w:val="28"/>
          <w:szCs w:val="28"/>
          <w:lang w:val="uk-UA"/>
        </w:rPr>
        <w:t>Uн</w:t>
      </w:r>
      <w:proofErr w:type="spellEnd"/>
      <w:r w:rsidRPr="00DB74C7">
        <w:rPr>
          <w:rFonts w:ascii="Times New Roman" w:hAnsi="Times New Roman"/>
          <w:sz w:val="28"/>
          <w:szCs w:val="28"/>
          <w:lang w:val="uk-UA"/>
        </w:rPr>
        <w:t xml:space="preserve"> = 6кВ, I </w:t>
      </w:r>
      <w:proofErr w:type="spellStart"/>
      <w:r w:rsidRPr="00DB74C7">
        <w:rPr>
          <w:rFonts w:ascii="Times New Roman" w:hAnsi="Times New Roman"/>
          <w:sz w:val="28"/>
          <w:szCs w:val="28"/>
          <w:lang w:val="uk-UA"/>
        </w:rPr>
        <w:t>н.с</w:t>
      </w:r>
      <w:proofErr w:type="spellEnd"/>
      <w:r w:rsidRPr="00DB74C7">
        <w:rPr>
          <w:rFonts w:ascii="Times New Roman" w:hAnsi="Times New Roman"/>
          <w:sz w:val="28"/>
          <w:szCs w:val="28"/>
          <w:lang w:val="uk-UA"/>
        </w:rPr>
        <w:t>. = 630</w:t>
      </w:r>
      <w:r w:rsidR="00ED2810" w:rsidRPr="00DB74C7">
        <w:rPr>
          <w:rFonts w:ascii="Times New Roman" w:hAnsi="Times New Roman"/>
          <w:sz w:val="28"/>
          <w:szCs w:val="28"/>
          <w:lang w:val="uk-UA"/>
        </w:rPr>
        <w:t>А;</w:t>
      </w:r>
    </w:p>
    <w:p w:rsidR="00ED2810" w:rsidRPr="00DB74C7" w:rsidRDefault="003952B3" w:rsidP="00DB74C7">
      <w:pPr>
        <w:tabs>
          <w:tab w:val="left" w:pos="0"/>
          <w:tab w:val="left" w:pos="960"/>
        </w:tabs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DB74C7">
        <w:rPr>
          <w:rFonts w:ascii="Times New Roman" w:hAnsi="Times New Roman"/>
          <w:sz w:val="28"/>
          <w:szCs w:val="28"/>
          <w:lang w:val="uk-UA"/>
        </w:rPr>
        <w:lastRenderedPageBreak/>
        <w:t xml:space="preserve">- </w:t>
      </w:r>
      <w:r w:rsidR="00ED2810" w:rsidRPr="00DB74C7">
        <w:rPr>
          <w:rFonts w:ascii="Times New Roman" w:hAnsi="Times New Roman"/>
          <w:sz w:val="28"/>
          <w:szCs w:val="28"/>
          <w:lang w:val="uk-UA"/>
        </w:rPr>
        <w:t>плавкий запобіжн</w:t>
      </w:r>
      <w:r w:rsidRPr="00DB74C7">
        <w:rPr>
          <w:rFonts w:ascii="Times New Roman" w:hAnsi="Times New Roman"/>
          <w:sz w:val="28"/>
          <w:szCs w:val="28"/>
          <w:lang w:val="uk-UA"/>
        </w:rPr>
        <w:t xml:space="preserve">ик ПКТ102-6-31,5-31,5У3, </w:t>
      </w:r>
      <w:proofErr w:type="spellStart"/>
      <w:r w:rsidRPr="00DB74C7">
        <w:rPr>
          <w:rFonts w:ascii="Times New Roman" w:hAnsi="Times New Roman"/>
          <w:sz w:val="28"/>
          <w:szCs w:val="28"/>
          <w:lang w:val="uk-UA"/>
        </w:rPr>
        <w:t>Uн</w:t>
      </w:r>
      <w:proofErr w:type="spellEnd"/>
      <w:r w:rsidRPr="00DB74C7">
        <w:rPr>
          <w:rFonts w:ascii="Times New Roman" w:hAnsi="Times New Roman"/>
          <w:sz w:val="28"/>
          <w:szCs w:val="28"/>
          <w:lang w:val="uk-UA"/>
        </w:rPr>
        <w:t xml:space="preserve"> = 6кВ, I </w:t>
      </w:r>
      <w:proofErr w:type="spellStart"/>
      <w:r w:rsidRPr="00DB74C7">
        <w:rPr>
          <w:rFonts w:ascii="Times New Roman" w:hAnsi="Times New Roman"/>
          <w:sz w:val="28"/>
          <w:szCs w:val="28"/>
          <w:lang w:val="uk-UA"/>
        </w:rPr>
        <w:t>н.с</w:t>
      </w:r>
      <w:proofErr w:type="spellEnd"/>
      <w:r w:rsidRPr="00DB74C7">
        <w:rPr>
          <w:rFonts w:ascii="Times New Roman" w:hAnsi="Times New Roman"/>
          <w:sz w:val="28"/>
          <w:szCs w:val="28"/>
          <w:lang w:val="uk-UA"/>
        </w:rPr>
        <w:t>. = 31,5А,</w:t>
      </w:r>
      <w:r w:rsidR="00DB74C7">
        <w:rPr>
          <w:rFonts w:ascii="Times New Roman" w:hAnsi="Times New Roman"/>
          <w:sz w:val="28"/>
          <w:szCs w:val="28"/>
          <w:lang w:val="uk-UA"/>
        </w:rPr>
        <w:t xml:space="preserve"> I</w:t>
      </w:r>
      <w:r w:rsidRPr="00DB74C7">
        <w:rPr>
          <w:rFonts w:ascii="Times New Roman" w:hAnsi="Times New Roman"/>
          <w:sz w:val="28"/>
          <w:szCs w:val="28"/>
          <w:lang w:val="uk-UA"/>
        </w:rPr>
        <w:t>отк.=31,5</w:t>
      </w:r>
      <w:r w:rsidR="00ED2810" w:rsidRPr="00DB74C7">
        <w:rPr>
          <w:rFonts w:ascii="Times New Roman" w:hAnsi="Times New Roman"/>
          <w:sz w:val="28"/>
          <w:szCs w:val="28"/>
          <w:lang w:val="uk-UA"/>
        </w:rPr>
        <w:t>кА;</w:t>
      </w:r>
    </w:p>
    <w:p w:rsidR="00ED2810" w:rsidRPr="00DB74C7" w:rsidRDefault="003952B3" w:rsidP="00DB74C7">
      <w:pPr>
        <w:tabs>
          <w:tab w:val="left" w:pos="0"/>
          <w:tab w:val="left" w:pos="840"/>
        </w:tabs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DB74C7"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ED2810" w:rsidRPr="00DB74C7">
        <w:rPr>
          <w:rFonts w:ascii="Times New Roman" w:hAnsi="Times New Roman"/>
          <w:sz w:val="28"/>
          <w:szCs w:val="28"/>
          <w:lang w:val="uk-UA"/>
        </w:rPr>
        <w:t>автоматичний вими</w:t>
      </w:r>
      <w:r w:rsidRPr="00DB74C7">
        <w:rPr>
          <w:rFonts w:ascii="Times New Roman" w:hAnsi="Times New Roman"/>
          <w:sz w:val="28"/>
          <w:szCs w:val="28"/>
          <w:lang w:val="uk-UA"/>
        </w:rPr>
        <w:t xml:space="preserve">кач ВА-88-37, </w:t>
      </w:r>
      <w:proofErr w:type="spellStart"/>
      <w:r w:rsidRPr="00DB74C7">
        <w:rPr>
          <w:rFonts w:ascii="Times New Roman" w:hAnsi="Times New Roman"/>
          <w:sz w:val="28"/>
          <w:szCs w:val="28"/>
          <w:lang w:val="uk-UA"/>
        </w:rPr>
        <w:t>Uн</w:t>
      </w:r>
      <w:proofErr w:type="spellEnd"/>
      <w:r w:rsidRPr="00DB74C7">
        <w:rPr>
          <w:rFonts w:ascii="Times New Roman" w:hAnsi="Times New Roman"/>
          <w:sz w:val="28"/>
          <w:szCs w:val="28"/>
          <w:lang w:val="uk-UA"/>
        </w:rPr>
        <w:t xml:space="preserve"> = 0,4</w:t>
      </w:r>
      <w:r w:rsidR="00ED2810" w:rsidRPr="00DB74C7">
        <w:rPr>
          <w:rFonts w:ascii="Times New Roman" w:hAnsi="Times New Roman"/>
          <w:sz w:val="28"/>
          <w:szCs w:val="28"/>
          <w:lang w:val="uk-UA"/>
        </w:rPr>
        <w:t xml:space="preserve">кВ, Inm=400А, In=315 А </w:t>
      </w:r>
      <w:proofErr w:type="spellStart"/>
      <w:r w:rsidR="00ED2810" w:rsidRPr="00DB74C7">
        <w:rPr>
          <w:rFonts w:ascii="Times New Roman" w:hAnsi="Times New Roman"/>
          <w:sz w:val="28"/>
          <w:szCs w:val="28"/>
          <w:lang w:val="uk-UA"/>
        </w:rPr>
        <w:t>Ics</w:t>
      </w:r>
      <w:proofErr w:type="spellEnd"/>
      <w:r w:rsidR="00DB74C7" w:rsidRPr="00DB74C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D2810" w:rsidRPr="00DB74C7">
        <w:rPr>
          <w:rFonts w:ascii="Times New Roman" w:hAnsi="Times New Roman"/>
          <w:sz w:val="28"/>
          <w:szCs w:val="28"/>
          <w:lang w:val="uk-UA"/>
        </w:rPr>
        <w:t>=35кА.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t>Для ка</w:t>
      </w:r>
      <w:r w:rsidR="003952B3">
        <w:rPr>
          <w:rFonts w:ascii="Times New Roman" w:hAnsi="Times New Roman"/>
          <w:sz w:val="28"/>
          <w:szCs w:val="28"/>
          <w:lang w:val="uk-UA"/>
        </w:rPr>
        <w:t>бельної лінії екскаватора ЕКГ-5А</w:t>
      </w:r>
      <w:r w:rsidRPr="003D2EA6">
        <w:rPr>
          <w:rFonts w:ascii="Times New Roman" w:hAnsi="Times New Roman"/>
          <w:sz w:val="28"/>
          <w:szCs w:val="28"/>
          <w:lang w:val="uk-UA"/>
        </w:rPr>
        <w:t>, І</w:t>
      </w:r>
      <w:r w:rsidRPr="003D2EA6">
        <w:rPr>
          <w:rFonts w:ascii="Times New Roman" w:hAnsi="Times New Roman"/>
          <w:sz w:val="28"/>
          <w:szCs w:val="28"/>
          <w:vertAlign w:val="subscript"/>
          <w:lang w:val="uk-UA"/>
        </w:rPr>
        <w:t>р</w:t>
      </w:r>
      <w:r w:rsidRPr="003D2EA6">
        <w:rPr>
          <w:rFonts w:ascii="Times New Roman" w:hAnsi="Times New Roman"/>
          <w:sz w:val="28"/>
          <w:szCs w:val="28"/>
          <w:lang w:val="uk-UA"/>
        </w:rPr>
        <w:t>=22,1 вибираємо ЯКНО:</w:t>
      </w:r>
    </w:p>
    <w:p w:rsidR="00ED2810" w:rsidRPr="00DB74C7" w:rsidRDefault="003952B3" w:rsidP="00DB74C7">
      <w:pPr>
        <w:tabs>
          <w:tab w:val="left" w:pos="0"/>
          <w:tab w:val="left" w:pos="960"/>
        </w:tabs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DB74C7"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ED2810" w:rsidRPr="00DB74C7">
        <w:rPr>
          <w:rFonts w:ascii="Times New Roman" w:hAnsi="Times New Roman"/>
          <w:sz w:val="28"/>
          <w:szCs w:val="28"/>
          <w:lang w:val="uk-UA"/>
        </w:rPr>
        <w:t>роз’єдн</w:t>
      </w:r>
      <w:r w:rsidRPr="00DB74C7">
        <w:rPr>
          <w:rFonts w:ascii="Times New Roman" w:hAnsi="Times New Roman"/>
          <w:sz w:val="28"/>
          <w:szCs w:val="28"/>
          <w:lang w:val="uk-UA"/>
        </w:rPr>
        <w:t xml:space="preserve">увач РВФЗ-6/630 ІІ-ІІУ2, </w:t>
      </w:r>
      <w:proofErr w:type="spellStart"/>
      <w:r w:rsidRPr="00DB74C7">
        <w:rPr>
          <w:rFonts w:ascii="Times New Roman" w:hAnsi="Times New Roman"/>
          <w:sz w:val="28"/>
          <w:szCs w:val="28"/>
          <w:lang w:val="uk-UA"/>
        </w:rPr>
        <w:t>Uн</w:t>
      </w:r>
      <w:proofErr w:type="spellEnd"/>
      <w:r w:rsidRPr="00DB74C7">
        <w:rPr>
          <w:rFonts w:ascii="Times New Roman" w:hAnsi="Times New Roman"/>
          <w:sz w:val="28"/>
          <w:szCs w:val="28"/>
          <w:lang w:val="uk-UA"/>
        </w:rPr>
        <w:t xml:space="preserve"> = 6кВ, I </w:t>
      </w:r>
      <w:proofErr w:type="spellStart"/>
      <w:r w:rsidRPr="00DB74C7">
        <w:rPr>
          <w:rFonts w:ascii="Times New Roman" w:hAnsi="Times New Roman"/>
          <w:sz w:val="28"/>
          <w:szCs w:val="28"/>
          <w:lang w:val="uk-UA"/>
        </w:rPr>
        <w:t>н.с</w:t>
      </w:r>
      <w:proofErr w:type="spellEnd"/>
      <w:r w:rsidRPr="00DB74C7">
        <w:rPr>
          <w:rFonts w:ascii="Times New Roman" w:hAnsi="Times New Roman"/>
          <w:sz w:val="28"/>
          <w:szCs w:val="28"/>
          <w:lang w:val="uk-UA"/>
        </w:rPr>
        <w:t>. = 630</w:t>
      </w:r>
      <w:r w:rsidR="00ED2810" w:rsidRPr="00DB74C7">
        <w:rPr>
          <w:rFonts w:ascii="Times New Roman" w:hAnsi="Times New Roman"/>
          <w:sz w:val="28"/>
          <w:szCs w:val="28"/>
          <w:lang w:val="uk-UA"/>
        </w:rPr>
        <w:t>А;</w:t>
      </w:r>
    </w:p>
    <w:p w:rsidR="00ED2810" w:rsidRPr="00DB74C7" w:rsidRDefault="003952B3" w:rsidP="00DB74C7">
      <w:pPr>
        <w:tabs>
          <w:tab w:val="left" w:pos="0"/>
          <w:tab w:val="left" w:pos="960"/>
        </w:tabs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DB74C7"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ED2810" w:rsidRPr="00DB74C7">
        <w:rPr>
          <w:rFonts w:ascii="Times New Roman" w:hAnsi="Times New Roman"/>
          <w:sz w:val="28"/>
          <w:szCs w:val="28"/>
          <w:lang w:val="uk-UA"/>
        </w:rPr>
        <w:t>високовольтний вимикач ВР6В</w:t>
      </w:r>
      <w:r w:rsidR="00ED2810" w:rsidRPr="00DB74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74C7">
        <w:rPr>
          <w:rFonts w:ascii="Times New Roman" w:hAnsi="Times New Roman"/>
          <w:sz w:val="28"/>
          <w:szCs w:val="28"/>
          <w:lang w:val="uk-UA"/>
        </w:rPr>
        <w:t>Uн</w:t>
      </w:r>
      <w:proofErr w:type="spellEnd"/>
      <w:r w:rsidRPr="00DB74C7">
        <w:rPr>
          <w:rFonts w:ascii="Times New Roman" w:hAnsi="Times New Roman"/>
          <w:sz w:val="28"/>
          <w:szCs w:val="28"/>
          <w:lang w:val="uk-UA"/>
        </w:rPr>
        <w:t xml:space="preserve"> =6кВ, </w:t>
      </w:r>
      <w:r w:rsidR="00ED2810" w:rsidRPr="00DB74C7">
        <w:rPr>
          <w:rFonts w:ascii="Times New Roman" w:hAnsi="Times New Roman"/>
          <w:sz w:val="28"/>
          <w:szCs w:val="28"/>
          <w:lang w:val="uk-UA"/>
        </w:rPr>
        <w:t>In=1</w:t>
      </w:r>
      <w:r w:rsidR="00ED2810" w:rsidRPr="00DB74C7">
        <w:rPr>
          <w:rFonts w:ascii="Times New Roman" w:hAnsi="Times New Roman"/>
          <w:sz w:val="28"/>
          <w:szCs w:val="28"/>
        </w:rPr>
        <w:t>600</w:t>
      </w:r>
      <w:r w:rsidRPr="00DB74C7">
        <w:rPr>
          <w:rFonts w:ascii="Times New Roman" w:hAnsi="Times New Roman"/>
          <w:sz w:val="28"/>
          <w:szCs w:val="28"/>
          <w:lang w:val="uk-UA"/>
        </w:rPr>
        <w:t>А, Iнсв=40</w:t>
      </w:r>
      <w:r w:rsidR="00ED2810" w:rsidRPr="00DB74C7">
        <w:rPr>
          <w:rFonts w:ascii="Times New Roman" w:hAnsi="Times New Roman"/>
          <w:sz w:val="28"/>
          <w:szCs w:val="28"/>
          <w:lang w:val="uk-UA"/>
        </w:rPr>
        <w:t>кА;</w:t>
      </w:r>
    </w:p>
    <w:p w:rsidR="00ED2810" w:rsidRPr="00DB74C7" w:rsidRDefault="003952B3" w:rsidP="00DB74C7">
      <w:pPr>
        <w:tabs>
          <w:tab w:val="left" w:pos="0"/>
          <w:tab w:val="left" w:pos="960"/>
        </w:tabs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DB74C7"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ED2810" w:rsidRPr="00DB74C7">
        <w:rPr>
          <w:rFonts w:ascii="Times New Roman" w:hAnsi="Times New Roman"/>
          <w:sz w:val="28"/>
          <w:szCs w:val="28"/>
          <w:lang w:val="uk-UA"/>
        </w:rPr>
        <w:t>трансформатори</w:t>
      </w:r>
      <w:r w:rsidRPr="00DB74C7">
        <w:rPr>
          <w:rFonts w:ascii="Times New Roman" w:hAnsi="Times New Roman"/>
          <w:sz w:val="28"/>
          <w:szCs w:val="28"/>
          <w:lang w:val="uk-UA"/>
        </w:rPr>
        <w:t xml:space="preserve"> струму ТВЛМ-6 </w:t>
      </w:r>
      <w:proofErr w:type="spellStart"/>
      <w:r w:rsidRPr="00DB74C7">
        <w:rPr>
          <w:rFonts w:ascii="Times New Roman" w:hAnsi="Times New Roman"/>
          <w:sz w:val="28"/>
          <w:szCs w:val="28"/>
          <w:lang w:val="uk-UA"/>
        </w:rPr>
        <w:t>Uн</w:t>
      </w:r>
      <w:proofErr w:type="spellEnd"/>
      <w:r w:rsidRPr="00DB74C7">
        <w:rPr>
          <w:rFonts w:ascii="Times New Roman" w:hAnsi="Times New Roman"/>
          <w:sz w:val="28"/>
          <w:szCs w:val="28"/>
          <w:lang w:val="uk-UA"/>
        </w:rPr>
        <w:t xml:space="preserve"> =6</w:t>
      </w:r>
      <w:r w:rsidR="00ED2810" w:rsidRPr="00DB74C7">
        <w:rPr>
          <w:rFonts w:ascii="Times New Roman" w:hAnsi="Times New Roman"/>
          <w:sz w:val="28"/>
          <w:szCs w:val="28"/>
          <w:lang w:val="uk-UA"/>
        </w:rPr>
        <w:t>кВ І1/І2=</w:t>
      </w:r>
      <w:r w:rsidR="00ED2810" w:rsidRPr="00DB74C7">
        <w:rPr>
          <w:rFonts w:ascii="Times New Roman" w:hAnsi="Times New Roman"/>
          <w:sz w:val="28"/>
          <w:szCs w:val="28"/>
        </w:rPr>
        <w:t>75</w:t>
      </w:r>
      <w:r w:rsidRPr="00DB74C7">
        <w:rPr>
          <w:rFonts w:ascii="Times New Roman" w:hAnsi="Times New Roman"/>
          <w:sz w:val="28"/>
          <w:szCs w:val="28"/>
          <w:lang w:val="uk-UA"/>
        </w:rPr>
        <w:t>/5</w:t>
      </w:r>
      <w:r w:rsidR="00ED2810" w:rsidRPr="00DB74C7">
        <w:rPr>
          <w:rFonts w:ascii="Times New Roman" w:hAnsi="Times New Roman"/>
          <w:sz w:val="28"/>
          <w:szCs w:val="28"/>
          <w:lang w:val="uk-UA"/>
        </w:rPr>
        <w:t>А;</w:t>
      </w:r>
    </w:p>
    <w:p w:rsidR="00ED2810" w:rsidRPr="00DB74C7" w:rsidRDefault="003952B3" w:rsidP="00DB74C7">
      <w:pPr>
        <w:tabs>
          <w:tab w:val="left" w:pos="0"/>
          <w:tab w:val="left" w:pos="960"/>
        </w:tabs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DB74C7"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ED2810" w:rsidRPr="00DB74C7">
        <w:rPr>
          <w:rFonts w:ascii="Times New Roman" w:hAnsi="Times New Roman"/>
          <w:sz w:val="28"/>
          <w:szCs w:val="28"/>
          <w:lang w:val="uk-UA"/>
        </w:rPr>
        <w:t xml:space="preserve">трансформатор напруги НТМИ-6-66УЗ </w:t>
      </w:r>
      <w:proofErr w:type="spellStart"/>
      <w:r w:rsidR="00ED2810" w:rsidRPr="00DB74C7">
        <w:rPr>
          <w:rFonts w:ascii="Times New Roman" w:hAnsi="Times New Roman"/>
          <w:sz w:val="28"/>
          <w:szCs w:val="28"/>
          <w:lang w:val="uk-UA"/>
        </w:rPr>
        <w:t>U</w:t>
      </w:r>
      <w:r w:rsidR="00ED2810" w:rsidRPr="00DB74C7">
        <w:rPr>
          <w:rFonts w:ascii="Times New Roman" w:hAnsi="Times New Roman"/>
          <w:sz w:val="28"/>
          <w:szCs w:val="28"/>
          <w:vertAlign w:val="subscript"/>
          <w:lang w:val="uk-UA"/>
        </w:rPr>
        <w:t>н</w:t>
      </w:r>
      <w:proofErr w:type="spellEnd"/>
      <w:r w:rsidRPr="00DB74C7">
        <w:rPr>
          <w:rFonts w:ascii="Times New Roman" w:hAnsi="Times New Roman"/>
          <w:sz w:val="28"/>
          <w:szCs w:val="28"/>
          <w:lang w:val="uk-UA"/>
        </w:rPr>
        <w:t xml:space="preserve"> =6</w:t>
      </w:r>
      <w:r w:rsidR="00ED2810" w:rsidRPr="00DB74C7">
        <w:rPr>
          <w:rFonts w:ascii="Times New Roman" w:hAnsi="Times New Roman"/>
          <w:sz w:val="28"/>
          <w:szCs w:val="28"/>
          <w:lang w:val="uk-UA"/>
        </w:rPr>
        <w:t xml:space="preserve">кВ, </w:t>
      </w:r>
      <w:r w:rsidR="00ED2810" w:rsidRPr="00DB74C7">
        <w:rPr>
          <w:rFonts w:ascii="Times New Roman" w:hAnsi="Times New Roman"/>
          <w:sz w:val="28"/>
          <w:szCs w:val="28"/>
          <w:lang w:val="en-US"/>
        </w:rPr>
        <w:t>U</w:t>
      </w:r>
      <w:r w:rsidR="00ED2810" w:rsidRPr="00DB74C7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="00ED2810" w:rsidRPr="00DB74C7">
        <w:rPr>
          <w:rFonts w:ascii="Times New Roman" w:hAnsi="Times New Roman"/>
          <w:sz w:val="28"/>
          <w:szCs w:val="28"/>
          <w:lang w:val="uk-UA"/>
        </w:rPr>
        <w:t>/</w:t>
      </w:r>
      <w:r w:rsidR="00ED2810" w:rsidRPr="00DB74C7">
        <w:rPr>
          <w:rFonts w:ascii="Times New Roman" w:hAnsi="Times New Roman"/>
          <w:sz w:val="28"/>
          <w:szCs w:val="28"/>
          <w:lang w:val="en-US"/>
        </w:rPr>
        <w:t>U</w:t>
      </w:r>
      <w:r w:rsidR="00ED2810" w:rsidRPr="00DB74C7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="00ED2810" w:rsidRPr="00DB74C7">
        <w:rPr>
          <w:rFonts w:ascii="Times New Roman" w:hAnsi="Times New Roman"/>
          <w:sz w:val="28"/>
          <w:szCs w:val="28"/>
          <w:lang w:val="uk-UA"/>
        </w:rPr>
        <w:t>=</w:t>
      </w:r>
      <w:r w:rsidR="00ED2810" w:rsidRPr="00DB74C7">
        <w:rPr>
          <w:rFonts w:ascii="Times New Roman" w:hAnsi="Times New Roman"/>
          <w:sz w:val="28"/>
          <w:szCs w:val="28"/>
        </w:rPr>
        <w:t>6000</w:t>
      </w:r>
      <w:r w:rsidR="00ED2810" w:rsidRPr="00DB74C7">
        <w:rPr>
          <w:rFonts w:ascii="Times New Roman" w:hAnsi="Times New Roman"/>
          <w:sz w:val="28"/>
          <w:szCs w:val="28"/>
          <w:lang w:val="uk-UA"/>
        </w:rPr>
        <w:t>/</w:t>
      </w:r>
      <w:r w:rsidR="00ED2810" w:rsidRPr="00DB74C7">
        <w:rPr>
          <w:rFonts w:ascii="Times New Roman" w:hAnsi="Times New Roman"/>
          <w:sz w:val="28"/>
          <w:szCs w:val="28"/>
        </w:rPr>
        <w:t>100</w:t>
      </w:r>
      <w:r w:rsidR="00ED2810" w:rsidRPr="00DB74C7">
        <w:rPr>
          <w:rFonts w:ascii="Times New Roman" w:hAnsi="Times New Roman"/>
          <w:sz w:val="28"/>
          <w:szCs w:val="28"/>
          <w:lang w:val="uk-UA"/>
        </w:rPr>
        <w:t xml:space="preserve">В, </w:t>
      </w:r>
      <w:r w:rsidR="00ED2810" w:rsidRPr="00DB74C7">
        <w:rPr>
          <w:rFonts w:ascii="Times New Roman" w:hAnsi="Times New Roman"/>
          <w:sz w:val="28"/>
          <w:szCs w:val="28"/>
          <w:lang w:val="en-US"/>
        </w:rPr>
        <w:t>S</w:t>
      </w:r>
      <w:r w:rsidR="00ED2810" w:rsidRPr="00DB74C7">
        <w:rPr>
          <w:rFonts w:ascii="Times New Roman" w:hAnsi="Times New Roman"/>
          <w:sz w:val="28"/>
          <w:szCs w:val="28"/>
        </w:rPr>
        <w:t xml:space="preserve">=150 </w:t>
      </w:r>
      <w:r w:rsidR="00ED2810" w:rsidRPr="00DB74C7">
        <w:rPr>
          <w:rFonts w:ascii="Times New Roman" w:hAnsi="Times New Roman"/>
          <w:sz w:val="28"/>
          <w:szCs w:val="28"/>
          <w:lang w:val="uk-UA"/>
        </w:rPr>
        <w:t>ВА;</w:t>
      </w:r>
    </w:p>
    <w:p w:rsidR="00ED2810" w:rsidRPr="00DB74C7" w:rsidRDefault="003952B3" w:rsidP="00DB74C7">
      <w:pPr>
        <w:tabs>
          <w:tab w:val="left" w:pos="0"/>
          <w:tab w:val="left" w:pos="960"/>
        </w:tabs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DB74C7"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ED2810" w:rsidRPr="00DB74C7">
        <w:rPr>
          <w:rFonts w:ascii="Times New Roman" w:hAnsi="Times New Roman"/>
          <w:sz w:val="28"/>
          <w:szCs w:val="28"/>
          <w:lang w:val="uk-UA"/>
        </w:rPr>
        <w:t xml:space="preserve">плавкий запобіжник ПКТ102-6-2-20У3, </w:t>
      </w:r>
      <w:proofErr w:type="spellStart"/>
      <w:r w:rsidR="00ED2810" w:rsidRPr="00DB74C7">
        <w:rPr>
          <w:rFonts w:ascii="Times New Roman" w:hAnsi="Times New Roman"/>
          <w:sz w:val="28"/>
          <w:szCs w:val="28"/>
          <w:lang w:val="uk-UA"/>
        </w:rPr>
        <w:t>U</w:t>
      </w:r>
      <w:r w:rsidR="00ED2810" w:rsidRPr="00DB74C7">
        <w:rPr>
          <w:rFonts w:ascii="Times New Roman" w:hAnsi="Times New Roman"/>
          <w:sz w:val="28"/>
          <w:szCs w:val="28"/>
          <w:vertAlign w:val="subscript"/>
          <w:lang w:val="uk-UA"/>
        </w:rPr>
        <w:t>н</w:t>
      </w:r>
      <w:proofErr w:type="spellEnd"/>
      <w:r w:rsidRPr="00DB74C7">
        <w:rPr>
          <w:rFonts w:ascii="Times New Roman" w:hAnsi="Times New Roman"/>
          <w:sz w:val="28"/>
          <w:szCs w:val="28"/>
          <w:lang w:val="uk-UA"/>
        </w:rPr>
        <w:t xml:space="preserve"> = 6</w:t>
      </w:r>
      <w:r w:rsidR="00ED2810" w:rsidRPr="00DB74C7">
        <w:rPr>
          <w:rFonts w:ascii="Times New Roman" w:hAnsi="Times New Roman"/>
          <w:sz w:val="28"/>
          <w:szCs w:val="28"/>
          <w:lang w:val="uk-UA"/>
        </w:rPr>
        <w:t xml:space="preserve">кВ, I </w:t>
      </w:r>
      <w:proofErr w:type="spellStart"/>
      <w:r w:rsidR="00ED2810" w:rsidRPr="00DB74C7">
        <w:rPr>
          <w:rFonts w:ascii="Times New Roman" w:hAnsi="Times New Roman"/>
          <w:sz w:val="28"/>
          <w:szCs w:val="28"/>
          <w:vertAlign w:val="subscript"/>
          <w:lang w:val="uk-UA"/>
        </w:rPr>
        <w:t>н.с</w:t>
      </w:r>
      <w:proofErr w:type="spellEnd"/>
      <w:r w:rsidR="00ED2810" w:rsidRPr="00DB74C7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. </w:t>
      </w:r>
      <w:r w:rsidRPr="00DB74C7">
        <w:rPr>
          <w:rFonts w:ascii="Times New Roman" w:hAnsi="Times New Roman"/>
          <w:sz w:val="28"/>
          <w:szCs w:val="28"/>
          <w:lang w:val="uk-UA"/>
        </w:rPr>
        <w:t>= 2</w:t>
      </w:r>
      <w:r w:rsidR="00ED2810" w:rsidRPr="00DB74C7">
        <w:rPr>
          <w:rFonts w:ascii="Times New Roman" w:hAnsi="Times New Roman"/>
          <w:sz w:val="28"/>
          <w:szCs w:val="28"/>
          <w:lang w:val="uk-UA"/>
        </w:rPr>
        <w:t xml:space="preserve">А,I </w:t>
      </w:r>
      <w:proofErr w:type="spellStart"/>
      <w:r w:rsidR="00ED2810" w:rsidRPr="00DB74C7">
        <w:rPr>
          <w:rFonts w:ascii="Times New Roman" w:hAnsi="Times New Roman"/>
          <w:sz w:val="28"/>
          <w:szCs w:val="28"/>
          <w:vertAlign w:val="subscript"/>
          <w:lang w:val="uk-UA"/>
        </w:rPr>
        <w:t>отк</w:t>
      </w:r>
      <w:proofErr w:type="spellEnd"/>
      <w:r w:rsidR="00ED2810" w:rsidRPr="00DB74C7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. </w:t>
      </w:r>
      <w:r w:rsidRPr="00DB74C7">
        <w:rPr>
          <w:rFonts w:ascii="Times New Roman" w:hAnsi="Times New Roman"/>
          <w:sz w:val="28"/>
          <w:szCs w:val="28"/>
          <w:lang w:val="uk-UA"/>
        </w:rPr>
        <w:t>= 20</w:t>
      </w:r>
      <w:r w:rsidR="00ED2810" w:rsidRPr="00DB74C7">
        <w:rPr>
          <w:rFonts w:ascii="Times New Roman" w:hAnsi="Times New Roman"/>
          <w:sz w:val="28"/>
          <w:szCs w:val="28"/>
          <w:lang w:val="uk-UA"/>
        </w:rPr>
        <w:t>кА.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t xml:space="preserve">Для кабельної лінії насоса, </w:t>
      </w:r>
      <w:r w:rsidRPr="003D2EA6">
        <w:rPr>
          <w:rFonts w:ascii="Times New Roman" w:hAnsi="Times New Roman"/>
          <w:sz w:val="28"/>
          <w:szCs w:val="28"/>
        </w:rPr>
        <w:t>I</w:t>
      </w:r>
      <w:r w:rsidRPr="003D2EA6">
        <w:rPr>
          <w:rFonts w:ascii="Times New Roman" w:hAnsi="Times New Roman"/>
          <w:sz w:val="28"/>
          <w:szCs w:val="28"/>
          <w:vertAlign w:val="subscript"/>
          <w:lang w:val="uk-UA"/>
        </w:rPr>
        <w:t>р</w:t>
      </w:r>
      <w:r w:rsidR="003952B3">
        <w:rPr>
          <w:rFonts w:ascii="Times New Roman" w:hAnsi="Times New Roman"/>
          <w:sz w:val="28"/>
          <w:szCs w:val="28"/>
          <w:lang w:val="uk-UA"/>
        </w:rPr>
        <w:t>=68,35</w:t>
      </w:r>
      <w:r w:rsidRPr="003D2EA6">
        <w:rPr>
          <w:rFonts w:ascii="Times New Roman" w:hAnsi="Times New Roman"/>
          <w:sz w:val="28"/>
          <w:szCs w:val="28"/>
          <w:lang w:val="uk-UA"/>
        </w:rPr>
        <w:t>А, вибирається автоматичний вимикач с</w:t>
      </w:r>
      <w:r w:rsidRPr="003D2EA6">
        <w:rPr>
          <w:rFonts w:ascii="Times New Roman" w:hAnsi="Times New Roman"/>
          <w:sz w:val="28"/>
          <w:szCs w:val="28"/>
          <w:lang w:val="uk-UA"/>
        </w:rPr>
        <w:t>е</w: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рії А3716Б, </w:t>
      </w:r>
      <w:r w:rsidRPr="003D2EA6">
        <w:rPr>
          <w:rFonts w:ascii="Times New Roman" w:hAnsi="Times New Roman"/>
          <w:sz w:val="28"/>
          <w:szCs w:val="28"/>
        </w:rPr>
        <w:t>I</w:t>
      </w:r>
      <w:proofErr w:type="spellStart"/>
      <w:r w:rsidRPr="003D2EA6">
        <w:rPr>
          <w:rFonts w:ascii="Times New Roman" w:hAnsi="Times New Roman"/>
          <w:sz w:val="28"/>
          <w:szCs w:val="28"/>
          <w:vertAlign w:val="subscript"/>
          <w:lang w:val="uk-UA"/>
        </w:rPr>
        <w:t>н.а</w:t>
      </w:r>
      <w:proofErr w:type="spellEnd"/>
      <w:r w:rsidRPr="003D2EA6">
        <w:rPr>
          <w:rFonts w:ascii="Times New Roman" w:hAnsi="Times New Roman"/>
          <w:sz w:val="28"/>
          <w:szCs w:val="28"/>
          <w:lang w:val="uk-UA"/>
        </w:rPr>
        <w:t xml:space="preserve"> =160А, </w:t>
      </w:r>
      <w:r w:rsidRPr="003D2EA6">
        <w:rPr>
          <w:rFonts w:ascii="Times New Roman" w:hAnsi="Times New Roman"/>
          <w:sz w:val="28"/>
          <w:szCs w:val="28"/>
        </w:rPr>
        <w:t>I</w:t>
      </w:r>
      <w:r w:rsidRPr="003D2EA6">
        <w:rPr>
          <w:rFonts w:ascii="Times New Roman" w:hAnsi="Times New Roman"/>
          <w:sz w:val="28"/>
          <w:szCs w:val="28"/>
          <w:vertAlign w:val="subscript"/>
          <w:lang w:val="uk-UA"/>
        </w:rPr>
        <w:t>н.т.розч.</w: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=160 А, номінальний струм електромагнітного </w:t>
      </w:r>
      <w:proofErr w:type="spellStart"/>
      <w:r w:rsidRPr="003D2EA6">
        <w:rPr>
          <w:rFonts w:ascii="Times New Roman" w:hAnsi="Times New Roman"/>
          <w:sz w:val="28"/>
          <w:szCs w:val="28"/>
          <w:lang w:val="uk-UA"/>
        </w:rPr>
        <w:t>ро</w:t>
      </w:r>
      <w:r w:rsidRPr="003D2EA6">
        <w:rPr>
          <w:rFonts w:ascii="Times New Roman" w:hAnsi="Times New Roman"/>
          <w:sz w:val="28"/>
          <w:szCs w:val="28"/>
          <w:lang w:val="uk-UA"/>
        </w:rPr>
        <w:t>з</w:t>
      </w:r>
      <w:r w:rsidRPr="003D2EA6">
        <w:rPr>
          <w:rFonts w:ascii="Times New Roman" w:hAnsi="Times New Roman"/>
          <w:sz w:val="28"/>
          <w:szCs w:val="28"/>
          <w:lang w:val="uk-UA"/>
        </w:rPr>
        <w:t>чеплювача</w:t>
      </w:r>
      <w:proofErr w:type="spellEnd"/>
      <w:r w:rsidRPr="003D2EA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D2EA6">
        <w:rPr>
          <w:rFonts w:ascii="Times New Roman" w:hAnsi="Times New Roman"/>
          <w:sz w:val="28"/>
          <w:szCs w:val="28"/>
        </w:rPr>
        <w:t>I</w:t>
      </w:r>
      <w:r w:rsidRPr="003D2EA6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н. </w:t>
      </w:r>
      <w:proofErr w:type="spellStart"/>
      <w:r w:rsidRPr="003D2EA6">
        <w:rPr>
          <w:rFonts w:ascii="Times New Roman" w:hAnsi="Times New Roman"/>
          <w:sz w:val="28"/>
          <w:szCs w:val="28"/>
          <w:vertAlign w:val="subscript"/>
          <w:lang w:val="uk-UA"/>
        </w:rPr>
        <w:t>ел</w:t>
      </w:r>
      <w:proofErr w:type="spellEnd"/>
      <w:r w:rsidRPr="003D2EA6">
        <w:rPr>
          <w:rFonts w:ascii="Times New Roman" w:hAnsi="Times New Roman"/>
          <w:sz w:val="28"/>
          <w:szCs w:val="28"/>
          <w:vertAlign w:val="subscript"/>
          <w:lang w:val="uk-UA"/>
        </w:rPr>
        <w:t>. розч.</w:t>
      </w:r>
      <w:r w:rsidR="003952B3">
        <w:rPr>
          <w:rFonts w:ascii="Times New Roman" w:hAnsi="Times New Roman"/>
          <w:sz w:val="28"/>
          <w:szCs w:val="28"/>
          <w:lang w:val="uk-UA"/>
        </w:rPr>
        <w:t>=150</w:t>
      </w:r>
      <w:r w:rsidRPr="003D2EA6">
        <w:rPr>
          <w:rFonts w:ascii="Times New Roman" w:hAnsi="Times New Roman"/>
          <w:sz w:val="28"/>
          <w:szCs w:val="28"/>
          <w:lang w:val="uk-UA"/>
        </w:rPr>
        <w:t>А.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</w:rPr>
        <w:t xml:space="preserve">Для </w:t>
      </w:r>
      <w:proofErr w:type="spellStart"/>
      <w:r w:rsidRPr="003D2EA6">
        <w:rPr>
          <w:rFonts w:ascii="Times New Roman" w:hAnsi="Times New Roman"/>
          <w:sz w:val="28"/>
          <w:szCs w:val="28"/>
        </w:rPr>
        <w:t>кабельної</w:t>
      </w:r>
      <w:proofErr w:type="spellEnd"/>
      <w:r w:rsidRPr="003D2E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D2EA6">
        <w:rPr>
          <w:rFonts w:ascii="Times New Roman" w:hAnsi="Times New Roman"/>
          <w:sz w:val="28"/>
          <w:szCs w:val="28"/>
        </w:rPr>
        <w:t>лінії</w:t>
      </w:r>
      <w:proofErr w:type="spellEnd"/>
      <w:r w:rsidRPr="003D2EA6">
        <w:rPr>
          <w:rFonts w:ascii="Times New Roman" w:hAnsi="Times New Roman"/>
          <w:sz w:val="28"/>
          <w:szCs w:val="28"/>
        </w:rPr>
        <w:t xml:space="preserve"> </w:t>
      </w:r>
      <w:r w:rsidRPr="003D2EA6">
        <w:rPr>
          <w:rFonts w:ascii="Times New Roman" w:hAnsi="Times New Roman"/>
          <w:sz w:val="28"/>
          <w:szCs w:val="28"/>
          <w:lang w:val="uk-UA"/>
        </w:rPr>
        <w:t>ДКсТ-20000</w:t>
      </w:r>
      <w:r w:rsidRPr="003D2EA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D2EA6">
        <w:rPr>
          <w:rFonts w:ascii="Times New Roman" w:hAnsi="Times New Roman"/>
          <w:sz w:val="28"/>
          <w:szCs w:val="28"/>
        </w:rPr>
        <w:t>I</w:t>
      </w:r>
      <w:r w:rsidRPr="003D2EA6">
        <w:rPr>
          <w:rFonts w:ascii="Times New Roman" w:hAnsi="Times New Roman"/>
          <w:sz w:val="28"/>
          <w:szCs w:val="28"/>
          <w:vertAlign w:val="subscript"/>
        </w:rPr>
        <w:t>р</w:t>
      </w:r>
      <w:proofErr w:type="spellEnd"/>
      <w:r w:rsidRPr="003D2EA6">
        <w:rPr>
          <w:rFonts w:ascii="Times New Roman" w:hAnsi="Times New Roman"/>
          <w:sz w:val="28"/>
          <w:szCs w:val="28"/>
        </w:rPr>
        <w:t xml:space="preserve"> =</w:t>
      </w:r>
      <w:r w:rsidRPr="003D2EA6">
        <w:rPr>
          <w:rFonts w:ascii="Times New Roman" w:hAnsi="Times New Roman"/>
          <w:sz w:val="28"/>
          <w:szCs w:val="28"/>
          <w:lang w:val="uk-UA"/>
        </w:rPr>
        <w:t>39,7</w:t>
      </w:r>
      <w:r w:rsidRPr="003D2EA6">
        <w:rPr>
          <w:rFonts w:ascii="Times New Roman" w:hAnsi="Times New Roman"/>
          <w:sz w:val="28"/>
          <w:szCs w:val="28"/>
        </w:rPr>
        <w:t xml:space="preserve">А, </w:t>
      </w:r>
      <w:proofErr w:type="spellStart"/>
      <w:r w:rsidRPr="003D2EA6">
        <w:rPr>
          <w:rFonts w:ascii="Times New Roman" w:hAnsi="Times New Roman"/>
          <w:sz w:val="28"/>
          <w:szCs w:val="28"/>
        </w:rPr>
        <w:t>вибирається</w:t>
      </w:r>
      <w:proofErr w:type="spellEnd"/>
      <w:r w:rsidRPr="003D2E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D2EA6">
        <w:rPr>
          <w:rFonts w:ascii="Times New Roman" w:hAnsi="Times New Roman"/>
          <w:sz w:val="28"/>
          <w:szCs w:val="28"/>
        </w:rPr>
        <w:t>автоматичний</w:t>
      </w:r>
      <w:proofErr w:type="spellEnd"/>
      <w:r w:rsidRPr="003D2E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D2EA6">
        <w:rPr>
          <w:rFonts w:ascii="Times New Roman" w:hAnsi="Times New Roman"/>
          <w:sz w:val="28"/>
          <w:szCs w:val="28"/>
        </w:rPr>
        <w:t>вим</w:t>
      </w:r>
      <w:r w:rsidRPr="003D2EA6">
        <w:rPr>
          <w:rFonts w:ascii="Times New Roman" w:hAnsi="Times New Roman"/>
          <w:sz w:val="28"/>
          <w:szCs w:val="28"/>
        </w:rPr>
        <w:t>и</w:t>
      </w:r>
      <w:r w:rsidRPr="003D2EA6">
        <w:rPr>
          <w:rFonts w:ascii="Times New Roman" w:hAnsi="Times New Roman"/>
          <w:sz w:val="28"/>
          <w:szCs w:val="28"/>
        </w:rPr>
        <w:t>кач</w:t>
      </w:r>
      <w:proofErr w:type="spellEnd"/>
      <w:r w:rsidRPr="003D2E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D2EA6">
        <w:rPr>
          <w:rFonts w:ascii="Times New Roman" w:hAnsi="Times New Roman"/>
          <w:sz w:val="28"/>
          <w:szCs w:val="28"/>
        </w:rPr>
        <w:t>серії</w:t>
      </w:r>
      <w:proofErr w:type="spellEnd"/>
      <w:r w:rsidRPr="003D2EA6">
        <w:rPr>
          <w:rFonts w:ascii="Times New Roman" w:hAnsi="Times New Roman"/>
          <w:sz w:val="28"/>
          <w:szCs w:val="28"/>
        </w:rPr>
        <w:t xml:space="preserve"> АЕ2043М, </w:t>
      </w:r>
      <w:proofErr w:type="spellStart"/>
      <w:r w:rsidRPr="003D2EA6">
        <w:rPr>
          <w:rFonts w:ascii="Times New Roman" w:hAnsi="Times New Roman"/>
          <w:sz w:val="28"/>
          <w:szCs w:val="28"/>
        </w:rPr>
        <w:t>I</w:t>
      </w:r>
      <w:r w:rsidRPr="003D2EA6">
        <w:rPr>
          <w:rFonts w:ascii="Times New Roman" w:hAnsi="Times New Roman"/>
          <w:sz w:val="28"/>
          <w:szCs w:val="28"/>
          <w:vertAlign w:val="subscript"/>
        </w:rPr>
        <w:t>н</w:t>
      </w:r>
      <w:proofErr w:type="gramStart"/>
      <w:r w:rsidRPr="003D2EA6">
        <w:rPr>
          <w:rFonts w:ascii="Times New Roman" w:hAnsi="Times New Roman"/>
          <w:sz w:val="28"/>
          <w:szCs w:val="28"/>
          <w:vertAlign w:val="subscript"/>
        </w:rPr>
        <w:t>.а</w:t>
      </w:r>
      <w:proofErr w:type="spellEnd"/>
      <w:proofErr w:type="gramEnd"/>
      <w:r w:rsidRPr="003D2EA6">
        <w:rPr>
          <w:rFonts w:ascii="Times New Roman" w:hAnsi="Times New Roman"/>
          <w:sz w:val="28"/>
          <w:szCs w:val="28"/>
        </w:rPr>
        <w:t xml:space="preserve"> =63А, </w:t>
      </w:r>
      <w:proofErr w:type="spellStart"/>
      <w:r w:rsidRPr="003D2EA6">
        <w:rPr>
          <w:rFonts w:ascii="Times New Roman" w:hAnsi="Times New Roman"/>
          <w:sz w:val="28"/>
          <w:szCs w:val="28"/>
        </w:rPr>
        <w:t>I</w:t>
      </w:r>
      <w:r w:rsidRPr="003D2EA6">
        <w:rPr>
          <w:rFonts w:ascii="Times New Roman" w:hAnsi="Times New Roman"/>
          <w:sz w:val="28"/>
          <w:szCs w:val="28"/>
          <w:vertAlign w:val="subscript"/>
        </w:rPr>
        <w:t>н</w:t>
      </w:r>
      <w:proofErr w:type="spellEnd"/>
      <w:r w:rsidRPr="003D2EA6">
        <w:rPr>
          <w:rFonts w:ascii="Times New Roman" w:hAnsi="Times New Roman"/>
          <w:sz w:val="28"/>
          <w:szCs w:val="28"/>
          <w:vertAlign w:val="subscript"/>
        </w:rPr>
        <w:t>. т. розч.</w:t>
      </w:r>
      <w:r w:rsidRPr="003D2EA6">
        <w:rPr>
          <w:rFonts w:ascii="Times New Roman" w:hAnsi="Times New Roman"/>
          <w:sz w:val="28"/>
          <w:szCs w:val="28"/>
        </w:rPr>
        <w:t>=63А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t xml:space="preserve">Для кабельної лінії ДСЗ та РМ майстерні, </w:t>
      </w:r>
      <w:r w:rsidRPr="003D2EA6">
        <w:rPr>
          <w:rFonts w:ascii="Times New Roman" w:hAnsi="Times New Roman"/>
          <w:sz w:val="28"/>
          <w:szCs w:val="28"/>
        </w:rPr>
        <w:t>I</w:t>
      </w:r>
      <w:r w:rsidRPr="003D2EA6">
        <w:rPr>
          <w:rFonts w:ascii="Times New Roman" w:hAnsi="Times New Roman"/>
          <w:sz w:val="28"/>
          <w:szCs w:val="28"/>
          <w:vertAlign w:val="subscript"/>
          <w:lang w:val="uk-UA"/>
        </w:rPr>
        <w:t>р</w:t>
      </w:r>
      <w:r w:rsidRPr="003D2EA6">
        <w:rPr>
          <w:rFonts w:ascii="Times New Roman" w:hAnsi="Times New Roman"/>
          <w:sz w:val="28"/>
          <w:szCs w:val="28"/>
          <w:lang w:val="uk-UA"/>
        </w:rPr>
        <w:t>=43,83А, вибирається автомати</w:t>
      </w:r>
      <w:r w:rsidRPr="003D2EA6">
        <w:rPr>
          <w:rFonts w:ascii="Times New Roman" w:hAnsi="Times New Roman"/>
          <w:sz w:val="28"/>
          <w:szCs w:val="28"/>
          <w:lang w:val="uk-UA"/>
        </w:rPr>
        <w:t>ч</w: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ний вимикач серії </w:t>
      </w:r>
      <w:proofErr w:type="spellStart"/>
      <w:r w:rsidRPr="003D2EA6">
        <w:rPr>
          <w:rFonts w:ascii="Times New Roman" w:hAnsi="Times New Roman"/>
          <w:sz w:val="28"/>
          <w:szCs w:val="28"/>
          <w:lang w:val="uk-UA"/>
        </w:rPr>
        <w:t>серії</w:t>
      </w:r>
      <w:proofErr w:type="spellEnd"/>
      <w:r w:rsidRPr="003D2EA6">
        <w:rPr>
          <w:rFonts w:ascii="Times New Roman" w:hAnsi="Times New Roman"/>
          <w:sz w:val="28"/>
          <w:szCs w:val="28"/>
          <w:lang w:val="uk-UA"/>
        </w:rPr>
        <w:t xml:space="preserve"> АЕ2043М, </w:t>
      </w:r>
      <w:r w:rsidRPr="003D2EA6">
        <w:rPr>
          <w:rFonts w:ascii="Times New Roman" w:hAnsi="Times New Roman"/>
          <w:sz w:val="28"/>
          <w:szCs w:val="28"/>
        </w:rPr>
        <w:t>I</w:t>
      </w:r>
      <w:proofErr w:type="spellStart"/>
      <w:r w:rsidRPr="003D2EA6">
        <w:rPr>
          <w:rFonts w:ascii="Times New Roman" w:hAnsi="Times New Roman"/>
          <w:sz w:val="28"/>
          <w:szCs w:val="28"/>
          <w:vertAlign w:val="subscript"/>
          <w:lang w:val="uk-UA"/>
        </w:rPr>
        <w:t>н.а</w:t>
      </w:r>
      <w:proofErr w:type="spellEnd"/>
      <w:r w:rsidRPr="003D2EA6">
        <w:rPr>
          <w:rFonts w:ascii="Times New Roman" w:hAnsi="Times New Roman"/>
          <w:sz w:val="28"/>
          <w:szCs w:val="28"/>
          <w:lang w:val="uk-UA"/>
        </w:rPr>
        <w:t xml:space="preserve"> =63А, </w:t>
      </w:r>
      <w:r w:rsidRPr="003D2EA6">
        <w:rPr>
          <w:rFonts w:ascii="Times New Roman" w:hAnsi="Times New Roman"/>
          <w:sz w:val="28"/>
          <w:szCs w:val="28"/>
        </w:rPr>
        <w:t>I</w:t>
      </w:r>
      <w:r w:rsidRPr="003D2EA6">
        <w:rPr>
          <w:rFonts w:ascii="Times New Roman" w:hAnsi="Times New Roman"/>
          <w:sz w:val="28"/>
          <w:szCs w:val="28"/>
          <w:vertAlign w:val="subscript"/>
          <w:lang w:val="uk-UA"/>
        </w:rPr>
        <w:t>н. т. розч.</w:t>
      </w:r>
      <w:r w:rsidRPr="003D2EA6">
        <w:rPr>
          <w:rFonts w:ascii="Times New Roman" w:hAnsi="Times New Roman"/>
          <w:sz w:val="28"/>
          <w:szCs w:val="28"/>
          <w:lang w:val="uk-UA"/>
        </w:rPr>
        <w:t>=63А.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b/>
          <w:iCs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</w:rPr>
        <w:t xml:space="preserve">Для </w:t>
      </w:r>
      <w:proofErr w:type="spellStart"/>
      <w:r w:rsidRPr="003D2EA6">
        <w:rPr>
          <w:rFonts w:ascii="Times New Roman" w:hAnsi="Times New Roman"/>
          <w:sz w:val="28"/>
          <w:szCs w:val="28"/>
        </w:rPr>
        <w:t>кабельної</w:t>
      </w:r>
      <w:proofErr w:type="spellEnd"/>
      <w:r w:rsidRPr="003D2E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D2EA6">
        <w:rPr>
          <w:rFonts w:ascii="Times New Roman" w:hAnsi="Times New Roman"/>
          <w:sz w:val="28"/>
          <w:szCs w:val="28"/>
        </w:rPr>
        <w:t>лінії</w:t>
      </w:r>
      <w:proofErr w:type="spellEnd"/>
      <w:r w:rsidRPr="003D2EA6">
        <w:rPr>
          <w:rFonts w:ascii="Times New Roman" w:hAnsi="Times New Roman"/>
          <w:sz w:val="28"/>
          <w:szCs w:val="28"/>
        </w:rPr>
        <w:t xml:space="preserve"> </w:t>
      </w:r>
      <w:r w:rsidRPr="003D2EA6">
        <w:rPr>
          <w:rFonts w:ascii="Times New Roman" w:hAnsi="Times New Roman"/>
          <w:sz w:val="28"/>
          <w:szCs w:val="28"/>
          <w:lang w:val="uk-UA"/>
        </w:rPr>
        <w:t>побутового корпусу</w:t>
      </w:r>
      <w:r w:rsidRPr="003D2EA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D2EA6">
        <w:rPr>
          <w:rFonts w:ascii="Times New Roman" w:hAnsi="Times New Roman"/>
          <w:sz w:val="28"/>
          <w:szCs w:val="28"/>
        </w:rPr>
        <w:t>I</w:t>
      </w:r>
      <w:r w:rsidRPr="003D2EA6">
        <w:rPr>
          <w:rFonts w:ascii="Times New Roman" w:hAnsi="Times New Roman"/>
          <w:sz w:val="28"/>
          <w:szCs w:val="28"/>
          <w:vertAlign w:val="subscript"/>
        </w:rPr>
        <w:t>р</w:t>
      </w:r>
      <w:r w:rsidRPr="003D2EA6">
        <w:rPr>
          <w:rFonts w:ascii="Times New Roman" w:hAnsi="Times New Roman"/>
          <w:sz w:val="28"/>
          <w:szCs w:val="28"/>
        </w:rPr>
        <w:t>=</w:t>
      </w:r>
      <w:proofErr w:type="spellEnd"/>
      <w:r w:rsidRPr="003D2EA6">
        <w:rPr>
          <w:rFonts w:ascii="Times New Roman" w:hAnsi="Times New Roman"/>
          <w:sz w:val="28"/>
          <w:szCs w:val="28"/>
          <w:lang w:val="uk-UA"/>
        </w:rPr>
        <w:t>7,15</w:t>
      </w:r>
      <w:r w:rsidRPr="003D2EA6">
        <w:rPr>
          <w:rFonts w:ascii="Times New Roman" w:hAnsi="Times New Roman"/>
          <w:sz w:val="28"/>
          <w:szCs w:val="28"/>
        </w:rPr>
        <w:t xml:space="preserve">А, </w:t>
      </w:r>
      <w:proofErr w:type="spellStart"/>
      <w:r w:rsidRPr="003D2EA6">
        <w:rPr>
          <w:rFonts w:ascii="Times New Roman" w:hAnsi="Times New Roman"/>
          <w:sz w:val="28"/>
          <w:szCs w:val="28"/>
        </w:rPr>
        <w:t>вибирається</w:t>
      </w:r>
      <w:proofErr w:type="spellEnd"/>
      <w:r w:rsidRPr="003D2E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D2EA6">
        <w:rPr>
          <w:rFonts w:ascii="Times New Roman" w:hAnsi="Times New Roman"/>
          <w:sz w:val="28"/>
          <w:szCs w:val="28"/>
        </w:rPr>
        <w:t>автоматичний</w:t>
      </w:r>
      <w:proofErr w:type="spellEnd"/>
      <w:r w:rsidRPr="003D2E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D2EA6">
        <w:rPr>
          <w:rFonts w:ascii="Times New Roman" w:hAnsi="Times New Roman"/>
          <w:sz w:val="28"/>
          <w:szCs w:val="28"/>
        </w:rPr>
        <w:t>вимикач</w:t>
      </w:r>
      <w:proofErr w:type="spellEnd"/>
      <w:r w:rsidRPr="003D2E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D2EA6">
        <w:rPr>
          <w:rFonts w:ascii="Times New Roman" w:hAnsi="Times New Roman"/>
          <w:sz w:val="28"/>
          <w:szCs w:val="28"/>
        </w:rPr>
        <w:t>серії</w:t>
      </w:r>
      <w:proofErr w:type="spellEnd"/>
      <w:r w:rsidRPr="003D2EA6">
        <w:rPr>
          <w:rFonts w:ascii="Times New Roman" w:hAnsi="Times New Roman"/>
          <w:sz w:val="28"/>
          <w:szCs w:val="28"/>
        </w:rPr>
        <w:t xml:space="preserve"> АП50Б</w:t>
      </w:r>
      <w:r w:rsidRPr="003D2EA6">
        <w:rPr>
          <w:rFonts w:ascii="Times New Roman" w:hAnsi="Times New Roman"/>
          <w:sz w:val="28"/>
          <w:szCs w:val="28"/>
          <w:lang w:val="uk-UA"/>
        </w:rPr>
        <w:t>-</w:t>
      </w:r>
      <w:r w:rsidRPr="003D2EA6">
        <w:rPr>
          <w:rFonts w:ascii="Times New Roman" w:hAnsi="Times New Roman"/>
          <w:sz w:val="28"/>
          <w:szCs w:val="28"/>
        </w:rPr>
        <w:t xml:space="preserve">3МТ, </w:t>
      </w:r>
      <w:proofErr w:type="spellStart"/>
      <w:r w:rsidRPr="003D2EA6">
        <w:rPr>
          <w:rFonts w:ascii="Times New Roman" w:hAnsi="Times New Roman"/>
          <w:sz w:val="28"/>
          <w:szCs w:val="28"/>
        </w:rPr>
        <w:t>I</w:t>
      </w:r>
      <w:r w:rsidRPr="003D2EA6">
        <w:rPr>
          <w:rFonts w:ascii="Times New Roman" w:hAnsi="Times New Roman"/>
          <w:sz w:val="28"/>
          <w:szCs w:val="28"/>
          <w:vertAlign w:val="subscript"/>
        </w:rPr>
        <w:t>н.а</w:t>
      </w:r>
      <w:proofErr w:type="spellEnd"/>
      <w:r w:rsidRPr="003D2EA6">
        <w:rPr>
          <w:rFonts w:ascii="Times New Roman" w:hAnsi="Times New Roman"/>
          <w:sz w:val="28"/>
          <w:szCs w:val="28"/>
        </w:rPr>
        <w:t xml:space="preserve"> =1</w:t>
      </w:r>
      <w:r w:rsidRPr="003D2EA6">
        <w:rPr>
          <w:rFonts w:ascii="Times New Roman" w:hAnsi="Times New Roman"/>
          <w:sz w:val="28"/>
          <w:szCs w:val="28"/>
          <w:lang w:val="uk-UA"/>
        </w:rPr>
        <w:t>0</w:t>
      </w:r>
      <w:r w:rsidRPr="003D2EA6">
        <w:rPr>
          <w:rFonts w:ascii="Times New Roman" w:hAnsi="Times New Roman"/>
          <w:sz w:val="28"/>
          <w:szCs w:val="28"/>
        </w:rPr>
        <w:t>А.</w:t>
      </w:r>
    </w:p>
    <w:p w:rsidR="003952B3" w:rsidRDefault="003952B3" w:rsidP="003952B3">
      <w:pPr>
        <w:spacing w:after="0" w:line="360" w:lineRule="auto"/>
        <w:ind w:firstLine="567"/>
        <w:jc w:val="center"/>
        <w:rPr>
          <w:rFonts w:ascii="Times New Roman" w:hAnsi="Times New Roman"/>
          <w:b/>
          <w:iCs/>
          <w:sz w:val="28"/>
          <w:szCs w:val="28"/>
          <w:lang w:val="uk-UA"/>
        </w:rPr>
      </w:pPr>
    </w:p>
    <w:p w:rsidR="00ED2810" w:rsidRDefault="003952B3" w:rsidP="003952B3">
      <w:pPr>
        <w:spacing w:after="0" w:line="360" w:lineRule="auto"/>
        <w:ind w:firstLine="567"/>
        <w:jc w:val="center"/>
        <w:rPr>
          <w:rFonts w:ascii="Times New Roman" w:hAnsi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iCs/>
          <w:sz w:val="28"/>
          <w:szCs w:val="28"/>
          <w:lang w:val="uk-UA"/>
        </w:rPr>
        <w:t xml:space="preserve">11.8 </w:t>
      </w:r>
      <w:r w:rsidR="00ED2810" w:rsidRPr="003D2EA6">
        <w:rPr>
          <w:rFonts w:ascii="Times New Roman" w:hAnsi="Times New Roman"/>
          <w:b/>
          <w:iCs/>
          <w:sz w:val="28"/>
          <w:szCs w:val="28"/>
          <w:lang w:val="uk-UA"/>
        </w:rPr>
        <w:t>Розрахунок захисного заземлення</w:t>
      </w:r>
    </w:p>
    <w:p w:rsidR="003952B3" w:rsidRPr="003D2EA6" w:rsidRDefault="003952B3" w:rsidP="003952B3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ED2810" w:rsidRPr="003D2EA6" w:rsidRDefault="003952B3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Заземлення для остей 6 та 0,4</w:t>
      </w:r>
      <w:r w:rsidR="00ED2810" w:rsidRPr="003D2EA6">
        <w:rPr>
          <w:rFonts w:ascii="Times New Roman" w:hAnsi="Times New Roman"/>
          <w:sz w:val="28"/>
          <w:szCs w:val="28"/>
          <w:lang w:val="uk-UA"/>
        </w:rPr>
        <w:t>кВ згідно ПУ</w:t>
      </w:r>
      <w:r w:rsidR="00DB74C7">
        <w:rPr>
          <w:rFonts w:ascii="Times New Roman" w:hAnsi="Times New Roman"/>
          <w:sz w:val="28"/>
          <w:szCs w:val="28"/>
          <w:lang w:val="uk-UA"/>
        </w:rPr>
        <w:t>Е</w:t>
      </w:r>
      <w:r w:rsidR="00ED2810" w:rsidRPr="003D2EA6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ED2810" w:rsidRPr="003D2EA6">
        <w:rPr>
          <w:rFonts w:ascii="Times New Roman" w:hAnsi="Times New Roman"/>
          <w:i/>
          <w:sz w:val="28"/>
          <w:szCs w:val="28"/>
          <w:lang w:val="en-US"/>
        </w:rPr>
        <w:t>R</w:t>
      </w:r>
      <w:r w:rsidR="00ED2810" w:rsidRPr="003D2EA6">
        <w:rPr>
          <w:rFonts w:ascii="Times New Roman" w:hAnsi="Times New Roman"/>
          <w:i/>
          <w:sz w:val="28"/>
          <w:szCs w:val="28"/>
          <w:vertAlign w:val="subscript"/>
          <w:lang w:val="uk-UA"/>
        </w:rPr>
        <w:t>з</w:t>
      </w:r>
      <w:r w:rsidR="00ED2810" w:rsidRPr="003D2EA6">
        <w:rPr>
          <w:rFonts w:ascii="Times New Roman" w:hAnsi="Times New Roman"/>
          <w:sz w:val="28"/>
          <w:szCs w:val="28"/>
          <w:lang w:val="uk-UA"/>
        </w:rPr>
        <w:sym w:font="Symbol" w:char="F0A3"/>
      </w:r>
      <w:r w:rsidR="00ED2810" w:rsidRPr="003D2EA6">
        <w:rPr>
          <w:rFonts w:ascii="Times New Roman" w:hAnsi="Times New Roman"/>
          <w:sz w:val="28"/>
          <w:szCs w:val="28"/>
          <w:lang w:val="uk-UA"/>
        </w:rPr>
        <w:t xml:space="preserve">4 Ом 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t>Розрахунковий струму замикання на землю</w:t>
      </w:r>
    </w:p>
    <w:p w:rsidR="00ED2810" w:rsidRPr="003D2EA6" w:rsidRDefault="00ED2810" w:rsidP="003952B3">
      <w:pPr>
        <w:spacing w:after="0" w:line="360" w:lineRule="auto"/>
        <w:ind w:firstLine="567"/>
        <w:jc w:val="right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36"/>
          <w:sz w:val="28"/>
          <w:szCs w:val="28"/>
          <w:lang w:val="uk-UA"/>
        </w:rPr>
        <w:object w:dxaOrig="2820" w:dyaOrig="880">
          <v:shape id="_x0000_i1115" type="#_x0000_t75" style="width:140.25pt;height:44.25pt" o:ole="">
            <v:imagedata r:id="rId184" o:title=""/>
          </v:shape>
          <o:OLEObject Type="Embed" ProgID="Equation.3" ShapeID="_x0000_i1115" DrawAspect="Content" ObjectID="_1546702142" r:id="rId185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          </w:t>
      </w:r>
      <w:r w:rsidR="003952B3">
        <w:rPr>
          <w:rFonts w:ascii="Times New Roman" w:hAnsi="Times New Roman"/>
          <w:sz w:val="28"/>
          <w:szCs w:val="28"/>
          <w:lang w:val="uk-UA"/>
        </w:rPr>
        <w:t xml:space="preserve">                             (11</w:t>
      </w:r>
      <w:r w:rsidRPr="003D2EA6">
        <w:rPr>
          <w:rFonts w:ascii="Times New Roman" w:hAnsi="Times New Roman"/>
          <w:sz w:val="28"/>
          <w:szCs w:val="28"/>
          <w:lang w:val="uk-UA"/>
        </w:rPr>
        <w:t>.</w:t>
      </w:r>
      <w:r w:rsidRPr="003D2EA6">
        <w:rPr>
          <w:rFonts w:ascii="Times New Roman" w:hAnsi="Times New Roman"/>
          <w:sz w:val="28"/>
          <w:szCs w:val="28"/>
        </w:rPr>
        <w:t>36</w:t>
      </w:r>
      <w:r w:rsidRPr="003D2EA6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3D2EA6">
        <w:rPr>
          <w:rFonts w:ascii="Times New Roman" w:hAnsi="Times New Roman"/>
          <w:position w:val="-18"/>
          <w:sz w:val="28"/>
          <w:szCs w:val="28"/>
          <w:lang w:val="uk-UA"/>
        </w:rPr>
        <w:object w:dxaOrig="360" w:dyaOrig="480">
          <v:shape id="_x0000_i1116" type="#_x0000_t75" style="width:18pt;height:24pt" o:ole="">
            <v:imagedata r:id="rId186" o:title=""/>
          </v:shape>
          <o:OLEObject Type="Embed" ProgID="Equation.3" ShapeID="_x0000_i1116" DrawAspect="Content" ObjectID="_1546702143" r:id="rId187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>=1,4;</w:t>
      </w:r>
      <w:r w:rsidRPr="003D2EA6">
        <w:rPr>
          <w:rFonts w:ascii="Times New Roman" w:hAnsi="Times New Roman"/>
          <w:sz w:val="28"/>
          <w:szCs w:val="28"/>
        </w:rPr>
        <w:t xml:space="preserve"> </w:t>
      </w:r>
      <w:r w:rsidRPr="003D2EA6">
        <w:rPr>
          <w:rFonts w:ascii="Times New Roman" w:hAnsi="Times New Roman"/>
          <w:position w:val="-18"/>
          <w:sz w:val="28"/>
          <w:szCs w:val="28"/>
          <w:lang w:val="uk-UA"/>
        </w:rPr>
        <w:object w:dxaOrig="320" w:dyaOrig="480">
          <v:shape id="_x0000_i1117" type="#_x0000_t75" style="width:16.5pt;height:24pt" o:ole="">
            <v:imagedata r:id="rId188" o:title=""/>
          </v:shape>
          <o:OLEObject Type="Embed" ProgID="Equation.3" ShapeID="_x0000_i1117" DrawAspect="Content" ObjectID="_1546702144" r:id="rId189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=14,7—загальна довжина </w:t>
      </w:r>
      <w:proofErr w:type="spellStart"/>
      <w:r w:rsidRPr="003D2EA6">
        <w:rPr>
          <w:rFonts w:ascii="Times New Roman" w:hAnsi="Times New Roman"/>
          <w:sz w:val="28"/>
          <w:szCs w:val="28"/>
          <w:lang w:val="uk-UA"/>
        </w:rPr>
        <w:t>електричн</w:t>
      </w:r>
      <w:r w:rsidR="00F727AE">
        <w:rPr>
          <w:rFonts w:ascii="Times New Roman" w:hAnsi="Times New Roman"/>
          <w:sz w:val="28"/>
          <w:szCs w:val="28"/>
          <w:lang w:val="uk-UA"/>
        </w:rPr>
        <w:t>о</w:t>
      </w:r>
      <w:proofErr w:type="spellEnd"/>
      <w:r w:rsidR="00F727A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D2EA6">
        <w:rPr>
          <w:rFonts w:ascii="Times New Roman" w:hAnsi="Times New Roman"/>
          <w:sz w:val="28"/>
          <w:szCs w:val="28"/>
          <w:lang w:val="uk-UA"/>
        </w:rPr>
        <w:t>зв</w:t>
      </w:r>
      <w:proofErr w:type="spellEnd"/>
      <w:r w:rsidRPr="003D2EA6">
        <w:rPr>
          <w:rFonts w:ascii="Times New Roman" w:hAnsi="Times New Roman"/>
          <w:sz w:val="28"/>
          <w:szCs w:val="28"/>
        </w:rPr>
        <w:t>’</w:t>
      </w:r>
      <w:proofErr w:type="spellStart"/>
      <w:r w:rsidRPr="003D2EA6">
        <w:rPr>
          <w:rFonts w:ascii="Times New Roman" w:hAnsi="Times New Roman"/>
          <w:sz w:val="28"/>
          <w:szCs w:val="28"/>
          <w:lang w:val="uk-UA"/>
        </w:rPr>
        <w:t>язаних</w:t>
      </w:r>
      <w:proofErr w:type="spellEnd"/>
      <w:r w:rsidRPr="003D2EA6">
        <w:rPr>
          <w:rFonts w:ascii="Times New Roman" w:hAnsi="Times New Roman"/>
          <w:sz w:val="28"/>
          <w:szCs w:val="28"/>
          <w:lang w:val="uk-UA"/>
        </w:rPr>
        <w:t xml:space="preserve"> між собою к</w:t>
      </w:r>
      <w:r w:rsidRPr="003D2EA6">
        <w:rPr>
          <w:rFonts w:ascii="Times New Roman" w:hAnsi="Times New Roman"/>
          <w:sz w:val="28"/>
          <w:szCs w:val="28"/>
          <w:lang w:val="uk-UA"/>
        </w:rPr>
        <w:t>а</w:t>
      </w:r>
      <w:r w:rsidRPr="003D2EA6">
        <w:rPr>
          <w:rFonts w:ascii="Times New Roman" w:hAnsi="Times New Roman"/>
          <w:sz w:val="28"/>
          <w:szCs w:val="28"/>
          <w:lang w:val="uk-UA"/>
        </w:rPr>
        <w:t>бельних та повітряних мереж, км;</w:t>
      </w:r>
    </w:p>
    <w:p w:rsidR="00ED2810" w:rsidRPr="003D2EA6" w:rsidRDefault="0075290A" w:rsidP="003952B3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en-US"/>
        </w:rPr>
      </w:pPr>
      <w:r w:rsidRPr="003D2EA6">
        <w:rPr>
          <w:rFonts w:ascii="Times New Roman" w:hAnsi="Times New Roman"/>
          <w:position w:val="-36"/>
          <w:sz w:val="28"/>
          <w:szCs w:val="28"/>
          <w:lang w:val="uk-UA"/>
        </w:rPr>
        <w:object w:dxaOrig="4800" w:dyaOrig="880">
          <v:shape id="_x0000_i1118" type="#_x0000_t75" style="width:240pt;height:44.25pt" o:ole="">
            <v:imagedata r:id="rId190" o:title=""/>
          </v:shape>
          <o:OLEObject Type="Embed" ProgID="Equation.3" ShapeID="_x0000_i1118" DrawAspect="Content" ObjectID="_1546702145" r:id="rId191"/>
        </w:objec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t>Опір розрахункового заземлення</w:t>
      </w:r>
    </w:p>
    <w:p w:rsidR="00ED2810" w:rsidRPr="003D2EA6" w:rsidRDefault="00ED2810" w:rsidP="003952B3">
      <w:pPr>
        <w:spacing w:after="0" w:line="360" w:lineRule="auto"/>
        <w:ind w:firstLine="567"/>
        <w:jc w:val="right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50"/>
          <w:sz w:val="28"/>
          <w:szCs w:val="28"/>
          <w:lang w:val="uk-UA"/>
        </w:rPr>
        <w:object w:dxaOrig="1579" w:dyaOrig="1060">
          <v:shape id="_x0000_i1119" type="#_x0000_t75" style="width:78.75pt;height:53.25pt" o:ole="">
            <v:imagedata r:id="rId192" o:title=""/>
          </v:shape>
          <o:OLEObject Type="Embed" ProgID="Equation.3" ShapeID="_x0000_i1119" DrawAspect="Content" ObjectID="_1546702146" r:id="rId193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                   </w:t>
      </w:r>
      <w:r w:rsidR="003952B3">
        <w:rPr>
          <w:rFonts w:ascii="Times New Roman" w:hAnsi="Times New Roman"/>
          <w:sz w:val="28"/>
          <w:szCs w:val="28"/>
          <w:lang w:val="uk-UA"/>
        </w:rPr>
        <w:t xml:space="preserve">                             (11</w:t>
      </w:r>
      <w:r w:rsidRPr="003D2EA6">
        <w:rPr>
          <w:rFonts w:ascii="Times New Roman" w:hAnsi="Times New Roman"/>
          <w:sz w:val="28"/>
          <w:szCs w:val="28"/>
          <w:lang w:val="uk-UA"/>
        </w:rPr>
        <w:t>.</w:t>
      </w:r>
      <w:r w:rsidRPr="003D2EA6">
        <w:rPr>
          <w:rFonts w:ascii="Times New Roman" w:hAnsi="Times New Roman"/>
          <w:sz w:val="28"/>
          <w:szCs w:val="28"/>
        </w:rPr>
        <w:t>37</w:t>
      </w:r>
      <w:r w:rsidRPr="003D2EA6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3D2EA6">
        <w:rPr>
          <w:rFonts w:ascii="Times New Roman" w:hAnsi="Times New Roman"/>
          <w:position w:val="-24"/>
          <w:sz w:val="28"/>
          <w:szCs w:val="28"/>
          <w:lang w:val="uk-UA"/>
        </w:rPr>
        <w:object w:dxaOrig="820" w:dyaOrig="540">
          <v:shape id="_x0000_i1120" type="#_x0000_t75" style="width:40.5pt;height:27pt" o:ole="">
            <v:imagedata r:id="rId194" o:title=""/>
          </v:shape>
          <o:OLEObject Type="Embed" ProgID="Equation.3" ShapeID="_x0000_i1120" DrawAspect="Content" ObjectID="_1546702147" r:id="rId195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 =125 В;</w:t>
      </w:r>
    </w:p>
    <w:p w:rsidR="00ED2810" w:rsidRPr="003D2EA6" w:rsidRDefault="003952B3" w:rsidP="003952B3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36"/>
          <w:sz w:val="28"/>
          <w:szCs w:val="28"/>
          <w:lang w:val="uk-UA"/>
        </w:rPr>
        <w:object w:dxaOrig="2960" w:dyaOrig="880">
          <v:shape id="_x0000_i1121" type="#_x0000_t75" style="width:147.75pt;height:44.25pt" o:ole="">
            <v:imagedata r:id="rId196" o:title=""/>
          </v:shape>
          <o:OLEObject Type="Embed" ProgID="Equation.3" ShapeID="_x0000_i1121" DrawAspect="Content" ObjectID="_1546702148" r:id="rId197"/>
        </w:object>
      </w:r>
    </w:p>
    <w:p w:rsidR="00ED2810" w:rsidRPr="003952B3" w:rsidRDefault="00ED2810" w:rsidP="005D1DF3">
      <w:pPr>
        <w:pStyle w:val="1"/>
        <w:spacing w:before="0"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D2EA6">
        <w:rPr>
          <w:rFonts w:ascii="Times New Roman" w:hAnsi="Times New Roman" w:cs="Times New Roman"/>
          <w:b w:val="0"/>
          <w:sz w:val="28"/>
          <w:szCs w:val="28"/>
        </w:rPr>
        <w:t>Опі</w:t>
      </w:r>
      <w:proofErr w:type="gramStart"/>
      <w:r w:rsidRPr="003D2EA6">
        <w:rPr>
          <w:rFonts w:ascii="Times New Roman" w:hAnsi="Times New Roman" w:cs="Times New Roman"/>
          <w:b w:val="0"/>
          <w:sz w:val="28"/>
          <w:szCs w:val="28"/>
        </w:rPr>
        <w:t>р</w:t>
      </w:r>
      <w:proofErr w:type="spellEnd"/>
      <w:proofErr w:type="gramEnd"/>
      <w:r w:rsidRPr="003D2EA6">
        <w:rPr>
          <w:rFonts w:ascii="Times New Roman" w:hAnsi="Times New Roman" w:cs="Times New Roman"/>
          <w:b w:val="0"/>
          <w:sz w:val="28"/>
          <w:szCs w:val="28"/>
        </w:rPr>
        <w:t xml:space="preserve"> центрального </w:t>
      </w:r>
      <w:proofErr w:type="spellStart"/>
      <w:r w:rsidRPr="003D2EA6">
        <w:rPr>
          <w:rFonts w:ascii="Times New Roman" w:hAnsi="Times New Roman" w:cs="Times New Roman"/>
          <w:b w:val="0"/>
          <w:sz w:val="28"/>
          <w:szCs w:val="28"/>
        </w:rPr>
        <w:t>заземлюючого</w:t>
      </w:r>
      <w:proofErr w:type="spellEnd"/>
      <w:r w:rsidRPr="003D2EA6">
        <w:rPr>
          <w:rFonts w:ascii="Times New Roman" w:hAnsi="Times New Roman" w:cs="Times New Roman"/>
          <w:b w:val="0"/>
          <w:sz w:val="28"/>
          <w:szCs w:val="28"/>
        </w:rPr>
        <w:t xml:space="preserve"> контуру</w:t>
      </w:r>
      <w:r w:rsidR="003952B3">
        <w:rPr>
          <w:rFonts w:ascii="Times New Roman" w:hAnsi="Times New Roman" w:cs="Times New Roman"/>
          <w:b w:val="0"/>
          <w:sz w:val="28"/>
          <w:szCs w:val="28"/>
          <w:lang w:val="uk-UA"/>
        </w:rPr>
        <w:t>:</w:t>
      </w:r>
    </w:p>
    <w:p w:rsidR="00ED2810" w:rsidRPr="003D2EA6" w:rsidRDefault="00ED2810" w:rsidP="003952B3">
      <w:pPr>
        <w:spacing w:after="0" w:line="360" w:lineRule="auto"/>
        <w:ind w:firstLine="567"/>
        <w:jc w:val="right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24"/>
          <w:sz w:val="28"/>
          <w:szCs w:val="28"/>
          <w:lang w:val="uk-UA"/>
        </w:rPr>
        <w:object w:dxaOrig="2560" w:dyaOrig="540">
          <v:shape id="_x0000_i1122" type="#_x0000_t75" style="width:127.5pt;height:27pt" o:ole="">
            <v:imagedata r:id="rId198" o:title=""/>
          </v:shape>
          <o:OLEObject Type="Embed" ProgID="Equation.3" ShapeID="_x0000_i1122" DrawAspect="Content" ObjectID="_1546702149" r:id="rId199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            </w:t>
      </w:r>
      <w:r w:rsidR="003952B3">
        <w:rPr>
          <w:rFonts w:ascii="Times New Roman" w:hAnsi="Times New Roman"/>
          <w:sz w:val="28"/>
          <w:szCs w:val="28"/>
          <w:lang w:val="uk-UA"/>
        </w:rPr>
        <w:t xml:space="preserve">                             (11</w:t>
      </w:r>
      <w:r w:rsidRPr="003D2EA6">
        <w:rPr>
          <w:rFonts w:ascii="Times New Roman" w:hAnsi="Times New Roman"/>
          <w:sz w:val="28"/>
          <w:szCs w:val="28"/>
          <w:lang w:val="uk-UA"/>
        </w:rPr>
        <w:t>.3</w:t>
      </w:r>
      <w:r w:rsidRPr="003D2EA6">
        <w:rPr>
          <w:rFonts w:ascii="Times New Roman" w:hAnsi="Times New Roman"/>
          <w:sz w:val="28"/>
          <w:szCs w:val="28"/>
        </w:rPr>
        <w:t>8</w:t>
      </w:r>
      <w:r w:rsidRPr="003D2EA6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3D2EA6">
        <w:rPr>
          <w:rFonts w:ascii="Times New Roman" w:hAnsi="Times New Roman"/>
          <w:position w:val="-24"/>
          <w:sz w:val="28"/>
          <w:szCs w:val="28"/>
          <w:lang w:val="uk-UA"/>
        </w:rPr>
        <w:object w:dxaOrig="440" w:dyaOrig="480">
          <v:shape id="_x0000_i1123" type="#_x0000_t75" style="width:21.75pt;height:24pt" o:ole="">
            <v:imagedata r:id="rId200" o:title=""/>
          </v:shape>
          <o:OLEObject Type="Embed" ProgID="Equation.3" ShapeID="_x0000_i1123" DrawAspect="Content" ObjectID="_1546702150" r:id="rId201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>=1,0 Ом — опір магістрального заземлюючого проводу;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20"/>
          <w:sz w:val="28"/>
          <w:szCs w:val="28"/>
          <w:lang w:val="uk-UA"/>
        </w:rPr>
        <w:object w:dxaOrig="320" w:dyaOrig="440">
          <v:shape id="_x0000_i1124" type="#_x0000_t75" style="width:16.5pt;height:21.75pt" o:ole="">
            <v:imagedata r:id="rId202" o:title=""/>
          </v:shape>
          <o:OLEObject Type="Embed" ProgID="Equation.3" ShapeID="_x0000_i1124" DrawAspect="Content" ObjectID="_1546702151" r:id="rId203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>=0,2 — опір заземлюючої жили кабелю, Ом</w:t>
      </w:r>
      <w:r w:rsidR="003952B3">
        <w:rPr>
          <w:rFonts w:ascii="Times New Roman" w:hAnsi="Times New Roman"/>
          <w:sz w:val="28"/>
          <w:szCs w:val="28"/>
          <w:lang w:val="uk-UA"/>
        </w:rPr>
        <w:t>.</w:t>
      </w:r>
    </w:p>
    <w:p w:rsidR="00ED2810" w:rsidRPr="003D2EA6" w:rsidRDefault="003952B3" w:rsidP="003952B3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20"/>
          <w:sz w:val="28"/>
          <w:szCs w:val="28"/>
          <w:lang w:val="uk-UA"/>
        </w:rPr>
        <w:object w:dxaOrig="3600" w:dyaOrig="499">
          <v:shape id="_x0000_i1125" type="#_x0000_t75" style="width:180.75pt;height:25.5pt" o:ole="">
            <v:imagedata r:id="rId204" o:title=""/>
          </v:shape>
          <o:OLEObject Type="Embed" ProgID="Equation.3" ShapeID="_x0000_i1125" DrawAspect="Content" ObjectID="_1546702152" r:id="rId205"/>
        </w:objec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t>Опір струму розтікання одного трубчатого заземлювача</w:t>
      </w:r>
      <w:r w:rsidR="003952B3">
        <w:rPr>
          <w:rFonts w:ascii="Times New Roman" w:hAnsi="Times New Roman"/>
          <w:sz w:val="28"/>
          <w:szCs w:val="28"/>
          <w:lang w:val="uk-UA"/>
        </w:rPr>
        <w:t>:</w:t>
      </w:r>
    </w:p>
    <w:p w:rsidR="00ED2810" w:rsidRPr="003D2EA6" w:rsidRDefault="001A442B" w:rsidP="001A442B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1A442B">
        <w:rPr>
          <w:rFonts w:ascii="Times New Roman" w:hAnsi="Times New Roman"/>
          <w:position w:val="-46"/>
          <w:sz w:val="24"/>
          <w:szCs w:val="24"/>
          <w:lang w:val="uk-UA"/>
        </w:rPr>
        <w:object w:dxaOrig="4120" w:dyaOrig="1040">
          <v:shape id="_x0000_i1126" type="#_x0000_t75" style="width:205.5pt;height:51.75pt" o:ole="">
            <v:imagedata r:id="rId206" o:title=""/>
          </v:shape>
          <o:OLEObject Type="Embed" ProgID="Equation.3" ShapeID="_x0000_i1126" DrawAspect="Content" ObjectID="_1546702153" r:id="rId207"/>
        </w:object>
      </w:r>
      <w:r w:rsidRPr="001A442B">
        <w:rPr>
          <w:position w:val="-46"/>
          <w:sz w:val="24"/>
          <w:szCs w:val="24"/>
        </w:rPr>
        <w:object w:dxaOrig="5040" w:dyaOrig="1040">
          <v:shape id="_x0000_i1127" type="#_x0000_t75" style="width:252pt;height:51.75pt" o:ole="">
            <v:imagedata r:id="rId208" o:title=""/>
          </v:shape>
          <o:OLEObject Type="Embed" ProgID="Equation.3" ShapeID="_x0000_i1127" DrawAspect="Content" ObjectID="_1546702154" r:id="rId209"/>
        </w:object>
      </w:r>
      <w:r w:rsidR="003952B3">
        <w:rPr>
          <w:rFonts w:ascii="Times New Roman" w:hAnsi="Times New Roman"/>
          <w:sz w:val="28"/>
          <w:szCs w:val="28"/>
          <w:lang w:val="uk-UA"/>
        </w:rPr>
        <w:t>(11</w:t>
      </w:r>
      <w:r w:rsidR="00ED2810" w:rsidRPr="003D2EA6">
        <w:rPr>
          <w:rFonts w:ascii="Times New Roman" w:hAnsi="Times New Roman"/>
          <w:sz w:val="28"/>
          <w:szCs w:val="28"/>
          <w:lang w:val="uk-UA"/>
        </w:rPr>
        <w:t>.3</w:t>
      </w:r>
      <w:r w:rsidR="00ED2810" w:rsidRPr="003D2EA6">
        <w:rPr>
          <w:rFonts w:ascii="Times New Roman" w:hAnsi="Times New Roman"/>
          <w:sz w:val="28"/>
          <w:szCs w:val="28"/>
        </w:rPr>
        <w:t>9</w:t>
      </w:r>
      <w:r w:rsidR="00ED2810" w:rsidRPr="003D2EA6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3D2EA6">
        <w:rPr>
          <w:rFonts w:ascii="Times New Roman" w:hAnsi="Times New Roman"/>
          <w:position w:val="-12"/>
          <w:sz w:val="28"/>
          <w:szCs w:val="28"/>
          <w:lang w:val="uk-UA"/>
        </w:rPr>
        <w:object w:dxaOrig="300" w:dyaOrig="340">
          <v:shape id="_x0000_i1128" type="#_x0000_t75" style="width:15pt;height:17.25pt" o:ole="">
            <v:imagedata r:id="rId210" o:title=""/>
          </v:shape>
          <o:OLEObject Type="Embed" ProgID="Equation.3" ShapeID="_x0000_i1128" DrawAspect="Content" ObjectID="_1546702155" r:id="rId211"/>
        </w:object>
      </w:r>
      <w:r w:rsidR="00B5501F">
        <w:rPr>
          <w:rFonts w:ascii="Times New Roman" w:hAnsi="Times New Roman"/>
          <w:sz w:val="28"/>
          <w:szCs w:val="28"/>
          <w:lang w:val="uk-UA"/>
        </w:rPr>
        <w:t xml:space="preserve">=18000 </w:t>
      </w:r>
      <w:r w:rsidRPr="003D2EA6">
        <w:rPr>
          <w:rFonts w:ascii="Times New Roman" w:hAnsi="Times New Roman"/>
          <w:sz w:val="28"/>
          <w:szCs w:val="28"/>
          <w:lang w:val="uk-UA"/>
        </w:rPr>
        <w:t>опір ґрунту, Ом/см;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6"/>
          <w:sz w:val="28"/>
          <w:szCs w:val="28"/>
          <w:lang w:val="uk-UA"/>
        </w:rPr>
        <w:object w:dxaOrig="180" w:dyaOrig="360">
          <v:shape id="_x0000_i1129" type="#_x0000_t75" style="width:9pt;height:18pt" o:ole="">
            <v:imagedata r:id="rId212" o:title=""/>
          </v:shape>
          <o:OLEObject Type="Embed" ProgID="Equation.3" ShapeID="_x0000_i1129" DrawAspect="Content" ObjectID="_1546702156" r:id="rId213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>=40 — довжини від поверхні землі до середини заземлювача, см</w:t>
      </w:r>
      <w:r w:rsidR="003952B3">
        <w:rPr>
          <w:rFonts w:ascii="Times New Roman" w:hAnsi="Times New Roman"/>
          <w:sz w:val="28"/>
          <w:szCs w:val="28"/>
          <w:lang w:val="uk-UA"/>
        </w:rPr>
        <w:t>;</w:t>
      </w:r>
    </w:p>
    <w:p w:rsidR="00ED2810" w:rsidRPr="003D2EA6" w:rsidRDefault="00B5501F" w:rsidP="00B5501F">
      <w:pPr>
        <w:spacing w:after="0" w:line="360" w:lineRule="auto"/>
        <w:ind w:firstLine="567"/>
        <w:jc w:val="right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12"/>
          <w:sz w:val="28"/>
          <w:szCs w:val="28"/>
          <w:lang w:val="uk-UA"/>
        </w:rPr>
        <w:object w:dxaOrig="4120" w:dyaOrig="420">
          <v:shape id="_x0000_i1130" type="#_x0000_t75" style="width:207.75pt;height:21pt" o:ole="">
            <v:imagedata r:id="rId214" o:title=""/>
          </v:shape>
          <o:OLEObject Type="Embed" ProgID="Equation.3" ShapeID="_x0000_i1130" DrawAspect="Content" ObjectID="_1546702157" r:id="rId215"/>
        </w:object>
      </w:r>
      <w:r w:rsidR="00ED2810" w:rsidRPr="003D2EA6">
        <w:rPr>
          <w:rFonts w:ascii="Times New Roman" w:hAnsi="Times New Roman"/>
          <w:sz w:val="28"/>
          <w:szCs w:val="28"/>
          <w:lang w:val="uk-UA"/>
        </w:rPr>
        <w:t xml:space="preserve">   </w:t>
      </w:r>
      <w:r w:rsidR="003952B3">
        <w:rPr>
          <w:rFonts w:ascii="Times New Roman" w:hAnsi="Times New Roman"/>
          <w:sz w:val="28"/>
          <w:szCs w:val="28"/>
          <w:lang w:val="uk-UA"/>
        </w:rPr>
        <w:t xml:space="preserve">                      (11</w:t>
      </w:r>
      <w:r w:rsidR="00ED2810" w:rsidRPr="003D2EA6">
        <w:rPr>
          <w:rFonts w:ascii="Times New Roman" w:hAnsi="Times New Roman"/>
          <w:sz w:val="28"/>
          <w:szCs w:val="28"/>
          <w:lang w:val="uk-UA"/>
        </w:rPr>
        <w:t>.</w:t>
      </w:r>
      <w:r w:rsidR="00ED2810" w:rsidRPr="003D2EA6">
        <w:rPr>
          <w:rFonts w:ascii="Times New Roman" w:hAnsi="Times New Roman"/>
          <w:sz w:val="28"/>
          <w:szCs w:val="28"/>
        </w:rPr>
        <w:t>40</w:t>
      </w:r>
      <w:r w:rsidR="00ED2810" w:rsidRPr="003D2EA6">
        <w:rPr>
          <w:rFonts w:ascii="Times New Roman" w:hAnsi="Times New Roman"/>
          <w:sz w:val="28"/>
          <w:szCs w:val="28"/>
          <w:lang w:val="uk-UA"/>
        </w:rPr>
        <w:t>)</w:t>
      </w:r>
    </w:p>
    <w:p w:rsidR="00127526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3D2EA6">
        <w:rPr>
          <w:rFonts w:ascii="Times New Roman" w:hAnsi="Times New Roman"/>
          <w:position w:val="-6"/>
          <w:sz w:val="28"/>
          <w:szCs w:val="28"/>
          <w:lang w:val="uk-UA"/>
        </w:rPr>
        <w:object w:dxaOrig="260" w:dyaOrig="360">
          <v:shape id="_x0000_i1131" type="#_x0000_t75" style="width:12.75pt;height:18pt" o:ole="">
            <v:imagedata r:id="rId216" o:title=""/>
          </v:shape>
          <o:OLEObject Type="Embed" ProgID="Equation.3" ShapeID="_x0000_i1131" DrawAspect="Content" ObjectID="_1546702158" r:id="rId217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>=</w:t>
      </w:r>
      <w:r w:rsidR="00B5501F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50 — відстань від поверхні землі до верхньої кромки </w:t>
      </w:r>
      <w:r w:rsidR="00127526" w:rsidRPr="003D2EA6">
        <w:rPr>
          <w:rFonts w:ascii="Times New Roman" w:hAnsi="Times New Roman"/>
          <w:sz w:val="28"/>
          <w:szCs w:val="28"/>
          <w:lang w:val="uk-UA"/>
        </w:rPr>
        <w:t>заземлювача;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6"/>
          <w:sz w:val="28"/>
          <w:szCs w:val="28"/>
          <w:lang w:val="uk-UA"/>
        </w:rPr>
        <w:object w:dxaOrig="180" w:dyaOrig="360">
          <v:shape id="_x0000_i1132" type="#_x0000_t75" style="width:9pt;height:18pt" o:ole="">
            <v:imagedata r:id="rId212" o:title=""/>
          </v:shape>
          <o:OLEObject Type="Embed" ProgID="Equation.3" ShapeID="_x0000_i1132" DrawAspect="Content" ObjectID="_1546702159" r:id="rId218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>=</w:t>
      </w:r>
      <w:r w:rsidR="00B5501F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D2EA6">
        <w:rPr>
          <w:rFonts w:ascii="Times New Roman" w:hAnsi="Times New Roman"/>
          <w:sz w:val="28"/>
          <w:szCs w:val="28"/>
          <w:lang w:val="uk-UA"/>
        </w:rPr>
        <w:t>5 — діаметр заземлювача, см;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t>Необхідна кількість заземлювачів</w:t>
      </w:r>
      <w:r w:rsidR="00B5501F">
        <w:rPr>
          <w:rFonts w:ascii="Times New Roman" w:hAnsi="Times New Roman"/>
          <w:sz w:val="28"/>
          <w:szCs w:val="28"/>
          <w:lang w:val="uk-UA"/>
        </w:rPr>
        <w:t>:</w:t>
      </w:r>
    </w:p>
    <w:p w:rsidR="00ED2810" w:rsidRPr="003D2EA6" w:rsidRDefault="001A442B" w:rsidP="00B5501F">
      <w:pPr>
        <w:spacing w:after="0" w:line="360" w:lineRule="auto"/>
        <w:ind w:firstLine="567"/>
        <w:jc w:val="right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position w:val="-46"/>
          <w:sz w:val="28"/>
          <w:szCs w:val="28"/>
          <w:lang w:val="uk-UA"/>
        </w:rPr>
        <w:object w:dxaOrig="4420" w:dyaOrig="980">
          <v:shape id="_x0000_i1133" type="#_x0000_t75" style="width:221.25pt;height:48.75pt" o:ole="">
            <v:imagedata r:id="rId219" o:title=""/>
          </v:shape>
          <o:OLEObject Type="Embed" ProgID="Equation.3" ShapeID="_x0000_i1133" DrawAspect="Content" ObjectID="_1546702160" r:id="rId220"/>
        </w:object>
      </w:r>
      <w:r>
        <w:rPr>
          <w:rFonts w:ascii="Times New Roman" w:hAnsi="Times New Roman"/>
          <w:sz w:val="28"/>
          <w:szCs w:val="28"/>
          <w:lang w:val="uk-UA"/>
        </w:rPr>
        <w:t>шт.</w:t>
      </w:r>
      <w:r w:rsidR="003952B3">
        <w:rPr>
          <w:rFonts w:ascii="Times New Roman" w:hAnsi="Times New Roman"/>
          <w:sz w:val="28"/>
          <w:szCs w:val="28"/>
          <w:lang w:val="uk-UA"/>
        </w:rPr>
        <w:t xml:space="preserve">                  (11</w:t>
      </w:r>
      <w:r w:rsidR="00ED2810" w:rsidRPr="003D2EA6">
        <w:rPr>
          <w:rFonts w:ascii="Times New Roman" w:hAnsi="Times New Roman"/>
          <w:sz w:val="28"/>
          <w:szCs w:val="28"/>
          <w:lang w:val="uk-UA"/>
        </w:rPr>
        <w:t>.41)</w:t>
      </w:r>
    </w:p>
    <w:p w:rsidR="00ED2810" w:rsidRPr="003D2EA6" w:rsidRDefault="00ED2810" w:rsidP="001A442B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3D2EA6">
        <w:rPr>
          <w:rFonts w:ascii="Times New Roman" w:hAnsi="Times New Roman"/>
          <w:position w:val="-20"/>
          <w:sz w:val="28"/>
          <w:szCs w:val="28"/>
          <w:lang w:val="uk-UA"/>
        </w:rPr>
        <w:object w:dxaOrig="360" w:dyaOrig="440">
          <v:shape id="_x0000_i1134" type="#_x0000_t75" style="width:18pt;height:21.75pt" o:ole="">
            <v:imagedata r:id="rId221" o:title=""/>
          </v:shape>
          <o:OLEObject Type="Embed" ProgID="Equation.3" ShapeID="_x0000_i1134" DrawAspect="Content" ObjectID="_1546702161" r:id="rId222"/>
        </w:object>
      </w:r>
      <w:r w:rsidRPr="003D2EA6">
        <w:rPr>
          <w:rFonts w:ascii="Times New Roman" w:hAnsi="Times New Roman"/>
          <w:sz w:val="28"/>
          <w:szCs w:val="28"/>
          <w:lang w:val="uk-UA"/>
        </w:rPr>
        <w:t>=0,75 — коефіцієнт екранування. враховуючий взаємну дію електродів</w:t>
      </w:r>
      <w:r w:rsidR="00F727AE">
        <w:rPr>
          <w:rFonts w:ascii="Times New Roman" w:hAnsi="Times New Roman"/>
          <w:sz w:val="28"/>
          <w:szCs w:val="28"/>
          <w:lang w:val="uk-UA"/>
        </w:rPr>
        <w:t>.</w:t>
      </w:r>
    </w:p>
    <w:p w:rsidR="0075290A" w:rsidRDefault="0075290A" w:rsidP="005D1DF3">
      <w:pPr>
        <w:tabs>
          <w:tab w:val="left" w:pos="7245"/>
        </w:tabs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75290A" w:rsidRDefault="0075290A" w:rsidP="005D1DF3">
      <w:pPr>
        <w:tabs>
          <w:tab w:val="left" w:pos="7245"/>
        </w:tabs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75290A" w:rsidRDefault="0075290A" w:rsidP="005D1DF3">
      <w:pPr>
        <w:tabs>
          <w:tab w:val="left" w:pos="7245"/>
        </w:tabs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75290A" w:rsidRDefault="0075290A" w:rsidP="005D1DF3">
      <w:pPr>
        <w:tabs>
          <w:tab w:val="left" w:pos="7245"/>
        </w:tabs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D52417" w:rsidRDefault="00D52417" w:rsidP="00D52417">
      <w:pPr>
        <w:tabs>
          <w:tab w:val="left" w:pos="7245"/>
        </w:tabs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52417">
        <w:rPr>
          <w:rFonts w:ascii="Times New Roman" w:hAnsi="Times New Roman"/>
          <w:b/>
          <w:sz w:val="28"/>
          <w:szCs w:val="28"/>
          <w:lang w:val="uk-UA"/>
        </w:rPr>
        <w:lastRenderedPageBreak/>
        <w:t>11.9 Розрахунок витрат електроенергії</w:t>
      </w:r>
    </w:p>
    <w:p w:rsidR="00D52417" w:rsidRDefault="00D52417" w:rsidP="00D52417">
      <w:pPr>
        <w:tabs>
          <w:tab w:val="left" w:pos="7245"/>
        </w:tabs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D2810" w:rsidRPr="00654CC3" w:rsidRDefault="00654CC3" w:rsidP="005D1DF3">
      <w:pPr>
        <w:tabs>
          <w:tab w:val="left" w:pos="7245"/>
        </w:tabs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Таблиця 11.3</w:t>
      </w:r>
      <w:r w:rsidR="00BD4A8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D4A82" w:rsidRPr="00BD4A82">
        <w:rPr>
          <w:rFonts w:ascii="Times New Roman" w:hAnsi="Times New Roman"/>
          <w:sz w:val="28"/>
          <w:szCs w:val="28"/>
        </w:rPr>
        <w:t>Розрахун</w:t>
      </w:r>
      <w:r>
        <w:rPr>
          <w:rFonts w:ascii="Times New Roman" w:hAnsi="Times New Roman"/>
          <w:sz w:val="28"/>
          <w:szCs w:val="28"/>
        </w:rPr>
        <w:t xml:space="preserve">ок </w:t>
      </w:r>
      <w:r>
        <w:rPr>
          <w:rFonts w:ascii="Times New Roman" w:hAnsi="Times New Roman"/>
          <w:sz w:val="28"/>
          <w:szCs w:val="28"/>
          <w:lang w:val="uk-UA"/>
        </w:rPr>
        <w:t>витрати електроенергії</w:t>
      </w:r>
    </w:p>
    <w:tbl>
      <w:tblPr>
        <w:tblW w:w="10053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0"/>
        <w:gridCol w:w="960"/>
        <w:gridCol w:w="1248"/>
        <w:gridCol w:w="779"/>
        <w:gridCol w:w="1070"/>
        <w:gridCol w:w="1135"/>
        <w:gridCol w:w="1366"/>
        <w:gridCol w:w="846"/>
        <w:gridCol w:w="1089"/>
      </w:tblGrid>
      <w:tr w:rsidR="00ED2810" w:rsidRPr="00C90A33" w:rsidTr="00BD4A82">
        <w:trPr>
          <w:cantSplit/>
          <w:jc w:val="center"/>
        </w:trPr>
        <w:tc>
          <w:tcPr>
            <w:tcW w:w="1560" w:type="dxa"/>
            <w:vMerge w:val="restart"/>
          </w:tcPr>
          <w:p w:rsidR="00ED2810" w:rsidRPr="00C90A33" w:rsidRDefault="00ED2810" w:rsidP="00F727AE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C90A33">
              <w:rPr>
                <w:rFonts w:ascii="Times New Roman" w:hAnsi="Times New Roman"/>
                <w:lang w:val="uk-UA"/>
              </w:rPr>
              <w:t>Приймачі електроене</w:t>
            </w:r>
            <w:r w:rsidRPr="00C90A33">
              <w:rPr>
                <w:rFonts w:ascii="Times New Roman" w:hAnsi="Times New Roman"/>
                <w:lang w:val="uk-UA"/>
              </w:rPr>
              <w:t>р</w:t>
            </w:r>
            <w:r w:rsidRPr="00C90A33">
              <w:rPr>
                <w:rFonts w:ascii="Times New Roman" w:hAnsi="Times New Roman"/>
                <w:lang w:val="uk-UA"/>
              </w:rPr>
              <w:t>гії</w:t>
            </w:r>
          </w:p>
        </w:tc>
        <w:tc>
          <w:tcPr>
            <w:tcW w:w="2208" w:type="dxa"/>
            <w:gridSpan w:val="2"/>
          </w:tcPr>
          <w:p w:rsidR="00ED2810" w:rsidRPr="00C90A33" w:rsidRDefault="00ED2810" w:rsidP="00F727AE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C90A33">
              <w:rPr>
                <w:rFonts w:ascii="Times New Roman" w:hAnsi="Times New Roman"/>
                <w:lang w:val="uk-UA"/>
              </w:rPr>
              <w:t>Розрахункова пот</w:t>
            </w:r>
            <w:r w:rsidRPr="00C90A33">
              <w:rPr>
                <w:rFonts w:ascii="Times New Roman" w:hAnsi="Times New Roman"/>
                <w:lang w:val="uk-UA"/>
              </w:rPr>
              <w:t>у</w:t>
            </w:r>
            <w:r w:rsidRPr="00C90A33">
              <w:rPr>
                <w:rFonts w:ascii="Times New Roman" w:hAnsi="Times New Roman"/>
                <w:lang w:val="uk-UA"/>
              </w:rPr>
              <w:t>жність</w:t>
            </w:r>
          </w:p>
        </w:tc>
        <w:tc>
          <w:tcPr>
            <w:tcW w:w="779" w:type="dxa"/>
            <w:vMerge w:val="restart"/>
          </w:tcPr>
          <w:p w:rsidR="00ED2810" w:rsidRPr="00C90A33" w:rsidRDefault="00BD4A82" w:rsidP="00F727AE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C90A33">
              <w:rPr>
                <w:rFonts w:ascii="Times New Roman" w:hAnsi="Times New Roman"/>
                <w:lang w:val="uk-UA"/>
              </w:rPr>
              <w:t>ч</w:t>
            </w:r>
            <w:r w:rsidR="00ED2810" w:rsidRPr="00C90A33">
              <w:rPr>
                <w:rFonts w:ascii="Times New Roman" w:hAnsi="Times New Roman"/>
                <w:lang w:val="uk-UA"/>
              </w:rPr>
              <w:t>ас роб</w:t>
            </w:r>
            <w:r w:rsidR="00ED2810" w:rsidRPr="00C90A33">
              <w:rPr>
                <w:rFonts w:ascii="Times New Roman" w:hAnsi="Times New Roman"/>
                <w:lang w:val="uk-UA"/>
              </w:rPr>
              <w:t>о</w:t>
            </w:r>
            <w:r w:rsidR="00ED2810" w:rsidRPr="00C90A33">
              <w:rPr>
                <w:rFonts w:ascii="Times New Roman" w:hAnsi="Times New Roman"/>
                <w:lang w:val="uk-UA"/>
              </w:rPr>
              <w:t>ти за добу, год.</w:t>
            </w:r>
          </w:p>
        </w:tc>
        <w:tc>
          <w:tcPr>
            <w:tcW w:w="1070" w:type="dxa"/>
            <w:vMerge w:val="restart"/>
          </w:tcPr>
          <w:p w:rsidR="00ED2810" w:rsidRPr="00C90A33" w:rsidRDefault="00ED2810" w:rsidP="00F727AE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C90A33">
              <w:rPr>
                <w:rFonts w:ascii="Times New Roman" w:hAnsi="Times New Roman"/>
                <w:lang w:val="uk-UA"/>
              </w:rPr>
              <w:t>Коеф</w:t>
            </w:r>
            <w:r w:rsidR="00F727AE">
              <w:rPr>
                <w:rFonts w:ascii="Times New Roman" w:hAnsi="Times New Roman"/>
                <w:lang w:val="uk-UA"/>
              </w:rPr>
              <w:t>іц</w:t>
            </w:r>
            <w:r w:rsidR="00F727AE">
              <w:rPr>
                <w:rFonts w:ascii="Times New Roman" w:hAnsi="Times New Roman"/>
                <w:lang w:val="uk-UA"/>
              </w:rPr>
              <w:t>і</w:t>
            </w:r>
            <w:r w:rsidR="00F727AE">
              <w:rPr>
                <w:rFonts w:ascii="Times New Roman" w:hAnsi="Times New Roman"/>
                <w:lang w:val="uk-UA"/>
              </w:rPr>
              <w:t>єнт в</w:t>
            </w:r>
            <w:r w:rsidRPr="00C90A33">
              <w:rPr>
                <w:rFonts w:ascii="Times New Roman" w:hAnsi="Times New Roman"/>
                <w:lang w:val="uk-UA"/>
              </w:rPr>
              <w:t>и</w:t>
            </w:r>
            <w:r w:rsidRPr="00C90A33">
              <w:rPr>
                <w:rFonts w:ascii="Times New Roman" w:hAnsi="Times New Roman"/>
                <w:lang w:val="uk-UA"/>
              </w:rPr>
              <w:t>кори</w:t>
            </w:r>
            <w:r w:rsidRPr="00C90A33">
              <w:rPr>
                <w:rFonts w:ascii="Times New Roman" w:hAnsi="Times New Roman"/>
                <w:lang w:val="uk-UA"/>
              </w:rPr>
              <w:t>с</w:t>
            </w:r>
            <w:r w:rsidRPr="00C90A33">
              <w:rPr>
                <w:rFonts w:ascii="Times New Roman" w:hAnsi="Times New Roman"/>
                <w:lang w:val="uk-UA"/>
              </w:rPr>
              <w:t>тан</w:t>
            </w:r>
            <w:r w:rsidR="00F727AE">
              <w:rPr>
                <w:rFonts w:ascii="Times New Roman" w:hAnsi="Times New Roman"/>
                <w:lang w:val="uk-UA"/>
              </w:rPr>
              <w:t>ня в</w:t>
            </w:r>
            <w:r w:rsidRPr="00C90A33">
              <w:rPr>
                <w:rFonts w:ascii="Times New Roman" w:hAnsi="Times New Roman"/>
                <w:lang w:val="uk-UA"/>
              </w:rPr>
              <w:t xml:space="preserve"> часі, Кл</w:t>
            </w:r>
          </w:p>
        </w:tc>
        <w:tc>
          <w:tcPr>
            <w:tcW w:w="2501" w:type="dxa"/>
            <w:gridSpan w:val="2"/>
          </w:tcPr>
          <w:p w:rsidR="00ED2810" w:rsidRPr="00C90A33" w:rsidRDefault="00ED2810" w:rsidP="00F727AE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C90A33">
              <w:rPr>
                <w:rFonts w:ascii="Times New Roman" w:hAnsi="Times New Roman"/>
                <w:lang w:val="uk-UA"/>
              </w:rPr>
              <w:t>Витрати електроенергії</w:t>
            </w:r>
          </w:p>
        </w:tc>
        <w:tc>
          <w:tcPr>
            <w:tcW w:w="846" w:type="dxa"/>
            <w:vMerge w:val="restart"/>
            <w:vAlign w:val="center"/>
          </w:tcPr>
          <w:p w:rsidR="00ED2810" w:rsidRPr="00C90A33" w:rsidRDefault="00ED2810" w:rsidP="00F727AE">
            <w:pPr>
              <w:shd w:val="clear" w:color="auto" w:fill="FFFFFF"/>
              <w:tabs>
                <w:tab w:val="left" w:pos="9900"/>
              </w:tabs>
              <w:spacing w:after="0"/>
              <w:jc w:val="center"/>
              <w:rPr>
                <w:rFonts w:ascii="Times New Roman" w:hAnsi="Times New Roman"/>
              </w:rPr>
            </w:pPr>
            <w:proofErr w:type="spellStart"/>
            <w:r w:rsidRPr="00C90A33">
              <w:rPr>
                <w:rFonts w:ascii="Times New Roman" w:hAnsi="Times New Roman"/>
                <w:i/>
                <w:iCs/>
                <w:spacing w:val="-12"/>
                <w:lang w:val="en-US"/>
              </w:rPr>
              <w:t>tg</w:t>
            </w:r>
            <w:proofErr w:type="spellEnd"/>
            <w:r w:rsidRPr="00C90A33">
              <w:rPr>
                <w:rFonts w:ascii="Times New Roman" w:hAnsi="Times New Roman"/>
                <w:i/>
                <w:iCs/>
                <w:spacing w:val="-12"/>
                <w:position w:val="-10"/>
                <w:lang w:val="en-US"/>
              </w:rPr>
              <w:object w:dxaOrig="220" w:dyaOrig="260">
                <v:shape id="_x0000_i1135" type="#_x0000_t75" style="width:11.25pt;height:12.75pt" o:ole="">
                  <v:imagedata r:id="rId223" o:title=""/>
                </v:shape>
                <o:OLEObject Type="Embed" ProgID="Equation.3" ShapeID="_x0000_i1135" DrawAspect="Content" ObjectID="_1546702162" r:id="rId224"/>
              </w:object>
            </w:r>
            <w:proofErr w:type="spellStart"/>
            <w:r w:rsidRPr="00C90A33">
              <w:rPr>
                <w:rFonts w:ascii="Times New Roman" w:hAnsi="Times New Roman"/>
                <w:i/>
                <w:iCs/>
                <w:spacing w:val="-12"/>
                <w:vertAlign w:val="subscript"/>
                <w:lang w:val="uk-UA"/>
              </w:rPr>
              <w:t>ср</w:t>
            </w:r>
            <w:proofErr w:type="spellEnd"/>
          </w:p>
        </w:tc>
        <w:tc>
          <w:tcPr>
            <w:tcW w:w="1089" w:type="dxa"/>
            <w:vMerge w:val="restart"/>
            <w:vAlign w:val="center"/>
          </w:tcPr>
          <w:p w:rsidR="00ED2810" w:rsidRPr="00C90A33" w:rsidRDefault="00ED2810" w:rsidP="00F727AE">
            <w:pPr>
              <w:shd w:val="clear" w:color="auto" w:fill="FFFFFF"/>
              <w:tabs>
                <w:tab w:val="left" w:pos="9900"/>
              </w:tabs>
              <w:spacing w:after="0" w:line="355" w:lineRule="exact"/>
              <w:jc w:val="center"/>
              <w:rPr>
                <w:rFonts w:ascii="Times New Roman" w:hAnsi="Times New Roman"/>
              </w:rPr>
            </w:pPr>
            <w:r w:rsidRPr="00C90A33">
              <w:rPr>
                <w:rFonts w:ascii="Times New Roman" w:hAnsi="Times New Roman"/>
                <w:spacing w:val="2"/>
                <w:position w:val="-6"/>
                <w:lang w:val="uk-UA"/>
              </w:rPr>
              <w:object w:dxaOrig="240" w:dyaOrig="220">
                <v:shape id="_x0000_i1136" type="#_x0000_t75" style="width:14.25pt;height:13.5pt" o:ole="">
                  <v:imagedata r:id="rId225" o:title=""/>
                </v:shape>
                <o:OLEObject Type="Embed" ProgID="Equation.3" ShapeID="_x0000_i1136" DrawAspect="Content" ObjectID="_1546702163" r:id="rId226"/>
              </w:object>
            </w:r>
            <w:r w:rsidRPr="00C90A33">
              <w:rPr>
                <w:rFonts w:ascii="Times New Roman" w:hAnsi="Times New Roman"/>
                <w:spacing w:val="2"/>
                <w:lang w:val="uk-UA"/>
              </w:rPr>
              <w:t>кВт</w:t>
            </w:r>
            <w:r w:rsidRPr="00C90A33">
              <w:rPr>
                <w:rFonts w:ascii="Times New Roman" w:hAnsi="Times New Roman"/>
                <w:lang w:val="uk-UA"/>
              </w:rPr>
              <w:t>·</w:t>
            </w:r>
            <w:r w:rsidRPr="00C90A33">
              <w:rPr>
                <w:rFonts w:ascii="Times New Roman" w:hAnsi="Times New Roman"/>
                <w:spacing w:val="2"/>
              </w:rPr>
              <w:t>г</w:t>
            </w:r>
            <w:r w:rsidRPr="00C90A33">
              <w:rPr>
                <w:rFonts w:ascii="Times New Roman" w:hAnsi="Times New Roman"/>
                <w:spacing w:val="2"/>
                <w:lang w:val="uk-UA"/>
              </w:rPr>
              <w:t>од</w:t>
            </w:r>
            <w:r w:rsidRPr="00C90A33">
              <w:rPr>
                <w:rFonts w:ascii="Times New Roman" w:hAnsi="Times New Roman"/>
                <w:lang w:val="uk-UA"/>
              </w:rPr>
              <w:t>м</w:t>
            </w:r>
            <w:r w:rsidRPr="00C90A33">
              <w:rPr>
                <w:rFonts w:ascii="Times New Roman" w:hAnsi="Times New Roman"/>
                <w:vertAlign w:val="superscript"/>
                <w:lang w:val="uk-UA"/>
              </w:rPr>
              <w:t>3</w:t>
            </w:r>
          </w:p>
        </w:tc>
      </w:tr>
      <w:tr w:rsidR="00ED2810" w:rsidRPr="00C90A33" w:rsidTr="00BD4A82">
        <w:trPr>
          <w:cantSplit/>
          <w:trHeight w:val="1684"/>
          <w:jc w:val="center"/>
        </w:trPr>
        <w:tc>
          <w:tcPr>
            <w:tcW w:w="1560" w:type="dxa"/>
            <w:vMerge/>
          </w:tcPr>
          <w:p w:rsidR="00ED2810" w:rsidRPr="00C90A33" w:rsidRDefault="00ED2810" w:rsidP="005D1DF3">
            <w:pPr>
              <w:spacing w:after="0"/>
              <w:ind w:firstLine="567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960" w:type="dxa"/>
          </w:tcPr>
          <w:p w:rsidR="00ED2810" w:rsidRPr="00C90A33" w:rsidRDefault="00ED2810" w:rsidP="00BD4A82">
            <w:pPr>
              <w:spacing w:after="0"/>
              <w:rPr>
                <w:rFonts w:ascii="Times New Roman" w:hAnsi="Times New Roman"/>
                <w:lang w:val="uk-UA"/>
              </w:rPr>
            </w:pPr>
            <w:r w:rsidRPr="00C90A33">
              <w:rPr>
                <w:rFonts w:ascii="Times New Roman" w:hAnsi="Times New Roman"/>
                <w:lang w:val="uk-UA"/>
              </w:rPr>
              <w:t>активна</w:t>
            </w:r>
          </w:p>
          <w:p w:rsidR="00ED2810" w:rsidRPr="00C90A33" w:rsidRDefault="00ED2810" w:rsidP="005D1DF3">
            <w:pPr>
              <w:spacing w:after="0"/>
              <w:ind w:firstLine="567"/>
              <w:rPr>
                <w:rFonts w:ascii="Times New Roman" w:hAnsi="Times New Roman"/>
                <w:lang w:val="uk-UA"/>
              </w:rPr>
            </w:pPr>
            <w:proofErr w:type="spellStart"/>
            <w:r w:rsidRPr="00C90A33">
              <w:rPr>
                <w:rFonts w:ascii="Times New Roman" w:hAnsi="Times New Roman"/>
                <w:lang w:val="uk-UA"/>
              </w:rPr>
              <w:t>Рр</w:t>
            </w:r>
            <w:proofErr w:type="spellEnd"/>
            <w:r w:rsidRPr="00C90A33">
              <w:rPr>
                <w:rFonts w:ascii="Times New Roman" w:hAnsi="Times New Roman"/>
                <w:lang w:val="uk-UA"/>
              </w:rPr>
              <w:t>,кВт</w:t>
            </w:r>
          </w:p>
        </w:tc>
        <w:tc>
          <w:tcPr>
            <w:tcW w:w="1248" w:type="dxa"/>
          </w:tcPr>
          <w:p w:rsidR="00ED2810" w:rsidRPr="00C90A33" w:rsidRDefault="00ED2810" w:rsidP="00BD4A82">
            <w:pPr>
              <w:spacing w:after="0"/>
              <w:rPr>
                <w:rFonts w:ascii="Times New Roman" w:hAnsi="Times New Roman"/>
                <w:lang w:val="uk-UA"/>
              </w:rPr>
            </w:pPr>
            <w:r w:rsidRPr="00C90A33">
              <w:rPr>
                <w:rFonts w:ascii="Times New Roman" w:hAnsi="Times New Roman"/>
                <w:lang w:val="uk-UA"/>
              </w:rPr>
              <w:t>реактивна</w:t>
            </w:r>
          </w:p>
          <w:p w:rsidR="00ED2810" w:rsidRPr="00C90A33" w:rsidRDefault="00ED2810" w:rsidP="005D1DF3">
            <w:pPr>
              <w:spacing w:after="0"/>
              <w:ind w:firstLine="567"/>
              <w:rPr>
                <w:rFonts w:ascii="Times New Roman" w:hAnsi="Times New Roman"/>
                <w:lang w:val="uk-UA"/>
              </w:rPr>
            </w:pPr>
            <w:proofErr w:type="spellStart"/>
            <w:r w:rsidRPr="00C90A33">
              <w:rPr>
                <w:rFonts w:ascii="Times New Roman" w:hAnsi="Times New Roman"/>
                <w:lang w:val="en-US"/>
              </w:rPr>
              <w:t>Qp</w:t>
            </w:r>
            <w:proofErr w:type="spellEnd"/>
            <w:r w:rsidRPr="00C90A33">
              <w:rPr>
                <w:rFonts w:ascii="Times New Roman" w:hAnsi="Times New Roman"/>
                <w:lang w:val="uk-UA"/>
              </w:rPr>
              <w:t>, квар</w:t>
            </w:r>
          </w:p>
        </w:tc>
        <w:tc>
          <w:tcPr>
            <w:tcW w:w="779" w:type="dxa"/>
            <w:vMerge/>
          </w:tcPr>
          <w:p w:rsidR="00ED2810" w:rsidRPr="00C90A33" w:rsidRDefault="00ED2810" w:rsidP="005D1DF3">
            <w:pPr>
              <w:spacing w:after="0"/>
              <w:ind w:firstLine="567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070" w:type="dxa"/>
            <w:vMerge/>
          </w:tcPr>
          <w:p w:rsidR="00ED2810" w:rsidRPr="00C90A33" w:rsidRDefault="00ED2810" w:rsidP="005D1DF3">
            <w:pPr>
              <w:spacing w:after="0"/>
              <w:ind w:firstLine="567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135" w:type="dxa"/>
            <w:vAlign w:val="center"/>
          </w:tcPr>
          <w:p w:rsidR="00ED2810" w:rsidRPr="00C90A33" w:rsidRDefault="00ED2810" w:rsidP="00F727AE">
            <w:pPr>
              <w:shd w:val="clear" w:color="auto" w:fill="FFFFFF"/>
              <w:tabs>
                <w:tab w:val="left" w:pos="9900"/>
              </w:tabs>
              <w:spacing w:after="0"/>
              <w:jc w:val="center"/>
              <w:rPr>
                <w:rFonts w:ascii="Times New Roman" w:hAnsi="Times New Roman"/>
              </w:rPr>
            </w:pPr>
            <w:proofErr w:type="spellStart"/>
            <w:r w:rsidRPr="00C90A33">
              <w:rPr>
                <w:rFonts w:ascii="Times New Roman" w:hAnsi="Times New Roman"/>
                <w:lang w:val="en-US"/>
              </w:rPr>
              <w:t>W</w:t>
            </w:r>
            <w:r w:rsidRPr="00C90A33">
              <w:rPr>
                <w:rFonts w:ascii="Times New Roman" w:hAnsi="Times New Roman"/>
                <w:vertAlign w:val="subscript"/>
                <w:lang w:val="en-US"/>
              </w:rPr>
              <w:t>g</w:t>
            </w:r>
            <w:proofErr w:type="spellEnd"/>
            <w:r w:rsidR="00F727AE">
              <w:rPr>
                <w:rFonts w:ascii="Times New Roman" w:hAnsi="Times New Roman"/>
                <w:vertAlign w:val="subscript"/>
                <w:lang w:val="uk-UA"/>
              </w:rPr>
              <w:t xml:space="preserve"> </w:t>
            </w:r>
            <w:proofErr w:type="spellStart"/>
            <w:r w:rsidRPr="00C90A33">
              <w:rPr>
                <w:rFonts w:ascii="Times New Roman" w:hAnsi="Times New Roman"/>
                <w:spacing w:val="1"/>
                <w:lang w:val="uk-UA"/>
              </w:rPr>
              <w:t>кВт</w:t>
            </w:r>
            <w:r w:rsidRPr="00C90A33">
              <w:rPr>
                <w:rFonts w:ascii="Times New Roman" w:hAnsi="Times New Roman"/>
                <w:lang w:val="uk-UA"/>
              </w:rPr>
              <w:t>·</w:t>
            </w:r>
            <w:r w:rsidRPr="00C90A33">
              <w:rPr>
                <w:rFonts w:ascii="Times New Roman" w:hAnsi="Times New Roman"/>
                <w:spacing w:val="1"/>
                <w:lang w:val="uk-UA"/>
              </w:rPr>
              <w:t>год</w:t>
            </w:r>
            <w:proofErr w:type="spellEnd"/>
          </w:p>
        </w:tc>
        <w:tc>
          <w:tcPr>
            <w:tcW w:w="1366" w:type="dxa"/>
            <w:vAlign w:val="center"/>
          </w:tcPr>
          <w:p w:rsidR="00ED2810" w:rsidRPr="00C90A33" w:rsidRDefault="00ED2810" w:rsidP="00BD4A82">
            <w:pPr>
              <w:shd w:val="clear" w:color="auto" w:fill="FFFFFF"/>
              <w:tabs>
                <w:tab w:val="left" w:pos="9900"/>
              </w:tabs>
              <w:spacing w:after="0"/>
              <w:rPr>
                <w:rFonts w:ascii="Times New Roman" w:hAnsi="Times New Roman"/>
              </w:rPr>
            </w:pPr>
            <w:r w:rsidRPr="00C90A33">
              <w:rPr>
                <w:rFonts w:ascii="Times New Roman" w:hAnsi="Times New Roman"/>
                <w:lang w:val="en-US"/>
              </w:rPr>
              <w:t>V</w:t>
            </w:r>
            <w:r w:rsidRPr="00C90A33">
              <w:rPr>
                <w:rFonts w:ascii="Times New Roman" w:hAnsi="Times New Roman"/>
                <w:vertAlign w:val="subscript"/>
                <w:lang w:val="en-US"/>
              </w:rPr>
              <w:t>g</w:t>
            </w:r>
            <w:r w:rsidR="00BD4A82" w:rsidRPr="00C90A33">
              <w:rPr>
                <w:rFonts w:ascii="Times New Roman" w:hAnsi="Times New Roman"/>
                <w:vertAlign w:val="subscript"/>
                <w:lang w:val="uk-UA"/>
              </w:rPr>
              <w:t xml:space="preserve"> </w:t>
            </w:r>
            <w:proofErr w:type="spellStart"/>
            <w:r w:rsidRPr="00C90A33">
              <w:rPr>
                <w:rFonts w:ascii="Times New Roman" w:hAnsi="Times New Roman"/>
                <w:spacing w:val="1"/>
                <w:lang w:val="uk-UA"/>
              </w:rPr>
              <w:t>квар</w:t>
            </w:r>
            <w:r w:rsidRPr="00C90A33">
              <w:rPr>
                <w:rFonts w:ascii="Times New Roman" w:hAnsi="Times New Roman"/>
                <w:lang w:val="uk-UA"/>
              </w:rPr>
              <w:t>·</w:t>
            </w:r>
            <w:r w:rsidRPr="00C90A33">
              <w:rPr>
                <w:rFonts w:ascii="Times New Roman" w:hAnsi="Times New Roman"/>
                <w:spacing w:val="1"/>
                <w:lang w:val="uk-UA"/>
              </w:rPr>
              <w:t>год</w:t>
            </w:r>
            <w:proofErr w:type="spellEnd"/>
          </w:p>
        </w:tc>
        <w:tc>
          <w:tcPr>
            <w:tcW w:w="846" w:type="dxa"/>
            <w:vMerge/>
          </w:tcPr>
          <w:p w:rsidR="00ED2810" w:rsidRPr="00C90A33" w:rsidRDefault="00ED2810" w:rsidP="005D1DF3">
            <w:pPr>
              <w:tabs>
                <w:tab w:val="center" w:pos="312"/>
              </w:tabs>
              <w:spacing w:after="0"/>
              <w:ind w:firstLine="567"/>
              <w:rPr>
                <w:rFonts w:ascii="Times New Roman" w:hAnsi="Times New Roman"/>
                <w:vertAlign w:val="subscript"/>
                <w:lang w:val="en-US"/>
              </w:rPr>
            </w:pPr>
          </w:p>
        </w:tc>
        <w:tc>
          <w:tcPr>
            <w:tcW w:w="1089" w:type="dxa"/>
            <w:vMerge/>
          </w:tcPr>
          <w:p w:rsidR="00ED2810" w:rsidRPr="00C90A33" w:rsidRDefault="00ED2810" w:rsidP="005D1DF3">
            <w:pPr>
              <w:spacing w:after="0"/>
              <w:ind w:firstLine="567"/>
              <w:rPr>
                <w:rFonts w:ascii="Times New Roman" w:hAnsi="Times New Roman"/>
                <w:vertAlign w:val="subscript"/>
                <w:lang w:val="en-US"/>
              </w:rPr>
            </w:pPr>
          </w:p>
        </w:tc>
      </w:tr>
      <w:tr w:rsidR="00ED2810" w:rsidRPr="00C90A33" w:rsidTr="00BD4A82">
        <w:trPr>
          <w:jc w:val="center"/>
        </w:trPr>
        <w:tc>
          <w:tcPr>
            <w:tcW w:w="1560" w:type="dxa"/>
          </w:tcPr>
          <w:p w:rsidR="00ED2810" w:rsidRPr="00C90A33" w:rsidRDefault="00BD4A82" w:rsidP="00F727AE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C90A33">
              <w:rPr>
                <w:rFonts w:ascii="Times New Roman" w:hAnsi="Times New Roman"/>
                <w:lang w:val="uk-UA"/>
              </w:rPr>
              <w:t>ЕКГ-5А</w:t>
            </w:r>
          </w:p>
        </w:tc>
        <w:tc>
          <w:tcPr>
            <w:tcW w:w="960" w:type="dxa"/>
          </w:tcPr>
          <w:p w:rsidR="00ED2810" w:rsidRPr="00C90A33" w:rsidRDefault="00ED2810" w:rsidP="00F727AE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C90A33">
              <w:rPr>
                <w:rFonts w:ascii="Times New Roman" w:hAnsi="Times New Roman"/>
                <w:lang w:val="uk-UA"/>
              </w:rPr>
              <w:t>547,5</w:t>
            </w:r>
          </w:p>
        </w:tc>
        <w:tc>
          <w:tcPr>
            <w:tcW w:w="1248" w:type="dxa"/>
          </w:tcPr>
          <w:p w:rsidR="00ED2810" w:rsidRPr="00C90A33" w:rsidRDefault="00ED2810" w:rsidP="00F727AE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C90A33">
              <w:rPr>
                <w:rFonts w:ascii="Times New Roman" w:hAnsi="Times New Roman"/>
                <w:lang w:val="uk-UA"/>
              </w:rPr>
              <w:t>558,45</w:t>
            </w:r>
          </w:p>
        </w:tc>
        <w:tc>
          <w:tcPr>
            <w:tcW w:w="779" w:type="dxa"/>
          </w:tcPr>
          <w:p w:rsidR="00ED2810" w:rsidRPr="00C90A33" w:rsidRDefault="00ED2810" w:rsidP="00F727AE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C90A33">
              <w:rPr>
                <w:rFonts w:ascii="Times New Roman" w:hAnsi="Times New Roman"/>
                <w:lang w:val="uk-UA"/>
              </w:rPr>
              <w:t>16</w:t>
            </w:r>
          </w:p>
        </w:tc>
        <w:tc>
          <w:tcPr>
            <w:tcW w:w="1070" w:type="dxa"/>
          </w:tcPr>
          <w:p w:rsidR="00ED2810" w:rsidRPr="00C90A33" w:rsidRDefault="00ED2810" w:rsidP="00F727AE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C90A33">
              <w:rPr>
                <w:rFonts w:ascii="Times New Roman" w:hAnsi="Times New Roman"/>
                <w:lang w:val="uk-UA"/>
              </w:rPr>
              <w:t>0,55</w:t>
            </w:r>
          </w:p>
        </w:tc>
        <w:tc>
          <w:tcPr>
            <w:tcW w:w="1135" w:type="dxa"/>
            <w:vAlign w:val="center"/>
          </w:tcPr>
          <w:p w:rsidR="00ED2810" w:rsidRPr="00C90A33" w:rsidRDefault="00ED2810" w:rsidP="00F727AE">
            <w:pPr>
              <w:shd w:val="clear" w:color="auto" w:fill="FFFFFF"/>
              <w:tabs>
                <w:tab w:val="left" w:pos="990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C90A33">
              <w:rPr>
                <w:rFonts w:ascii="Times New Roman" w:hAnsi="Times New Roman"/>
                <w:lang w:val="uk-UA"/>
              </w:rPr>
              <w:t>4818</w:t>
            </w:r>
          </w:p>
        </w:tc>
        <w:tc>
          <w:tcPr>
            <w:tcW w:w="1366" w:type="dxa"/>
            <w:vAlign w:val="center"/>
          </w:tcPr>
          <w:p w:rsidR="00ED2810" w:rsidRPr="00C90A33" w:rsidRDefault="00ED2810" w:rsidP="00F727AE">
            <w:pPr>
              <w:shd w:val="clear" w:color="auto" w:fill="FFFFFF"/>
              <w:tabs>
                <w:tab w:val="left" w:pos="990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C90A33">
              <w:rPr>
                <w:rFonts w:ascii="Times New Roman" w:hAnsi="Times New Roman"/>
                <w:lang w:val="uk-UA"/>
              </w:rPr>
              <w:t>8935,2</w:t>
            </w:r>
          </w:p>
        </w:tc>
        <w:tc>
          <w:tcPr>
            <w:tcW w:w="846" w:type="dxa"/>
          </w:tcPr>
          <w:p w:rsidR="00ED2810" w:rsidRPr="00C90A33" w:rsidRDefault="00ED2810" w:rsidP="00F727AE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C90A33">
              <w:rPr>
                <w:rFonts w:ascii="Times New Roman" w:hAnsi="Times New Roman"/>
                <w:lang w:val="uk-UA"/>
              </w:rPr>
              <w:t>1,85</w:t>
            </w:r>
          </w:p>
        </w:tc>
        <w:tc>
          <w:tcPr>
            <w:tcW w:w="1089" w:type="dxa"/>
          </w:tcPr>
          <w:p w:rsidR="00ED2810" w:rsidRPr="00C90A33" w:rsidRDefault="00ED2810" w:rsidP="00F727AE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C90A33">
              <w:rPr>
                <w:rFonts w:ascii="Times New Roman" w:hAnsi="Times New Roman"/>
                <w:lang w:val="uk-UA"/>
              </w:rPr>
              <w:t>0,91</w:t>
            </w:r>
          </w:p>
        </w:tc>
      </w:tr>
      <w:tr w:rsidR="00ED2810" w:rsidRPr="00C90A33" w:rsidTr="00BD4A82">
        <w:trPr>
          <w:jc w:val="center"/>
        </w:trPr>
        <w:tc>
          <w:tcPr>
            <w:tcW w:w="1560" w:type="dxa"/>
            <w:tcBorders>
              <w:bottom w:val="nil"/>
            </w:tcBorders>
          </w:tcPr>
          <w:p w:rsidR="00ED2810" w:rsidRPr="00C90A33" w:rsidRDefault="0075290A" w:rsidP="00F727AE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ДКС</w:t>
            </w:r>
            <w:r w:rsidR="00ED2810" w:rsidRPr="00C90A33">
              <w:rPr>
                <w:rFonts w:ascii="Times New Roman" w:hAnsi="Times New Roman"/>
                <w:lang w:val="uk-UA"/>
              </w:rPr>
              <w:t>Т-20000</w:t>
            </w:r>
          </w:p>
        </w:tc>
        <w:tc>
          <w:tcPr>
            <w:tcW w:w="960" w:type="dxa"/>
            <w:tcBorders>
              <w:bottom w:val="nil"/>
            </w:tcBorders>
          </w:tcPr>
          <w:p w:rsidR="00ED2810" w:rsidRPr="00C90A33" w:rsidRDefault="00ED2810" w:rsidP="00F727AE">
            <w:pPr>
              <w:spacing w:after="0"/>
              <w:jc w:val="center"/>
              <w:rPr>
                <w:rFonts w:ascii="Times New Roman" w:hAnsi="Times New Roman"/>
              </w:rPr>
            </w:pPr>
            <w:r w:rsidRPr="00C90A33">
              <w:rPr>
                <w:rFonts w:ascii="Times New Roman" w:hAnsi="Times New Roman"/>
                <w:lang w:val="en-US"/>
              </w:rPr>
              <w:t>20</w:t>
            </w:r>
            <w:r w:rsidRPr="00C90A33">
              <w:rPr>
                <w:rFonts w:ascii="Times New Roman" w:hAnsi="Times New Roman"/>
              </w:rPr>
              <w:t>,4</w:t>
            </w:r>
          </w:p>
        </w:tc>
        <w:tc>
          <w:tcPr>
            <w:tcW w:w="1248" w:type="dxa"/>
            <w:tcBorders>
              <w:bottom w:val="nil"/>
            </w:tcBorders>
          </w:tcPr>
          <w:p w:rsidR="00ED2810" w:rsidRPr="00C90A33" w:rsidRDefault="00ED2810" w:rsidP="00F727AE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C90A33">
              <w:rPr>
                <w:rFonts w:ascii="Times New Roman" w:hAnsi="Times New Roman"/>
                <w:lang w:val="uk-UA"/>
              </w:rPr>
              <w:t>17,95</w:t>
            </w:r>
          </w:p>
        </w:tc>
        <w:tc>
          <w:tcPr>
            <w:tcW w:w="779" w:type="dxa"/>
            <w:tcBorders>
              <w:bottom w:val="nil"/>
            </w:tcBorders>
          </w:tcPr>
          <w:p w:rsidR="00ED2810" w:rsidRPr="00C90A33" w:rsidRDefault="00ED2810" w:rsidP="00F727AE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C90A33">
              <w:rPr>
                <w:rFonts w:ascii="Times New Roman" w:hAnsi="Times New Roman"/>
                <w:lang w:val="uk-UA"/>
              </w:rPr>
              <w:t>8</w:t>
            </w:r>
          </w:p>
        </w:tc>
        <w:tc>
          <w:tcPr>
            <w:tcW w:w="1070" w:type="dxa"/>
            <w:tcBorders>
              <w:bottom w:val="nil"/>
            </w:tcBorders>
          </w:tcPr>
          <w:p w:rsidR="00ED2810" w:rsidRPr="00C90A33" w:rsidRDefault="00ED2810" w:rsidP="00F727AE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C90A33">
              <w:rPr>
                <w:rFonts w:ascii="Times New Roman" w:hAnsi="Times New Roman"/>
                <w:lang w:val="uk-UA"/>
              </w:rPr>
              <w:t>0,5</w:t>
            </w:r>
          </w:p>
        </w:tc>
        <w:tc>
          <w:tcPr>
            <w:tcW w:w="1135" w:type="dxa"/>
            <w:tcBorders>
              <w:bottom w:val="nil"/>
            </w:tcBorders>
            <w:vAlign w:val="center"/>
          </w:tcPr>
          <w:p w:rsidR="00ED2810" w:rsidRPr="00C90A33" w:rsidRDefault="00ED2810" w:rsidP="00F727AE">
            <w:pPr>
              <w:shd w:val="clear" w:color="auto" w:fill="FFFFFF"/>
              <w:tabs>
                <w:tab w:val="left" w:pos="990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C90A33">
              <w:rPr>
                <w:rFonts w:ascii="Times New Roman" w:hAnsi="Times New Roman"/>
                <w:lang w:val="uk-UA"/>
              </w:rPr>
              <w:t>81,6</w:t>
            </w:r>
          </w:p>
        </w:tc>
        <w:tc>
          <w:tcPr>
            <w:tcW w:w="1366" w:type="dxa"/>
            <w:tcBorders>
              <w:bottom w:val="nil"/>
            </w:tcBorders>
            <w:vAlign w:val="center"/>
          </w:tcPr>
          <w:p w:rsidR="00ED2810" w:rsidRPr="00C90A33" w:rsidRDefault="00ED2810" w:rsidP="00F727AE">
            <w:pPr>
              <w:shd w:val="clear" w:color="auto" w:fill="FFFFFF"/>
              <w:tabs>
                <w:tab w:val="left" w:pos="990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C90A33">
              <w:rPr>
                <w:rFonts w:ascii="Times New Roman" w:hAnsi="Times New Roman"/>
              </w:rPr>
              <w:t>143,6</w:t>
            </w:r>
          </w:p>
        </w:tc>
        <w:tc>
          <w:tcPr>
            <w:tcW w:w="846" w:type="dxa"/>
            <w:tcBorders>
              <w:bottom w:val="nil"/>
            </w:tcBorders>
          </w:tcPr>
          <w:p w:rsidR="00ED2810" w:rsidRPr="00C90A33" w:rsidRDefault="00ED2810" w:rsidP="00F727AE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C90A33">
              <w:rPr>
                <w:rFonts w:ascii="Times New Roman" w:hAnsi="Times New Roman"/>
                <w:lang w:val="uk-UA"/>
              </w:rPr>
              <w:t>1,76</w:t>
            </w:r>
          </w:p>
        </w:tc>
        <w:tc>
          <w:tcPr>
            <w:tcW w:w="1089" w:type="dxa"/>
            <w:tcBorders>
              <w:bottom w:val="nil"/>
            </w:tcBorders>
          </w:tcPr>
          <w:p w:rsidR="00ED2810" w:rsidRPr="00C90A33" w:rsidRDefault="00ED2810" w:rsidP="00F727AE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C90A33">
              <w:rPr>
                <w:rFonts w:ascii="Times New Roman" w:hAnsi="Times New Roman"/>
                <w:lang w:val="uk-UA"/>
              </w:rPr>
              <w:t>0,016</w:t>
            </w:r>
          </w:p>
        </w:tc>
      </w:tr>
      <w:tr w:rsidR="00ED2810" w:rsidRPr="00C90A33" w:rsidTr="00BD4A82">
        <w:trPr>
          <w:jc w:val="center"/>
        </w:trPr>
        <w:tc>
          <w:tcPr>
            <w:tcW w:w="1560" w:type="dxa"/>
          </w:tcPr>
          <w:p w:rsidR="00ED2810" w:rsidRPr="00C90A33" w:rsidRDefault="00ED2810" w:rsidP="00F727AE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C90A33">
              <w:rPr>
                <w:rFonts w:ascii="Times New Roman" w:hAnsi="Times New Roman"/>
                <w:lang w:val="uk-UA"/>
              </w:rPr>
              <w:t>Водозлив</w:t>
            </w:r>
          </w:p>
        </w:tc>
        <w:tc>
          <w:tcPr>
            <w:tcW w:w="960" w:type="dxa"/>
          </w:tcPr>
          <w:p w:rsidR="00ED2810" w:rsidRPr="00C90A33" w:rsidRDefault="00ED2810" w:rsidP="00F727AE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C90A33">
              <w:rPr>
                <w:rFonts w:ascii="Times New Roman" w:hAnsi="Times New Roman"/>
                <w:lang w:val="uk-UA"/>
              </w:rPr>
              <w:t>37,5</w:t>
            </w:r>
          </w:p>
        </w:tc>
        <w:tc>
          <w:tcPr>
            <w:tcW w:w="1248" w:type="dxa"/>
          </w:tcPr>
          <w:p w:rsidR="00ED2810" w:rsidRPr="00C90A33" w:rsidRDefault="00ED2810" w:rsidP="00F727AE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C90A33">
              <w:rPr>
                <w:rFonts w:ascii="Times New Roman" w:hAnsi="Times New Roman"/>
                <w:lang w:val="uk-UA"/>
              </w:rPr>
              <w:t>28,1</w:t>
            </w:r>
          </w:p>
        </w:tc>
        <w:tc>
          <w:tcPr>
            <w:tcW w:w="779" w:type="dxa"/>
          </w:tcPr>
          <w:p w:rsidR="00ED2810" w:rsidRPr="00C90A33" w:rsidRDefault="00ED2810" w:rsidP="00F727AE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C90A33">
              <w:rPr>
                <w:rFonts w:ascii="Times New Roman" w:hAnsi="Times New Roman"/>
                <w:lang w:val="uk-UA"/>
              </w:rPr>
              <w:t>16</w:t>
            </w:r>
          </w:p>
        </w:tc>
        <w:tc>
          <w:tcPr>
            <w:tcW w:w="1070" w:type="dxa"/>
          </w:tcPr>
          <w:p w:rsidR="00ED2810" w:rsidRPr="00C90A33" w:rsidRDefault="00ED2810" w:rsidP="00F727AE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C90A33">
              <w:rPr>
                <w:rFonts w:ascii="Times New Roman" w:hAnsi="Times New Roman"/>
                <w:lang w:val="uk-UA"/>
              </w:rPr>
              <w:t>0,55</w:t>
            </w:r>
          </w:p>
        </w:tc>
        <w:tc>
          <w:tcPr>
            <w:tcW w:w="1135" w:type="dxa"/>
            <w:vAlign w:val="center"/>
          </w:tcPr>
          <w:p w:rsidR="00ED2810" w:rsidRPr="00C90A33" w:rsidRDefault="00ED2810" w:rsidP="00F727AE">
            <w:pPr>
              <w:shd w:val="clear" w:color="auto" w:fill="FFFFFF"/>
              <w:tabs>
                <w:tab w:val="left" w:pos="990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C90A33">
              <w:rPr>
                <w:rFonts w:ascii="Times New Roman" w:hAnsi="Times New Roman"/>
                <w:lang w:val="uk-UA"/>
              </w:rPr>
              <w:t>330</w:t>
            </w:r>
          </w:p>
        </w:tc>
        <w:tc>
          <w:tcPr>
            <w:tcW w:w="1366" w:type="dxa"/>
            <w:vAlign w:val="center"/>
          </w:tcPr>
          <w:p w:rsidR="00ED2810" w:rsidRPr="00C90A33" w:rsidRDefault="00ED2810" w:rsidP="00F727AE">
            <w:pPr>
              <w:shd w:val="clear" w:color="auto" w:fill="FFFFFF"/>
              <w:tabs>
                <w:tab w:val="left" w:pos="990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C90A33">
              <w:rPr>
                <w:rFonts w:ascii="Times New Roman" w:hAnsi="Times New Roman"/>
                <w:lang w:val="uk-UA"/>
              </w:rPr>
              <w:t>449,6</w:t>
            </w:r>
          </w:p>
        </w:tc>
        <w:tc>
          <w:tcPr>
            <w:tcW w:w="846" w:type="dxa"/>
          </w:tcPr>
          <w:p w:rsidR="00ED2810" w:rsidRPr="00C90A33" w:rsidRDefault="00ED2810" w:rsidP="00F727AE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C90A33">
              <w:rPr>
                <w:rFonts w:ascii="Times New Roman" w:hAnsi="Times New Roman"/>
                <w:lang w:val="uk-UA"/>
              </w:rPr>
              <w:t>1,36</w:t>
            </w:r>
          </w:p>
        </w:tc>
        <w:tc>
          <w:tcPr>
            <w:tcW w:w="1089" w:type="dxa"/>
          </w:tcPr>
          <w:p w:rsidR="00ED2810" w:rsidRPr="00C90A33" w:rsidRDefault="00ED2810" w:rsidP="00F727AE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C90A33">
              <w:rPr>
                <w:rFonts w:ascii="Times New Roman" w:hAnsi="Times New Roman"/>
                <w:lang w:val="uk-UA"/>
              </w:rPr>
              <w:t>0,06</w:t>
            </w:r>
          </w:p>
        </w:tc>
      </w:tr>
      <w:tr w:rsidR="00ED2810" w:rsidRPr="00C90A33" w:rsidTr="00BD4A82">
        <w:trPr>
          <w:jc w:val="center"/>
        </w:trPr>
        <w:tc>
          <w:tcPr>
            <w:tcW w:w="1560" w:type="dxa"/>
          </w:tcPr>
          <w:p w:rsidR="00ED2810" w:rsidRPr="00C90A33" w:rsidRDefault="00ED2810" w:rsidP="00F727AE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C90A33">
              <w:rPr>
                <w:rFonts w:ascii="Times New Roman" w:hAnsi="Times New Roman"/>
                <w:lang w:val="uk-UA"/>
              </w:rPr>
              <w:t>Г-220-200</w:t>
            </w:r>
          </w:p>
        </w:tc>
        <w:tc>
          <w:tcPr>
            <w:tcW w:w="960" w:type="dxa"/>
          </w:tcPr>
          <w:p w:rsidR="00ED2810" w:rsidRPr="00C90A33" w:rsidRDefault="00ED2810" w:rsidP="00F727AE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C90A33">
              <w:rPr>
                <w:rFonts w:ascii="Times New Roman" w:hAnsi="Times New Roman"/>
                <w:lang w:val="uk-UA"/>
              </w:rPr>
              <w:t>1,92</w:t>
            </w:r>
          </w:p>
        </w:tc>
        <w:tc>
          <w:tcPr>
            <w:tcW w:w="1248" w:type="dxa"/>
          </w:tcPr>
          <w:p w:rsidR="00ED2810" w:rsidRPr="00C90A33" w:rsidRDefault="00ED2810" w:rsidP="00F727AE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C90A33">
              <w:rPr>
                <w:rFonts w:ascii="Times New Roman" w:hAnsi="Times New Roman"/>
                <w:lang w:val="uk-UA"/>
              </w:rPr>
              <w:t>1,69</w:t>
            </w:r>
          </w:p>
        </w:tc>
        <w:tc>
          <w:tcPr>
            <w:tcW w:w="779" w:type="dxa"/>
          </w:tcPr>
          <w:p w:rsidR="00ED2810" w:rsidRPr="00C90A33" w:rsidRDefault="00ED2810" w:rsidP="00F727AE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C90A33">
              <w:rPr>
                <w:rFonts w:ascii="Times New Roman" w:hAnsi="Times New Roman"/>
                <w:lang w:val="uk-UA"/>
              </w:rPr>
              <w:t>8</w:t>
            </w:r>
          </w:p>
        </w:tc>
        <w:tc>
          <w:tcPr>
            <w:tcW w:w="1070" w:type="dxa"/>
          </w:tcPr>
          <w:p w:rsidR="00ED2810" w:rsidRPr="00C90A33" w:rsidRDefault="00ED2810" w:rsidP="00F727AE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C90A33">
              <w:rPr>
                <w:rFonts w:ascii="Times New Roman" w:hAnsi="Times New Roman"/>
                <w:lang w:val="uk-UA"/>
              </w:rPr>
              <w:t>0,5</w:t>
            </w:r>
          </w:p>
        </w:tc>
        <w:tc>
          <w:tcPr>
            <w:tcW w:w="1135" w:type="dxa"/>
            <w:vAlign w:val="center"/>
          </w:tcPr>
          <w:p w:rsidR="00ED2810" w:rsidRPr="00C90A33" w:rsidRDefault="00ED2810" w:rsidP="00F727AE">
            <w:pPr>
              <w:shd w:val="clear" w:color="auto" w:fill="FFFFFF"/>
              <w:tabs>
                <w:tab w:val="left" w:pos="9900"/>
              </w:tabs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C90A33">
              <w:rPr>
                <w:rFonts w:ascii="Times New Roman" w:hAnsi="Times New Roman"/>
                <w:lang w:val="uk-UA"/>
              </w:rPr>
              <w:t>7,68</w:t>
            </w:r>
          </w:p>
        </w:tc>
        <w:tc>
          <w:tcPr>
            <w:tcW w:w="1366" w:type="dxa"/>
            <w:vAlign w:val="center"/>
          </w:tcPr>
          <w:p w:rsidR="00ED2810" w:rsidRPr="00C90A33" w:rsidRDefault="00ED2810" w:rsidP="00F727AE">
            <w:pPr>
              <w:shd w:val="clear" w:color="auto" w:fill="FFFFFF"/>
              <w:tabs>
                <w:tab w:val="left" w:pos="9900"/>
              </w:tabs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C90A33">
              <w:rPr>
                <w:rFonts w:ascii="Times New Roman" w:hAnsi="Times New Roman"/>
                <w:lang w:val="uk-UA"/>
              </w:rPr>
              <w:t>13,52</w:t>
            </w:r>
          </w:p>
        </w:tc>
        <w:tc>
          <w:tcPr>
            <w:tcW w:w="846" w:type="dxa"/>
          </w:tcPr>
          <w:p w:rsidR="00ED2810" w:rsidRPr="00C90A33" w:rsidRDefault="00ED2810" w:rsidP="00F727AE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C90A33">
              <w:rPr>
                <w:rFonts w:ascii="Times New Roman" w:hAnsi="Times New Roman"/>
                <w:lang w:val="uk-UA"/>
              </w:rPr>
              <w:t>1,76</w:t>
            </w:r>
          </w:p>
        </w:tc>
        <w:tc>
          <w:tcPr>
            <w:tcW w:w="1089" w:type="dxa"/>
          </w:tcPr>
          <w:p w:rsidR="00ED2810" w:rsidRPr="00C90A33" w:rsidRDefault="00ED2810" w:rsidP="00F727AE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C90A33">
              <w:rPr>
                <w:rFonts w:ascii="Times New Roman" w:hAnsi="Times New Roman"/>
                <w:lang w:val="uk-UA"/>
              </w:rPr>
              <w:t>0,002</w:t>
            </w:r>
          </w:p>
        </w:tc>
      </w:tr>
      <w:tr w:rsidR="00ED2810" w:rsidRPr="00C90A33" w:rsidTr="00BD4A82">
        <w:trPr>
          <w:jc w:val="center"/>
        </w:trPr>
        <w:tc>
          <w:tcPr>
            <w:tcW w:w="1560" w:type="dxa"/>
          </w:tcPr>
          <w:p w:rsidR="00ED2810" w:rsidRPr="00C90A33" w:rsidRDefault="00ED2810" w:rsidP="00F727AE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C90A33">
              <w:rPr>
                <w:rFonts w:ascii="Times New Roman" w:hAnsi="Times New Roman"/>
                <w:lang w:val="uk-UA"/>
              </w:rPr>
              <w:t>Г-220-500</w:t>
            </w:r>
          </w:p>
        </w:tc>
        <w:tc>
          <w:tcPr>
            <w:tcW w:w="960" w:type="dxa"/>
          </w:tcPr>
          <w:p w:rsidR="00ED2810" w:rsidRPr="00C90A33" w:rsidRDefault="00ED2810" w:rsidP="00F727AE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C90A33">
              <w:rPr>
                <w:rFonts w:ascii="Times New Roman" w:hAnsi="Times New Roman"/>
                <w:lang w:val="uk-UA"/>
              </w:rPr>
              <w:t>22,8</w:t>
            </w:r>
          </w:p>
        </w:tc>
        <w:tc>
          <w:tcPr>
            <w:tcW w:w="1248" w:type="dxa"/>
          </w:tcPr>
          <w:p w:rsidR="00ED2810" w:rsidRPr="00C90A33" w:rsidRDefault="00ED2810" w:rsidP="00F727AE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C90A33">
              <w:rPr>
                <w:rFonts w:ascii="Times New Roman" w:hAnsi="Times New Roman"/>
                <w:lang w:val="uk-UA"/>
              </w:rPr>
              <w:t>22,0</w:t>
            </w:r>
          </w:p>
        </w:tc>
        <w:tc>
          <w:tcPr>
            <w:tcW w:w="779" w:type="dxa"/>
          </w:tcPr>
          <w:p w:rsidR="00ED2810" w:rsidRPr="00C90A33" w:rsidRDefault="00ED2810" w:rsidP="00F727AE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C90A33">
              <w:rPr>
                <w:rFonts w:ascii="Times New Roman" w:hAnsi="Times New Roman"/>
                <w:lang w:val="uk-UA"/>
              </w:rPr>
              <w:t>8</w:t>
            </w:r>
          </w:p>
        </w:tc>
        <w:tc>
          <w:tcPr>
            <w:tcW w:w="1070" w:type="dxa"/>
          </w:tcPr>
          <w:p w:rsidR="00ED2810" w:rsidRPr="00C90A33" w:rsidRDefault="00ED2810" w:rsidP="00F727AE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C90A33">
              <w:rPr>
                <w:rFonts w:ascii="Times New Roman" w:hAnsi="Times New Roman"/>
                <w:lang w:val="uk-UA"/>
              </w:rPr>
              <w:t>0,5</w:t>
            </w:r>
          </w:p>
        </w:tc>
        <w:tc>
          <w:tcPr>
            <w:tcW w:w="1135" w:type="dxa"/>
            <w:vAlign w:val="center"/>
          </w:tcPr>
          <w:p w:rsidR="00ED2810" w:rsidRPr="00C90A33" w:rsidRDefault="00ED2810" w:rsidP="00F727AE">
            <w:pPr>
              <w:shd w:val="clear" w:color="auto" w:fill="FFFFFF"/>
              <w:tabs>
                <w:tab w:val="left" w:pos="990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C90A33">
              <w:rPr>
                <w:rFonts w:ascii="Times New Roman" w:hAnsi="Times New Roman"/>
                <w:lang w:val="uk-UA"/>
              </w:rPr>
              <w:t>91,2</w:t>
            </w:r>
          </w:p>
        </w:tc>
        <w:tc>
          <w:tcPr>
            <w:tcW w:w="1366" w:type="dxa"/>
            <w:vAlign w:val="center"/>
          </w:tcPr>
          <w:p w:rsidR="00ED2810" w:rsidRPr="00C90A33" w:rsidRDefault="00ED2810" w:rsidP="00F727AE">
            <w:pPr>
              <w:shd w:val="clear" w:color="auto" w:fill="FFFFFF"/>
              <w:tabs>
                <w:tab w:val="left" w:pos="990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C90A33">
              <w:rPr>
                <w:rFonts w:ascii="Times New Roman" w:hAnsi="Times New Roman"/>
                <w:lang w:val="uk-UA"/>
              </w:rPr>
              <w:t>176</w:t>
            </w:r>
          </w:p>
        </w:tc>
        <w:tc>
          <w:tcPr>
            <w:tcW w:w="846" w:type="dxa"/>
          </w:tcPr>
          <w:p w:rsidR="00ED2810" w:rsidRPr="00C90A33" w:rsidRDefault="00ED2810" w:rsidP="00F727AE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C90A33">
              <w:rPr>
                <w:rFonts w:ascii="Times New Roman" w:hAnsi="Times New Roman"/>
                <w:lang w:val="uk-UA"/>
              </w:rPr>
              <w:t>1,93</w:t>
            </w:r>
          </w:p>
        </w:tc>
        <w:tc>
          <w:tcPr>
            <w:tcW w:w="1089" w:type="dxa"/>
          </w:tcPr>
          <w:p w:rsidR="00ED2810" w:rsidRPr="00C90A33" w:rsidRDefault="00ED2810" w:rsidP="00F727AE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C90A33">
              <w:rPr>
                <w:rFonts w:ascii="Times New Roman" w:hAnsi="Times New Roman"/>
                <w:lang w:val="uk-UA"/>
              </w:rPr>
              <w:t>0,02</w:t>
            </w:r>
          </w:p>
        </w:tc>
      </w:tr>
      <w:tr w:rsidR="00ED2810" w:rsidRPr="00C90A33" w:rsidTr="00BD4A82">
        <w:trPr>
          <w:jc w:val="center"/>
        </w:trPr>
        <w:tc>
          <w:tcPr>
            <w:tcW w:w="1560" w:type="dxa"/>
          </w:tcPr>
          <w:p w:rsidR="00ED2810" w:rsidRPr="00C90A33" w:rsidRDefault="00ED2810" w:rsidP="00F727AE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C90A33">
              <w:rPr>
                <w:rFonts w:ascii="Times New Roman" w:hAnsi="Times New Roman"/>
                <w:lang w:val="uk-UA"/>
              </w:rPr>
              <w:t>Б-220-100</w:t>
            </w:r>
          </w:p>
        </w:tc>
        <w:tc>
          <w:tcPr>
            <w:tcW w:w="960" w:type="dxa"/>
          </w:tcPr>
          <w:p w:rsidR="00ED2810" w:rsidRPr="00C90A33" w:rsidRDefault="00ED2810" w:rsidP="00F727AE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C90A33">
              <w:rPr>
                <w:rFonts w:ascii="Times New Roman" w:hAnsi="Times New Roman"/>
                <w:lang w:val="uk-UA"/>
              </w:rPr>
              <w:t>3,72</w:t>
            </w:r>
          </w:p>
        </w:tc>
        <w:tc>
          <w:tcPr>
            <w:tcW w:w="1248" w:type="dxa"/>
          </w:tcPr>
          <w:p w:rsidR="00ED2810" w:rsidRPr="00C90A33" w:rsidRDefault="00ED2810" w:rsidP="00F727AE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C90A33">
              <w:rPr>
                <w:rFonts w:ascii="Times New Roman" w:hAnsi="Times New Roman"/>
                <w:lang w:val="uk-UA"/>
              </w:rPr>
              <w:t>3,27</w:t>
            </w:r>
          </w:p>
        </w:tc>
        <w:tc>
          <w:tcPr>
            <w:tcW w:w="779" w:type="dxa"/>
          </w:tcPr>
          <w:p w:rsidR="00ED2810" w:rsidRPr="00C90A33" w:rsidRDefault="00ED2810" w:rsidP="00F727AE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C90A33">
              <w:rPr>
                <w:rFonts w:ascii="Times New Roman" w:hAnsi="Times New Roman"/>
                <w:lang w:val="uk-UA"/>
              </w:rPr>
              <w:t>8</w:t>
            </w:r>
          </w:p>
        </w:tc>
        <w:tc>
          <w:tcPr>
            <w:tcW w:w="1070" w:type="dxa"/>
          </w:tcPr>
          <w:p w:rsidR="00ED2810" w:rsidRPr="00C90A33" w:rsidRDefault="00ED2810" w:rsidP="00F727AE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C90A33">
              <w:rPr>
                <w:rFonts w:ascii="Times New Roman" w:hAnsi="Times New Roman"/>
                <w:lang w:val="uk-UA"/>
              </w:rPr>
              <w:t>0,5</w:t>
            </w:r>
          </w:p>
        </w:tc>
        <w:tc>
          <w:tcPr>
            <w:tcW w:w="1135" w:type="dxa"/>
            <w:vAlign w:val="center"/>
          </w:tcPr>
          <w:p w:rsidR="00ED2810" w:rsidRPr="00C90A33" w:rsidRDefault="00ED2810" w:rsidP="00F727AE">
            <w:pPr>
              <w:shd w:val="clear" w:color="auto" w:fill="FFFFFF"/>
              <w:tabs>
                <w:tab w:val="left" w:pos="9900"/>
              </w:tabs>
              <w:spacing w:after="0"/>
              <w:jc w:val="center"/>
              <w:rPr>
                <w:rFonts w:ascii="Times New Roman" w:hAnsi="Times New Roman"/>
                <w:bCs/>
                <w:lang w:val="uk-UA"/>
              </w:rPr>
            </w:pPr>
            <w:r w:rsidRPr="00C90A33">
              <w:rPr>
                <w:rFonts w:ascii="Times New Roman" w:hAnsi="Times New Roman"/>
                <w:lang w:val="uk-UA"/>
              </w:rPr>
              <w:t>14,88</w:t>
            </w:r>
          </w:p>
        </w:tc>
        <w:tc>
          <w:tcPr>
            <w:tcW w:w="1366" w:type="dxa"/>
            <w:vAlign w:val="center"/>
          </w:tcPr>
          <w:p w:rsidR="00ED2810" w:rsidRPr="00C90A33" w:rsidRDefault="00ED2810" w:rsidP="00F727AE">
            <w:pPr>
              <w:shd w:val="clear" w:color="auto" w:fill="FFFFFF"/>
              <w:tabs>
                <w:tab w:val="left" w:pos="9900"/>
              </w:tabs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C90A33">
              <w:rPr>
                <w:rFonts w:ascii="Times New Roman" w:hAnsi="Times New Roman"/>
                <w:lang w:val="uk-UA"/>
              </w:rPr>
              <w:t>26,16</w:t>
            </w:r>
          </w:p>
        </w:tc>
        <w:tc>
          <w:tcPr>
            <w:tcW w:w="846" w:type="dxa"/>
          </w:tcPr>
          <w:p w:rsidR="00ED2810" w:rsidRPr="00C90A33" w:rsidRDefault="00ED2810" w:rsidP="00F727AE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C90A33">
              <w:rPr>
                <w:rFonts w:ascii="Times New Roman" w:hAnsi="Times New Roman"/>
                <w:lang w:val="uk-UA"/>
              </w:rPr>
              <w:t>1,76</w:t>
            </w:r>
          </w:p>
        </w:tc>
        <w:tc>
          <w:tcPr>
            <w:tcW w:w="1089" w:type="dxa"/>
          </w:tcPr>
          <w:p w:rsidR="00ED2810" w:rsidRPr="00C90A33" w:rsidRDefault="00ED2810" w:rsidP="00F727AE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C90A33">
              <w:rPr>
                <w:rFonts w:ascii="Times New Roman" w:hAnsi="Times New Roman"/>
                <w:lang w:val="uk-UA"/>
              </w:rPr>
              <w:t>0,003</w:t>
            </w:r>
          </w:p>
        </w:tc>
      </w:tr>
      <w:tr w:rsidR="00ED2810" w:rsidRPr="00C90A33" w:rsidTr="00BD4A82">
        <w:trPr>
          <w:trHeight w:val="434"/>
          <w:jc w:val="center"/>
        </w:trPr>
        <w:tc>
          <w:tcPr>
            <w:tcW w:w="1560" w:type="dxa"/>
            <w:vAlign w:val="center"/>
          </w:tcPr>
          <w:p w:rsidR="00ED2810" w:rsidRPr="00C90A33" w:rsidRDefault="0082622D" w:rsidP="00F727AE">
            <w:pPr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C90A33">
              <w:rPr>
                <w:rFonts w:ascii="Times New Roman" w:hAnsi="Times New Roman"/>
                <w:lang w:val="uk-UA"/>
              </w:rPr>
              <w:t>Всього</w:t>
            </w:r>
          </w:p>
        </w:tc>
        <w:tc>
          <w:tcPr>
            <w:tcW w:w="960" w:type="dxa"/>
          </w:tcPr>
          <w:p w:rsidR="00ED2810" w:rsidRPr="00C90A33" w:rsidRDefault="00ED2810" w:rsidP="005D1DF3">
            <w:pPr>
              <w:spacing w:after="0"/>
              <w:ind w:firstLine="567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248" w:type="dxa"/>
          </w:tcPr>
          <w:p w:rsidR="00ED2810" w:rsidRPr="00C90A33" w:rsidRDefault="00ED2810" w:rsidP="005D1DF3">
            <w:pPr>
              <w:spacing w:after="0"/>
              <w:ind w:firstLine="567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9" w:type="dxa"/>
          </w:tcPr>
          <w:p w:rsidR="00ED2810" w:rsidRPr="00C90A33" w:rsidRDefault="00ED2810" w:rsidP="005D1DF3">
            <w:pPr>
              <w:spacing w:after="0"/>
              <w:ind w:firstLine="567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070" w:type="dxa"/>
          </w:tcPr>
          <w:p w:rsidR="00ED2810" w:rsidRPr="00C90A33" w:rsidRDefault="00ED2810" w:rsidP="005D1DF3">
            <w:pPr>
              <w:spacing w:after="0"/>
              <w:ind w:firstLine="567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135" w:type="dxa"/>
          </w:tcPr>
          <w:p w:rsidR="00ED2810" w:rsidRPr="00C90A33" w:rsidRDefault="00ED2810" w:rsidP="00F727AE">
            <w:pPr>
              <w:spacing w:after="0"/>
              <w:jc w:val="center"/>
              <w:rPr>
                <w:rFonts w:ascii="Times New Roman" w:hAnsi="Times New Roman"/>
              </w:rPr>
            </w:pPr>
            <w:r w:rsidRPr="00C90A33">
              <w:rPr>
                <w:rFonts w:ascii="Times New Roman" w:hAnsi="Times New Roman"/>
              </w:rPr>
              <w:t>5343,36</w:t>
            </w:r>
          </w:p>
        </w:tc>
        <w:tc>
          <w:tcPr>
            <w:tcW w:w="1366" w:type="dxa"/>
          </w:tcPr>
          <w:p w:rsidR="00ED2810" w:rsidRPr="00C90A33" w:rsidRDefault="00ED2810" w:rsidP="00F727AE">
            <w:pPr>
              <w:spacing w:after="0"/>
              <w:jc w:val="center"/>
              <w:rPr>
                <w:rFonts w:ascii="Times New Roman" w:hAnsi="Times New Roman"/>
              </w:rPr>
            </w:pPr>
            <w:r w:rsidRPr="00C90A33">
              <w:rPr>
                <w:rFonts w:ascii="Times New Roman" w:hAnsi="Times New Roman"/>
              </w:rPr>
              <w:t>9744,1</w:t>
            </w:r>
          </w:p>
        </w:tc>
        <w:tc>
          <w:tcPr>
            <w:tcW w:w="846" w:type="dxa"/>
          </w:tcPr>
          <w:p w:rsidR="00ED2810" w:rsidRPr="00C90A33" w:rsidRDefault="00ED2810" w:rsidP="00F727AE">
            <w:pPr>
              <w:spacing w:after="0"/>
              <w:ind w:firstLine="567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89" w:type="dxa"/>
          </w:tcPr>
          <w:p w:rsidR="00ED2810" w:rsidRPr="00C90A33" w:rsidRDefault="00ED2810" w:rsidP="00F727AE">
            <w:pPr>
              <w:spacing w:after="0"/>
              <w:ind w:firstLine="567"/>
              <w:jc w:val="center"/>
              <w:rPr>
                <w:rFonts w:ascii="Times New Roman" w:hAnsi="Times New Roman"/>
                <w:lang w:val="en-US"/>
              </w:rPr>
            </w:pPr>
          </w:p>
        </w:tc>
      </w:tr>
    </w:tbl>
    <w:p w:rsidR="00BD4A82" w:rsidRDefault="00BD4A82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ED2810" w:rsidRPr="003D2EA6" w:rsidRDefault="00ED2810" w:rsidP="00F727A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t>Річні витрати активної електроенер</w:t>
      </w:r>
      <w:r w:rsidRPr="003D2EA6">
        <w:rPr>
          <w:rFonts w:ascii="Times New Roman" w:hAnsi="Times New Roman"/>
          <w:spacing w:val="-9"/>
          <w:sz w:val="28"/>
          <w:szCs w:val="28"/>
          <w:lang w:val="uk-UA"/>
        </w:rPr>
        <w:t>гії: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pacing w:val="1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</w:rPr>
        <w:t>ЕКГ-</w:t>
      </w:r>
      <w:r w:rsidR="00BD4A82">
        <w:rPr>
          <w:rFonts w:ascii="Times New Roman" w:hAnsi="Times New Roman"/>
          <w:sz w:val="28"/>
          <w:szCs w:val="28"/>
          <w:lang w:val="uk-UA"/>
        </w:rPr>
        <w:t>5А</w:t>
      </w:r>
      <w:r w:rsidRPr="003D2EA6">
        <w:rPr>
          <w:rFonts w:ascii="Times New Roman" w:hAnsi="Times New Roman"/>
          <w:sz w:val="28"/>
          <w:szCs w:val="28"/>
        </w:rPr>
        <w:t xml:space="preserve">: </w:t>
      </w:r>
      <w:r w:rsidRPr="003D2EA6">
        <w:rPr>
          <w:rFonts w:ascii="Times New Roman" w:hAnsi="Times New Roman"/>
          <w:iCs/>
          <w:position w:val="-14"/>
          <w:sz w:val="28"/>
          <w:szCs w:val="28"/>
          <w:lang w:val="en-US"/>
        </w:rPr>
        <w:object w:dxaOrig="2640" w:dyaOrig="380">
          <v:shape id="_x0000_i1137" type="#_x0000_t75" style="width:132.75pt;height:18.75pt" o:ole="">
            <v:imagedata r:id="rId227" o:title=""/>
          </v:shape>
          <o:OLEObject Type="Embed" ProgID="Equation.3" ShapeID="_x0000_i1137" DrawAspect="Content" ObjectID="_1546702164" r:id="rId228"/>
        </w:object>
      </w:r>
      <w:r w:rsidRPr="003D2EA6">
        <w:rPr>
          <w:rFonts w:ascii="Times New Roman" w:hAnsi="Times New Roman"/>
          <w:iCs/>
          <w:sz w:val="28"/>
          <w:szCs w:val="28"/>
        </w:rPr>
        <w:t>кВт</w:t>
      </w:r>
      <w:proofErr w:type="spellStart"/>
      <w:r w:rsidRPr="003D2EA6">
        <w:rPr>
          <w:rFonts w:ascii="Times New Roman" w:hAnsi="Times New Roman"/>
          <w:sz w:val="28"/>
          <w:szCs w:val="28"/>
          <w:lang w:val="uk-UA"/>
        </w:rPr>
        <w:t>·</w:t>
      </w:r>
      <w:r w:rsidRPr="003D2EA6">
        <w:rPr>
          <w:rFonts w:ascii="Times New Roman" w:hAnsi="Times New Roman"/>
          <w:spacing w:val="1"/>
          <w:sz w:val="28"/>
          <w:szCs w:val="28"/>
          <w:lang w:val="uk-UA"/>
        </w:rPr>
        <w:t>год</w:t>
      </w:r>
      <w:proofErr w:type="spellEnd"/>
      <w:r w:rsidRPr="003D2EA6">
        <w:rPr>
          <w:rFonts w:ascii="Times New Roman" w:hAnsi="Times New Roman"/>
          <w:spacing w:val="1"/>
          <w:sz w:val="28"/>
          <w:szCs w:val="28"/>
          <w:lang w:val="uk-UA"/>
        </w:rPr>
        <w:t>;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pacing w:val="1"/>
          <w:sz w:val="28"/>
          <w:szCs w:val="28"/>
          <w:lang w:val="uk-UA"/>
        </w:rPr>
      </w:pPr>
      <w:r w:rsidRPr="003D2EA6">
        <w:rPr>
          <w:rFonts w:ascii="Times New Roman" w:hAnsi="Times New Roman"/>
          <w:spacing w:val="1"/>
          <w:sz w:val="28"/>
          <w:szCs w:val="28"/>
          <w:lang w:val="uk-UA"/>
        </w:rPr>
        <w:t xml:space="preserve">ДКсТ-20000: </w:t>
      </w:r>
      <w:r w:rsidRPr="003D2EA6">
        <w:rPr>
          <w:rFonts w:ascii="Times New Roman" w:hAnsi="Times New Roman"/>
          <w:iCs/>
          <w:position w:val="-14"/>
          <w:sz w:val="28"/>
          <w:szCs w:val="28"/>
          <w:lang w:val="en-US"/>
        </w:rPr>
        <w:object w:dxaOrig="2340" w:dyaOrig="380">
          <v:shape id="_x0000_i1138" type="#_x0000_t75" style="width:117pt;height:18.75pt" o:ole="">
            <v:imagedata r:id="rId229" o:title=""/>
          </v:shape>
          <o:OLEObject Type="Embed" ProgID="Equation.3" ShapeID="_x0000_i1138" DrawAspect="Content" ObjectID="_1546702165" r:id="rId230"/>
        </w:object>
      </w:r>
      <w:proofErr w:type="spellStart"/>
      <w:r w:rsidRPr="003D2EA6">
        <w:rPr>
          <w:rFonts w:ascii="Times New Roman" w:hAnsi="Times New Roman"/>
          <w:spacing w:val="1"/>
          <w:sz w:val="28"/>
          <w:szCs w:val="28"/>
          <w:lang w:val="uk-UA"/>
        </w:rPr>
        <w:t>кВт</w:t>
      </w:r>
      <w:r w:rsidRPr="003D2EA6">
        <w:rPr>
          <w:rFonts w:ascii="Times New Roman" w:hAnsi="Times New Roman"/>
          <w:sz w:val="28"/>
          <w:szCs w:val="28"/>
          <w:lang w:val="uk-UA"/>
        </w:rPr>
        <w:t>·</w:t>
      </w:r>
      <w:r w:rsidRPr="003D2EA6">
        <w:rPr>
          <w:rFonts w:ascii="Times New Roman" w:hAnsi="Times New Roman"/>
          <w:spacing w:val="1"/>
          <w:sz w:val="28"/>
          <w:szCs w:val="28"/>
          <w:lang w:val="uk-UA"/>
        </w:rPr>
        <w:t>год</w:t>
      </w:r>
      <w:proofErr w:type="spellEnd"/>
      <w:r w:rsidRPr="003D2EA6">
        <w:rPr>
          <w:rFonts w:ascii="Times New Roman" w:hAnsi="Times New Roman"/>
          <w:spacing w:val="1"/>
          <w:sz w:val="28"/>
          <w:szCs w:val="28"/>
          <w:lang w:val="uk-UA"/>
        </w:rPr>
        <w:t>;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iCs/>
          <w:sz w:val="28"/>
          <w:szCs w:val="28"/>
        </w:rPr>
      </w:pPr>
      <w:r w:rsidRPr="003D2EA6">
        <w:rPr>
          <w:rFonts w:ascii="Times New Roman" w:hAnsi="Times New Roman"/>
          <w:spacing w:val="1"/>
          <w:sz w:val="28"/>
          <w:szCs w:val="28"/>
          <w:lang w:val="uk-UA"/>
        </w:rPr>
        <w:t xml:space="preserve">Водозлив: </w:t>
      </w:r>
      <w:r w:rsidRPr="003D2EA6">
        <w:rPr>
          <w:rFonts w:ascii="Times New Roman" w:hAnsi="Times New Roman"/>
          <w:iCs/>
          <w:position w:val="-14"/>
          <w:sz w:val="28"/>
          <w:szCs w:val="28"/>
          <w:lang w:val="en-US"/>
        </w:rPr>
        <w:object w:dxaOrig="2299" w:dyaOrig="380">
          <v:shape id="_x0000_i1139" type="#_x0000_t75" style="width:115.5pt;height:18.75pt" o:ole="">
            <v:imagedata r:id="rId231" o:title=""/>
          </v:shape>
          <o:OLEObject Type="Embed" ProgID="Equation.3" ShapeID="_x0000_i1139" DrawAspect="Content" ObjectID="_1546702166" r:id="rId232"/>
        </w:object>
      </w:r>
      <w:proofErr w:type="spellStart"/>
      <w:r w:rsidRPr="003D2EA6">
        <w:rPr>
          <w:rFonts w:ascii="Times New Roman" w:hAnsi="Times New Roman"/>
          <w:spacing w:val="1"/>
          <w:sz w:val="28"/>
          <w:szCs w:val="28"/>
          <w:lang w:val="uk-UA"/>
        </w:rPr>
        <w:t>кВт</w:t>
      </w:r>
      <w:r w:rsidRPr="003D2EA6">
        <w:rPr>
          <w:rFonts w:ascii="Times New Roman" w:hAnsi="Times New Roman"/>
          <w:sz w:val="28"/>
          <w:szCs w:val="28"/>
          <w:lang w:val="uk-UA"/>
        </w:rPr>
        <w:t>·</w:t>
      </w:r>
      <w:r w:rsidRPr="003D2EA6">
        <w:rPr>
          <w:rFonts w:ascii="Times New Roman" w:hAnsi="Times New Roman"/>
          <w:spacing w:val="1"/>
          <w:sz w:val="28"/>
          <w:szCs w:val="28"/>
          <w:lang w:val="uk-UA"/>
        </w:rPr>
        <w:t>год</w:t>
      </w:r>
      <w:proofErr w:type="spellEnd"/>
      <w:r w:rsidRPr="003D2EA6">
        <w:rPr>
          <w:rFonts w:ascii="Times New Roman" w:hAnsi="Times New Roman"/>
          <w:spacing w:val="1"/>
          <w:sz w:val="28"/>
          <w:szCs w:val="28"/>
          <w:lang w:val="uk-UA"/>
        </w:rPr>
        <w:t>;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iCs/>
          <w:sz w:val="28"/>
          <w:szCs w:val="28"/>
        </w:rPr>
      </w:pPr>
      <w:r w:rsidRPr="003D2EA6">
        <w:rPr>
          <w:rFonts w:ascii="Times New Roman" w:hAnsi="Times New Roman"/>
          <w:iCs/>
          <w:sz w:val="28"/>
          <w:szCs w:val="28"/>
        </w:rPr>
        <w:t xml:space="preserve">Г-220-200: </w:t>
      </w:r>
      <w:r w:rsidRPr="003D2EA6">
        <w:rPr>
          <w:rFonts w:ascii="Times New Roman" w:hAnsi="Times New Roman"/>
          <w:iCs/>
          <w:position w:val="-14"/>
          <w:sz w:val="28"/>
          <w:szCs w:val="28"/>
          <w:lang w:val="en-US"/>
        </w:rPr>
        <w:object w:dxaOrig="2220" w:dyaOrig="380">
          <v:shape id="_x0000_i1140" type="#_x0000_t75" style="width:111pt;height:18.75pt" o:ole="">
            <v:imagedata r:id="rId233" o:title=""/>
          </v:shape>
          <o:OLEObject Type="Embed" ProgID="Equation.3" ShapeID="_x0000_i1140" DrawAspect="Content" ObjectID="_1546702167" r:id="rId234"/>
        </w:object>
      </w:r>
      <w:proofErr w:type="spellStart"/>
      <w:r w:rsidRPr="003D2EA6">
        <w:rPr>
          <w:rFonts w:ascii="Times New Roman" w:hAnsi="Times New Roman"/>
          <w:spacing w:val="1"/>
          <w:sz w:val="28"/>
          <w:szCs w:val="28"/>
          <w:lang w:val="uk-UA"/>
        </w:rPr>
        <w:t>кВт</w:t>
      </w:r>
      <w:r w:rsidRPr="003D2EA6">
        <w:rPr>
          <w:rFonts w:ascii="Times New Roman" w:hAnsi="Times New Roman"/>
          <w:sz w:val="28"/>
          <w:szCs w:val="28"/>
          <w:lang w:val="uk-UA"/>
        </w:rPr>
        <w:t>·</w:t>
      </w:r>
      <w:r w:rsidRPr="003D2EA6">
        <w:rPr>
          <w:rFonts w:ascii="Times New Roman" w:hAnsi="Times New Roman"/>
          <w:spacing w:val="1"/>
          <w:sz w:val="28"/>
          <w:szCs w:val="28"/>
          <w:lang w:val="uk-UA"/>
        </w:rPr>
        <w:t>год</w:t>
      </w:r>
      <w:proofErr w:type="spellEnd"/>
      <w:r w:rsidRPr="003D2EA6">
        <w:rPr>
          <w:rFonts w:ascii="Times New Roman" w:hAnsi="Times New Roman"/>
          <w:spacing w:val="1"/>
          <w:sz w:val="28"/>
          <w:szCs w:val="28"/>
          <w:lang w:val="uk-UA"/>
        </w:rPr>
        <w:t>;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iCs/>
          <w:sz w:val="28"/>
          <w:szCs w:val="28"/>
        </w:rPr>
      </w:pPr>
      <w:r w:rsidRPr="003D2EA6">
        <w:rPr>
          <w:rFonts w:ascii="Times New Roman" w:hAnsi="Times New Roman"/>
          <w:iCs/>
          <w:sz w:val="28"/>
          <w:szCs w:val="28"/>
        </w:rPr>
        <w:t xml:space="preserve">Г-220-500: </w:t>
      </w:r>
      <w:r w:rsidRPr="003D2EA6">
        <w:rPr>
          <w:rFonts w:ascii="Times New Roman" w:hAnsi="Times New Roman"/>
          <w:iCs/>
          <w:position w:val="-14"/>
          <w:sz w:val="28"/>
          <w:szCs w:val="28"/>
          <w:lang w:val="en-US"/>
        </w:rPr>
        <w:object w:dxaOrig="2340" w:dyaOrig="380">
          <v:shape id="_x0000_i1141" type="#_x0000_t75" style="width:117pt;height:18.75pt" o:ole="">
            <v:imagedata r:id="rId235" o:title=""/>
          </v:shape>
          <o:OLEObject Type="Embed" ProgID="Equation.3" ShapeID="_x0000_i1141" DrawAspect="Content" ObjectID="_1546702168" r:id="rId236"/>
        </w:object>
      </w:r>
      <w:proofErr w:type="spellStart"/>
      <w:r w:rsidRPr="003D2EA6">
        <w:rPr>
          <w:rFonts w:ascii="Times New Roman" w:hAnsi="Times New Roman"/>
          <w:spacing w:val="1"/>
          <w:sz w:val="28"/>
          <w:szCs w:val="28"/>
          <w:lang w:val="uk-UA"/>
        </w:rPr>
        <w:t>кВт</w:t>
      </w:r>
      <w:r w:rsidRPr="003D2EA6">
        <w:rPr>
          <w:rFonts w:ascii="Times New Roman" w:hAnsi="Times New Roman"/>
          <w:sz w:val="28"/>
          <w:szCs w:val="28"/>
          <w:lang w:val="uk-UA"/>
        </w:rPr>
        <w:t>·</w:t>
      </w:r>
      <w:r w:rsidRPr="003D2EA6">
        <w:rPr>
          <w:rFonts w:ascii="Times New Roman" w:hAnsi="Times New Roman"/>
          <w:spacing w:val="1"/>
          <w:sz w:val="28"/>
          <w:szCs w:val="28"/>
          <w:lang w:val="uk-UA"/>
        </w:rPr>
        <w:t>год</w:t>
      </w:r>
      <w:proofErr w:type="spellEnd"/>
      <w:r w:rsidRPr="003D2EA6">
        <w:rPr>
          <w:rFonts w:ascii="Times New Roman" w:hAnsi="Times New Roman"/>
          <w:spacing w:val="1"/>
          <w:sz w:val="28"/>
          <w:szCs w:val="28"/>
          <w:lang w:val="uk-UA"/>
        </w:rPr>
        <w:t>;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pacing w:val="1"/>
          <w:sz w:val="28"/>
          <w:szCs w:val="28"/>
          <w:lang w:val="uk-UA"/>
        </w:rPr>
      </w:pPr>
      <w:r w:rsidRPr="003D2EA6">
        <w:rPr>
          <w:rFonts w:ascii="Times New Roman" w:hAnsi="Times New Roman"/>
          <w:iCs/>
          <w:sz w:val="28"/>
          <w:szCs w:val="28"/>
        </w:rPr>
        <w:t xml:space="preserve">Б-220-100: </w:t>
      </w:r>
      <w:r w:rsidRPr="003D2EA6">
        <w:rPr>
          <w:rFonts w:ascii="Times New Roman" w:hAnsi="Times New Roman"/>
          <w:iCs/>
          <w:position w:val="-14"/>
          <w:sz w:val="28"/>
          <w:szCs w:val="28"/>
          <w:lang w:val="en-US"/>
        </w:rPr>
        <w:object w:dxaOrig="2340" w:dyaOrig="380">
          <v:shape id="_x0000_i1142" type="#_x0000_t75" style="width:117pt;height:18.75pt" o:ole="">
            <v:imagedata r:id="rId237" o:title=""/>
          </v:shape>
          <o:OLEObject Type="Embed" ProgID="Equation.3" ShapeID="_x0000_i1142" DrawAspect="Content" ObjectID="_1546702169" r:id="rId238"/>
        </w:object>
      </w:r>
      <w:proofErr w:type="spellStart"/>
      <w:r w:rsidRPr="003D2EA6">
        <w:rPr>
          <w:rFonts w:ascii="Times New Roman" w:hAnsi="Times New Roman"/>
          <w:spacing w:val="1"/>
          <w:sz w:val="28"/>
          <w:szCs w:val="28"/>
          <w:lang w:val="uk-UA"/>
        </w:rPr>
        <w:t>кВт</w:t>
      </w:r>
      <w:r w:rsidRPr="003D2EA6">
        <w:rPr>
          <w:rFonts w:ascii="Times New Roman" w:hAnsi="Times New Roman"/>
          <w:sz w:val="28"/>
          <w:szCs w:val="28"/>
          <w:lang w:val="uk-UA"/>
        </w:rPr>
        <w:t>·</w:t>
      </w:r>
      <w:r w:rsidRPr="003D2EA6">
        <w:rPr>
          <w:rFonts w:ascii="Times New Roman" w:hAnsi="Times New Roman"/>
          <w:spacing w:val="1"/>
          <w:sz w:val="28"/>
          <w:szCs w:val="28"/>
          <w:lang w:val="uk-UA"/>
        </w:rPr>
        <w:t>год</w:t>
      </w:r>
      <w:proofErr w:type="spellEnd"/>
      <w:r w:rsidRPr="003D2EA6">
        <w:rPr>
          <w:rFonts w:ascii="Times New Roman" w:hAnsi="Times New Roman"/>
          <w:spacing w:val="1"/>
          <w:sz w:val="28"/>
          <w:szCs w:val="28"/>
          <w:lang w:val="uk-UA"/>
        </w:rPr>
        <w:t>.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iCs/>
          <w:position w:val="-14"/>
          <w:sz w:val="28"/>
          <w:szCs w:val="28"/>
          <w:lang w:val="en-US"/>
        </w:rPr>
        <w:object w:dxaOrig="1740" w:dyaOrig="400">
          <v:shape id="_x0000_i1143" type="#_x0000_t75" style="width:87pt;height:20.25pt" o:ole="">
            <v:imagedata r:id="rId239" o:title=""/>
          </v:shape>
          <o:OLEObject Type="Embed" ProgID="Equation.3" ShapeID="_x0000_i1143" DrawAspect="Content" ObjectID="_1546702170" r:id="rId240"/>
        </w:object>
      </w:r>
      <w:proofErr w:type="spellStart"/>
      <w:r w:rsidRPr="003D2EA6">
        <w:rPr>
          <w:rFonts w:ascii="Times New Roman" w:hAnsi="Times New Roman"/>
          <w:spacing w:val="1"/>
          <w:sz w:val="28"/>
          <w:szCs w:val="28"/>
          <w:lang w:val="uk-UA"/>
        </w:rPr>
        <w:t>кВт</w:t>
      </w:r>
      <w:r w:rsidRPr="003D2EA6">
        <w:rPr>
          <w:rFonts w:ascii="Times New Roman" w:hAnsi="Times New Roman"/>
          <w:sz w:val="28"/>
          <w:szCs w:val="28"/>
          <w:lang w:val="uk-UA"/>
        </w:rPr>
        <w:t>·</w:t>
      </w:r>
      <w:r w:rsidRPr="003D2EA6">
        <w:rPr>
          <w:rFonts w:ascii="Times New Roman" w:hAnsi="Times New Roman"/>
          <w:spacing w:val="1"/>
          <w:sz w:val="28"/>
          <w:szCs w:val="28"/>
          <w:lang w:val="uk-UA"/>
        </w:rPr>
        <w:t>год</w:t>
      </w:r>
      <w:proofErr w:type="spellEnd"/>
      <w:r w:rsidRPr="003D2EA6">
        <w:rPr>
          <w:rFonts w:ascii="Times New Roman" w:hAnsi="Times New Roman"/>
          <w:spacing w:val="1"/>
          <w:sz w:val="28"/>
          <w:szCs w:val="28"/>
          <w:lang w:val="uk-UA"/>
        </w:rPr>
        <w:t>.</w:t>
      </w:r>
    </w:p>
    <w:p w:rsidR="00ED2810" w:rsidRPr="003D2EA6" w:rsidRDefault="00ED2810" w:rsidP="00F727AE">
      <w:pPr>
        <w:spacing w:after="0" w:line="360" w:lineRule="auto"/>
        <w:rPr>
          <w:rFonts w:ascii="Times New Roman" w:hAnsi="Times New Roman"/>
          <w:spacing w:val="-9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  <w:lang w:val="uk-UA"/>
        </w:rPr>
        <w:t>Річні витрати реактивної електроенер</w:t>
      </w:r>
      <w:r w:rsidRPr="003D2EA6">
        <w:rPr>
          <w:rFonts w:ascii="Times New Roman" w:hAnsi="Times New Roman"/>
          <w:spacing w:val="-9"/>
          <w:sz w:val="28"/>
          <w:szCs w:val="28"/>
          <w:lang w:val="uk-UA"/>
        </w:rPr>
        <w:t>гії: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sz w:val="28"/>
          <w:szCs w:val="28"/>
        </w:rPr>
        <w:t>ЕКГ-</w:t>
      </w:r>
      <w:r w:rsidR="00BD4A82">
        <w:rPr>
          <w:rFonts w:ascii="Times New Roman" w:hAnsi="Times New Roman"/>
          <w:sz w:val="28"/>
          <w:szCs w:val="28"/>
          <w:lang w:val="uk-UA"/>
        </w:rPr>
        <w:t>5А</w:t>
      </w:r>
      <w:r w:rsidRPr="003D2EA6">
        <w:rPr>
          <w:rFonts w:ascii="Times New Roman" w:hAnsi="Times New Roman"/>
          <w:sz w:val="28"/>
          <w:szCs w:val="28"/>
          <w:lang w:val="uk-UA"/>
        </w:rPr>
        <w:t xml:space="preserve">: </w:t>
      </w:r>
      <w:r w:rsidRPr="003D2EA6">
        <w:rPr>
          <w:rFonts w:ascii="Times New Roman" w:hAnsi="Times New Roman"/>
          <w:iCs/>
          <w:position w:val="-14"/>
          <w:sz w:val="28"/>
          <w:szCs w:val="28"/>
          <w:lang w:val="en-US"/>
        </w:rPr>
        <w:object w:dxaOrig="2799" w:dyaOrig="380">
          <v:shape id="_x0000_i1144" type="#_x0000_t75" style="width:140.25pt;height:18.75pt" o:ole="">
            <v:imagedata r:id="rId241" o:title=""/>
          </v:shape>
          <o:OLEObject Type="Embed" ProgID="Equation.3" ShapeID="_x0000_i1144" DrawAspect="Content" ObjectID="_1546702171" r:id="rId242"/>
        </w:object>
      </w:r>
      <w:proofErr w:type="spellStart"/>
      <w:r w:rsidR="00D52417">
        <w:rPr>
          <w:rFonts w:ascii="Times New Roman" w:hAnsi="Times New Roman"/>
          <w:spacing w:val="1"/>
          <w:sz w:val="28"/>
          <w:szCs w:val="28"/>
          <w:lang w:val="uk-UA"/>
        </w:rPr>
        <w:t>ква</w:t>
      </w:r>
      <w:r w:rsidRPr="003D2EA6">
        <w:rPr>
          <w:rFonts w:ascii="Times New Roman" w:hAnsi="Times New Roman"/>
          <w:spacing w:val="1"/>
          <w:sz w:val="28"/>
          <w:szCs w:val="28"/>
          <w:lang w:val="uk-UA"/>
        </w:rPr>
        <w:t>р</w:t>
      </w:r>
      <w:r w:rsidRPr="003D2EA6">
        <w:rPr>
          <w:rFonts w:ascii="Times New Roman" w:hAnsi="Times New Roman"/>
          <w:sz w:val="28"/>
          <w:szCs w:val="28"/>
          <w:lang w:val="uk-UA"/>
        </w:rPr>
        <w:t>·</w:t>
      </w:r>
      <w:r w:rsidRPr="003D2EA6">
        <w:rPr>
          <w:rFonts w:ascii="Times New Roman" w:hAnsi="Times New Roman"/>
          <w:spacing w:val="1"/>
          <w:sz w:val="28"/>
          <w:szCs w:val="28"/>
          <w:lang w:val="uk-UA"/>
        </w:rPr>
        <w:t>год</w:t>
      </w:r>
      <w:proofErr w:type="spellEnd"/>
      <w:r w:rsidRPr="003D2EA6">
        <w:rPr>
          <w:rFonts w:ascii="Times New Roman" w:hAnsi="Times New Roman"/>
          <w:spacing w:val="1"/>
          <w:sz w:val="28"/>
          <w:szCs w:val="28"/>
          <w:lang w:val="uk-UA"/>
        </w:rPr>
        <w:t>;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pacing w:val="1"/>
          <w:sz w:val="28"/>
          <w:szCs w:val="28"/>
          <w:lang w:val="uk-UA"/>
        </w:rPr>
      </w:pPr>
      <w:r w:rsidRPr="003D2EA6">
        <w:rPr>
          <w:rFonts w:ascii="Times New Roman" w:hAnsi="Times New Roman"/>
          <w:spacing w:val="1"/>
          <w:sz w:val="28"/>
          <w:szCs w:val="28"/>
          <w:lang w:val="uk-UA"/>
        </w:rPr>
        <w:t xml:space="preserve">Водозлив: </w:t>
      </w:r>
      <w:r w:rsidRPr="003D2EA6">
        <w:rPr>
          <w:rFonts w:ascii="Times New Roman" w:hAnsi="Times New Roman"/>
          <w:iCs/>
          <w:position w:val="-14"/>
          <w:sz w:val="28"/>
          <w:szCs w:val="28"/>
          <w:lang w:val="en-US"/>
        </w:rPr>
        <w:object w:dxaOrig="2540" w:dyaOrig="380">
          <v:shape id="_x0000_i1145" type="#_x0000_t75" style="width:126.75pt;height:18.75pt" o:ole="">
            <v:imagedata r:id="rId243" o:title=""/>
          </v:shape>
          <o:OLEObject Type="Embed" ProgID="Equation.3" ShapeID="_x0000_i1145" DrawAspect="Content" ObjectID="_1546702172" r:id="rId244"/>
        </w:object>
      </w:r>
      <w:proofErr w:type="spellStart"/>
      <w:r w:rsidR="00D52417">
        <w:rPr>
          <w:rFonts w:ascii="Times New Roman" w:hAnsi="Times New Roman"/>
          <w:spacing w:val="1"/>
          <w:sz w:val="28"/>
          <w:szCs w:val="28"/>
          <w:lang w:val="uk-UA"/>
        </w:rPr>
        <w:t>ква</w:t>
      </w:r>
      <w:r w:rsidRPr="003D2EA6">
        <w:rPr>
          <w:rFonts w:ascii="Times New Roman" w:hAnsi="Times New Roman"/>
          <w:spacing w:val="1"/>
          <w:sz w:val="28"/>
          <w:szCs w:val="28"/>
          <w:lang w:val="uk-UA"/>
        </w:rPr>
        <w:t>р</w:t>
      </w:r>
      <w:r w:rsidRPr="003D2EA6">
        <w:rPr>
          <w:rFonts w:ascii="Times New Roman" w:hAnsi="Times New Roman"/>
          <w:sz w:val="28"/>
          <w:szCs w:val="28"/>
          <w:lang w:val="uk-UA"/>
        </w:rPr>
        <w:t>·</w:t>
      </w:r>
      <w:r w:rsidRPr="003D2EA6">
        <w:rPr>
          <w:rFonts w:ascii="Times New Roman" w:hAnsi="Times New Roman"/>
          <w:spacing w:val="1"/>
          <w:sz w:val="28"/>
          <w:szCs w:val="28"/>
          <w:lang w:val="uk-UA"/>
        </w:rPr>
        <w:t>год</w:t>
      </w:r>
      <w:proofErr w:type="spellEnd"/>
      <w:r w:rsidRPr="003D2EA6">
        <w:rPr>
          <w:rFonts w:ascii="Times New Roman" w:hAnsi="Times New Roman"/>
          <w:spacing w:val="1"/>
          <w:sz w:val="28"/>
          <w:szCs w:val="28"/>
          <w:lang w:val="uk-UA"/>
        </w:rPr>
        <w:t>;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iCs/>
          <w:sz w:val="28"/>
          <w:szCs w:val="28"/>
          <w:lang w:val="uk-UA"/>
        </w:rPr>
      </w:pPr>
      <w:r w:rsidRPr="003D2EA6">
        <w:rPr>
          <w:rFonts w:ascii="Times New Roman" w:hAnsi="Times New Roman"/>
          <w:iCs/>
          <w:sz w:val="28"/>
          <w:szCs w:val="28"/>
        </w:rPr>
        <w:t>Г-220-200</w:t>
      </w:r>
      <w:r w:rsidRPr="003D2EA6">
        <w:rPr>
          <w:rFonts w:ascii="Times New Roman" w:hAnsi="Times New Roman"/>
          <w:iCs/>
          <w:sz w:val="28"/>
          <w:szCs w:val="28"/>
          <w:lang w:val="uk-UA"/>
        </w:rPr>
        <w:t xml:space="preserve">: </w:t>
      </w:r>
      <w:r w:rsidRPr="003D2EA6">
        <w:rPr>
          <w:rFonts w:ascii="Times New Roman" w:hAnsi="Times New Roman"/>
          <w:iCs/>
          <w:position w:val="-14"/>
          <w:sz w:val="28"/>
          <w:szCs w:val="28"/>
          <w:lang w:val="en-US"/>
        </w:rPr>
        <w:object w:dxaOrig="2280" w:dyaOrig="380">
          <v:shape id="_x0000_i1146" type="#_x0000_t75" style="width:114pt;height:18.75pt" o:ole="">
            <v:imagedata r:id="rId245" o:title=""/>
          </v:shape>
          <o:OLEObject Type="Embed" ProgID="Equation.3" ShapeID="_x0000_i1146" DrawAspect="Content" ObjectID="_1546702173" r:id="rId246"/>
        </w:object>
      </w:r>
      <w:proofErr w:type="spellStart"/>
      <w:r w:rsidR="00D52417">
        <w:rPr>
          <w:rFonts w:ascii="Times New Roman" w:hAnsi="Times New Roman"/>
          <w:spacing w:val="1"/>
          <w:sz w:val="28"/>
          <w:szCs w:val="28"/>
          <w:lang w:val="uk-UA"/>
        </w:rPr>
        <w:t>ква</w:t>
      </w:r>
      <w:r w:rsidRPr="003D2EA6">
        <w:rPr>
          <w:rFonts w:ascii="Times New Roman" w:hAnsi="Times New Roman"/>
          <w:spacing w:val="1"/>
          <w:sz w:val="28"/>
          <w:szCs w:val="28"/>
          <w:lang w:val="uk-UA"/>
        </w:rPr>
        <w:t>р</w:t>
      </w:r>
      <w:r w:rsidRPr="003D2EA6">
        <w:rPr>
          <w:rFonts w:ascii="Times New Roman" w:hAnsi="Times New Roman"/>
          <w:sz w:val="28"/>
          <w:szCs w:val="28"/>
          <w:lang w:val="uk-UA"/>
        </w:rPr>
        <w:t>·</w:t>
      </w:r>
      <w:r w:rsidRPr="003D2EA6">
        <w:rPr>
          <w:rFonts w:ascii="Times New Roman" w:hAnsi="Times New Roman"/>
          <w:spacing w:val="1"/>
          <w:sz w:val="28"/>
          <w:szCs w:val="28"/>
          <w:lang w:val="uk-UA"/>
        </w:rPr>
        <w:t>год</w:t>
      </w:r>
      <w:proofErr w:type="spellEnd"/>
      <w:r w:rsidRPr="003D2EA6">
        <w:rPr>
          <w:rFonts w:ascii="Times New Roman" w:hAnsi="Times New Roman"/>
          <w:spacing w:val="1"/>
          <w:sz w:val="28"/>
          <w:szCs w:val="28"/>
          <w:lang w:val="uk-UA"/>
        </w:rPr>
        <w:t>;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3D2EA6">
        <w:rPr>
          <w:rFonts w:ascii="Times New Roman" w:hAnsi="Times New Roman"/>
          <w:iCs/>
          <w:sz w:val="28"/>
          <w:szCs w:val="28"/>
        </w:rPr>
        <w:t>Г-220-500</w:t>
      </w:r>
      <w:r w:rsidRPr="003D2EA6">
        <w:rPr>
          <w:rFonts w:ascii="Times New Roman" w:hAnsi="Times New Roman"/>
          <w:iCs/>
          <w:sz w:val="28"/>
          <w:szCs w:val="28"/>
          <w:lang w:val="uk-UA"/>
        </w:rPr>
        <w:t xml:space="preserve">: </w:t>
      </w:r>
      <w:r w:rsidRPr="003D2EA6">
        <w:rPr>
          <w:rFonts w:ascii="Times New Roman" w:hAnsi="Times New Roman"/>
          <w:iCs/>
          <w:position w:val="-14"/>
          <w:sz w:val="28"/>
          <w:szCs w:val="28"/>
          <w:lang w:val="en-US"/>
        </w:rPr>
        <w:object w:dxaOrig="2240" w:dyaOrig="380">
          <v:shape id="_x0000_i1147" type="#_x0000_t75" style="width:111.75pt;height:18.75pt" o:ole="">
            <v:imagedata r:id="rId247" o:title=""/>
          </v:shape>
          <o:OLEObject Type="Embed" ProgID="Equation.3" ShapeID="_x0000_i1147" DrawAspect="Content" ObjectID="_1546702174" r:id="rId248"/>
        </w:object>
      </w:r>
      <w:proofErr w:type="spellStart"/>
      <w:r w:rsidR="00D52417">
        <w:rPr>
          <w:rFonts w:ascii="Times New Roman" w:hAnsi="Times New Roman"/>
          <w:spacing w:val="1"/>
          <w:sz w:val="28"/>
          <w:szCs w:val="28"/>
          <w:lang w:val="uk-UA"/>
        </w:rPr>
        <w:t>ква</w:t>
      </w:r>
      <w:r w:rsidRPr="003D2EA6">
        <w:rPr>
          <w:rFonts w:ascii="Times New Roman" w:hAnsi="Times New Roman"/>
          <w:spacing w:val="1"/>
          <w:sz w:val="28"/>
          <w:szCs w:val="28"/>
          <w:lang w:val="uk-UA"/>
        </w:rPr>
        <w:t>р</w:t>
      </w:r>
      <w:r w:rsidRPr="003D2EA6">
        <w:rPr>
          <w:rFonts w:ascii="Times New Roman" w:hAnsi="Times New Roman"/>
          <w:sz w:val="28"/>
          <w:szCs w:val="28"/>
          <w:lang w:val="uk-UA"/>
        </w:rPr>
        <w:t>·</w:t>
      </w:r>
      <w:r w:rsidRPr="003D2EA6">
        <w:rPr>
          <w:rFonts w:ascii="Times New Roman" w:hAnsi="Times New Roman"/>
          <w:spacing w:val="1"/>
          <w:sz w:val="28"/>
          <w:szCs w:val="28"/>
          <w:lang w:val="uk-UA"/>
        </w:rPr>
        <w:t>год</w:t>
      </w:r>
      <w:proofErr w:type="spellEnd"/>
      <w:r w:rsidRPr="003D2EA6">
        <w:rPr>
          <w:rFonts w:ascii="Times New Roman" w:hAnsi="Times New Roman"/>
          <w:spacing w:val="1"/>
          <w:sz w:val="28"/>
          <w:szCs w:val="28"/>
          <w:lang w:val="uk-UA"/>
        </w:rPr>
        <w:t>;</w:t>
      </w:r>
    </w:p>
    <w:p w:rsidR="00ED2810" w:rsidRPr="003D2EA6" w:rsidRDefault="00ED2810" w:rsidP="005D1DF3">
      <w:pPr>
        <w:spacing w:after="0" w:line="360" w:lineRule="auto"/>
        <w:ind w:firstLine="567"/>
        <w:rPr>
          <w:rFonts w:ascii="Times New Roman" w:hAnsi="Times New Roman"/>
          <w:spacing w:val="1"/>
          <w:sz w:val="28"/>
          <w:szCs w:val="28"/>
          <w:lang w:val="uk-UA"/>
        </w:rPr>
      </w:pPr>
      <w:r w:rsidRPr="003D2EA6">
        <w:rPr>
          <w:rFonts w:ascii="Times New Roman" w:hAnsi="Times New Roman"/>
          <w:iCs/>
          <w:sz w:val="28"/>
          <w:szCs w:val="28"/>
        </w:rPr>
        <w:t>Б-220-100</w:t>
      </w:r>
      <w:r w:rsidRPr="003D2EA6">
        <w:rPr>
          <w:rFonts w:ascii="Times New Roman" w:hAnsi="Times New Roman"/>
          <w:iCs/>
          <w:sz w:val="28"/>
          <w:szCs w:val="28"/>
          <w:lang w:val="uk-UA"/>
        </w:rPr>
        <w:t xml:space="preserve">: </w:t>
      </w:r>
      <w:r w:rsidRPr="003D2EA6">
        <w:rPr>
          <w:rFonts w:ascii="Times New Roman" w:hAnsi="Times New Roman"/>
          <w:iCs/>
          <w:position w:val="-14"/>
          <w:sz w:val="28"/>
          <w:szCs w:val="28"/>
          <w:lang w:val="en-US"/>
        </w:rPr>
        <w:object w:dxaOrig="2299" w:dyaOrig="380">
          <v:shape id="_x0000_i1148" type="#_x0000_t75" style="width:115.5pt;height:18.75pt" o:ole="">
            <v:imagedata r:id="rId249" o:title=""/>
          </v:shape>
          <o:OLEObject Type="Embed" ProgID="Equation.3" ShapeID="_x0000_i1148" DrawAspect="Content" ObjectID="_1546702175" r:id="rId250"/>
        </w:object>
      </w:r>
      <w:proofErr w:type="spellStart"/>
      <w:r w:rsidR="00D52417">
        <w:rPr>
          <w:rFonts w:ascii="Times New Roman" w:hAnsi="Times New Roman"/>
          <w:spacing w:val="1"/>
          <w:sz w:val="28"/>
          <w:szCs w:val="28"/>
          <w:lang w:val="uk-UA"/>
        </w:rPr>
        <w:t>ква</w:t>
      </w:r>
      <w:r w:rsidRPr="003D2EA6">
        <w:rPr>
          <w:rFonts w:ascii="Times New Roman" w:hAnsi="Times New Roman"/>
          <w:spacing w:val="1"/>
          <w:sz w:val="28"/>
          <w:szCs w:val="28"/>
          <w:lang w:val="uk-UA"/>
        </w:rPr>
        <w:t>р</w:t>
      </w:r>
      <w:r w:rsidRPr="003D2EA6">
        <w:rPr>
          <w:rFonts w:ascii="Times New Roman" w:hAnsi="Times New Roman"/>
          <w:sz w:val="28"/>
          <w:szCs w:val="28"/>
          <w:lang w:val="uk-UA"/>
        </w:rPr>
        <w:t>·</w:t>
      </w:r>
      <w:r w:rsidRPr="003D2EA6">
        <w:rPr>
          <w:rFonts w:ascii="Times New Roman" w:hAnsi="Times New Roman"/>
          <w:spacing w:val="1"/>
          <w:sz w:val="28"/>
          <w:szCs w:val="28"/>
          <w:lang w:val="uk-UA"/>
        </w:rPr>
        <w:t>год</w:t>
      </w:r>
      <w:proofErr w:type="spellEnd"/>
      <w:r w:rsidRPr="003D2EA6">
        <w:rPr>
          <w:rFonts w:ascii="Times New Roman" w:hAnsi="Times New Roman"/>
          <w:spacing w:val="1"/>
          <w:sz w:val="28"/>
          <w:szCs w:val="28"/>
          <w:lang w:val="uk-UA"/>
        </w:rPr>
        <w:t>.</w:t>
      </w:r>
    </w:p>
    <w:p w:rsidR="00C14FD1" w:rsidRPr="003D2EA6" w:rsidRDefault="00ED2810" w:rsidP="005D1DF3">
      <w:pPr>
        <w:spacing w:after="0"/>
        <w:ind w:firstLine="567"/>
        <w:rPr>
          <w:rFonts w:ascii="Times New Roman" w:hAnsi="Times New Roman"/>
          <w:sz w:val="28"/>
          <w:szCs w:val="28"/>
        </w:rPr>
      </w:pPr>
      <w:r w:rsidRPr="003D2EA6">
        <w:rPr>
          <w:rFonts w:ascii="Times New Roman" w:hAnsi="Times New Roman"/>
          <w:iCs/>
          <w:position w:val="-14"/>
          <w:sz w:val="28"/>
          <w:szCs w:val="28"/>
          <w:lang w:val="en-US"/>
        </w:rPr>
        <w:object w:dxaOrig="1700" w:dyaOrig="400">
          <v:shape id="_x0000_i1149" type="#_x0000_t75" style="width:84.75pt;height:20.25pt" o:ole="">
            <v:imagedata r:id="rId251" o:title=""/>
          </v:shape>
          <o:OLEObject Type="Embed" ProgID="Equation.3" ShapeID="_x0000_i1149" DrawAspect="Content" ObjectID="_1546702176" r:id="rId252"/>
        </w:object>
      </w:r>
      <w:proofErr w:type="spellStart"/>
      <w:r w:rsidR="00D52417">
        <w:rPr>
          <w:rFonts w:ascii="Times New Roman" w:hAnsi="Times New Roman"/>
          <w:spacing w:val="1"/>
          <w:sz w:val="28"/>
          <w:szCs w:val="28"/>
          <w:lang w:val="uk-UA"/>
        </w:rPr>
        <w:t>ква</w:t>
      </w:r>
      <w:r w:rsidRPr="003D2EA6">
        <w:rPr>
          <w:rFonts w:ascii="Times New Roman" w:hAnsi="Times New Roman"/>
          <w:spacing w:val="1"/>
          <w:sz w:val="28"/>
          <w:szCs w:val="28"/>
          <w:lang w:val="uk-UA"/>
        </w:rPr>
        <w:t>р</w:t>
      </w:r>
      <w:r w:rsidRPr="003D2EA6">
        <w:rPr>
          <w:rFonts w:ascii="Times New Roman" w:hAnsi="Times New Roman"/>
          <w:sz w:val="28"/>
          <w:szCs w:val="28"/>
          <w:lang w:val="uk-UA"/>
        </w:rPr>
        <w:t>·</w:t>
      </w:r>
      <w:r w:rsidR="00BD4A82">
        <w:rPr>
          <w:rFonts w:ascii="Times New Roman" w:hAnsi="Times New Roman"/>
          <w:sz w:val="28"/>
          <w:szCs w:val="28"/>
          <w:lang w:val="uk-UA"/>
        </w:rPr>
        <w:t>год</w:t>
      </w:r>
      <w:proofErr w:type="spellEnd"/>
      <w:r w:rsidR="00BD4A82">
        <w:rPr>
          <w:rFonts w:ascii="Times New Roman" w:hAnsi="Times New Roman"/>
          <w:sz w:val="28"/>
          <w:szCs w:val="28"/>
          <w:lang w:val="uk-UA"/>
        </w:rPr>
        <w:t>.</w:t>
      </w:r>
    </w:p>
    <w:sectPr w:rsidR="00C14FD1" w:rsidRPr="003D2EA6" w:rsidSect="00DB74C7">
      <w:footerReference w:type="default" r:id="rId253"/>
      <w:pgSz w:w="11906" w:h="16838"/>
      <w:pgMar w:top="567" w:right="567" w:bottom="1134" w:left="1418" w:header="709" w:footer="136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43DB" w:rsidRDefault="009143DB" w:rsidP="00E41B89">
      <w:pPr>
        <w:spacing w:after="0" w:line="240" w:lineRule="auto"/>
      </w:pPr>
      <w:r>
        <w:separator/>
      </w:r>
    </w:p>
  </w:endnote>
  <w:endnote w:type="continuationSeparator" w:id="0">
    <w:p w:rsidR="009143DB" w:rsidRDefault="009143DB" w:rsidP="00E41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BF0" w:rsidRPr="005D1DF3" w:rsidRDefault="00EF6015" w:rsidP="005D1DF3">
    <w:pPr>
      <w:pStyle w:val="aa"/>
    </w:pPr>
    <w:r>
      <w:rPr>
        <w:noProof/>
        <w:lang w:val="uk-UA" w:eastAsia="uk-UA"/>
      </w:rPr>
      <w:pict>
        <v:group id="Group 1" o:spid="_x0000_s2070" style="position:absolute;margin-left:55.4pt;margin-top:24.6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">
          <v:rect id="Rectangle 2" o:spid="_x0000_s2071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6tu8AA&#10;AADbAAAADwAAAGRycy9kb3ducmV2LnhtbERPzYrCMBC+C75DGGFvmupB1mpaqiB4krXrAwzN2Bab&#10;SW1iW/fpN8LC3ubj+51dOppG9NS52rKC5SICQVxYXXOp4Pp9nH+CcB5ZY2OZFLzIQZpMJzuMtR34&#10;Qn3uSxFC2MWooPK+jaV0RUUG3cK2xIG72c6gD7Arpe5wCOGmkasoWkuDNYeGCls6VFTc86dRcPdj&#10;f87K/Oe4ue43xdc+G56PTKmP2ZhtQXga/b/4z33SYf4S3r+EA2Ty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L6tu8AAAADbAAAADwAAAAAAAAAAAAAAAACYAgAAZHJzL2Rvd25y&#10;ZXYueG1sUEsFBgAAAAAEAAQA9QAAAIUDAAAAAA==&#10;" filled="f" strokeweight="2pt"/>
          <v:line id="Line 3" o:spid="_x0000_s2072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<v:line id="Line 4" o:spid="_x0000_s2073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<v:line id="Line 5" o:spid="_x0000_s2074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<v:line id="Line 6" o:spid="_x0000_s2075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<v:line id="Line 7" o:spid="_x0000_s2076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<v:line id="Line 8" o:spid="_x0000_s2077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<v:line id="Line 9" o:spid="_x0000_s2078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<v:line id="Line 10" o:spid="_x0000_s2079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RP1cIAAADbAAAADwAAAGRycy9kb3ducmV2LnhtbERPzWoCMRC+F3yHMIXeulk9SN2aXaQq&#10;KD2Uqg8wbqab1c1kSaJu+/RNoeBtPr7fmVeD7cSVfGgdKxhnOQji2umWGwWH/fr5BUSIyBo7x6Tg&#10;mwJU5ehhjoV2N/6k6y42IoVwKFCBibEvpAy1IYshcz1x4r6ctxgT9I3UHm8p3HZykudTabHl1GCw&#10;pzdD9Xl3sQq2/vh+Hv80Rh5561fdx3IW7Empp8dh8Qoi0hDv4n/3Rqf5M/j7JR0g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RP1cIAAADbAAAADwAAAAAAAAAAAAAA&#10;AAChAgAAZHJzL2Rvd25yZXYueG1sUEsFBgAAAAAEAAQA+QAAAJADAAAAAA==&#10;" strokeweight="1pt"/>
          <v:line id="Line 11" o:spid="_x0000_s2080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<v:line id="Line 12" o:spid="_x0000_s2081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6JbsQAAADbAAAADwAAAGRycy9kb3ducmV2LnhtbESPwW7CMBBE70j8g7WVuIETDoimcVBV&#10;QCriUJX2A5Z4G6fE68h2Ie3X10hIHEcz80ZTrgbbiTP50DpWkM8yEMS10y03Cj4/ttMliBCRNXaO&#10;ScEvBVhV41GJhXYXfqfzITYiQTgUqMDE2BdShtqQxTBzPXHyvpy3GJP0jdQeLwluOznPsoW02HJa&#10;MNjTi6H6dPixCnb+uD/lf42RR975Tfe2fgz2W6nJw/D8BCLSEO/hW/tVK5jn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oluxAAAANsAAAAPAAAAAAAAAAAA&#10;AAAAAKECAABkcnMvZG93bnJldi54bWxQSwUGAAAAAAQABAD5AAAAkgMAAAAA&#10;" strokeweight="1pt"/>
          <v:rect id="Rectangle 13" o:spid="_x0000_s2082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<v:textbox inset="1pt,1pt,1pt,1pt">
              <w:txbxContent>
                <w:p w:rsidR="00B36BF0" w:rsidRPr="00C90A33" w:rsidRDefault="00B36BF0" w:rsidP="005D1DF3">
                  <w:pPr>
                    <w:pStyle w:val="a3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proofErr w:type="spellStart"/>
                  <w:r w:rsidRPr="00C90A33">
                    <w:rPr>
                      <w:rFonts w:ascii="Times New Roman" w:hAnsi="Times New Roman"/>
                      <w:i w:val="0"/>
                      <w:sz w:val="18"/>
                    </w:rPr>
                    <w:t>Змн</w:t>
                  </w:r>
                  <w:proofErr w:type="spellEnd"/>
                  <w:r w:rsidRPr="00C90A33">
                    <w:rPr>
                      <w:rFonts w:ascii="Times New Roman" w:hAnsi="Times New Roman"/>
                      <w:i w:val="0"/>
                      <w:sz w:val="18"/>
                    </w:rPr>
                    <w:t>.</w:t>
                  </w:r>
                </w:p>
              </w:txbxContent>
            </v:textbox>
          </v:rect>
          <v:rect id="Rectangle 14" o:spid="_x0000_s2083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<v:textbox inset="1pt,1pt,1pt,1pt">
              <w:txbxContent>
                <w:p w:rsidR="00B36BF0" w:rsidRPr="00C90A33" w:rsidRDefault="00B36BF0" w:rsidP="005D1DF3">
                  <w:pPr>
                    <w:pStyle w:val="a3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90A33">
                    <w:rPr>
                      <w:rFonts w:ascii="Times New Roman" w:hAnsi="Times New Roman"/>
                      <w:i w:val="0"/>
                      <w:sz w:val="18"/>
                    </w:rPr>
                    <w:t>Арк.</w:t>
                  </w:r>
                </w:p>
              </w:txbxContent>
            </v:textbox>
          </v:rect>
          <v:rect id="Rectangle 15" o:spid="_x0000_s2084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<v:textbox inset="1pt,1pt,1pt,1pt">
              <w:txbxContent>
                <w:p w:rsidR="00B36BF0" w:rsidRPr="00C90A33" w:rsidRDefault="00B36BF0" w:rsidP="005D1DF3">
                  <w:pPr>
                    <w:pStyle w:val="a3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>
                    <w:rPr>
                      <w:rFonts w:ascii="Times New Roman" w:hAnsi="Times New Roman"/>
                      <w:i w:val="0"/>
                      <w:sz w:val="18"/>
                    </w:rPr>
                    <w:t>№ документа</w:t>
                  </w:r>
                </w:p>
              </w:txbxContent>
            </v:textbox>
          </v:rect>
          <v:rect id="Rectangle 16" o:spid="_x0000_s2085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<v:textbox inset="1pt,1pt,1pt,1pt">
              <w:txbxContent>
                <w:p w:rsidR="00B36BF0" w:rsidRPr="00C90A33" w:rsidRDefault="00B36BF0" w:rsidP="005D1DF3">
                  <w:pPr>
                    <w:pStyle w:val="a3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90A33">
                    <w:rPr>
                      <w:rFonts w:ascii="Times New Roman" w:hAnsi="Times New Roman"/>
                      <w:i w:val="0"/>
                      <w:sz w:val="18"/>
                    </w:rPr>
                    <w:t>Підпис</w:t>
                  </w:r>
                </w:p>
              </w:txbxContent>
            </v:textbox>
          </v:rect>
          <v:rect id="Rectangle 17" o:spid="_x0000_s2086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<v:textbox inset="1pt,1pt,1pt,1pt">
              <w:txbxContent>
                <w:p w:rsidR="00B36BF0" w:rsidRDefault="00B36BF0" w:rsidP="005D1DF3">
                  <w:pPr>
                    <w:pStyle w:val="a3"/>
                    <w:jc w:val="center"/>
                    <w:rPr>
                      <w:sz w:val="18"/>
                    </w:rPr>
                  </w:pPr>
                  <w:r w:rsidRPr="00C90A33">
                    <w:rPr>
                      <w:rFonts w:ascii="Times New Roman" w:hAnsi="Times New Roman"/>
                      <w:i w:val="0"/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2087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<v:textbox inset="1pt,1pt,1pt,1pt">
              <w:txbxContent>
                <w:p w:rsidR="00B36BF0" w:rsidRPr="00C90A33" w:rsidRDefault="00B36BF0" w:rsidP="005D1DF3">
                  <w:pPr>
                    <w:pStyle w:val="a3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90A33">
                    <w:rPr>
                      <w:rFonts w:ascii="Times New Roman" w:hAnsi="Times New Roman"/>
                      <w:i w:val="0"/>
                      <w:sz w:val="18"/>
                    </w:rPr>
                    <w:t>Арк.</w:t>
                  </w:r>
                </w:p>
              </w:txbxContent>
            </v:textbox>
          </v:rect>
          <v:rect id="Rectangle 19" o:spid="_x0000_s2088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<v:textbox inset="1pt,1pt,1pt,1pt">
              <w:txbxContent>
                <w:p w:rsidR="00B36BF0" w:rsidRPr="005D1DF3" w:rsidRDefault="00B36BF0" w:rsidP="005D1DF3">
                  <w:pPr>
                    <w:rPr>
                      <w:lang w:val="uk-UA"/>
                    </w:rPr>
                  </w:pPr>
                </w:p>
              </w:txbxContent>
            </v:textbox>
          </v:rect>
          <v:rect id="Rectangle 20" o:spid="_x0000_s2089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<v:textbox inset="1pt,1pt,1pt,1pt">
              <w:txbxContent>
                <w:p w:rsidR="00B36BF0" w:rsidRPr="005D1DF3" w:rsidRDefault="00B36BF0" w:rsidP="005D1DF3">
                  <w:pPr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5D1DF3">
                    <w:rPr>
                      <w:rFonts w:ascii="Times New Roman" w:hAnsi="Times New Roman"/>
                      <w:sz w:val="28"/>
                      <w:szCs w:val="28"/>
                    </w:rPr>
                    <w:t xml:space="preserve">ОБ – </w:t>
                  </w:r>
                  <w:r w:rsidRPr="005D1DF3"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5</w:t>
                  </w:r>
                  <w:r w:rsidRPr="005D1DF3">
                    <w:rPr>
                      <w:rFonts w:ascii="Times New Roman" w:hAnsi="Times New Roman"/>
                      <w:sz w:val="28"/>
                      <w:szCs w:val="28"/>
                    </w:rPr>
                    <w:t>1</w:t>
                  </w:r>
                  <w:r w:rsidRPr="005D1DF3"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с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.4395.015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43DB" w:rsidRDefault="009143DB" w:rsidP="00E41B89">
      <w:pPr>
        <w:spacing w:after="0" w:line="240" w:lineRule="auto"/>
      </w:pPr>
      <w:r>
        <w:separator/>
      </w:r>
    </w:p>
  </w:footnote>
  <w:footnote w:type="continuationSeparator" w:id="0">
    <w:p w:rsidR="009143DB" w:rsidRDefault="009143DB" w:rsidP="00E41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25pt;height:11.25pt" o:bullet="t">
        <v:imagedata r:id="rId1" o:title="mso1862"/>
      </v:shape>
    </w:pict>
  </w:numPicBullet>
  <w:abstractNum w:abstractNumId="0">
    <w:nsid w:val="00254898"/>
    <w:multiLevelType w:val="hybridMultilevel"/>
    <w:tmpl w:val="E0804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D4BF2"/>
    <w:multiLevelType w:val="hybridMultilevel"/>
    <w:tmpl w:val="A7085F0A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9405005"/>
    <w:multiLevelType w:val="hybridMultilevel"/>
    <w:tmpl w:val="BC021D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19F57EB"/>
    <w:multiLevelType w:val="hybridMultilevel"/>
    <w:tmpl w:val="7D6AADDC"/>
    <w:lvl w:ilvl="0" w:tplc="0422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7C25F08"/>
    <w:multiLevelType w:val="hybridMultilevel"/>
    <w:tmpl w:val="FB044EC8"/>
    <w:lvl w:ilvl="0" w:tplc="0422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574A74"/>
    <w:multiLevelType w:val="hybridMultilevel"/>
    <w:tmpl w:val="1E96C4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665A2A"/>
    <w:multiLevelType w:val="hybridMultilevel"/>
    <w:tmpl w:val="4B4AAF78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4F6B7452"/>
    <w:multiLevelType w:val="multilevel"/>
    <w:tmpl w:val="295271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53E66D08"/>
    <w:multiLevelType w:val="hybridMultilevel"/>
    <w:tmpl w:val="F87409F0"/>
    <w:lvl w:ilvl="0" w:tplc="64826390">
      <w:start w:val="1"/>
      <w:numFmt w:val="bullet"/>
      <w:lvlText w:val="-"/>
      <w:lvlJc w:val="left"/>
      <w:pPr>
        <w:ind w:left="78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E274C2"/>
    <w:multiLevelType w:val="hybridMultilevel"/>
    <w:tmpl w:val="DC5AE3D6"/>
    <w:lvl w:ilvl="0" w:tplc="4A646A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D7A5868"/>
    <w:multiLevelType w:val="hybridMultilevel"/>
    <w:tmpl w:val="96DE483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FA921A8"/>
    <w:multiLevelType w:val="hybridMultilevel"/>
    <w:tmpl w:val="631E0556"/>
    <w:lvl w:ilvl="0" w:tplc="5DF887D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261444"/>
    <w:multiLevelType w:val="hybridMultilevel"/>
    <w:tmpl w:val="3FE6B906"/>
    <w:lvl w:ilvl="0" w:tplc="C0CE5276">
      <w:start w:val="1"/>
      <w:numFmt w:val="decimalZero"/>
      <w:lvlText w:val="%1."/>
      <w:lvlJc w:val="left"/>
      <w:pPr>
        <w:ind w:left="4345" w:hanging="375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5050" w:hanging="360"/>
      </w:pPr>
    </w:lvl>
    <w:lvl w:ilvl="2" w:tplc="0419001B" w:tentative="1">
      <w:start w:val="1"/>
      <w:numFmt w:val="lowerRoman"/>
      <w:lvlText w:val="%3."/>
      <w:lvlJc w:val="right"/>
      <w:pPr>
        <w:ind w:left="5770" w:hanging="180"/>
      </w:pPr>
    </w:lvl>
    <w:lvl w:ilvl="3" w:tplc="0419000F" w:tentative="1">
      <w:start w:val="1"/>
      <w:numFmt w:val="decimal"/>
      <w:lvlText w:val="%4."/>
      <w:lvlJc w:val="left"/>
      <w:pPr>
        <w:ind w:left="6490" w:hanging="360"/>
      </w:pPr>
    </w:lvl>
    <w:lvl w:ilvl="4" w:tplc="04190019" w:tentative="1">
      <w:start w:val="1"/>
      <w:numFmt w:val="lowerLetter"/>
      <w:lvlText w:val="%5."/>
      <w:lvlJc w:val="left"/>
      <w:pPr>
        <w:ind w:left="7210" w:hanging="360"/>
      </w:pPr>
    </w:lvl>
    <w:lvl w:ilvl="5" w:tplc="0419001B" w:tentative="1">
      <w:start w:val="1"/>
      <w:numFmt w:val="lowerRoman"/>
      <w:lvlText w:val="%6."/>
      <w:lvlJc w:val="right"/>
      <w:pPr>
        <w:ind w:left="7930" w:hanging="180"/>
      </w:pPr>
    </w:lvl>
    <w:lvl w:ilvl="6" w:tplc="0419000F" w:tentative="1">
      <w:start w:val="1"/>
      <w:numFmt w:val="decimal"/>
      <w:lvlText w:val="%7."/>
      <w:lvlJc w:val="left"/>
      <w:pPr>
        <w:ind w:left="8650" w:hanging="360"/>
      </w:pPr>
    </w:lvl>
    <w:lvl w:ilvl="7" w:tplc="04190019" w:tentative="1">
      <w:start w:val="1"/>
      <w:numFmt w:val="lowerLetter"/>
      <w:lvlText w:val="%8."/>
      <w:lvlJc w:val="left"/>
      <w:pPr>
        <w:ind w:left="9370" w:hanging="360"/>
      </w:pPr>
    </w:lvl>
    <w:lvl w:ilvl="8" w:tplc="041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6AA1708E"/>
    <w:multiLevelType w:val="hybridMultilevel"/>
    <w:tmpl w:val="CB4A7DBC"/>
    <w:lvl w:ilvl="0" w:tplc="48CE9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F380664"/>
    <w:multiLevelType w:val="hybridMultilevel"/>
    <w:tmpl w:val="AF40C580"/>
    <w:lvl w:ilvl="0" w:tplc="2836FD18">
      <w:start w:val="65535"/>
      <w:numFmt w:val="bullet"/>
      <w:lvlText w:val="-"/>
      <w:lvlJc w:val="left"/>
      <w:pPr>
        <w:ind w:left="149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7E414687"/>
    <w:multiLevelType w:val="hybridMultilevel"/>
    <w:tmpl w:val="C4FEB81E"/>
    <w:lvl w:ilvl="0" w:tplc="823EEA9A"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5"/>
  </w:num>
  <w:num w:numId="4">
    <w:abstractNumId w:val="5"/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0"/>
  </w:num>
  <w:num w:numId="8">
    <w:abstractNumId w:val="3"/>
  </w:num>
  <w:num w:numId="9">
    <w:abstractNumId w:val="1"/>
  </w:num>
  <w:num w:numId="10">
    <w:abstractNumId w:val="7"/>
  </w:num>
  <w:num w:numId="11">
    <w:abstractNumId w:val="0"/>
  </w:num>
  <w:num w:numId="12">
    <w:abstractNumId w:val="11"/>
  </w:num>
  <w:num w:numId="13">
    <w:abstractNumId w:val="9"/>
  </w:num>
  <w:num w:numId="14">
    <w:abstractNumId w:val="13"/>
  </w:num>
  <w:num w:numId="15">
    <w:abstractNumId w:val="2"/>
  </w:num>
  <w:num w:numId="16">
    <w:abstractNumId w:val="6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91453"/>
    <w:rsid w:val="000007DB"/>
    <w:rsid w:val="000311E2"/>
    <w:rsid w:val="00031520"/>
    <w:rsid w:val="000340A9"/>
    <w:rsid w:val="00064126"/>
    <w:rsid w:val="00071282"/>
    <w:rsid w:val="00082F25"/>
    <w:rsid w:val="0008504E"/>
    <w:rsid w:val="00087398"/>
    <w:rsid w:val="000958FD"/>
    <w:rsid w:val="000B5643"/>
    <w:rsid w:val="000D16C6"/>
    <w:rsid w:val="000D1ED4"/>
    <w:rsid w:val="000D32D9"/>
    <w:rsid w:val="000D5120"/>
    <w:rsid w:val="000E45ED"/>
    <w:rsid w:val="0010555F"/>
    <w:rsid w:val="00121C30"/>
    <w:rsid w:val="00127526"/>
    <w:rsid w:val="00144E77"/>
    <w:rsid w:val="001536A7"/>
    <w:rsid w:val="00174527"/>
    <w:rsid w:val="00193132"/>
    <w:rsid w:val="00197E23"/>
    <w:rsid w:val="001A442B"/>
    <w:rsid w:val="001A683E"/>
    <w:rsid w:val="001B29BF"/>
    <w:rsid w:val="001D76D2"/>
    <w:rsid w:val="001F5741"/>
    <w:rsid w:val="002102BD"/>
    <w:rsid w:val="00213E59"/>
    <w:rsid w:val="00231DDD"/>
    <w:rsid w:val="002357CE"/>
    <w:rsid w:val="00237639"/>
    <w:rsid w:val="002406A0"/>
    <w:rsid w:val="00243AB1"/>
    <w:rsid w:val="002510F4"/>
    <w:rsid w:val="00267FDD"/>
    <w:rsid w:val="00270FB1"/>
    <w:rsid w:val="002759DE"/>
    <w:rsid w:val="002871E7"/>
    <w:rsid w:val="0029489B"/>
    <w:rsid w:val="002A7301"/>
    <w:rsid w:val="002A7783"/>
    <w:rsid w:val="002A7828"/>
    <w:rsid w:val="002B1E62"/>
    <w:rsid w:val="002B6DF8"/>
    <w:rsid w:val="00317AA1"/>
    <w:rsid w:val="0032288B"/>
    <w:rsid w:val="00344A65"/>
    <w:rsid w:val="00363E0A"/>
    <w:rsid w:val="003709D5"/>
    <w:rsid w:val="0038266F"/>
    <w:rsid w:val="0038572C"/>
    <w:rsid w:val="00394712"/>
    <w:rsid w:val="003952B3"/>
    <w:rsid w:val="003B40EA"/>
    <w:rsid w:val="003D2EA6"/>
    <w:rsid w:val="003D5878"/>
    <w:rsid w:val="003D6572"/>
    <w:rsid w:val="003D7078"/>
    <w:rsid w:val="003F65AC"/>
    <w:rsid w:val="004233CF"/>
    <w:rsid w:val="00424286"/>
    <w:rsid w:val="00424EF3"/>
    <w:rsid w:val="00426482"/>
    <w:rsid w:val="00431673"/>
    <w:rsid w:val="00435FF2"/>
    <w:rsid w:val="0043705F"/>
    <w:rsid w:val="00482569"/>
    <w:rsid w:val="004A4C81"/>
    <w:rsid w:val="004A5E03"/>
    <w:rsid w:val="004D2F8C"/>
    <w:rsid w:val="004F0F93"/>
    <w:rsid w:val="00520B04"/>
    <w:rsid w:val="00521D73"/>
    <w:rsid w:val="00542CD3"/>
    <w:rsid w:val="00544E00"/>
    <w:rsid w:val="0054501E"/>
    <w:rsid w:val="0056729C"/>
    <w:rsid w:val="0057706A"/>
    <w:rsid w:val="005855A5"/>
    <w:rsid w:val="00594DFF"/>
    <w:rsid w:val="00597BD9"/>
    <w:rsid w:val="005D1DF3"/>
    <w:rsid w:val="005D4EC8"/>
    <w:rsid w:val="005E3E08"/>
    <w:rsid w:val="005E7F70"/>
    <w:rsid w:val="00614CBB"/>
    <w:rsid w:val="006262F7"/>
    <w:rsid w:val="0063312D"/>
    <w:rsid w:val="00654CC3"/>
    <w:rsid w:val="00657077"/>
    <w:rsid w:val="00662432"/>
    <w:rsid w:val="00662E0A"/>
    <w:rsid w:val="00664D6A"/>
    <w:rsid w:val="00665E35"/>
    <w:rsid w:val="00667260"/>
    <w:rsid w:val="00673712"/>
    <w:rsid w:val="0069058C"/>
    <w:rsid w:val="006942D6"/>
    <w:rsid w:val="006947F6"/>
    <w:rsid w:val="00696362"/>
    <w:rsid w:val="006A0CF1"/>
    <w:rsid w:val="006A10E5"/>
    <w:rsid w:val="006B0B95"/>
    <w:rsid w:val="006D3F44"/>
    <w:rsid w:val="006E0C0A"/>
    <w:rsid w:val="006E1428"/>
    <w:rsid w:val="006F0BA6"/>
    <w:rsid w:val="006F3D50"/>
    <w:rsid w:val="006F5B45"/>
    <w:rsid w:val="00734D47"/>
    <w:rsid w:val="0075290A"/>
    <w:rsid w:val="00756FFD"/>
    <w:rsid w:val="00762465"/>
    <w:rsid w:val="00764783"/>
    <w:rsid w:val="0076775D"/>
    <w:rsid w:val="00777A5F"/>
    <w:rsid w:val="007836BB"/>
    <w:rsid w:val="007A419D"/>
    <w:rsid w:val="007B2F7E"/>
    <w:rsid w:val="007D1D8B"/>
    <w:rsid w:val="007D244F"/>
    <w:rsid w:val="007E3BB7"/>
    <w:rsid w:val="008012A4"/>
    <w:rsid w:val="008032F6"/>
    <w:rsid w:val="00804EF0"/>
    <w:rsid w:val="00820B2A"/>
    <w:rsid w:val="00823A97"/>
    <w:rsid w:val="0082622D"/>
    <w:rsid w:val="008323CA"/>
    <w:rsid w:val="00832C3D"/>
    <w:rsid w:val="00875622"/>
    <w:rsid w:val="008930CE"/>
    <w:rsid w:val="008A570D"/>
    <w:rsid w:val="008D0686"/>
    <w:rsid w:val="008F71A1"/>
    <w:rsid w:val="009031CC"/>
    <w:rsid w:val="00905E5B"/>
    <w:rsid w:val="00913772"/>
    <w:rsid w:val="009143DB"/>
    <w:rsid w:val="00914F0E"/>
    <w:rsid w:val="00926ECC"/>
    <w:rsid w:val="009335DA"/>
    <w:rsid w:val="0093422A"/>
    <w:rsid w:val="009403DB"/>
    <w:rsid w:val="009427FB"/>
    <w:rsid w:val="00950739"/>
    <w:rsid w:val="00957C90"/>
    <w:rsid w:val="009740D1"/>
    <w:rsid w:val="00993324"/>
    <w:rsid w:val="009B0314"/>
    <w:rsid w:val="009B5166"/>
    <w:rsid w:val="009C5DB4"/>
    <w:rsid w:val="009D4705"/>
    <w:rsid w:val="009E6A2B"/>
    <w:rsid w:val="009F0016"/>
    <w:rsid w:val="009F0529"/>
    <w:rsid w:val="00A047F1"/>
    <w:rsid w:val="00A20F6F"/>
    <w:rsid w:val="00A225FF"/>
    <w:rsid w:val="00A27D11"/>
    <w:rsid w:val="00A315D1"/>
    <w:rsid w:val="00A37E76"/>
    <w:rsid w:val="00A86AB7"/>
    <w:rsid w:val="00A91453"/>
    <w:rsid w:val="00A92AC8"/>
    <w:rsid w:val="00AD015F"/>
    <w:rsid w:val="00AD2887"/>
    <w:rsid w:val="00AD50D4"/>
    <w:rsid w:val="00AE0F92"/>
    <w:rsid w:val="00AE6366"/>
    <w:rsid w:val="00B04C7E"/>
    <w:rsid w:val="00B10DBF"/>
    <w:rsid w:val="00B211F3"/>
    <w:rsid w:val="00B36BF0"/>
    <w:rsid w:val="00B36EEC"/>
    <w:rsid w:val="00B42DD3"/>
    <w:rsid w:val="00B5501F"/>
    <w:rsid w:val="00B72AC2"/>
    <w:rsid w:val="00B7394B"/>
    <w:rsid w:val="00B76A64"/>
    <w:rsid w:val="00BB3630"/>
    <w:rsid w:val="00BC4215"/>
    <w:rsid w:val="00BC6604"/>
    <w:rsid w:val="00BD4A82"/>
    <w:rsid w:val="00BE3D5E"/>
    <w:rsid w:val="00BF17A5"/>
    <w:rsid w:val="00C14FD1"/>
    <w:rsid w:val="00C23E8F"/>
    <w:rsid w:val="00C25009"/>
    <w:rsid w:val="00C61D29"/>
    <w:rsid w:val="00C62024"/>
    <w:rsid w:val="00C624E9"/>
    <w:rsid w:val="00C632D5"/>
    <w:rsid w:val="00C70F83"/>
    <w:rsid w:val="00C847CC"/>
    <w:rsid w:val="00C87A95"/>
    <w:rsid w:val="00C90A33"/>
    <w:rsid w:val="00CB0475"/>
    <w:rsid w:val="00CD1217"/>
    <w:rsid w:val="00CE5B45"/>
    <w:rsid w:val="00D254B5"/>
    <w:rsid w:val="00D43151"/>
    <w:rsid w:val="00D52417"/>
    <w:rsid w:val="00D64679"/>
    <w:rsid w:val="00D716CE"/>
    <w:rsid w:val="00D767AE"/>
    <w:rsid w:val="00DA5C4A"/>
    <w:rsid w:val="00DB74C7"/>
    <w:rsid w:val="00DD35E3"/>
    <w:rsid w:val="00DD6D25"/>
    <w:rsid w:val="00DE03EC"/>
    <w:rsid w:val="00DE3F14"/>
    <w:rsid w:val="00DE5A82"/>
    <w:rsid w:val="00DF24CB"/>
    <w:rsid w:val="00DF78FB"/>
    <w:rsid w:val="00E0163E"/>
    <w:rsid w:val="00E111C9"/>
    <w:rsid w:val="00E13930"/>
    <w:rsid w:val="00E25028"/>
    <w:rsid w:val="00E32DFF"/>
    <w:rsid w:val="00E41B89"/>
    <w:rsid w:val="00E43512"/>
    <w:rsid w:val="00E502A9"/>
    <w:rsid w:val="00E62B91"/>
    <w:rsid w:val="00E85EDA"/>
    <w:rsid w:val="00EB2142"/>
    <w:rsid w:val="00ED2810"/>
    <w:rsid w:val="00EE40CD"/>
    <w:rsid w:val="00EF6015"/>
    <w:rsid w:val="00F1405E"/>
    <w:rsid w:val="00F15CD9"/>
    <w:rsid w:val="00F21223"/>
    <w:rsid w:val="00F328DB"/>
    <w:rsid w:val="00F4140F"/>
    <w:rsid w:val="00F45F89"/>
    <w:rsid w:val="00F727AE"/>
    <w:rsid w:val="00F75E8C"/>
    <w:rsid w:val="00FA6192"/>
    <w:rsid w:val="00FC229A"/>
    <w:rsid w:val="00FE0F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453"/>
    <w:rPr>
      <w:rFonts w:ascii="Calibri" w:eastAsia="Times New Roman" w:hAnsi="Calibri" w:cs="Times New Roman"/>
      <w:lang w:val="ru-RU" w:eastAsia="ru-RU"/>
    </w:rPr>
  </w:style>
  <w:style w:type="paragraph" w:styleId="1">
    <w:name w:val="heading 1"/>
    <w:basedOn w:val="a"/>
    <w:next w:val="a"/>
    <w:link w:val="10"/>
    <w:qFormat/>
    <w:rsid w:val="00ED2810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D2810"/>
    <w:pPr>
      <w:keepNext/>
      <w:spacing w:after="0" w:line="240" w:lineRule="auto"/>
      <w:ind w:left="360"/>
      <w:outlineLvl w:val="1"/>
    </w:pPr>
    <w:rPr>
      <w:rFonts w:ascii="Times New Roman" w:hAnsi="Times New Roman"/>
      <w:sz w:val="28"/>
      <w:szCs w:val="24"/>
      <w:lang w:val="uk-UA"/>
    </w:rPr>
  </w:style>
  <w:style w:type="paragraph" w:styleId="6">
    <w:name w:val="heading 6"/>
    <w:basedOn w:val="a"/>
    <w:next w:val="a"/>
    <w:link w:val="60"/>
    <w:qFormat/>
    <w:rsid w:val="00C14FD1"/>
    <w:pPr>
      <w:spacing w:before="240" w:after="60" w:line="240" w:lineRule="auto"/>
      <w:outlineLvl w:val="5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9145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customStyle="1" w:styleId="memotext">
    <w:name w:val="memotext"/>
    <w:basedOn w:val="a"/>
    <w:rsid w:val="00A91453"/>
    <w:pPr>
      <w:spacing w:before="100" w:beforeAutospacing="1" w:after="100" w:afterAutospacing="1" w:line="240" w:lineRule="auto"/>
      <w:jc w:val="both"/>
    </w:pPr>
    <w:rPr>
      <w:rFonts w:ascii="Verdana" w:hAnsi="Verdana"/>
      <w:color w:val="000000"/>
      <w:sz w:val="18"/>
      <w:szCs w:val="18"/>
      <w:lang w:val="uk-UA" w:eastAsia="uk-UA"/>
    </w:rPr>
  </w:style>
  <w:style w:type="table" w:styleId="a4">
    <w:name w:val="Table Grid"/>
    <w:basedOn w:val="a1"/>
    <w:uiPriority w:val="59"/>
    <w:rsid w:val="00E41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qFormat/>
    <w:rsid w:val="00E41B8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41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41B89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8">
    <w:name w:val="header"/>
    <w:basedOn w:val="a"/>
    <w:link w:val="a9"/>
    <w:unhideWhenUsed/>
    <w:rsid w:val="00E41B8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41B89"/>
    <w:rPr>
      <w:rFonts w:ascii="Calibri" w:eastAsia="Times New Roman" w:hAnsi="Calibri" w:cs="Times New Roman"/>
      <w:lang w:val="ru-RU" w:eastAsia="ru-RU"/>
    </w:rPr>
  </w:style>
  <w:style w:type="paragraph" w:styleId="aa">
    <w:name w:val="footer"/>
    <w:basedOn w:val="a"/>
    <w:link w:val="ab"/>
    <w:unhideWhenUsed/>
    <w:rsid w:val="00E41B8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41B89"/>
    <w:rPr>
      <w:rFonts w:ascii="Calibri" w:eastAsia="Times New Roman" w:hAnsi="Calibri" w:cs="Times New Roman"/>
      <w:lang w:val="ru-RU" w:eastAsia="ru-RU"/>
    </w:rPr>
  </w:style>
  <w:style w:type="paragraph" w:styleId="ac">
    <w:name w:val="No Spacing"/>
    <w:uiPriority w:val="1"/>
    <w:qFormat/>
    <w:rsid w:val="00C62024"/>
    <w:pPr>
      <w:spacing w:after="0" w:line="240" w:lineRule="auto"/>
    </w:pPr>
    <w:rPr>
      <w:rFonts w:ascii="Calibri" w:eastAsia="Calibri" w:hAnsi="Calibri" w:cs="Times New Roman"/>
      <w:lang w:val="ru-RU"/>
    </w:rPr>
  </w:style>
  <w:style w:type="character" w:styleId="ad">
    <w:name w:val="Placeholder Text"/>
    <w:basedOn w:val="a0"/>
    <w:uiPriority w:val="99"/>
    <w:semiHidden/>
    <w:rsid w:val="00C62024"/>
    <w:rPr>
      <w:color w:val="808080"/>
    </w:rPr>
  </w:style>
  <w:style w:type="paragraph" w:customStyle="1" w:styleId="Style8">
    <w:name w:val="Style8"/>
    <w:basedOn w:val="a"/>
    <w:rsid w:val="006A10E5"/>
    <w:pPr>
      <w:widowControl w:val="0"/>
      <w:autoSpaceDE w:val="0"/>
      <w:autoSpaceDN w:val="0"/>
      <w:adjustRightInd w:val="0"/>
      <w:spacing w:after="0" w:line="379" w:lineRule="exact"/>
      <w:jc w:val="both"/>
    </w:pPr>
    <w:rPr>
      <w:rFonts w:ascii="Times New Roman" w:hAnsi="Times New Roman"/>
      <w:sz w:val="24"/>
      <w:szCs w:val="24"/>
    </w:rPr>
  </w:style>
  <w:style w:type="character" w:customStyle="1" w:styleId="60">
    <w:name w:val="Заголовок 6 Знак"/>
    <w:basedOn w:val="a0"/>
    <w:link w:val="6"/>
    <w:rsid w:val="00C14FD1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10">
    <w:name w:val="Заголовок 1 Знак"/>
    <w:basedOn w:val="a0"/>
    <w:link w:val="1"/>
    <w:rsid w:val="00ED2810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ED281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"/>
    <w:basedOn w:val="a"/>
    <w:link w:val="af"/>
    <w:rsid w:val="00ED2810"/>
    <w:pPr>
      <w:spacing w:after="0" w:line="240" w:lineRule="auto"/>
    </w:pPr>
    <w:rPr>
      <w:rFonts w:ascii="Times New Roman" w:hAnsi="Times New Roman"/>
      <w:i/>
      <w:iCs/>
      <w:sz w:val="28"/>
      <w:szCs w:val="24"/>
      <w:lang w:val="uk-UA"/>
    </w:rPr>
  </w:style>
  <w:style w:type="character" w:customStyle="1" w:styleId="af">
    <w:name w:val="Основной текст Знак"/>
    <w:basedOn w:val="a0"/>
    <w:link w:val="ae"/>
    <w:rsid w:val="00ED2810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21">
    <w:name w:val="Body Text 2"/>
    <w:basedOn w:val="a"/>
    <w:link w:val="22"/>
    <w:rsid w:val="00ED2810"/>
    <w:pPr>
      <w:spacing w:after="0" w:line="240" w:lineRule="auto"/>
    </w:pPr>
    <w:rPr>
      <w:rFonts w:ascii="Times New Roman" w:hAnsi="Times New Roman"/>
      <w:sz w:val="28"/>
      <w:szCs w:val="24"/>
      <w:lang w:val="uk-UA"/>
    </w:rPr>
  </w:style>
  <w:style w:type="character" w:customStyle="1" w:styleId="22">
    <w:name w:val="Основной текст 2 Знак"/>
    <w:basedOn w:val="a0"/>
    <w:link w:val="21"/>
    <w:rsid w:val="00ED281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440-">
    <w:name w:val="А4 (40 мм  специфик.) - &quot;Рус.&quot;"/>
    <w:rsid w:val="00ED2810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440-0">
    <w:name w:val="А4 (40 мм  специфик.) - &quot;Укр.&quot;"/>
    <w:rsid w:val="00ED2810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caption"/>
    <w:basedOn w:val="a"/>
    <w:next w:val="a"/>
    <w:qFormat/>
    <w:rsid w:val="00ED2810"/>
    <w:pPr>
      <w:spacing w:after="0" w:line="240" w:lineRule="auto"/>
    </w:pPr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9.wmf"/><Relationship Id="rId42" Type="http://schemas.openxmlformats.org/officeDocument/2006/relationships/oleObject" Target="embeddings/oleObject17.bin"/><Relationship Id="rId63" Type="http://schemas.openxmlformats.org/officeDocument/2006/relationships/image" Target="media/image30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1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26" Type="http://schemas.openxmlformats.org/officeDocument/2006/relationships/oleObject" Target="embeddings/oleObject112.bin"/><Relationship Id="rId247" Type="http://schemas.openxmlformats.org/officeDocument/2006/relationships/image" Target="media/image119.wmf"/><Relationship Id="rId107" Type="http://schemas.openxmlformats.org/officeDocument/2006/relationships/oleObject" Target="embeddings/oleObject50.bin"/><Relationship Id="rId11" Type="http://schemas.openxmlformats.org/officeDocument/2006/relationships/image" Target="media/image4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5.wmf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89.bin"/><Relationship Id="rId216" Type="http://schemas.openxmlformats.org/officeDocument/2006/relationships/image" Target="media/image104.wmf"/><Relationship Id="rId237" Type="http://schemas.openxmlformats.org/officeDocument/2006/relationships/image" Target="media/image114.wmf"/><Relationship Id="rId22" Type="http://schemas.openxmlformats.org/officeDocument/2006/relationships/oleObject" Target="embeddings/oleObject7.bin"/><Relationship Id="rId43" Type="http://schemas.openxmlformats.org/officeDocument/2006/relationships/image" Target="media/image20.wmf"/><Relationship Id="rId64" Type="http://schemas.openxmlformats.org/officeDocument/2006/relationships/oleObject" Target="embeddings/oleObject28.bin"/><Relationship Id="rId118" Type="http://schemas.openxmlformats.org/officeDocument/2006/relationships/image" Target="media/image57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4.bin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227" Type="http://schemas.openxmlformats.org/officeDocument/2006/relationships/image" Target="media/image109.wmf"/><Relationship Id="rId248" Type="http://schemas.openxmlformats.org/officeDocument/2006/relationships/oleObject" Target="embeddings/oleObject123.bin"/><Relationship Id="rId12" Type="http://schemas.openxmlformats.org/officeDocument/2006/relationships/oleObject" Target="embeddings/oleObject2.bin"/><Relationship Id="rId33" Type="http://schemas.openxmlformats.org/officeDocument/2006/relationships/image" Target="media/image15.wmf"/><Relationship Id="rId108" Type="http://schemas.openxmlformats.org/officeDocument/2006/relationships/image" Target="media/image52.wmf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3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oleObject" Target="embeddings/oleObject81.bin"/><Relationship Id="rId182" Type="http://schemas.openxmlformats.org/officeDocument/2006/relationships/image" Target="media/image87.wmf"/><Relationship Id="rId187" Type="http://schemas.openxmlformats.org/officeDocument/2006/relationships/oleObject" Target="embeddings/oleObject92.bin"/><Relationship Id="rId217" Type="http://schemas.openxmlformats.org/officeDocument/2006/relationships/oleObject" Target="embeddings/oleObject10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102.wmf"/><Relationship Id="rId233" Type="http://schemas.openxmlformats.org/officeDocument/2006/relationships/image" Target="media/image112.wmf"/><Relationship Id="rId238" Type="http://schemas.openxmlformats.org/officeDocument/2006/relationships/oleObject" Target="embeddings/oleObject118.bin"/><Relationship Id="rId254" Type="http://schemas.openxmlformats.org/officeDocument/2006/relationships/fontTable" Target="fontTable.xml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3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5.wmf"/><Relationship Id="rId172" Type="http://schemas.openxmlformats.org/officeDocument/2006/relationships/image" Target="media/image82.wmf"/><Relationship Id="rId193" Type="http://schemas.openxmlformats.org/officeDocument/2006/relationships/oleObject" Target="embeddings/oleObject95.bin"/><Relationship Id="rId202" Type="http://schemas.openxmlformats.org/officeDocument/2006/relationships/image" Target="media/image97.wmf"/><Relationship Id="rId207" Type="http://schemas.openxmlformats.org/officeDocument/2006/relationships/oleObject" Target="embeddings/oleObject102.bin"/><Relationship Id="rId223" Type="http://schemas.openxmlformats.org/officeDocument/2006/relationships/image" Target="media/image107.wmf"/><Relationship Id="rId228" Type="http://schemas.openxmlformats.org/officeDocument/2006/relationships/oleObject" Target="embeddings/oleObject113.bin"/><Relationship Id="rId244" Type="http://schemas.openxmlformats.org/officeDocument/2006/relationships/oleObject" Target="embeddings/oleObject121.bin"/><Relationship Id="rId249" Type="http://schemas.openxmlformats.org/officeDocument/2006/relationships/image" Target="media/image120.wm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90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162" Type="http://schemas.openxmlformats.org/officeDocument/2006/relationships/oleObject" Target="embeddings/oleObject78.bin"/><Relationship Id="rId183" Type="http://schemas.openxmlformats.org/officeDocument/2006/relationships/oleObject" Target="embeddings/oleObject90.bin"/><Relationship Id="rId213" Type="http://schemas.openxmlformats.org/officeDocument/2006/relationships/oleObject" Target="embeddings/oleObject105.bin"/><Relationship Id="rId218" Type="http://schemas.openxmlformats.org/officeDocument/2006/relationships/oleObject" Target="embeddings/oleObject108.bin"/><Relationship Id="rId234" Type="http://schemas.openxmlformats.org/officeDocument/2006/relationships/oleObject" Target="embeddings/oleObject116.bin"/><Relationship Id="rId239" Type="http://schemas.openxmlformats.org/officeDocument/2006/relationships/image" Target="media/image115.wmf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50" Type="http://schemas.openxmlformats.org/officeDocument/2006/relationships/oleObject" Target="embeddings/oleObject124.bin"/><Relationship Id="rId255" Type="http://schemas.openxmlformats.org/officeDocument/2006/relationships/theme" Target="theme/theme1.xml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5.wmf"/><Relationship Id="rId61" Type="http://schemas.openxmlformats.org/officeDocument/2006/relationships/image" Target="media/image29.wmf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3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208" Type="http://schemas.openxmlformats.org/officeDocument/2006/relationships/image" Target="media/image100.wmf"/><Relationship Id="rId229" Type="http://schemas.openxmlformats.org/officeDocument/2006/relationships/image" Target="media/image110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1.bin"/><Relationship Id="rId240" Type="http://schemas.openxmlformats.org/officeDocument/2006/relationships/oleObject" Target="embeddings/oleObject119.bin"/><Relationship Id="rId245" Type="http://schemas.openxmlformats.org/officeDocument/2006/relationships/image" Target="media/image118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0.wmf"/><Relationship Id="rId8" Type="http://schemas.openxmlformats.org/officeDocument/2006/relationships/image" Target="media/image2.png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8.wmf"/><Relationship Id="rId189" Type="http://schemas.openxmlformats.org/officeDocument/2006/relationships/oleObject" Target="embeddings/oleObject93.bin"/><Relationship Id="rId219" Type="http://schemas.openxmlformats.org/officeDocument/2006/relationships/image" Target="media/image105.wmf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0" Type="http://schemas.openxmlformats.org/officeDocument/2006/relationships/oleObject" Target="embeddings/oleObject114.bin"/><Relationship Id="rId235" Type="http://schemas.openxmlformats.org/officeDocument/2006/relationships/image" Target="media/image113.wmf"/><Relationship Id="rId251" Type="http://schemas.openxmlformats.org/officeDocument/2006/relationships/image" Target="media/image121.wmf"/><Relationship Id="rId25" Type="http://schemas.openxmlformats.org/officeDocument/2006/relationships/image" Target="media/image11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7.wmf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0" Type="http://schemas.openxmlformats.org/officeDocument/2006/relationships/oleObject" Target="embeddings/oleObject109.bin"/><Relationship Id="rId225" Type="http://schemas.openxmlformats.org/officeDocument/2006/relationships/image" Target="media/image108.wmf"/><Relationship Id="rId241" Type="http://schemas.openxmlformats.org/officeDocument/2006/relationships/image" Target="media/image116.wmf"/><Relationship Id="rId246" Type="http://schemas.openxmlformats.org/officeDocument/2006/relationships/oleObject" Target="embeddings/oleObject122.bin"/><Relationship Id="rId15" Type="http://schemas.openxmlformats.org/officeDocument/2006/relationships/image" Target="media/image6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7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2.wmf"/><Relationship Id="rId164" Type="http://schemas.openxmlformats.org/officeDocument/2006/relationships/oleObject" Target="embeddings/oleObject80.bin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80" Type="http://schemas.openxmlformats.org/officeDocument/2006/relationships/image" Target="media/image86.wmf"/><Relationship Id="rId210" Type="http://schemas.openxmlformats.org/officeDocument/2006/relationships/image" Target="media/image101.wmf"/><Relationship Id="rId215" Type="http://schemas.openxmlformats.org/officeDocument/2006/relationships/oleObject" Target="embeddings/oleObject106.bin"/><Relationship Id="rId236" Type="http://schemas.openxmlformats.org/officeDocument/2006/relationships/oleObject" Target="embeddings/oleObject117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11.wmf"/><Relationship Id="rId252" Type="http://schemas.openxmlformats.org/officeDocument/2006/relationships/oleObject" Target="embeddings/oleObject125.bin"/><Relationship Id="rId47" Type="http://schemas.openxmlformats.org/officeDocument/2006/relationships/image" Target="media/image22.wmf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6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oleObject" Target="embeddings/oleObject4.bin"/><Relationship Id="rId221" Type="http://schemas.openxmlformats.org/officeDocument/2006/relationships/image" Target="media/image106.wmf"/><Relationship Id="rId242" Type="http://schemas.openxmlformats.org/officeDocument/2006/relationships/oleObject" Target="embeddings/oleObject120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image" Target="media/image79.wmf"/><Relationship Id="rId186" Type="http://schemas.openxmlformats.org/officeDocument/2006/relationships/image" Target="media/image89.wmf"/><Relationship Id="rId211" Type="http://schemas.openxmlformats.org/officeDocument/2006/relationships/oleObject" Target="embeddings/oleObject104.bin"/><Relationship Id="rId232" Type="http://schemas.openxmlformats.org/officeDocument/2006/relationships/oleObject" Target="embeddings/oleObject115.bin"/><Relationship Id="rId253" Type="http://schemas.openxmlformats.org/officeDocument/2006/relationships/footer" Target="footer1.xml"/><Relationship Id="rId27" Type="http://schemas.openxmlformats.org/officeDocument/2006/relationships/image" Target="media/image12.wmf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oleObject" Target="embeddings/oleObject110.bin"/><Relationship Id="rId243" Type="http://schemas.openxmlformats.org/officeDocument/2006/relationships/image" Target="media/image117.wmf"/><Relationship Id="rId17" Type="http://schemas.openxmlformats.org/officeDocument/2006/relationships/image" Target="media/image7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48.bin"/><Relationship Id="rId124" Type="http://schemas.openxmlformats.org/officeDocument/2006/relationships/image" Target="media/image60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1BC63-51C7-4A23-8B85-01104F745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13</Pages>
  <Words>9989</Words>
  <Characters>5694</Characters>
  <Application>Microsoft Office Word</Application>
  <DocSecurity>0</DocSecurity>
  <Lines>47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Юра</dc:creator>
  <cp:lastModifiedBy>Артюшка</cp:lastModifiedBy>
  <cp:revision>15</cp:revision>
  <cp:lastPrinted>2015-02-13T13:47:00Z</cp:lastPrinted>
  <dcterms:created xsi:type="dcterms:W3CDTF">2015-02-12T18:28:00Z</dcterms:created>
  <dcterms:modified xsi:type="dcterms:W3CDTF">2017-01-23T16:36:00Z</dcterms:modified>
</cp:coreProperties>
</file>