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A4" w:rsidRDefault="004C29A4" w:rsidP="004C29A4">
      <w:pPr>
        <w:spacing w:line="240" w:lineRule="auto"/>
        <w:ind w:firstLine="0"/>
        <w:jc w:val="center"/>
        <w:rPr>
          <w:b/>
          <w:bCs/>
          <w:caps/>
          <w:sz w:val="24"/>
        </w:rPr>
      </w:pPr>
      <w:r>
        <w:rPr>
          <w:b/>
          <w:bCs/>
          <w:caps/>
          <w:sz w:val="24"/>
        </w:rPr>
        <w:t>Національний технічний університет України</w:t>
      </w:r>
    </w:p>
    <w:p w:rsidR="004C29A4" w:rsidRDefault="004C29A4" w:rsidP="004C29A4">
      <w:pPr>
        <w:spacing w:line="240" w:lineRule="auto"/>
        <w:ind w:firstLine="0"/>
        <w:jc w:val="center"/>
        <w:rPr>
          <w:b/>
          <w:bCs/>
          <w:caps/>
          <w:sz w:val="24"/>
        </w:rPr>
      </w:pPr>
      <w:r>
        <w:rPr>
          <w:b/>
          <w:bCs/>
          <w:caps/>
          <w:sz w:val="24"/>
        </w:rPr>
        <w:t>«Київський політехнічний інститут»</w:t>
      </w:r>
    </w:p>
    <w:p w:rsidR="004C29A4" w:rsidRDefault="004C29A4" w:rsidP="004C29A4">
      <w:pPr>
        <w:tabs>
          <w:tab w:val="left" w:leader="underscore" w:pos="8903"/>
        </w:tabs>
        <w:spacing w:line="240" w:lineRule="auto"/>
        <w:ind w:firstLine="0"/>
        <w:jc w:val="left"/>
        <w:rPr>
          <w:sz w:val="28"/>
        </w:rPr>
      </w:pPr>
      <w:r>
        <w:rPr>
          <w:sz w:val="28"/>
        </w:rPr>
        <w:tab/>
      </w:r>
    </w:p>
    <w:p w:rsidR="004C29A4" w:rsidRDefault="004C29A4" w:rsidP="004C29A4">
      <w:pPr>
        <w:tabs>
          <w:tab w:val="left" w:leader="underscore" w:pos="8903"/>
          <w:tab w:val="left" w:leader="underscore" w:pos="9631"/>
        </w:tabs>
        <w:spacing w:line="240" w:lineRule="auto"/>
        <w:ind w:firstLine="0"/>
        <w:jc w:val="center"/>
        <w:rPr>
          <w:sz w:val="28"/>
          <w:vertAlign w:val="superscript"/>
        </w:rPr>
      </w:pPr>
      <w:r>
        <w:rPr>
          <w:sz w:val="28"/>
          <w:vertAlign w:val="superscript"/>
        </w:rPr>
        <w:t>(повна назва інституту/факультету)</w:t>
      </w:r>
    </w:p>
    <w:p w:rsidR="004C29A4" w:rsidRDefault="004C29A4" w:rsidP="004C29A4">
      <w:pPr>
        <w:tabs>
          <w:tab w:val="left" w:leader="underscore" w:pos="8903"/>
        </w:tabs>
        <w:spacing w:line="240" w:lineRule="auto"/>
        <w:ind w:firstLine="0"/>
        <w:jc w:val="left"/>
        <w:rPr>
          <w:sz w:val="28"/>
        </w:rPr>
      </w:pPr>
      <w:r>
        <w:rPr>
          <w:sz w:val="28"/>
        </w:rPr>
        <w:tab/>
      </w:r>
    </w:p>
    <w:p w:rsidR="004C29A4" w:rsidRDefault="004C29A4" w:rsidP="004C29A4">
      <w:pPr>
        <w:tabs>
          <w:tab w:val="left" w:leader="underscore" w:pos="8903"/>
          <w:tab w:val="left" w:leader="underscore" w:pos="9631"/>
        </w:tabs>
        <w:spacing w:line="240" w:lineRule="auto"/>
        <w:ind w:firstLine="0"/>
        <w:jc w:val="center"/>
        <w:rPr>
          <w:sz w:val="28"/>
          <w:vertAlign w:val="superscript"/>
        </w:rPr>
      </w:pPr>
      <w:r>
        <w:rPr>
          <w:sz w:val="28"/>
          <w:vertAlign w:val="superscript"/>
        </w:rPr>
        <w:t>(повна назва кафедри)</w:t>
      </w:r>
    </w:p>
    <w:p w:rsidR="004C29A4" w:rsidRDefault="004C29A4" w:rsidP="004C29A4">
      <w:pPr>
        <w:tabs>
          <w:tab w:val="left" w:leader="underscore" w:pos="8903"/>
          <w:tab w:val="left" w:leader="underscore" w:pos="9631"/>
        </w:tabs>
        <w:spacing w:line="240" w:lineRule="auto"/>
        <w:ind w:firstLine="0"/>
        <w:jc w:val="center"/>
        <w:rPr>
          <w:sz w:val="28"/>
          <w:vertAlign w:val="superscript"/>
        </w:rPr>
      </w:pPr>
    </w:p>
    <w:tbl>
      <w:tblPr>
        <w:tblW w:w="0" w:type="auto"/>
        <w:tblLook w:val="04A0" w:firstRow="1" w:lastRow="0" w:firstColumn="1" w:lastColumn="0" w:noHBand="0" w:noVBand="1"/>
      </w:tblPr>
      <w:tblGrid>
        <w:gridCol w:w="5637"/>
        <w:gridCol w:w="3479"/>
      </w:tblGrid>
      <w:tr w:rsidR="004C29A4" w:rsidTr="005855E2">
        <w:tc>
          <w:tcPr>
            <w:tcW w:w="5637" w:type="dxa"/>
          </w:tcPr>
          <w:p w:rsidR="004C29A4" w:rsidRDefault="004C29A4" w:rsidP="005855E2">
            <w:pPr>
              <w:tabs>
                <w:tab w:val="left" w:leader="underscore" w:pos="9631"/>
              </w:tabs>
              <w:spacing w:line="240" w:lineRule="auto"/>
              <w:ind w:firstLine="0"/>
              <w:jc w:val="left"/>
              <w:rPr>
                <w:bCs/>
              </w:rPr>
            </w:pPr>
            <w:r>
              <w:rPr>
                <w:bCs/>
              </w:rPr>
              <w:t>«На правах рукопису»</w:t>
            </w:r>
          </w:p>
          <w:p w:rsidR="004C29A4" w:rsidRDefault="004C29A4" w:rsidP="005855E2">
            <w:pPr>
              <w:tabs>
                <w:tab w:val="left" w:leader="underscore" w:pos="9631"/>
              </w:tabs>
              <w:spacing w:line="240" w:lineRule="auto"/>
              <w:ind w:firstLine="0"/>
              <w:jc w:val="left"/>
              <w:rPr>
                <w:bCs/>
              </w:rPr>
            </w:pPr>
            <w:r>
              <w:rPr>
                <w:bCs/>
              </w:rPr>
              <w:t>УДК ______________</w:t>
            </w:r>
          </w:p>
        </w:tc>
        <w:tc>
          <w:tcPr>
            <w:tcW w:w="3479" w:type="dxa"/>
          </w:tcPr>
          <w:p w:rsidR="004C29A4" w:rsidRDefault="004C29A4" w:rsidP="005855E2">
            <w:pPr>
              <w:spacing w:line="360" w:lineRule="auto"/>
              <w:ind w:firstLine="0"/>
              <w:jc w:val="left"/>
            </w:pPr>
            <w:r>
              <w:t>«До захисту допущено»</w:t>
            </w:r>
          </w:p>
          <w:p w:rsidR="004C29A4" w:rsidRDefault="004C29A4" w:rsidP="005855E2">
            <w:pPr>
              <w:spacing w:line="240" w:lineRule="auto"/>
              <w:ind w:firstLine="0"/>
              <w:jc w:val="left"/>
              <w:rPr>
                <w:bCs/>
              </w:rPr>
            </w:pPr>
            <w:r>
              <w:rPr>
                <w:bCs/>
              </w:rPr>
              <w:t>Завідувач кафедри</w:t>
            </w:r>
          </w:p>
          <w:p w:rsidR="004C29A4" w:rsidRDefault="004C29A4" w:rsidP="005855E2">
            <w:pPr>
              <w:spacing w:line="240" w:lineRule="auto"/>
              <w:ind w:firstLine="0"/>
              <w:jc w:val="left"/>
            </w:pPr>
            <w:r>
              <w:t>__________  _____________</w:t>
            </w:r>
          </w:p>
          <w:p w:rsidR="004C29A4" w:rsidRDefault="004C29A4" w:rsidP="005855E2">
            <w:pPr>
              <w:spacing w:line="240" w:lineRule="auto"/>
              <w:ind w:firstLine="438"/>
              <w:jc w:val="left"/>
              <w:rPr>
                <w:vertAlign w:val="superscript"/>
              </w:rPr>
            </w:pPr>
            <w:r>
              <w:rPr>
                <w:vertAlign w:val="superscript"/>
              </w:rPr>
              <w:t>(підпис)            (ініціали, прізвище)</w:t>
            </w:r>
          </w:p>
          <w:p w:rsidR="004C29A4" w:rsidRDefault="004C29A4" w:rsidP="005855E2">
            <w:pPr>
              <w:spacing w:line="240" w:lineRule="auto"/>
              <w:ind w:firstLine="0"/>
              <w:jc w:val="left"/>
            </w:pPr>
            <w:r>
              <w:t>“___”_____________20__ р.</w:t>
            </w:r>
          </w:p>
          <w:p w:rsidR="004C29A4" w:rsidRDefault="004C29A4" w:rsidP="005855E2">
            <w:pPr>
              <w:tabs>
                <w:tab w:val="left" w:leader="underscore" w:pos="9631"/>
              </w:tabs>
              <w:spacing w:line="240" w:lineRule="auto"/>
              <w:ind w:firstLine="0"/>
              <w:jc w:val="left"/>
              <w:rPr>
                <w:bCs/>
                <w:caps/>
              </w:rPr>
            </w:pPr>
          </w:p>
        </w:tc>
      </w:tr>
    </w:tbl>
    <w:p w:rsidR="004C29A4" w:rsidRDefault="004C29A4" w:rsidP="004C29A4">
      <w:pPr>
        <w:tabs>
          <w:tab w:val="left" w:leader="underscore" w:pos="9631"/>
        </w:tabs>
        <w:spacing w:line="240" w:lineRule="auto"/>
        <w:ind w:firstLine="0"/>
        <w:jc w:val="left"/>
        <w:rPr>
          <w:b/>
          <w:bCs/>
          <w:caps/>
        </w:rPr>
      </w:pPr>
    </w:p>
    <w:p w:rsidR="004C29A4" w:rsidRDefault="004C29A4" w:rsidP="004C29A4">
      <w:pPr>
        <w:tabs>
          <w:tab w:val="right" w:leader="underscore" w:pos="8903"/>
        </w:tabs>
        <w:spacing w:line="240" w:lineRule="auto"/>
        <w:ind w:firstLine="0"/>
        <w:jc w:val="center"/>
        <w:rPr>
          <w:b/>
          <w:sz w:val="40"/>
          <w:szCs w:val="40"/>
        </w:rPr>
      </w:pPr>
      <w:r>
        <w:rPr>
          <w:b/>
          <w:sz w:val="40"/>
          <w:szCs w:val="40"/>
        </w:rPr>
        <w:t>Магістерська дисертація</w:t>
      </w:r>
    </w:p>
    <w:p w:rsidR="004C29A4" w:rsidRDefault="004C29A4" w:rsidP="004C29A4">
      <w:pPr>
        <w:tabs>
          <w:tab w:val="left" w:leader="underscore" w:pos="8903"/>
        </w:tabs>
        <w:spacing w:line="240" w:lineRule="auto"/>
        <w:ind w:firstLine="0"/>
        <w:jc w:val="left"/>
      </w:pPr>
    </w:p>
    <w:p w:rsidR="004C29A4" w:rsidRDefault="004C29A4" w:rsidP="004C29A4">
      <w:pPr>
        <w:tabs>
          <w:tab w:val="left" w:leader="underscore" w:pos="8903"/>
        </w:tabs>
        <w:spacing w:line="240" w:lineRule="auto"/>
        <w:ind w:firstLine="0"/>
        <w:jc w:val="left"/>
      </w:pPr>
      <w:r>
        <w:t>зі спеціальності</w:t>
      </w:r>
      <w:r>
        <w:tab/>
      </w:r>
    </w:p>
    <w:p w:rsidR="004C29A4" w:rsidRDefault="004C29A4" w:rsidP="004C29A4">
      <w:pPr>
        <w:tabs>
          <w:tab w:val="left" w:pos="4253"/>
          <w:tab w:val="left" w:leader="underscore" w:pos="8903"/>
        </w:tabs>
        <w:spacing w:line="240" w:lineRule="auto"/>
        <w:ind w:firstLine="1843"/>
        <w:jc w:val="center"/>
        <w:rPr>
          <w:vertAlign w:val="superscript"/>
        </w:rPr>
      </w:pPr>
      <w:r>
        <w:rPr>
          <w:vertAlign w:val="superscript"/>
        </w:rPr>
        <w:t>(код і назва спеціальності)</w:t>
      </w:r>
    </w:p>
    <w:p w:rsidR="004C29A4" w:rsidRDefault="004C29A4" w:rsidP="004C29A4">
      <w:pPr>
        <w:tabs>
          <w:tab w:val="left" w:leader="underscore" w:pos="8903"/>
        </w:tabs>
        <w:spacing w:line="240" w:lineRule="auto"/>
        <w:ind w:firstLine="0"/>
        <w:jc w:val="left"/>
      </w:pPr>
      <w:r>
        <w:tab/>
      </w:r>
    </w:p>
    <w:p w:rsidR="004C29A4" w:rsidRDefault="004C29A4" w:rsidP="004C29A4">
      <w:pPr>
        <w:tabs>
          <w:tab w:val="left" w:leader="underscore" w:pos="8903"/>
        </w:tabs>
        <w:spacing w:before="120" w:line="240" w:lineRule="auto"/>
        <w:ind w:firstLine="0"/>
        <w:jc w:val="left"/>
      </w:pPr>
      <w:r>
        <w:t>на тему:</w:t>
      </w:r>
      <w:r>
        <w:tab/>
      </w:r>
    </w:p>
    <w:p w:rsidR="004C29A4" w:rsidRDefault="004C29A4" w:rsidP="004C29A4">
      <w:pPr>
        <w:tabs>
          <w:tab w:val="left" w:leader="underscore" w:pos="8903"/>
        </w:tabs>
        <w:spacing w:line="240" w:lineRule="auto"/>
        <w:ind w:firstLine="0"/>
        <w:jc w:val="left"/>
      </w:pPr>
      <w:r>
        <w:tab/>
      </w:r>
    </w:p>
    <w:p w:rsidR="004C29A4" w:rsidRDefault="004C29A4" w:rsidP="004C29A4">
      <w:pPr>
        <w:tabs>
          <w:tab w:val="left" w:leader="underscore" w:pos="8903"/>
        </w:tabs>
        <w:spacing w:line="240" w:lineRule="auto"/>
        <w:ind w:firstLine="0"/>
        <w:jc w:val="left"/>
      </w:pPr>
      <w:r>
        <w:tab/>
      </w:r>
    </w:p>
    <w:p w:rsidR="004C29A4" w:rsidRDefault="004C29A4" w:rsidP="004C29A4">
      <w:pPr>
        <w:spacing w:before="240" w:line="240" w:lineRule="auto"/>
        <w:ind w:firstLine="0"/>
        <w:jc w:val="left"/>
        <w:rPr>
          <w:bCs/>
        </w:rPr>
      </w:pPr>
      <w:r>
        <w:rPr>
          <w:bCs/>
        </w:rPr>
        <w:t>Виконав (-ла): студент (-ка) ____ курсу, групи _________</w:t>
      </w:r>
    </w:p>
    <w:p w:rsidR="004C29A4" w:rsidRDefault="004C29A4" w:rsidP="004C29A4">
      <w:pPr>
        <w:spacing w:line="240" w:lineRule="auto"/>
        <w:ind w:left="1194" w:firstLine="4084"/>
        <w:jc w:val="left"/>
        <w:rPr>
          <w:vertAlign w:val="superscript"/>
        </w:rPr>
      </w:pPr>
      <w:r>
        <w:rPr>
          <w:vertAlign w:val="superscript"/>
        </w:rPr>
        <w:t>(шифр групи)</w:t>
      </w:r>
    </w:p>
    <w:p w:rsidR="004C29A4" w:rsidRDefault="004C29A4" w:rsidP="004C29A4">
      <w:pPr>
        <w:tabs>
          <w:tab w:val="left" w:leader="underscore" w:pos="7371"/>
          <w:tab w:val="left" w:pos="7513"/>
          <w:tab w:val="left" w:leader="underscore" w:pos="8903"/>
        </w:tabs>
        <w:spacing w:line="240" w:lineRule="auto"/>
        <w:ind w:firstLine="0"/>
        <w:jc w:val="left"/>
        <w:rPr>
          <w:bCs/>
        </w:rPr>
      </w:pPr>
      <w:r>
        <w:rPr>
          <w:bCs/>
        </w:rPr>
        <w:tab/>
      </w:r>
      <w:r>
        <w:rPr>
          <w:bCs/>
        </w:rPr>
        <w:tab/>
      </w:r>
      <w:r>
        <w:rPr>
          <w:bCs/>
        </w:rPr>
        <w:tab/>
      </w:r>
    </w:p>
    <w:p w:rsidR="004C29A4" w:rsidRDefault="004C29A4" w:rsidP="004C29A4">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rsidR="004C29A4" w:rsidRDefault="004C29A4" w:rsidP="004C29A4">
      <w:pPr>
        <w:tabs>
          <w:tab w:val="left" w:leader="underscore" w:pos="7371"/>
          <w:tab w:val="left" w:pos="7513"/>
          <w:tab w:val="left" w:leader="underscore" w:pos="8903"/>
        </w:tabs>
        <w:spacing w:before="120" w:line="240" w:lineRule="auto"/>
        <w:ind w:firstLine="0"/>
        <w:jc w:val="left"/>
        <w:rPr>
          <w:bCs/>
        </w:rPr>
      </w:pPr>
      <w:r>
        <w:rPr>
          <w:bCs/>
        </w:rPr>
        <w:t>Науковий керівник</w:t>
      </w:r>
      <w:r>
        <w:rPr>
          <w:bCs/>
        </w:rPr>
        <w:tab/>
      </w:r>
      <w:r>
        <w:rPr>
          <w:bCs/>
        </w:rPr>
        <w:tab/>
      </w:r>
      <w:r>
        <w:rPr>
          <w:bCs/>
        </w:rPr>
        <w:tab/>
      </w:r>
    </w:p>
    <w:p w:rsidR="004C29A4" w:rsidRDefault="004C29A4" w:rsidP="004C29A4">
      <w:pPr>
        <w:tabs>
          <w:tab w:val="left" w:pos="7938"/>
        </w:tabs>
        <w:spacing w:line="240" w:lineRule="auto"/>
        <w:ind w:firstLine="2410"/>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rsidR="004C29A4" w:rsidRDefault="004C29A4" w:rsidP="004C29A4">
      <w:pPr>
        <w:tabs>
          <w:tab w:val="left" w:pos="1560"/>
          <w:tab w:val="left" w:pos="3119"/>
          <w:tab w:val="left" w:pos="3261"/>
          <w:tab w:val="left" w:leader="underscore" w:pos="7371"/>
          <w:tab w:val="left" w:pos="7513"/>
          <w:tab w:val="left" w:leader="underscore" w:pos="8903"/>
        </w:tabs>
        <w:spacing w:before="120" w:line="240" w:lineRule="auto"/>
        <w:ind w:firstLine="0"/>
        <w:jc w:val="left"/>
        <w:rPr>
          <w:bCs/>
        </w:rPr>
      </w:pPr>
      <w:r>
        <w:rPr>
          <w:bCs/>
        </w:rPr>
        <w:t>Консультант</w:t>
      </w:r>
      <w:r>
        <w:rPr>
          <w:bCs/>
        </w:rPr>
        <w:tab/>
      </w:r>
      <w:r>
        <w:rPr>
          <w:bCs/>
          <w:u w:val="single"/>
        </w:rPr>
        <w:tab/>
      </w:r>
      <w:r>
        <w:rPr>
          <w:bCs/>
        </w:rPr>
        <w:tab/>
      </w:r>
      <w:r>
        <w:rPr>
          <w:bCs/>
        </w:rPr>
        <w:tab/>
      </w:r>
      <w:r>
        <w:rPr>
          <w:bCs/>
        </w:rPr>
        <w:tab/>
      </w:r>
      <w:r>
        <w:rPr>
          <w:bCs/>
        </w:rPr>
        <w:tab/>
      </w:r>
    </w:p>
    <w:p w:rsidR="004C29A4" w:rsidRDefault="004C29A4" w:rsidP="004C29A4">
      <w:pPr>
        <w:tabs>
          <w:tab w:val="left" w:pos="3402"/>
          <w:tab w:val="left" w:pos="7938"/>
        </w:tabs>
        <w:spacing w:line="240" w:lineRule="auto"/>
        <w:ind w:firstLine="1778"/>
        <w:jc w:val="left"/>
        <w:rPr>
          <w:vertAlign w:val="superscript"/>
        </w:rPr>
      </w:pPr>
      <w:r>
        <w:rPr>
          <w:vertAlign w:val="superscript"/>
        </w:rPr>
        <w:t>(назва розділу)</w:t>
      </w:r>
      <w:r>
        <w:rPr>
          <w:vertAlign w:val="superscript"/>
        </w:rPr>
        <w:tab/>
        <w:t>(науковий ступінь, вчене звання, , прізвище, ініціали)</w:t>
      </w:r>
      <w:r>
        <w:rPr>
          <w:vertAlign w:val="superscript"/>
        </w:rPr>
        <w:tab/>
        <w:t xml:space="preserve">(підпис) </w:t>
      </w:r>
    </w:p>
    <w:p w:rsidR="004C29A4" w:rsidRDefault="004C29A4" w:rsidP="004C29A4">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r>
        <w:rPr>
          <w:bCs/>
        </w:rPr>
        <w:tab/>
      </w:r>
      <w:r>
        <w:rPr>
          <w:bCs/>
        </w:rPr>
        <w:tab/>
      </w:r>
    </w:p>
    <w:p w:rsidR="004C29A4" w:rsidRDefault="004C29A4" w:rsidP="004C29A4">
      <w:pPr>
        <w:tabs>
          <w:tab w:val="left" w:pos="7938"/>
        </w:tabs>
        <w:spacing w:line="240" w:lineRule="auto"/>
        <w:jc w:val="left"/>
      </w:pPr>
      <w:r>
        <w:rPr>
          <w:vertAlign w:val="superscript"/>
        </w:rPr>
        <w:t xml:space="preserve">                    (посада, науковий ступінь, вчене звання, науковий ступінь, прізвище та ініціали)</w:t>
      </w:r>
      <w:r>
        <w:rPr>
          <w:vertAlign w:val="superscript"/>
        </w:rPr>
        <w:tab/>
        <w:t xml:space="preserve">(підпис) </w:t>
      </w:r>
    </w:p>
    <w:p w:rsidR="004C29A4" w:rsidRDefault="004C29A4" w:rsidP="004C29A4">
      <w:pPr>
        <w:tabs>
          <w:tab w:val="left" w:pos="330"/>
        </w:tabs>
        <w:spacing w:line="240" w:lineRule="auto"/>
        <w:ind w:left="4536" w:firstLine="0"/>
        <w:jc w:val="left"/>
      </w:pPr>
    </w:p>
    <w:p w:rsidR="004C29A4" w:rsidRDefault="004C29A4" w:rsidP="004C29A4">
      <w:pPr>
        <w:tabs>
          <w:tab w:val="left" w:pos="330"/>
        </w:tabs>
        <w:spacing w:line="240" w:lineRule="auto"/>
        <w:ind w:left="4536" w:firstLine="0"/>
        <w:jc w:val="left"/>
      </w:pPr>
    </w:p>
    <w:p w:rsidR="004C29A4" w:rsidRDefault="004C29A4" w:rsidP="004C29A4">
      <w:pPr>
        <w:tabs>
          <w:tab w:val="left" w:pos="330"/>
        </w:tabs>
        <w:spacing w:line="240" w:lineRule="auto"/>
        <w:ind w:left="4536" w:firstLine="0"/>
        <w:jc w:val="left"/>
      </w:pPr>
      <w:r>
        <w:t>Засвідчую, що у цій магістерській дисертації немає запозичень з праць інших авторів без відповідних посилань.</w:t>
      </w:r>
    </w:p>
    <w:p w:rsidR="004C29A4" w:rsidRDefault="004C29A4" w:rsidP="004C29A4">
      <w:pPr>
        <w:tabs>
          <w:tab w:val="left" w:pos="330"/>
        </w:tabs>
        <w:spacing w:line="240" w:lineRule="auto"/>
        <w:ind w:left="4536" w:firstLine="0"/>
      </w:pPr>
      <w:r>
        <w:t>Студент _____________</w:t>
      </w:r>
    </w:p>
    <w:p w:rsidR="004C29A4" w:rsidRDefault="004C29A4" w:rsidP="004C29A4">
      <w:pPr>
        <w:tabs>
          <w:tab w:val="left" w:pos="7938"/>
        </w:tabs>
        <w:spacing w:line="240" w:lineRule="auto"/>
        <w:ind w:left="4536" w:firstLine="1701"/>
        <w:jc w:val="left"/>
      </w:pPr>
      <w:r>
        <w:rPr>
          <w:sz w:val="20"/>
          <w:szCs w:val="20"/>
          <w:vertAlign w:val="superscript"/>
        </w:rPr>
        <w:t>(підпис)</w:t>
      </w:r>
    </w:p>
    <w:p w:rsidR="004C29A4" w:rsidRDefault="004C29A4" w:rsidP="004C29A4">
      <w:pPr>
        <w:spacing w:before="240" w:line="240" w:lineRule="auto"/>
        <w:ind w:firstLine="0"/>
        <w:jc w:val="center"/>
      </w:pPr>
    </w:p>
    <w:p w:rsidR="004C29A4" w:rsidRDefault="004C29A4" w:rsidP="004C29A4">
      <w:pPr>
        <w:spacing w:before="240" w:line="240" w:lineRule="auto"/>
        <w:ind w:firstLine="0"/>
        <w:jc w:val="center"/>
      </w:pPr>
      <w:r>
        <w:t>Київ – 20__ року</w:t>
      </w:r>
    </w:p>
    <w:p w:rsidR="004C29A4" w:rsidRDefault="004C29A4" w:rsidP="004C29A4">
      <w:pPr>
        <w:tabs>
          <w:tab w:val="left" w:pos="720"/>
          <w:tab w:val="left" w:pos="1440"/>
          <w:tab w:val="left" w:pos="1620"/>
        </w:tabs>
        <w:spacing w:line="240" w:lineRule="auto"/>
        <w:ind w:left="539" w:firstLine="0"/>
        <w:jc w:val="center"/>
        <w:rPr>
          <w:b/>
          <w:bCs/>
          <w:sz w:val="28"/>
        </w:rPr>
      </w:pPr>
    </w:p>
    <w:p w:rsidR="004C29A4" w:rsidRDefault="004C29A4">
      <w:pPr>
        <w:spacing w:after="160" w:line="259" w:lineRule="auto"/>
        <w:ind w:firstLine="0"/>
        <w:jc w:val="left"/>
        <w:rPr>
          <w:b/>
          <w:bCs/>
          <w:sz w:val="28"/>
        </w:rPr>
      </w:pPr>
      <w:r>
        <w:rPr>
          <w:b/>
          <w:bCs/>
          <w:sz w:val="28"/>
        </w:rPr>
        <w:br w:type="page"/>
      </w:r>
    </w:p>
    <w:p w:rsidR="004C29A4" w:rsidRDefault="004C29A4" w:rsidP="004C29A4">
      <w:pPr>
        <w:spacing w:line="240" w:lineRule="auto"/>
        <w:ind w:firstLine="0"/>
        <w:jc w:val="center"/>
        <w:rPr>
          <w:b/>
          <w:bCs/>
          <w:caps/>
          <w:sz w:val="32"/>
        </w:rPr>
      </w:pPr>
      <w:r>
        <w:rPr>
          <w:b/>
          <w:bCs/>
          <w:caps/>
          <w:sz w:val="32"/>
        </w:rPr>
        <w:lastRenderedPageBreak/>
        <w:t>Відгук</w:t>
      </w:r>
    </w:p>
    <w:p w:rsidR="004C29A4" w:rsidRDefault="004C29A4" w:rsidP="004C29A4">
      <w:pPr>
        <w:spacing w:line="240" w:lineRule="auto"/>
        <w:ind w:firstLine="0"/>
        <w:jc w:val="center"/>
        <w:rPr>
          <w:b/>
          <w:bCs/>
          <w:sz w:val="28"/>
        </w:rPr>
      </w:pPr>
      <w:r>
        <w:rPr>
          <w:b/>
          <w:bCs/>
          <w:sz w:val="28"/>
        </w:rPr>
        <w:t>наукового керівника магістерської дисертації</w:t>
      </w:r>
    </w:p>
    <w:p w:rsidR="004C29A4" w:rsidRDefault="004C29A4" w:rsidP="004C29A4">
      <w:pPr>
        <w:spacing w:line="240" w:lineRule="auto"/>
        <w:ind w:firstLine="0"/>
        <w:jc w:val="center"/>
        <w:rPr>
          <w:b/>
          <w:bCs/>
          <w:sz w:val="28"/>
        </w:rPr>
      </w:pPr>
      <w:r>
        <w:rPr>
          <w:b/>
          <w:bCs/>
          <w:sz w:val="28"/>
        </w:rPr>
        <w:t>освітньо-кваліфікаційного рівня «_______________»</w:t>
      </w:r>
    </w:p>
    <w:p w:rsidR="004C29A4" w:rsidRDefault="004C29A4" w:rsidP="004C29A4">
      <w:pPr>
        <w:spacing w:line="240" w:lineRule="auto"/>
        <w:ind w:left="3540" w:firstLine="2556"/>
        <w:jc w:val="left"/>
        <w:rPr>
          <w:sz w:val="28"/>
          <w:vertAlign w:val="superscript"/>
        </w:rPr>
      </w:pPr>
      <w:r>
        <w:rPr>
          <w:sz w:val="28"/>
          <w:vertAlign w:val="superscript"/>
        </w:rPr>
        <w:t>(назва ОКР)</w:t>
      </w:r>
    </w:p>
    <w:p w:rsidR="004C29A4" w:rsidRDefault="004C29A4" w:rsidP="00505052">
      <w:pPr>
        <w:tabs>
          <w:tab w:val="left" w:leader="underscore" w:pos="8903"/>
        </w:tabs>
        <w:spacing w:line="240" w:lineRule="auto"/>
        <w:ind w:firstLine="0"/>
        <w:rPr>
          <w:b/>
          <w:sz w:val="28"/>
          <w:szCs w:val="28"/>
          <w:lang w:val="ru-RU"/>
        </w:rPr>
      </w:pPr>
      <w:r>
        <w:rPr>
          <w:sz w:val="28"/>
        </w:rPr>
        <w:t xml:space="preserve">виконаної на тему: </w:t>
      </w:r>
      <w:r w:rsidR="001474B6" w:rsidRPr="001474B6">
        <w:rPr>
          <w:b/>
          <w:sz w:val="28"/>
          <w:szCs w:val="28"/>
        </w:rPr>
        <w:t xml:space="preserve">«Обґрунтування </w:t>
      </w:r>
      <w:proofErr w:type="spellStart"/>
      <w:r w:rsidR="001474B6" w:rsidRPr="001474B6">
        <w:rPr>
          <w:b/>
          <w:sz w:val="28"/>
          <w:szCs w:val="28"/>
        </w:rPr>
        <w:t>сеймобезпечних</w:t>
      </w:r>
      <w:proofErr w:type="spellEnd"/>
      <w:r w:rsidR="001474B6" w:rsidRPr="001474B6">
        <w:rPr>
          <w:b/>
          <w:sz w:val="28"/>
          <w:szCs w:val="28"/>
        </w:rPr>
        <w:t xml:space="preserve"> технологій проведення вибухових робіт в умовах «ПАТ Коростенський кар’єр»</w:t>
      </w:r>
      <w:r w:rsidR="00505052">
        <w:rPr>
          <w:b/>
          <w:sz w:val="28"/>
          <w:szCs w:val="28"/>
        </w:rPr>
        <w:t xml:space="preserve"> </w:t>
      </w:r>
      <w:r>
        <w:rPr>
          <w:sz w:val="28"/>
        </w:rPr>
        <w:t>студентом</w:t>
      </w:r>
      <w:r w:rsidR="001474B6" w:rsidRPr="001474B6">
        <w:rPr>
          <w:b/>
          <w:sz w:val="28"/>
          <w:szCs w:val="28"/>
          <w:lang w:val="ru-RU"/>
        </w:rPr>
        <w:t xml:space="preserve"> Павленко Максим</w:t>
      </w:r>
      <w:r w:rsidR="001474B6">
        <w:rPr>
          <w:b/>
          <w:sz w:val="28"/>
          <w:szCs w:val="28"/>
          <w:lang w:val="ru-RU"/>
        </w:rPr>
        <w:t>ом</w:t>
      </w:r>
      <w:r w:rsidR="001474B6" w:rsidRPr="001474B6">
        <w:rPr>
          <w:b/>
          <w:sz w:val="28"/>
          <w:szCs w:val="28"/>
          <w:lang w:val="ru-RU"/>
        </w:rPr>
        <w:t xml:space="preserve"> </w:t>
      </w:r>
      <w:proofErr w:type="spellStart"/>
      <w:r w:rsidR="001474B6" w:rsidRPr="001474B6">
        <w:rPr>
          <w:b/>
          <w:sz w:val="28"/>
          <w:szCs w:val="28"/>
          <w:lang w:val="ru-RU"/>
        </w:rPr>
        <w:t>Олегович</w:t>
      </w:r>
      <w:r w:rsidR="001474B6">
        <w:rPr>
          <w:b/>
          <w:sz w:val="28"/>
          <w:szCs w:val="28"/>
          <w:lang w:val="ru-RU"/>
        </w:rPr>
        <w:t>ом</w:t>
      </w:r>
      <w:proofErr w:type="spellEnd"/>
    </w:p>
    <w:p w:rsidR="00505052" w:rsidRDefault="00505052" w:rsidP="00505052">
      <w:pPr>
        <w:tabs>
          <w:tab w:val="left" w:leader="underscore" w:pos="8903"/>
        </w:tabs>
        <w:spacing w:line="240" w:lineRule="auto"/>
        <w:ind w:firstLine="0"/>
        <w:rPr>
          <w:sz w:val="28"/>
          <w:vertAlign w:val="superscript"/>
        </w:rPr>
      </w:pPr>
    </w:p>
    <w:p w:rsidR="00505052" w:rsidRDefault="001474B6" w:rsidP="00421914">
      <w:pPr>
        <w:ind w:firstLine="567"/>
        <w:rPr>
          <w:bCs/>
          <w:sz w:val="28"/>
          <w:szCs w:val="28"/>
        </w:rPr>
      </w:pPr>
      <w:r w:rsidRPr="00A2066D">
        <w:rPr>
          <w:bCs/>
          <w:sz w:val="28"/>
          <w:szCs w:val="28"/>
        </w:rPr>
        <w:t xml:space="preserve">В даний час перед виробничниками і науковцями поставлено завдання – досягти якісного подрібнення гірської маси, опрацювання підошви при допустимому сейсмічному ефекті, що зі збільшенням масштабів масового вибуху і наближенням робіт до об’єктів, що охороняються, набуває усе більш важливого значення для їх </w:t>
      </w:r>
      <w:proofErr w:type="spellStart"/>
      <w:r w:rsidRPr="00A2066D">
        <w:rPr>
          <w:bCs/>
          <w:sz w:val="28"/>
          <w:szCs w:val="28"/>
        </w:rPr>
        <w:t>сейсмобезпеки</w:t>
      </w:r>
      <w:proofErr w:type="spellEnd"/>
      <w:r w:rsidRPr="00A2066D">
        <w:rPr>
          <w:bCs/>
          <w:sz w:val="28"/>
          <w:szCs w:val="28"/>
        </w:rPr>
        <w:t xml:space="preserve">. Позитивне вирішення цього завдання значно </w:t>
      </w:r>
      <w:proofErr w:type="spellStart"/>
      <w:r w:rsidRPr="00A2066D">
        <w:rPr>
          <w:bCs/>
          <w:sz w:val="28"/>
          <w:szCs w:val="28"/>
        </w:rPr>
        <w:t>ускладнюється</w:t>
      </w:r>
      <w:proofErr w:type="spellEnd"/>
      <w:r w:rsidRPr="00A2066D">
        <w:rPr>
          <w:bCs/>
          <w:sz w:val="28"/>
          <w:szCs w:val="28"/>
        </w:rPr>
        <w:t xml:space="preserve"> при проведенні підривних робіт у</w:t>
      </w:r>
      <w:r>
        <w:rPr>
          <w:bCs/>
          <w:sz w:val="28"/>
          <w:szCs w:val="28"/>
          <w:lang w:val="ru-RU"/>
        </w:rPr>
        <w:t xml:space="preserve"> </w:t>
      </w:r>
      <w:proofErr w:type="spellStart"/>
      <w:r>
        <w:rPr>
          <w:bCs/>
          <w:sz w:val="28"/>
          <w:szCs w:val="28"/>
          <w:lang w:val="ru-RU"/>
        </w:rPr>
        <w:t>анізотропних</w:t>
      </w:r>
      <w:proofErr w:type="spellEnd"/>
      <w:r>
        <w:rPr>
          <w:bCs/>
          <w:sz w:val="28"/>
          <w:szCs w:val="28"/>
          <w:lang w:val="ru-RU"/>
        </w:rPr>
        <w:t xml:space="preserve"> </w:t>
      </w:r>
      <w:r w:rsidRPr="00A2066D">
        <w:rPr>
          <w:bCs/>
          <w:sz w:val="28"/>
          <w:szCs w:val="28"/>
        </w:rPr>
        <w:t xml:space="preserve"> гірських масивах. </w:t>
      </w:r>
    </w:p>
    <w:p w:rsidR="00F96021" w:rsidRDefault="001474B6" w:rsidP="00421914">
      <w:pPr>
        <w:tabs>
          <w:tab w:val="left" w:leader="underscore" w:pos="8903"/>
        </w:tabs>
        <w:ind w:firstLine="567"/>
        <w:rPr>
          <w:bCs/>
          <w:sz w:val="28"/>
          <w:szCs w:val="28"/>
        </w:rPr>
      </w:pPr>
      <w:r w:rsidRPr="00A2066D">
        <w:rPr>
          <w:bCs/>
          <w:sz w:val="28"/>
          <w:szCs w:val="28"/>
        </w:rPr>
        <w:t xml:space="preserve">Докладно та всебічно розглянуті надані ІГМ НАН України результати дослідження, по яким </w:t>
      </w:r>
      <w:proofErr w:type="spellStart"/>
      <w:r w:rsidR="005C2E81" w:rsidRPr="005C2E81">
        <w:rPr>
          <w:b/>
          <w:bCs/>
          <w:sz w:val="28"/>
          <w:szCs w:val="28"/>
        </w:rPr>
        <w:t>М.</w:t>
      </w:r>
      <w:r w:rsidRPr="005C2E81">
        <w:rPr>
          <w:b/>
          <w:bCs/>
          <w:sz w:val="28"/>
          <w:szCs w:val="28"/>
        </w:rPr>
        <w:t>О</w:t>
      </w:r>
      <w:r w:rsidRPr="00A2066D">
        <w:rPr>
          <w:bCs/>
          <w:sz w:val="28"/>
          <w:szCs w:val="28"/>
        </w:rPr>
        <w:t>.</w:t>
      </w:r>
      <w:r w:rsidR="005C2E81" w:rsidRPr="005C2E81">
        <w:rPr>
          <w:b/>
          <w:sz w:val="28"/>
          <w:szCs w:val="28"/>
        </w:rPr>
        <w:t>Павленко</w:t>
      </w:r>
      <w:proofErr w:type="spellEnd"/>
      <w:r w:rsidRPr="00A2066D">
        <w:rPr>
          <w:bCs/>
          <w:sz w:val="28"/>
          <w:szCs w:val="28"/>
        </w:rPr>
        <w:t xml:space="preserve"> </w:t>
      </w:r>
      <w:r w:rsidR="00F96021">
        <w:rPr>
          <w:bCs/>
          <w:sz w:val="28"/>
          <w:szCs w:val="28"/>
        </w:rPr>
        <w:t>о</w:t>
      </w:r>
      <w:r w:rsidR="00F96021" w:rsidRPr="004C29A4">
        <w:rPr>
          <w:sz w:val="28"/>
          <w:szCs w:val="28"/>
        </w:rPr>
        <w:t>бґрунтува</w:t>
      </w:r>
      <w:r w:rsidR="00F96021">
        <w:rPr>
          <w:sz w:val="28"/>
          <w:szCs w:val="28"/>
        </w:rPr>
        <w:t>в</w:t>
      </w:r>
      <w:r w:rsidR="00F96021" w:rsidRPr="004C29A4">
        <w:rPr>
          <w:sz w:val="28"/>
          <w:szCs w:val="28"/>
        </w:rPr>
        <w:t xml:space="preserve"> </w:t>
      </w:r>
      <w:proofErr w:type="spellStart"/>
      <w:r w:rsidR="00F96021" w:rsidRPr="004C29A4">
        <w:rPr>
          <w:sz w:val="28"/>
          <w:szCs w:val="28"/>
        </w:rPr>
        <w:t>сеймобезпечн</w:t>
      </w:r>
      <w:r w:rsidR="00F96021">
        <w:rPr>
          <w:sz w:val="28"/>
          <w:szCs w:val="28"/>
        </w:rPr>
        <w:t>і</w:t>
      </w:r>
      <w:proofErr w:type="spellEnd"/>
      <w:r w:rsidR="00F96021">
        <w:rPr>
          <w:sz w:val="28"/>
          <w:szCs w:val="28"/>
        </w:rPr>
        <w:t xml:space="preserve"> параметри </w:t>
      </w:r>
      <w:r w:rsidR="00F96021" w:rsidRPr="004C29A4">
        <w:rPr>
          <w:sz w:val="28"/>
          <w:szCs w:val="28"/>
        </w:rPr>
        <w:t>проведення вибухових робіт в умовах «ПАТ Коростенський кар’єр</w:t>
      </w:r>
      <w:r w:rsidR="00F96021">
        <w:rPr>
          <w:sz w:val="28"/>
          <w:szCs w:val="28"/>
        </w:rPr>
        <w:t>»</w:t>
      </w:r>
      <w:r w:rsidR="00F96021" w:rsidRPr="00A2066D">
        <w:rPr>
          <w:bCs/>
          <w:sz w:val="28"/>
          <w:szCs w:val="28"/>
        </w:rPr>
        <w:t xml:space="preserve"> </w:t>
      </w:r>
      <w:r w:rsidR="00F96021">
        <w:rPr>
          <w:bCs/>
          <w:sz w:val="28"/>
          <w:szCs w:val="28"/>
        </w:rPr>
        <w:t>і розрахував їх границі.</w:t>
      </w:r>
    </w:p>
    <w:p w:rsidR="00F96021" w:rsidRPr="004C29A4" w:rsidRDefault="00F96021" w:rsidP="00421914">
      <w:pPr>
        <w:tabs>
          <w:tab w:val="left" w:leader="underscore" w:pos="8903"/>
        </w:tabs>
        <w:ind w:firstLine="567"/>
        <w:rPr>
          <w:sz w:val="28"/>
          <w:szCs w:val="28"/>
        </w:rPr>
      </w:pPr>
      <w:r w:rsidRPr="004C29A4">
        <w:rPr>
          <w:sz w:val="28"/>
          <w:szCs w:val="28"/>
        </w:rPr>
        <w:t xml:space="preserve">Науковою проблемою що досліджується полягає в </w:t>
      </w:r>
      <w:proofErr w:type="spellStart"/>
      <w:r>
        <w:rPr>
          <w:sz w:val="28"/>
          <w:szCs w:val="28"/>
        </w:rPr>
        <w:t>рішені</w:t>
      </w:r>
      <w:proofErr w:type="spellEnd"/>
      <w:r>
        <w:rPr>
          <w:sz w:val="28"/>
          <w:szCs w:val="28"/>
        </w:rPr>
        <w:t xml:space="preserve"> </w:t>
      </w:r>
      <w:proofErr w:type="spellStart"/>
      <w:r w:rsidRPr="005C2E81">
        <w:rPr>
          <w:b/>
          <w:bCs/>
          <w:sz w:val="28"/>
          <w:szCs w:val="28"/>
        </w:rPr>
        <w:t>М.О</w:t>
      </w:r>
      <w:r w:rsidRPr="00A2066D">
        <w:rPr>
          <w:bCs/>
          <w:sz w:val="28"/>
          <w:szCs w:val="28"/>
        </w:rPr>
        <w:t>.</w:t>
      </w:r>
      <w:r w:rsidRPr="005C2E81">
        <w:rPr>
          <w:b/>
          <w:sz w:val="28"/>
          <w:szCs w:val="28"/>
        </w:rPr>
        <w:t>Павленко</w:t>
      </w:r>
      <w:proofErr w:type="spellEnd"/>
      <w:r w:rsidRPr="00A2066D">
        <w:rPr>
          <w:bCs/>
          <w:sz w:val="28"/>
          <w:szCs w:val="28"/>
        </w:rPr>
        <w:t xml:space="preserve"> </w:t>
      </w:r>
      <w:r>
        <w:rPr>
          <w:sz w:val="28"/>
          <w:szCs w:val="28"/>
        </w:rPr>
        <w:t xml:space="preserve">однієї </w:t>
      </w:r>
      <w:proofErr w:type="spellStart"/>
      <w:r>
        <w:rPr>
          <w:sz w:val="28"/>
          <w:szCs w:val="28"/>
        </w:rPr>
        <w:t>їз</w:t>
      </w:r>
      <w:proofErr w:type="spellEnd"/>
      <w:r>
        <w:rPr>
          <w:sz w:val="28"/>
          <w:szCs w:val="28"/>
        </w:rPr>
        <w:t xml:space="preserve"> задач цієї загальної проблеми це в </w:t>
      </w:r>
      <w:r w:rsidRPr="004C29A4">
        <w:rPr>
          <w:sz w:val="28"/>
          <w:szCs w:val="28"/>
        </w:rPr>
        <w:t xml:space="preserve">розкритті взаємозв'язку характеру розподілу </w:t>
      </w:r>
      <w:proofErr w:type="spellStart"/>
      <w:r w:rsidRPr="004C29A4">
        <w:rPr>
          <w:sz w:val="28"/>
          <w:szCs w:val="28"/>
        </w:rPr>
        <w:t>ізосейсм</w:t>
      </w:r>
      <w:proofErr w:type="spellEnd"/>
      <w:r w:rsidRPr="004C29A4">
        <w:rPr>
          <w:sz w:val="28"/>
          <w:szCs w:val="28"/>
        </w:rPr>
        <w:t xml:space="preserve"> з геолого-</w:t>
      </w:r>
      <w:proofErr w:type="spellStart"/>
      <w:r w:rsidRPr="004C29A4">
        <w:rPr>
          <w:sz w:val="28"/>
          <w:szCs w:val="28"/>
        </w:rPr>
        <w:t>трещіноватими</w:t>
      </w:r>
      <w:proofErr w:type="spellEnd"/>
      <w:r w:rsidRPr="004C29A4">
        <w:rPr>
          <w:sz w:val="28"/>
          <w:szCs w:val="28"/>
        </w:rPr>
        <w:t xml:space="preserve"> властивостями в умовах «ПАТ Коростенський кар'єр» на основі методу </w:t>
      </w:r>
      <w:r w:rsidR="00391147">
        <w:rPr>
          <w:sz w:val="28"/>
          <w:szCs w:val="28"/>
        </w:rPr>
        <w:t xml:space="preserve">розробленому </w:t>
      </w:r>
      <w:r w:rsidR="00391147" w:rsidRPr="00A2066D">
        <w:rPr>
          <w:bCs/>
          <w:sz w:val="28"/>
          <w:szCs w:val="28"/>
        </w:rPr>
        <w:t xml:space="preserve">ІГМ НАН України </w:t>
      </w:r>
      <w:r w:rsidRPr="004C29A4">
        <w:rPr>
          <w:sz w:val="28"/>
          <w:szCs w:val="28"/>
        </w:rPr>
        <w:t xml:space="preserve"> побудови сейсмонебезпечних зон, по </w:t>
      </w:r>
      <w:proofErr w:type="spellStart"/>
      <w:r w:rsidRPr="004C29A4">
        <w:rPr>
          <w:sz w:val="28"/>
          <w:szCs w:val="28"/>
        </w:rPr>
        <w:t>ізосейсмам</w:t>
      </w:r>
      <w:proofErr w:type="spellEnd"/>
      <w:r w:rsidRPr="004C29A4">
        <w:rPr>
          <w:sz w:val="28"/>
          <w:szCs w:val="28"/>
        </w:rPr>
        <w:t xml:space="preserve"> допустимого рівня сейсмічності, у взаємозв'язку з параметрами вибухових робіт, з урахуванням технічного стану будівель.</w:t>
      </w:r>
    </w:p>
    <w:p w:rsidR="001474B6" w:rsidRDefault="001474B6" w:rsidP="00421914">
      <w:pPr>
        <w:tabs>
          <w:tab w:val="left" w:pos="627"/>
        </w:tabs>
        <w:ind w:firstLine="567"/>
        <w:rPr>
          <w:bCs/>
          <w:sz w:val="28"/>
          <w:szCs w:val="28"/>
        </w:rPr>
      </w:pPr>
      <w:r>
        <w:rPr>
          <w:bCs/>
          <w:sz w:val="28"/>
          <w:szCs w:val="28"/>
        </w:rPr>
        <w:t xml:space="preserve">В цілому магістерська дисертація </w:t>
      </w:r>
      <w:proofErr w:type="spellStart"/>
      <w:r w:rsidR="00391147" w:rsidRPr="005C2E81">
        <w:rPr>
          <w:b/>
          <w:bCs/>
          <w:sz w:val="28"/>
          <w:szCs w:val="28"/>
        </w:rPr>
        <w:t>М.О</w:t>
      </w:r>
      <w:r w:rsidR="00391147" w:rsidRPr="00A2066D">
        <w:rPr>
          <w:bCs/>
          <w:sz w:val="28"/>
          <w:szCs w:val="28"/>
        </w:rPr>
        <w:t>.</w:t>
      </w:r>
      <w:r w:rsidR="00421914">
        <w:rPr>
          <w:b/>
          <w:sz w:val="28"/>
          <w:szCs w:val="28"/>
        </w:rPr>
        <w:t>Павленка</w:t>
      </w:r>
      <w:proofErr w:type="spellEnd"/>
      <w:r w:rsidR="00391147" w:rsidRPr="00A2066D">
        <w:rPr>
          <w:bCs/>
          <w:sz w:val="28"/>
          <w:szCs w:val="28"/>
        </w:rPr>
        <w:t xml:space="preserve"> </w:t>
      </w:r>
      <w:r>
        <w:rPr>
          <w:bCs/>
          <w:sz w:val="28"/>
          <w:szCs w:val="28"/>
        </w:rPr>
        <w:t xml:space="preserve">розширює та поглиблює наші пізнання  </w:t>
      </w:r>
      <w:r w:rsidRPr="00A2066D">
        <w:rPr>
          <w:bCs/>
          <w:sz w:val="28"/>
          <w:szCs w:val="28"/>
        </w:rPr>
        <w:t>процесів формування параметрів сейсмічних хвиль, що збуджуються</w:t>
      </w:r>
      <w:r w:rsidR="00391147">
        <w:rPr>
          <w:bCs/>
          <w:sz w:val="28"/>
          <w:szCs w:val="28"/>
        </w:rPr>
        <w:t xml:space="preserve"> навколо</w:t>
      </w:r>
      <w:r w:rsidRPr="00A2066D">
        <w:rPr>
          <w:bCs/>
          <w:sz w:val="28"/>
          <w:szCs w:val="28"/>
        </w:rPr>
        <w:t xml:space="preserve"> вибух</w:t>
      </w:r>
      <w:r w:rsidR="00391147">
        <w:rPr>
          <w:bCs/>
          <w:sz w:val="28"/>
          <w:szCs w:val="28"/>
        </w:rPr>
        <w:t>ів</w:t>
      </w:r>
      <w:r w:rsidRPr="00A2066D">
        <w:rPr>
          <w:bCs/>
          <w:sz w:val="28"/>
          <w:szCs w:val="28"/>
        </w:rPr>
        <w:t xml:space="preserve"> свердловинних зарядів </w:t>
      </w:r>
      <w:r w:rsidR="00391147">
        <w:rPr>
          <w:bCs/>
          <w:sz w:val="28"/>
          <w:szCs w:val="28"/>
        </w:rPr>
        <w:t>в анізотропних породних масивах</w:t>
      </w:r>
      <w:r w:rsidR="00391147" w:rsidRPr="00A2066D">
        <w:rPr>
          <w:bCs/>
          <w:sz w:val="28"/>
          <w:szCs w:val="28"/>
        </w:rPr>
        <w:t xml:space="preserve"> </w:t>
      </w:r>
      <w:r w:rsidRPr="00A2066D">
        <w:rPr>
          <w:bCs/>
          <w:sz w:val="28"/>
          <w:szCs w:val="28"/>
        </w:rPr>
        <w:t xml:space="preserve">та </w:t>
      </w:r>
      <w:r w:rsidR="00391147">
        <w:rPr>
          <w:bCs/>
          <w:sz w:val="28"/>
          <w:szCs w:val="28"/>
        </w:rPr>
        <w:t xml:space="preserve">переносу </w:t>
      </w:r>
      <w:r w:rsidRPr="00A2066D">
        <w:rPr>
          <w:bCs/>
          <w:sz w:val="28"/>
          <w:szCs w:val="28"/>
        </w:rPr>
        <w:t>закономірностей р</w:t>
      </w:r>
      <w:r w:rsidR="00391147">
        <w:rPr>
          <w:bCs/>
          <w:sz w:val="28"/>
          <w:szCs w:val="28"/>
        </w:rPr>
        <w:t>озподілу</w:t>
      </w:r>
      <w:r w:rsidRPr="00A2066D">
        <w:rPr>
          <w:bCs/>
          <w:sz w:val="28"/>
          <w:szCs w:val="28"/>
        </w:rPr>
        <w:t xml:space="preserve"> цих хвиль в умов</w:t>
      </w:r>
      <w:r w:rsidR="00391147">
        <w:rPr>
          <w:bCs/>
          <w:sz w:val="28"/>
          <w:szCs w:val="28"/>
        </w:rPr>
        <w:t>и</w:t>
      </w:r>
      <w:r w:rsidRPr="00A2066D">
        <w:rPr>
          <w:bCs/>
          <w:sz w:val="28"/>
          <w:szCs w:val="28"/>
        </w:rPr>
        <w:t xml:space="preserve"> кар'єру</w:t>
      </w:r>
      <w:r w:rsidR="00391147">
        <w:rPr>
          <w:bCs/>
          <w:sz w:val="28"/>
          <w:szCs w:val="28"/>
        </w:rPr>
        <w:t xml:space="preserve"> </w:t>
      </w:r>
      <w:r w:rsidR="00391147" w:rsidRPr="004C29A4">
        <w:rPr>
          <w:sz w:val="28"/>
          <w:szCs w:val="28"/>
        </w:rPr>
        <w:t>«ПАТ Коростенський кар'єр»</w:t>
      </w:r>
      <w:r>
        <w:rPr>
          <w:bCs/>
          <w:sz w:val="28"/>
          <w:szCs w:val="28"/>
        </w:rPr>
        <w:t>.</w:t>
      </w:r>
    </w:p>
    <w:p w:rsidR="001474B6" w:rsidRDefault="001474B6" w:rsidP="00421914">
      <w:pPr>
        <w:tabs>
          <w:tab w:val="left" w:pos="3495"/>
          <w:tab w:val="center" w:pos="4677"/>
        </w:tabs>
        <w:ind w:firstLine="567"/>
        <w:rPr>
          <w:bCs/>
          <w:sz w:val="28"/>
          <w:szCs w:val="28"/>
        </w:rPr>
      </w:pPr>
      <w:r>
        <w:rPr>
          <w:bCs/>
          <w:sz w:val="28"/>
          <w:szCs w:val="28"/>
        </w:rPr>
        <w:t xml:space="preserve">Вважаю що представлена магістерська дисертаційна робота є завершеною науковою працею, що містить нові наукові результати по гірничій </w:t>
      </w:r>
      <w:proofErr w:type="spellStart"/>
      <w:r>
        <w:rPr>
          <w:bCs/>
          <w:sz w:val="28"/>
          <w:szCs w:val="28"/>
        </w:rPr>
        <w:t>сейсмобезпеці</w:t>
      </w:r>
      <w:proofErr w:type="spellEnd"/>
      <w:r>
        <w:rPr>
          <w:bCs/>
          <w:sz w:val="28"/>
          <w:szCs w:val="28"/>
        </w:rPr>
        <w:t xml:space="preserve"> та задовольняє всім вимогам для магістерських дисертацій за фахом 8.090301</w:t>
      </w:r>
      <w:r w:rsidRPr="00A2066D">
        <w:rPr>
          <w:bCs/>
          <w:sz w:val="28"/>
          <w:szCs w:val="28"/>
        </w:rPr>
        <w:t xml:space="preserve"> – “Розробка родовищ корисних копалин”</w:t>
      </w:r>
      <w:r>
        <w:rPr>
          <w:bCs/>
          <w:sz w:val="28"/>
          <w:szCs w:val="28"/>
        </w:rPr>
        <w:t xml:space="preserve">, а її автор, </w:t>
      </w:r>
      <w:r w:rsidR="00F96021" w:rsidRPr="00F96021">
        <w:rPr>
          <w:b/>
          <w:sz w:val="28"/>
          <w:szCs w:val="28"/>
        </w:rPr>
        <w:t>Павленко Максим Олегович</w:t>
      </w:r>
      <w:r>
        <w:rPr>
          <w:bCs/>
          <w:sz w:val="28"/>
          <w:szCs w:val="28"/>
        </w:rPr>
        <w:t xml:space="preserve"> заслуговує відмінної оцінки.</w:t>
      </w:r>
    </w:p>
    <w:p w:rsidR="0031246B" w:rsidRDefault="0031246B" w:rsidP="001474B6">
      <w:pPr>
        <w:tabs>
          <w:tab w:val="left" w:pos="3495"/>
          <w:tab w:val="center" w:pos="4677"/>
        </w:tabs>
        <w:ind w:left="-426" w:firstLine="993"/>
        <w:rPr>
          <w:bCs/>
          <w:sz w:val="28"/>
          <w:szCs w:val="28"/>
        </w:rPr>
      </w:pPr>
    </w:p>
    <w:p w:rsidR="0031246B" w:rsidRDefault="0031246B" w:rsidP="001474B6">
      <w:pPr>
        <w:tabs>
          <w:tab w:val="left" w:pos="3495"/>
          <w:tab w:val="center" w:pos="4677"/>
        </w:tabs>
        <w:ind w:left="-426" w:firstLine="993"/>
        <w:rPr>
          <w:bCs/>
          <w:sz w:val="28"/>
          <w:szCs w:val="28"/>
        </w:rPr>
      </w:pPr>
    </w:p>
    <w:p w:rsidR="001474B6" w:rsidRPr="005B7A8B" w:rsidRDefault="001474B6" w:rsidP="001474B6">
      <w:pPr>
        <w:tabs>
          <w:tab w:val="left" w:pos="627"/>
        </w:tabs>
        <w:ind w:right="-284" w:firstLine="567"/>
        <w:rPr>
          <w:b/>
          <w:bCs/>
          <w:i/>
          <w:sz w:val="28"/>
          <w:szCs w:val="28"/>
        </w:rPr>
      </w:pPr>
      <w:r w:rsidRPr="005B7A8B">
        <w:rPr>
          <w:b/>
          <w:bCs/>
          <w:i/>
          <w:sz w:val="28"/>
          <w:szCs w:val="28"/>
        </w:rPr>
        <w:t>Науковий керівник</w:t>
      </w:r>
      <w:r w:rsidR="00391147" w:rsidRPr="00391147">
        <w:rPr>
          <w:b/>
          <w:bCs/>
          <w:sz w:val="24"/>
        </w:rPr>
        <w:t xml:space="preserve"> </w:t>
      </w:r>
      <w:r w:rsidR="00391147">
        <w:rPr>
          <w:b/>
          <w:bCs/>
          <w:sz w:val="24"/>
        </w:rPr>
        <w:t>магістерської дисертації</w:t>
      </w:r>
      <w:r w:rsidRPr="005B7A8B">
        <w:rPr>
          <w:b/>
          <w:bCs/>
          <w:i/>
          <w:sz w:val="28"/>
          <w:szCs w:val="28"/>
        </w:rPr>
        <w:t>:</w:t>
      </w:r>
    </w:p>
    <w:p w:rsidR="001474B6" w:rsidRPr="005B7A8B" w:rsidRDefault="001474B6" w:rsidP="001474B6">
      <w:pPr>
        <w:tabs>
          <w:tab w:val="left" w:pos="627"/>
        </w:tabs>
        <w:ind w:right="-284" w:firstLine="567"/>
        <w:rPr>
          <w:b/>
          <w:bCs/>
          <w:i/>
          <w:sz w:val="28"/>
          <w:szCs w:val="28"/>
        </w:rPr>
      </w:pPr>
      <w:r w:rsidRPr="005B7A8B">
        <w:rPr>
          <w:b/>
          <w:bCs/>
          <w:i/>
          <w:sz w:val="28"/>
          <w:szCs w:val="28"/>
        </w:rPr>
        <w:t xml:space="preserve">Професор кафедри </w:t>
      </w:r>
      <w:proofErr w:type="spellStart"/>
      <w:r w:rsidRPr="005B7A8B">
        <w:rPr>
          <w:b/>
          <w:bCs/>
          <w:i/>
          <w:sz w:val="28"/>
          <w:szCs w:val="28"/>
        </w:rPr>
        <w:t>геобудівництва</w:t>
      </w:r>
      <w:proofErr w:type="spellEnd"/>
    </w:p>
    <w:p w:rsidR="004C29A4" w:rsidRDefault="001474B6" w:rsidP="00391147">
      <w:pPr>
        <w:tabs>
          <w:tab w:val="left" w:leader="underscore" w:pos="8903"/>
        </w:tabs>
        <w:rPr>
          <w:b/>
          <w:bCs/>
          <w:sz w:val="24"/>
        </w:rPr>
      </w:pPr>
      <w:r w:rsidRPr="005B7A8B">
        <w:rPr>
          <w:b/>
          <w:bCs/>
          <w:i/>
          <w:sz w:val="28"/>
          <w:szCs w:val="28"/>
        </w:rPr>
        <w:t xml:space="preserve"> </w:t>
      </w:r>
      <w:r w:rsidR="00391147">
        <w:rPr>
          <w:b/>
          <w:bCs/>
          <w:i/>
          <w:sz w:val="28"/>
          <w:szCs w:val="28"/>
        </w:rPr>
        <w:t xml:space="preserve"> </w:t>
      </w:r>
      <w:r w:rsidR="00421914">
        <w:rPr>
          <w:b/>
          <w:bCs/>
          <w:i/>
          <w:sz w:val="28"/>
          <w:szCs w:val="28"/>
        </w:rPr>
        <w:t xml:space="preserve">та гірничих технологій, </w:t>
      </w:r>
      <w:proofErr w:type="spellStart"/>
      <w:r w:rsidR="00421914">
        <w:rPr>
          <w:b/>
          <w:bCs/>
          <w:i/>
          <w:sz w:val="28"/>
          <w:szCs w:val="28"/>
        </w:rPr>
        <w:t>д.т.н</w:t>
      </w:r>
      <w:proofErr w:type="spellEnd"/>
      <w:r w:rsidR="00421914">
        <w:rPr>
          <w:b/>
          <w:bCs/>
          <w:i/>
          <w:sz w:val="28"/>
          <w:szCs w:val="28"/>
        </w:rPr>
        <w:t>.</w:t>
      </w:r>
      <w:r w:rsidRPr="005B7A8B">
        <w:rPr>
          <w:b/>
          <w:bCs/>
          <w:i/>
          <w:sz w:val="28"/>
          <w:szCs w:val="28"/>
        </w:rPr>
        <w:t>,</w:t>
      </w:r>
      <w:r w:rsidR="00421914">
        <w:rPr>
          <w:b/>
          <w:bCs/>
          <w:i/>
          <w:sz w:val="28"/>
          <w:szCs w:val="28"/>
        </w:rPr>
        <w:t xml:space="preserve"> </w:t>
      </w:r>
      <w:proofErr w:type="spellStart"/>
      <w:r w:rsidRPr="005B7A8B">
        <w:rPr>
          <w:b/>
          <w:bCs/>
          <w:i/>
          <w:sz w:val="28"/>
          <w:szCs w:val="28"/>
        </w:rPr>
        <w:t>проф</w:t>
      </w:r>
      <w:proofErr w:type="spellEnd"/>
    </w:p>
    <w:p w:rsidR="004C29A4" w:rsidRDefault="004C29A4" w:rsidP="004C29A4">
      <w:pPr>
        <w:spacing w:before="120" w:line="240" w:lineRule="auto"/>
        <w:ind w:firstLine="0"/>
        <w:jc w:val="left"/>
        <w:rPr>
          <w:sz w:val="28"/>
        </w:rPr>
      </w:pPr>
      <w:r>
        <w:rPr>
          <w:sz w:val="28"/>
        </w:rPr>
        <w:tab/>
      </w:r>
      <w:r w:rsidR="00391147">
        <w:rPr>
          <w:sz w:val="28"/>
        </w:rPr>
        <w:t xml:space="preserve">                                                                     </w:t>
      </w:r>
      <w:r>
        <w:rPr>
          <w:sz w:val="28"/>
        </w:rPr>
        <w:t>___________</w:t>
      </w:r>
      <w:r>
        <w:rPr>
          <w:sz w:val="28"/>
        </w:rPr>
        <w:tab/>
      </w:r>
      <w:r w:rsidR="00391147">
        <w:rPr>
          <w:sz w:val="28"/>
        </w:rPr>
        <w:t xml:space="preserve">     </w:t>
      </w:r>
      <w:r w:rsidR="00391147" w:rsidRPr="00391147">
        <w:rPr>
          <w:b/>
          <w:bCs/>
          <w:i/>
          <w:sz w:val="28"/>
          <w:szCs w:val="28"/>
        </w:rPr>
        <w:t xml:space="preserve"> </w:t>
      </w:r>
      <w:r w:rsidR="00391147" w:rsidRPr="005B7A8B">
        <w:rPr>
          <w:b/>
          <w:bCs/>
          <w:i/>
          <w:sz w:val="28"/>
          <w:szCs w:val="28"/>
        </w:rPr>
        <w:t>В.В.БОЙКО</w:t>
      </w:r>
    </w:p>
    <w:p w:rsidR="004C29A4" w:rsidRPr="00421914" w:rsidRDefault="004C29A4" w:rsidP="00421914">
      <w:pPr>
        <w:spacing w:line="240" w:lineRule="auto"/>
        <w:ind w:firstLine="284"/>
        <w:jc w:val="left"/>
        <w:rPr>
          <w:sz w:val="24"/>
          <w:vertAlign w:val="superscript"/>
        </w:rPr>
      </w:pPr>
    </w:p>
    <w:p w:rsidR="004C29A4" w:rsidRDefault="004C29A4" w:rsidP="004C29A4">
      <w:pPr>
        <w:spacing w:line="240" w:lineRule="auto"/>
        <w:ind w:firstLine="0"/>
        <w:jc w:val="center"/>
        <w:rPr>
          <w:b/>
          <w:bCs/>
          <w:caps/>
          <w:sz w:val="32"/>
        </w:rPr>
      </w:pPr>
      <w:r>
        <w:rPr>
          <w:b/>
          <w:bCs/>
          <w:caps/>
          <w:sz w:val="32"/>
        </w:rPr>
        <w:lastRenderedPageBreak/>
        <w:t>Рецензія</w:t>
      </w:r>
    </w:p>
    <w:p w:rsidR="004C29A4" w:rsidRDefault="004C29A4" w:rsidP="004C29A4">
      <w:pPr>
        <w:spacing w:line="240" w:lineRule="auto"/>
        <w:ind w:firstLine="0"/>
        <w:jc w:val="center"/>
        <w:rPr>
          <w:b/>
          <w:bCs/>
          <w:sz w:val="28"/>
        </w:rPr>
      </w:pPr>
      <w:r>
        <w:rPr>
          <w:b/>
          <w:bCs/>
          <w:sz w:val="28"/>
        </w:rPr>
        <w:t>на магістерську дисертацію</w:t>
      </w:r>
    </w:p>
    <w:p w:rsidR="004C29A4" w:rsidRDefault="004C29A4" w:rsidP="004C29A4">
      <w:pPr>
        <w:spacing w:line="240" w:lineRule="auto"/>
        <w:ind w:firstLine="0"/>
        <w:jc w:val="center"/>
        <w:rPr>
          <w:b/>
          <w:bCs/>
          <w:sz w:val="28"/>
        </w:rPr>
      </w:pPr>
      <w:r>
        <w:rPr>
          <w:b/>
          <w:bCs/>
          <w:sz w:val="28"/>
        </w:rPr>
        <w:t>освітньо-кваліфікаційного рівня «_______________»</w:t>
      </w:r>
    </w:p>
    <w:p w:rsidR="004C29A4" w:rsidRDefault="004C29A4" w:rsidP="004C29A4">
      <w:pPr>
        <w:spacing w:line="240" w:lineRule="auto"/>
        <w:ind w:left="3540" w:firstLine="708"/>
        <w:jc w:val="center"/>
        <w:rPr>
          <w:sz w:val="28"/>
          <w:vertAlign w:val="superscript"/>
        </w:rPr>
      </w:pPr>
      <w:r>
        <w:rPr>
          <w:sz w:val="28"/>
          <w:vertAlign w:val="superscript"/>
        </w:rPr>
        <w:t>(назва ОКР)</w:t>
      </w:r>
    </w:p>
    <w:p w:rsidR="00942F94" w:rsidRDefault="004C29A4" w:rsidP="00942F94">
      <w:pPr>
        <w:tabs>
          <w:tab w:val="left" w:leader="underscore" w:pos="8903"/>
        </w:tabs>
        <w:spacing w:line="240" w:lineRule="auto"/>
        <w:ind w:firstLine="0"/>
        <w:rPr>
          <w:b/>
          <w:sz w:val="28"/>
          <w:szCs w:val="28"/>
          <w:lang w:val="ru-RU"/>
        </w:rPr>
      </w:pPr>
      <w:r>
        <w:rPr>
          <w:sz w:val="28"/>
        </w:rPr>
        <w:t xml:space="preserve">виконану на тему: </w:t>
      </w:r>
      <w:r w:rsidR="001474B6" w:rsidRPr="001474B6">
        <w:rPr>
          <w:b/>
          <w:sz w:val="28"/>
          <w:szCs w:val="28"/>
        </w:rPr>
        <w:t xml:space="preserve">«Обґрунтування </w:t>
      </w:r>
      <w:proofErr w:type="spellStart"/>
      <w:r w:rsidR="001474B6" w:rsidRPr="001474B6">
        <w:rPr>
          <w:b/>
          <w:sz w:val="28"/>
          <w:szCs w:val="28"/>
        </w:rPr>
        <w:t>сеймобезпечних</w:t>
      </w:r>
      <w:proofErr w:type="spellEnd"/>
      <w:r w:rsidR="001474B6" w:rsidRPr="001474B6">
        <w:rPr>
          <w:b/>
          <w:sz w:val="28"/>
          <w:szCs w:val="28"/>
        </w:rPr>
        <w:t xml:space="preserve"> технологій проведення вибухових робіт в умовах «ПАТ Коростенський кар’єр»</w:t>
      </w:r>
      <w:r w:rsidR="00942F94" w:rsidRPr="00942F94">
        <w:rPr>
          <w:sz w:val="28"/>
        </w:rPr>
        <w:t xml:space="preserve"> </w:t>
      </w:r>
      <w:r w:rsidR="00942F94">
        <w:rPr>
          <w:sz w:val="28"/>
        </w:rPr>
        <w:t>студентом</w:t>
      </w:r>
      <w:r w:rsidR="00942F94" w:rsidRPr="001474B6">
        <w:rPr>
          <w:b/>
          <w:sz w:val="28"/>
          <w:szCs w:val="28"/>
          <w:lang w:val="ru-RU"/>
        </w:rPr>
        <w:t xml:space="preserve"> Павленко Максим</w:t>
      </w:r>
      <w:r w:rsidR="00942F94">
        <w:rPr>
          <w:b/>
          <w:sz w:val="28"/>
          <w:szCs w:val="28"/>
          <w:lang w:val="ru-RU"/>
        </w:rPr>
        <w:t>ом</w:t>
      </w:r>
      <w:r w:rsidR="00942F94" w:rsidRPr="001474B6">
        <w:rPr>
          <w:b/>
          <w:sz w:val="28"/>
          <w:szCs w:val="28"/>
          <w:lang w:val="ru-RU"/>
        </w:rPr>
        <w:t xml:space="preserve"> Олегович</w:t>
      </w:r>
      <w:r w:rsidR="00421914">
        <w:rPr>
          <w:b/>
          <w:sz w:val="28"/>
          <w:szCs w:val="28"/>
          <w:lang w:val="ru-RU"/>
        </w:rPr>
        <w:t>е</w:t>
      </w:r>
      <w:r w:rsidR="00942F94">
        <w:rPr>
          <w:b/>
          <w:sz w:val="28"/>
          <w:szCs w:val="28"/>
          <w:lang w:val="ru-RU"/>
        </w:rPr>
        <w:t>м</w:t>
      </w: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31246B" w:rsidRDefault="00AA1187" w:rsidP="0031246B">
      <w:pPr>
        <w:spacing w:line="312" w:lineRule="auto"/>
        <w:ind w:firstLine="720"/>
        <w:rPr>
          <w:sz w:val="28"/>
          <w:szCs w:val="28"/>
        </w:rPr>
      </w:pPr>
      <w:r w:rsidRPr="00AF6BB2">
        <w:rPr>
          <w:sz w:val="28"/>
          <w:szCs w:val="28"/>
        </w:rPr>
        <w:t xml:space="preserve">Представлена на рецензію </w:t>
      </w:r>
      <w:r>
        <w:rPr>
          <w:sz w:val="28"/>
          <w:szCs w:val="28"/>
        </w:rPr>
        <w:t>магістерська дисертація</w:t>
      </w:r>
      <w:r w:rsidRPr="00AF6BB2">
        <w:rPr>
          <w:sz w:val="28"/>
          <w:szCs w:val="28"/>
        </w:rPr>
        <w:t xml:space="preserve"> складається </w:t>
      </w:r>
      <w:r w:rsidRPr="00892224">
        <w:rPr>
          <w:color w:val="000000"/>
          <w:sz w:val="28"/>
          <w:szCs w:val="28"/>
        </w:rPr>
        <w:t>з</w:t>
      </w:r>
      <w:r>
        <w:rPr>
          <w:color w:val="000000"/>
          <w:sz w:val="28"/>
          <w:szCs w:val="28"/>
        </w:rPr>
        <w:t>і</w:t>
      </w:r>
      <w:r w:rsidRPr="00892224">
        <w:rPr>
          <w:color w:val="000000"/>
          <w:sz w:val="28"/>
          <w:szCs w:val="28"/>
        </w:rPr>
        <w:t xml:space="preserve"> </w:t>
      </w:r>
      <w:r w:rsidRPr="00AA1187">
        <w:rPr>
          <w:color w:val="000000"/>
          <w:sz w:val="28"/>
          <w:szCs w:val="28"/>
          <w:highlight w:val="yellow"/>
          <w:lang w:val="ru-RU"/>
        </w:rPr>
        <w:t>117</w:t>
      </w:r>
      <w:r w:rsidRPr="00AF6BB2">
        <w:rPr>
          <w:sz w:val="28"/>
          <w:szCs w:val="28"/>
        </w:rPr>
        <w:t xml:space="preserve"> сторінок тексту пояснювальної записки</w:t>
      </w:r>
      <w:r>
        <w:rPr>
          <w:sz w:val="28"/>
          <w:szCs w:val="28"/>
        </w:rPr>
        <w:t>,</w:t>
      </w:r>
      <w:r w:rsidRPr="00DD3FA1">
        <w:rPr>
          <w:sz w:val="28"/>
          <w:szCs w:val="28"/>
        </w:rPr>
        <w:t xml:space="preserve"> </w:t>
      </w:r>
      <w:r w:rsidRPr="00AA1187">
        <w:rPr>
          <w:sz w:val="28"/>
          <w:szCs w:val="28"/>
          <w:highlight w:val="yellow"/>
        </w:rPr>
        <w:t>14</w:t>
      </w:r>
      <w:r w:rsidRPr="00CB0B14">
        <w:rPr>
          <w:sz w:val="28"/>
          <w:szCs w:val="28"/>
        </w:rPr>
        <w:t xml:space="preserve"> ілюстрацій, </w:t>
      </w:r>
      <w:r w:rsidRPr="00AA1187">
        <w:rPr>
          <w:sz w:val="28"/>
          <w:szCs w:val="28"/>
          <w:highlight w:val="yellow"/>
        </w:rPr>
        <w:t>11</w:t>
      </w:r>
      <w:r>
        <w:rPr>
          <w:sz w:val="28"/>
          <w:szCs w:val="28"/>
        </w:rPr>
        <w:t xml:space="preserve"> таблиць та</w:t>
      </w:r>
      <w:r w:rsidRPr="00CB0B14">
        <w:rPr>
          <w:sz w:val="28"/>
          <w:szCs w:val="28"/>
        </w:rPr>
        <w:t xml:space="preserve"> </w:t>
      </w:r>
      <w:r w:rsidRPr="00AA1187">
        <w:rPr>
          <w:sz w:val="28"/>
          <w:szCs w:val="28"/>
          <w:highlight w:val="yellow"/>
        </w:rPr>
        <w:t>113</w:t>
      </w:r>
      <w:r>
        <w:rPr>
          <w:sz w:val="28"/>
          <w:szCs w:val="28"/>
        </w:rPr>
        <w:t xml:space="preserve"> джерел за переліком посилань. Робота в</w:t>
      </w:r>
      <w:r w:rsidRPr="00AF6BB2">
        <w:rPr>
          <w:sz w:val="28"/>
          <w:szCs w:val="28"/>
        </w:rPr>
        <w:t>иконана згідно вимог щодо магістерських атестаційних робіт і відповідає структурі та змісту завдання.</w:t>
      </w:r>
    </w:p>
    <w:p w:rsidR="0031246B" w:rsidRPr="0031246B" w:rsidRDefault="00AA1187" w:rsidP="0031246B">
      <w:pPr>
        <w:spacing w:line="312" w:lineRule="auto"/>
        <w:ind w:firstLine="720"/>
        <w:rPr>
          <w:sz w:val="28"/>
          <w:szCs w:val="28"/>
        </w:rPr>
      </w:pPr>
      <w:r w:rsidRPr="00F96021">
        <w:rPr>
          <w:b/>
          <w:sz w:val="28"/>
          <w:szCs w:val="28"/>
        </w:rPr>
        <w:t>Павленко М</w:t>
      </w:r>
      <w:r w:rsidR="0031246B">
        <w:rPr>
          <w:b/>
          <w:sz w:val="28"/>
          <w:szCs w:val="28"/>
        </w:rPr>
        <w:t>.</w:t>
      </w:r>
      <w:r w:rsidRPr="00F96021">
        <w:rPr>
          <w:b/>
          <w:sz w:val="28"/>
          <w:szCs w:val="28"/>
        </w:rPr>
        <w:t xml:space="preserve"> О</w:t>
      </w:r>
      <w:r w:rsidR="0031246B">
        <w:rPr>
          <w:b/>
          <w:sz w:val="28"/>
          <w:szCs w:val="28"/>
        </w:rPr>
        <w:t>.</w:t>
      </w:r>
      <w:r>
        <w:rPr>
          <w:bCs/>
          <w:sz w:val="28"/>
          <w:szCs w:val="28"/>
        </w:rPr>
        <w:t xml:space="preserve"> </w:t>
      </w:r>
      <w:r w:rsidRPr="00E114A3">
        <w:rPr>
          <w:sz w:val="28"/>
          <w:szCs w:val="28"/>
        </w:rPr>
        <w:t xml:space="preserve"> </w:t>
      </w:r>
      <w:proofErr w:type="spellStart"/>
      <w:r>
        <w:rPr>
          <w:sz w:val="28"/>
          <w:szCs w:val="28"/>
        </w:rPr>
        <w:t>грамотно</w:t>
      </w:r>
      <w:proofErr w:type="spellEnd"/>
      <w:r>
        <w:rPr>
          <w:sz w:val="28"/>
          <w:szCs w:val="28"/>
        </w:rPr>
        <w:t xml:space="preserve"> </w:t>
      </w:r>
      <w:r w:rsidRPr="00AF6BB2">
        <w:rPr>
          <w:sz w:val="28"/>
          <w:szCs w:val="28"/>
        </w:rPr>
        <w:t>обґрунтува</w:t>
      </w:r>
      <w:r>
        <w:rPr>
          <w:sz w:val="28"/>
          <w:szCs w:val="28"/>
        </w:rPr>
        <w:t>в</w:t>
      </w:r>
      <w:r w:rsidRPr="00AF6BB2">
        <w:rPr>
          <w:sz w:val="28"/>
          <w:szCs w:val="28"/>
        </w:rPr>
        <w:t xml:space="preserve"> актуальність теми і </w:t>
      </w:r>
      <w:r>
        <w:rPr>
          <w:sz w:val="28"/>
          <w:szCs w:val="28"/>
        </w:rPr>
        <w:t>на підставі цього поставила задачі досліджень</w:t>
      </w:r>
      <w:r w:rsidRPr="00257491">
        <w:rPr>
          <w:sz w:val="28"/>
          <w:szCs w:val="28"/>
        </w:rPr>
        <w:t>. Зокрема, щодо</w:t>
      </w:r>
      <w:r w:rsidRPr="00257491">
        <w:rPr>
          <w:i/>
          <w:sz w:val="28"/>
          <w:szCs w:val="28"/>
        </w:rPr>
        <w:t xml:space="preserve"> </w:t>
      </w:r>
      <w:r w:rsidRPr="001579B8">
        <w:rPr>
          <w:sz w:val="28"/>
          <w:szCs w:val="28"/>
        </w:rPr>
        <w:t xml:space="preserve">закономірностей </w:t>
      </w:r>
      <w:r>
        <w:rPr>
          <w:sz w:val="28"/>
          <w:szCs w:val="28"/>
        </w:rPr>
        <w:t>розповсюдження</w:t>
      </w:r>
      <w:r w:rsidRPr="001579B8">
        <w:rPr>
          <w:sz w:val="28"/>
          <w:szCs w:val="28"/>
        </w:rPr>
        <w:t xml:space="preserve"> </w:t>
      </w:r>
      <w:proofErr w:type="spellStart"/>
      <w:r w:rsidRPr="001579B8">
        <w:rPr>
          <w:sz w:val="28"/>
          <w:szCs w:val="28"/>
        </w:rPr>
        <w:t>сейсмовибухових</w:t>
      </w:r>
      <w:proofErr w:type="spellEnd"/>
      <w:r w:rsidRPr="001579B8">
        <w:rPr>
          <w:sz w:val="28"/>
          <w:szCs w:val="28"/>
        </w:rPr>
        <w:t xml:space="preserve"> хвиль у </w:t>
      </w:r>
      <w:r>
        <w:rPr>
          <w:sz w:val="28"/>
          <w:szCs w:val="28"/>
        </w:rPr>
        <w:t xml:space="preserve">анізотропному </w:t>
      </w:r>
      <w:r w:rsidRPr="001579B8">
        <w:rPr>
          <w:sz w:val="28"/>
          <w:szCs w:val="28"/>
        </w:rPr>
        <w:t xml:space="preserve">гірському масиві та </w:t>
      </w:r>
      <w:r w:rsidRPr="004C29A4">
        <w:rPr>
          <w:sz w:val="28"/>
          <w:szCs w:val="28"/>
        </w:rPr>
        <w:t xml:space="preserve">на основі методу </w:t>
      </w:r>
      <w:r>
        <w:rPr>
          <w:sz w:val="28"/>
          <w:szCs w:val="28"/>
        </w:rPr>
        <w:t xml:space="preserve">розробленому </w:t>
      </w:r>
      <w:r w:rsidRPr="00A2066D">
        <w:rPr>
          <w:bCs/>
          <w:sz w:val="28"/>
          <w:szCs w:val="28"/>
        </w:rPr>
        <w:t>ІГМ НАН України</w:t>
      </w:r>
      <w:r>
        <w:rPr>
          <w:bCs/>
          <w:sz w:val="28"/>
          <w:szCs w:val="28"/>
        </w:rPr>
        <w:t>,</w:t>
      </w:r>
      <w:r w:rsidRPr="00A2066D">
        <w:rPr>
          <w:bCs/>
          <w:sz w:val="28"/>
          <w:szCs w:val="28"/>
        </w:rPr>
        <w:t xml:space="preserve"> </w:t>
      </w:r>
      <w:r>
        <w:rPr>
          <w:bCs/>
          <w:sz w:val="28"/>
          <w:szCs w:val="28"/>
        </w:rPr>
        <w:t>для</w:t>
      </w:r>
      <w:r w:rsidRPr="001474B6">
        <w:rPr>
          <w:b/>
          <w:sz w:val="28"/>
          <w:szCs w:val="28"/>
        </w:rPr>
        <w:t xml:space="preserve"> </w:t>
      </w:r>
      <w:r w:rsidRPr="0031246B">
        <w:rPr>
          <w:sz w:val="28"/>
          <w:szCs w:val="28"/>
        </w:rPr>
        <w:t>умов «ПАТ Коростенський кар’єр»,</w:t>
      </w:r>
      <w:r w:rsidRPr="0031246B">
        <w:rPr>
          <w:sz w:val="28"/>
        </w:rPr>
        <w:t xml:space="preserve"> </w:t>
      </w:r>
      <w:r w:rsidRPr="0031246B">
        <w:rPr>
          <w:sz w:val="28"/>
          <w:szCs w:val="28"/>
        </w:rPr>
        <w:t xml:space="preserve"> </w:t>
      </w:r>
      <w:proofErr w:type="spellStart"/>
      <w:r w:rsidRPr="0031246B">
        <w:rPr>
          <w:sz w:val="28"/>
          <w:szCs w:val="28"/>
        </w:rPr>
        <w:t>побудовати</w:t>
      </w:r>
      <w:proofErr w:type="spellEnd"/>
      <w:r w:rsidRPr="0031246B">
        <w:rPr>
          <w:sz w:val="28"/>
          <w:szCs w:val="28"/>
        </w:rPr>
        <w:t xml:space="preserve">  сейсмонебезпечні зон</w:t>
      </w:r>
      <w:r w:rsidR="0031246B" w:rsidRPr="0031246B">
        <w:rPr>
          <w:sz w:val="28"/>
          <w:szCs w:val="28"/>
        </w:rPr>
        <w:t>и</w:t>
      </w:r>
    </w:p>
    <w:p w:rsidR="00AA1187" w:rsidRPr="00DB4510" w:rsidRDefault="00AA1187" w:rsidP="00AA1187">
      <w:pPr>
        <w:shd w:val="clear" w:color="auto" w:fill="FFFFFF"/>
        <w:tabs>
          <w:tab w:val="left" w:pos="993"/>
        </w:tabs>
        <w:spacing w:line="312" w:lineRule="auto"/>
        <w:ind w:left="22" w:right="14" w:firstLine="571"/>
        <w:rPr>
          <w:sz w:val="28"/>
          <w:szCs w:val="28"/>
        </w:rPr>
      </w:pPr>
      <w:r w:rsidRPr="00DB4510">
        <w:rPr>
          <w:sz w:val="28"/>
          <w:szCs w:val="28"/>
        </w:rPr>
        <w:t xml:space="preserve">В цілому </w:t>
      </w:r>
      <w:r>
        <w:rPr>
          <w:sz w:val="28"/>
          <w:szCs w:val="28"/>
        </w:rPr>
        <w:t>магістерська дисертація</w:t>
      </w:r>
      <w:r w:rsidRPr="00AF6BB2">
        <w:rPr>
          <w:sz w:val="28"/>
          <w:szCs w:val="28"/>
        </w:rPr>
        <w:t xml:space="preserve"> </w:t>
      </w:r>
      <w:r w:rsidRPr="00DB4510">
        <w:rPr>
          <w:sz w:val="28"/>
          <w:szCs w:val="28"/>
        </w:rPr>
        <w:t xml:space="preserve">виконана на належному науково-технічному рівні. Задачі, </w:t>
      </w:r>
      <w:r>
        <w:rPr>
          <w:sz w:val="28"/>
          <w:szCs w:val="28"/>
        </w:rPr>
        <w:t xml:space="preserve">що </w:t>
      </w:r>
      <w:r w:rsidRPr="00DB4510">
        <w:rPr>
          <w:sz w:val="28"/>
          <w:szCs w:val="28"/>
        </w:rPr>
        <w:t>поставлені в роботі, слід вважати виконаними,</w:t>
      </w:r>
      <w:r w:rsidRPr="009F2763">
        <w:rPr>
          <w:sz w:val="28"/>
          <w:szCs w:val="28"/>
        </w:rPr>
        <w:t xml:space="preserve"> </w:t>
      </w:r>
      <w:r>
        <w:rPr>
          <w:sz w:val="28"/>
          <w:szCs w:val="28"/>
        </w:rPr>
        <w:t>магістерська дисертація</w:t>
      </w:r>
      <w:r w:rsidRPr="00DB4510">
        <w:rPr>
          <w:sz w:val="28"/>
          <w:szCs w:val="28"/>
        </w:rPr>
        <w:t xml:space="preserve"> заслуговує відмінної оцінки</w:t>
      </w:r>
      <w:r>
        <w:rPr>
          <w:sz w:val="28"/>
          <w:szCs w:val="28"/>
        </w:rPr>
        <w:t>,</w:t>
      </w:r>
      <w:r w:rsidRPr="00DB4510">
        <w:rPr>
          <w:sz w:val="28"/>
          <w:szCs w:val="28"/>
        </w:rPr>
        <w:t xml:space="preserve"> а </w:t>
      </w:r>
      <w:r>
        <w:rPr>
          <w:sz w:val="28"/>
          <w:szCs w:val="28"/>
        </w:rPr>
        <w:t>її автор</w:t>
      </w:r>
      <w:r w:rsidRPr="00DB4510">
        <w:rPr>
          <w:sz w:val="28"/>
          <w:szCs w:val="28"/>
        </w:rPr>
        <w:t xml:space="preserve"> </w:t>
      </w:r>
      <w:r>
        <w:rPr>
          <w:sz w:val="28"/>
          <w:szCs w:val="28"/>
        </w:rPr>
        <w:br/>
      </w:r>
      <w:r w:rsidR="0031246B" w:rsidRPr="00F96021">
        <w:rPr>
          <w:b/>
          <w:sz w:val="28"/>
          <w:szCs w:val="28"/>
        </w:rPr>
        <w:t>Павленко Максим Олегович</w:t>
      </w:r>
      <w:r w:rsidR="0031246B">
        <w:rPr>
          <w:bCs/>
          <w:sz w:val="28"/>
          <w:szCs w:val="28"/>
        </w:rPr>
        <w:t xml:space="preserve"> </w:t>
      </w:r>
      <w:r w:rsidR="0031246B" w:rsidRPr="00E114A3">
        <w:rPr>
          <w:sz w:val="28"/>
          <w:szCs w:val="28"/>
        </w:rPr>
        <w:t xml:space="preserve"> </w:t>
      </w:r>
      <w:r>
        <w:rPr>
          <w:sz w:val="28"/>
          <w:szCs w:val="28"/>
        </w:rPr>
        <w:t xml:space="preserve">– присудження </w:t>
      </w:r>
      <w:bookmarkStart w:id="0" w:name="_GoBack"/>
      <w:bookmarkEnd w:id="0"/>
      <w:r>
        <w:rPr>
          <w:sz w:val="28"/>
          <w:szCs w:val="28"/>
        </w:rPr>
        <w:t>освітньо-кваліфікаційного рівня «магістр» зі спеціальності 8.05030101 «Розробка родовищ та видобування корисних копалин»</w:t>
      </w: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31246B" w:rsidRDefault="0031246B" w:rsidP="004C29A4">
      <w:pPr>
        <w:spacing w:line="240" w:lineRule="auto"/>
        <w:ind w:firstLine="0"/>
        <w:jc w:val="left"/>
        <w:rPr>
          <w:b/>
          <w:bCs/>
          <w:sz w:val="24"/>
        </w:rPr>
      </w:pPr>
      <w:r>
        <w:rPr>
          <w:b/>
          <w:bCs/>
          <w:sz w:val="24"/>
        </w:rPr>
        <w:t>РЕЦЕНЗЕНТ:</w:t>
      </w:r>
    </w:p>
    <w:p w:rsidR="0031246B" w:rsidRDefault="0031246B" w:rsidP="004C29A4">
      <w:pPr>
        <w:spacing w:line="240" w:lineRule="auto"/>
        <w:ind w:firstLine="0"/>
        <w:jc w:val="left"/>
        <w:rPr>
          <w:b/>
          <w:bCs/>
          <w:sz w:val="24"/>
        </w:rPr>
      </w:pPr>
      <w:r>
        <w:rPr>
          <w:b/>
          <w:bCs/>
          <w:sz w:val="24"/>
        </w:rPr>
        <w:t xml:space="preserve">старший науковий співробітник  </w:t>
      </w:r>
    </w:p>
    <w:p w:rsidR="004C29A4" w:rsidRDefault="0031246B" w:rsidP="004C29A4">
      <w:pPr>
        <w:spacing w:line="240" w:lineRule="auto"/>
        <w:ind w:firstLine="0"/>
        <w:jc w:val="left"/>
        <w:rPr>
          <w:b/>
          <w:bCs/>
          <w:sz w:val="24"/>
        </w:rPr>
      </w:pPr>
      <w:r>
        <w:rPr>
          <w:b/>
          <w:bCs/>
          <w:sz w:val="24"/>
        </w:rPr>
        <w:t xml:space="preserve">Інституту гідромеханіки НАН України. </w:t>
      </w:r>
      <w:proofErr w:type="spellStart"/>
      <w:r>
        <w:rPr>
          <w:b/>
          <w:bCs/>
          <w:sz w:val="24"/>
        </w:rPr>
        <w:t>к.т.н</w:t>
      </w:r>
      <w:proofErr w:type="spellEnd"/>
      <w:r>
        <w:rPr>
          <w:b/>
          <w:bCs/>
          <w:sz w:val="24"/>
        </w:rPr>
        <w:t xml:space="preserve">. </w:t>
      </w:r>
    </w:p>
    <w:p w:rsidR="004C29A4" w:rsidRDefault="0031246B" w:rsidP="0031246B">
      <w:pPr>
        <w:tabs>
          <w:tab w:val="left" w:pos="3686"/>
          <w:tab w:val="left" w:pos="5954"/>
        </w:tabs>
        <w:spacing w:before="120" w:line="240" w:lineRule="auto"/>
        <w:ind w:firstLine="0"/>
        <w:jc w:val="left"/>
        <w:rPr>
          <w:sz w:val="24"/>
          <w:vertAlign w:val="superscript"/>
        </w:rPr>
      </w:pPr>
      <w:r>
        <w:rPr>
          <w:sz w:val="28"/>
        </w:rPr>
        <w:t xml:space="preserve">                                                                        </w:t>
      </w:r>
      <w:r w:rsidR="004C29A4">
        <w:rPr>
          <w:sz w:val="28"/>
        </w:rPr>
        <w:t>___________________</w:t>
      </w:r>
      <w:r>
        <w:rPr>
          <w:b/>
          <w:bCs/>
          <w:sz w:val="24"/>
        </w:rPr>
        <w:t xml:space="preserve">      ЧАЛА О.М.    </w:t>
      </w:r>
      <w:r w:rsidR="004C29A4">
        <w:rPr>
          <w:sz w:val="24"/>
          <w:vertAlign w:val="superscript"/>
        </w:rPr>
        <w:t xml:space="preserve"> </w:t>
      </w:r>
    </w:p>
    <w:p w:rsidR="004C29A4" w:rsidRDefault="004C29A4" w:rsidP="004C29A4">
      <w:pPr>
        <w:spacing w:line="240" w:lineRule="auto"/>
        <w:ind w:firstLine="0"/>
        <w:rPr>
          <w:sz w:val="24"/>
        </w:rPr>
      </w:pPr>
    </w:p>
    <w:p w:rsidR="004C29A4" w:rsidRDefault="004C29A4" w:rsidP="004C29A4">
      <w:pPr>
        <w:spacing w:line="240" w:lineRule="auto"/>
        <w:ind w:firstLine="0"/>
        <w:rPr>
          <w:i/>
          <w:iCs/>
          <w:sz w:val="24"/>
        </w:rPr>
      </w:pPr>
      <w:r>
        <w:rPr>
          <w:sz w:val="24"/>
        </w:rPr>
        <w:t xml:space="preserve">Печатка установи, організації рецензента </w:t>
      </w:r>
      <w:r>
        <w:rPr>
          <w:i/>
          <w:iCs/>
          <w:sz w:val="24"/>
        </w:rPr>
        <w:t>(тільки для зовнішнього рецензента)</w:t>
      </w: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942F94" w:rsidRDefault="00942F94" w:rsidP="004C29A4">
      <w:pPr>
        <w:tabs>
          <w:tab w:val="left" w:pos="7938"/>
        </w:tabs>
        <w:spacing w:line="240" w:lineRule="auto"/>
        <w:ind w:firstLine="0"/>
      </w:pPr>
    </w:p>
    <w:p w:rsidR="00942F94" w:rsidRDefault="00942F9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D31C81">
      <w:pPr>
        <w:tabs>
          <w:tab w:val="left" w:pos="7938"/>
        </w:tabs>
        <w:spacing w:line="360" w:lineRule="auto"/>
        <w:ind w:firstLine="0"/>
        <w:jc w:val="center"/>
        <w:rPr>
          <w:b/>
          <w:bCs/>
          <w:iCs/>
          <w:color w:val="000000"/>
          <w:sz w:val="28"/>
          <w:szCs w:val="28"/>
        </w:rPr>
      </w:pPr>
      <w:r w:rsidRPr="004C29A4">
        <w:rPr>
          <w:b/>
          <w:bCs/>
          <w:iCs/>
          <w:color w:val="000000"/>
          <w:sz w:val="28"/>
          <w:szCs w:val="28"/>
        </w:rPr>
        <w:t>РЕФЕРАТ</w:t>
      </w:r>
    </w:p>
    <w:p w:rsidR="004C29A4" w:rsidRDefault="004C29A4" w:rsidP="00D31C81">
      <w:pPr>
        <w:tabs>
          <w:tab w:val="left" w:pos="7938"/>
        </w:tabs>
        <w:spacing w:line="360" w:lineRule="auto"/>
        <w:ind w:firstLine="0"/>
        <w:jc w:val="center"/>
        <w:rPr>
          <w:b/>
          <w:bCs/>
          <w:iCs/>
          <w:color w:val="000000"/>
          <w:sz w:val="28"/>
          <w:szCs w:val="28"/>
        </w:rPr>
      </w:pPr>
    </w:p>
    <w:p w:rsidR="004C29A4" w:rsidRPr="003C1EA4" w:rsidRDefault="004C29A4" w:rsidP="00D31C81">
      <w:pPr>
        <w:spacing w:line="360" w:lineRule="auto"/>
        <w:ind w:firstLine="709"/>
        <w:rPr>
          <w:sz w:val="28"/>
          <w:szCs w:val="28"/>
        </w:rPr>
      </w:pPr>
      <w:r w:rsidRPr="003C1EA4">
        <w:rPr>
          <w:b/>
          <w:sz w:val="28"/>
          <w:szCs w:val="28"/>
        </w:rPr>
        <w:t>Структура та обсяг роботи:</w:t>
      </w:r>
      <w:r w:rsidRPr="003C1EA4">
        <w:rPr>
          <w:sz w:val="28"/>
          <w:szCs w:val="28"/>
        </w:rPr>
        <w:t xml:space="preserve"> Дисертаційна робота складається з вступу, _ 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Магістерська дисертація Павленко Максима Олеговича по спеціальності 8.050301 за напрямком підготовки «Розробка та видобування родовищ корисних копалин» виконана на тему: «Обґрунтування </w:t>
      </w:r>
      <w:proofErr w:type="spellStart"/>
      <w:r w:rsidRPr="004C29A4">
        <w:rPr>
          <w:sz w:val="28"/>
          <w:szCs w:val="28"/>
        </w:rPr>
        <w:t>сеймобезпечних</w:t>
      </w:r>
      <w:proofErr w:type="spellEnd"/>
      <w:r w:rsidRPr="004C29A4">
        <w:rPr>
          <w:sz w:val="28"/>
          <w:szCs w:val="28"/>
        </w:rPr>
        <w:t xml:space="preserve"> технологій проведення вибухових робіт в умовах «ПАТ Коростенський кар’єр».  </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 </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Актуальність обраної теми ґрунтується на тому, що характерною особливістю, існуючих або знову </w:t>
      </w:r>
      <w:proofErr w:type="spellStart"/>
      <w:r w:rsidRPr="004C29A4">
        <w:rPr>
          <w:sz w:val="28"/>
          <w:szCs w:val="28"/>
        </w:rPr>
        <w:t>відкриваючихся</w:t>
      </w:r>
      <w:proofErr w:type="spellEnd"/>
      <w:r w:rsidRPr="004C29A4">
        <w:rPr>
          <w:sz w:val="28"/>
          <w:szCs w:val="28"/>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 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Метою роботи є обґрунтування </w:t>
      </w:r>
      <w:proofErr w:type="spellStart"/>
      <w:r w:rsidRPr="004C29A4">
        <w:rPr>
          <w:sz w:val="28"/>
          <w:szCs w:val="28"/>
        </w:rPr>
        <w:t>сеймобезпечного</w:t>
      </w:r>
      <w:proofErr w:type="spellEnd"/>
      <w:r w:rsidRPr="004C29A4">
        <w:rPr>
          <w:sz w:val="28"/>
          <w:szCs w:val="28"/>
        </w:rPr>
        <w:t xml:space="preserve"> проведення вибухових робіт в умовах «ПАТ Коростенський кар’єр» з застосуванням існуючих технологічних методів управління </w:t>
      </w:r>
      <w:proofErr w:type="spellStart"/>
      <w:r w:rsidRPr="004C29A4">
        <w:rPr>
          <w:sz w:val="28"/>
          <w:szCs w:val="28"/>
        </w:rPr>
        <w:t>сейсмоанізотропним</w:t>
      </w:r>
      <w:proofErr w:type="spellEnd"/>
      <w:r w:rsidRPr="004C29A4">
        <w:rPr>
          <w:sz w:val="28"/>
          <w:szCs w:val="28"/>
        </w:rPr>
        <w:t xml:space="preserve"> проявом масових вибухів, в районах розташування охоронних об'єктів, для збільшення обсягів </w:t>
      </w:r>
      <w:proofErr w:type="spellStart"/>
      <w:r w:rsidRPr="004C29A4">
        <w:rPr>
          <w:sz w:val="28"/>
          <w:szCs w:val="28"/>
        </w:rPr>
        <w:t>відбійки</w:t>
      </w:r>
      <w:proofErr w:type="spellEnd"/>
      <w:r w:rsidRPr="004C29A4">
        <w:rPr>
          <w:sz w:val="28"/>
          <w:szCs w:val="28"/>
        </w:rPr>
        <w:t xml:space="preserve"> гірських порід при одночасно якісному їх дробленні.</w:t>
      </w:r>
    </w:p>
    <w:p w:rsidR="004C29A4" w:rsidRPr="004C29A4" w:rsidRDefault="004C29A4" w:rsidP="00D31C81">
      <w:pPr>
        <w:tabs>
          <w:tab w:val="left" w:pos="7938"/>
        </w:tabs>
        <w:spacing w:line="360" w:lineRule="auto"/>
        <w:ind w:firstLine="851"/>
        <w:rPr>
          <w:sz w:val="28"/>
          <w:szCs w:val="28"/>
        </w:rPr>
      </w:pPr>
      <w:r w:rsidRPr="004C29A4">
        <w:rPr>
          <w:sz w:val="28"/>
          <w:szCs w:val="28"/>
        </w:rPr>
        <w:lastRenderedPageBreak/>
        <w:t xml:space="preserve">Об'єктом дослідження  є сейсмічні процеси з </w:t>
      </w:r>
      <w:proofErr w:type="spellStart"/>
      <w:r w:rsidRPr="004C29A4">
        <w:rPr>
          <w:sz w:val="28"/>
          <w:szCs w:val="28"/>
        </w:rPr>
        <w:t>сейсмоанізотропним</w:t>
      </w:r>
      <w:proofErr w:type="spellEnd"/>
      <w:r w:rsidRPr="004C29A4">
        <w:rPr>
          <w:sz w:val="28"/>
          <w:szCs w:val="28"/>
        </w:rPr>
        <w:t xml:space="preserve"> проявом їх в умовах «ПАТ Коростенський кар'єр».</w:t>
      </w:r>
    </w:p>
    <w:p w:rsidR="004C29A4" w:rsidRPr="004C29A4" w:rsidRDefault="004C29A4" w:rsidP="00D31C81">
      <w:pPr>
        <w:tabs>
          <w:tab w:val="left" w:pos="7938"/>
        </w:tabs>
        <w:spacing w:line="360" w:lineRule="auto"/>
        <w:ind w:firstLine="851"/>
        <w:rPr>
          <w:sz w:val="28"/>
          <w:szCs w:val="28"/>
        </w:rPr>
      </w:pPr>
      <w:r w:rsidRPr="004C29A4">
        <w:rPr>
          <w:sz w:val="28"/>
          <w:szCs w:val="28"/>
        </w:rPr>
        <w:t>Предмет дослідження  –  параметри еліптичних сейсмонебезпечних зон, які враховують анізотропію масиву в умовах «ПАТ Коростенський кар'єр».</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Науковою проблемою що досліджується полягає в </w:t>
      </w:r>
      <w:proofErr w:type="spellStart"/>
      <w:r w:rsidR="00453B8A">
        <w:rPr>
          <w:sz w:val="28"/>
          <w:szCs w:val="28"/>
        </w:rPr>
        <w:t>рішені</w:t>
      </w:r>
      <w:proofErr w:type="spellEnd"/>
      <w:r w:rsidR="00453B8A">
        <w:rPr>
          <w:sz w:val="28"/>
          <w:szCs w:val="28"/>
        </w:rPr>
        <w:t xml:space="preserve"> однієї </w:t>
      </w:r>
      <w:proofErr w:type="spellStart"/>
      <w:r w:rsidR="00453B8A">
        <w:rPr>
          <w:sz w:val="28"/>
          <w:szCs w:val="28"/>
        </w:rPr>
        <w:t>їз</w:t>
      </w:r>
      <w:proofErr w:type="spellEnd"/>
      <w:r w:rsidR="00453B8A">
        <w:rPr>
          <w:sz w:val="28"/>
          <w:szCs w:val="28"/>
        </w:rPr>
        <w:t xml:space="preserve"> задач цієї загальної проблеми це в </w:t>
      </w:r>
      <w:r w:rsidRPr="004C29A4">
        <w:rPr>
          <w:sz w:val="28"/>
          <w:szCs w:val="28"/>
        </w:rPr>
        <w:t xml:space="preserve">розкритті взаємозв'язку характеру розподілу </w:t>
      </w:r>
      <w:proofErr w:type="spellStart"/>
      <w:r w:rsidRPr="004C29A4">
        <w:rPr>
          <w:sz w:val="28"/>
          <w:szCs w:val="28"/>
        </w:rPr>
        <w:t>ізосейсм</w:t>
      </w:r>
      <w:proofErr w:type="spellEnd"/>
      <w:r w:rsidRPr="004C29A4">
        <w:rPr>
          <w:sz w:val="28"/>
          <w:szCs w:val="28"/>
        </w:rPr>
        <w:t xml:space="preserve"> з геолого-</w:t>
      </w:r>
      <w:proofErr w:type="spellStart"/>
      <w:r w:rsidRPr="004C29A4">
        <w:rPr>
          <w:sz w:val="28"/>
          <w:szCs w:val="28"/>
        </w:rPr>
        <w:t>трещіноватими</w:t>
      </w:r>
      <w:proofErr w:type="spellEnd"/>
      <w:r w:rsidRPr="004C29A4">
        <w:rPr>
          <w:sz w:val="28"/>
          <w:szCs w:val="28"/>
        </w:rPr>
        <w:t xml:space="preserve"> властивостями в умовах «ПАТ Коростенський кар'єр» на основі методу проф. </w:t>
      </w:r>
      <w:proofErr w:type="spellStart"/>
      <w:r w:rsidRPr="004C29A4">
        <w:rPr>
          <w:sz w:val="28"/>
          <w:szCs w:val="28"/>
        </w:rPr>
        <w:t>В.Бойко</w:t>
      </w:r>
      <w:proofErr w:type="spellEnd"/>
      <w:r w:rsidRPr="004C29A4">
        <w:rPr>
          <w:sz w:val="28"/>
          <w:szCs w:val="28"/>
        </w:rPr>
        <w:t xml:space="preserve"> побудови сейсмонебезпечних зон, по </w:t>
      </w:r>
      <w:proofErr w:type="spellStart"/>
      <w:r w:rsidRPr="004C29A4">
        <w:rPr>
          <w:sz w:val="28"/>
          <w:szCs w:val="28"/>
        </w:rPr>
        <w:t>ізосейсмам</w:t>
      </w:r>
      <w:proofErr w:type="spellEnd"/>
      <w:r w:rsidRPr="004C29A4">
        <w:rPr>
          <w:sz w:val="28"/>
          <w:szCs w:val="28"/>
        </w:rPr>
        <w:t xml:space="preserve"> допустимого рівня сейсмічності, у взаємозв'язку з параметрами вибухових робіт, з урахуванням технічного стану будівель.</w:t>
      </w:r>
    </w:p>
    <w:p w:rsidR="004C29A4" w:rsidRDefault="004C29A4" w:rsidP="00D31C81">
      <w:pPr>
        <w:tabs>
          <w:tab w:val="left" w:pos="7938"/>
        </w:tabs>
        <w:spacing w:line="360" w:lineRule="auto"/>
        <w:ind w:firstLine="851"/>
        <w:rPr>
          <w:sz w:val="28"/>
          <w:szCs w:val="28"/>
        </w:rPr>
      </w:pPr>
      <w:r w:rsidRPr="004C29A4">
        <w:rPr>
          <w:b/>
          <w:sz w:val="28"/>
          <w:szCs w:val="28"/>
        </w:rPr>
        <w:t>Ключові слова:</w:t>
      </w:r>
      <w:r w:rsidRPr="004C29A4">
        <w:rPr>
          <w:sz w:val="28"/>
          <w:szCs w:val="28"/>
        </w:rPr>
        <w:t xml:space="preserve"> </w:t>
      </w:r>
      <w:proofErr w:type="spellStart"/>
      <w:r w:rsidRPr="004C29A4">
        <w:rPr>
          <w:sz w:val="28"/>
          <w:szCs w:val="28"/>
        </w:rPr>
        <w:t>сейсмоефект</w:t>
      </w:r>
      <w:proofErr w:type="spellEnd"/>
      <w:r w:rsidRPr="004C29A4">
        <w:rPr>
          <w:sz w:val="28"/>
          <w:szCs w:val="28"/>
        </w:rPr>
        <w:t xml:space="preserve">, </w:t>
      </w:r>
      <w:proofErr w:type="spellStart"/>
      <w:r w:rsidRPr="004C29A4">
        <w:rPr>
          <w:sz w:val="28"/>
          <w:szCs w:val="28"/>
        </w:rPr>
        <w:t>сеймобезпека</w:t>
      </w:r>
      <w:proofErr w:type="spellEnd"/>
      <w:r w:rsidRPr="004C29A4">
        <w:rPr>
          <w:sz w:val="28"/>
          <w:szCs w:val="28"/>
        </w:rPr>
        <w:t xml:space="preserve">, </w:t>
      </w:r>
      <w:proofErr w:type="spellStart"/>
      <w:r w:rsidRPr="004C29A4">
        <w:rPr>
          <w:sz w:val="28"/>
          <w:szCs w:val="28"/>
        </w:rPr>
        <w:t>ізосейсми</w:t>
      </w:r>
      <w:proofErr w:type="spellEnd"/>
      <w:r w:rsidRPr="004C29A4">
        <w:rPr>
          <w:sz w:val="28"/>
          <w:szCs w:val="28"/>
        </w:rPr>
        <w:t>, охоронні об’єкти, вибухова речовина(ВР), анізотропний масив.</w:t>
      </w:r>
    </w:p>
    <w:p w:rsidR="00AD529C" w:rsidRDefault="00AD529C" w:rsidP="00D31C81">
      <w:pPr>
        <w:tabs>
          <w:tab w:val="left" w:pos="7938"/>
        </w:tabs>
        <w:spacing w:line="360" w:lineRule="auto"/>
        <w:ind w:firstLine="851"/>
        <w:rPr>
          <w:sz w:val="28"/>
          <w:szCs w:val="28"/>
        </w:rPr>
      </w:pPr>
    </w:p>
    <w:p w:rsidR="00AD529C" w:rsidRDefault="00AD529C" w:rsidP="00D31C81">
      <w:pPr>
        <w:tabs>
          <w:tab w:val="left" w:pos="7938"/>
        </w:tabs>
        <w:spacing w:line="360" w:lineRule="auto"/>
        <w:ind w:firstLine="851"/>
        <w:jc w:val="center"/>
        <w:rPr>
          <w:b/>
          <w:sz w:val="28"/>
          <w:szCs w:val="28"/>
        </w:rPr>
      </w:pPr>
      <w:r w:rsidRPr="00AD529C">
        <w:rPr>
          <w:b/>
          <w:sz w:val="28"/>
          <w:szCs w:val="28"/>
        </w:rPr>
        <w:t>РЕФЕРАТ</w:t>
      </w:r>
    </w:p>
    <w:p w:rsidR="00AD529C" w:rsidRPr="00AD529C" w:rsidRDefault="00AD529C" w:rsidP="00D31C81">
      <w:pPr>
        <w:tabs>
          <w:tab w:val="left" w:pos="7938"/>
        </w:tabs>
        <w:spacing w:line="360" w:lineRule="auto"/>
        <w:ind w:firstLine="851"/>
        <w:jc w:val="center"/>
        <w:rPr>
          <w:b/>
          <w:sz w:val="28"/>
          <w:szCs w:val="28"/>
        </w:rPr>
      </w:pPr>
    </w:p>
    <w:p w:rsidR="00AD529C" w:rsidRPr="00AD529C" w:rsidRDefault="00AD529C" w:rsidP="00D31C81">
      <w:pPr>
        <w:tabs>
          <w:tab w:val="left" w:pos="7938"/>
        </w:tabs>
        <w:spacing w:line="360" w:lineRule="auto"/>
        <w:ind w:firstLine="851"/>
        <w:rPr>
          <w:sz w:val="28"/>
          <w:szCs w:val="28"/>
          <w:lang w:val="ru-RU"/>
        </w:rPr>
      </w:pPr>
      <w:r w:rsidRPr="00AD529C">
        <w:rPr>
          <w:b/>
          <w:sz w:val="28"/>
          <w:szCs w:val="28"/>
          <w:lang w:val="ru-RU"/>
        </w:rPr>
        <w:t>Структура и объем работы:</w:t>
      </w:r>
      <w:r w:rsidRPr="00AD529C">
        <w:rPr>
          <w:sz w:val="28"/>
          <w:szCs w:val="28"/>
          <w:lang w:val="ru-RU"/>
        </w:rPr>
        <w:t xml:space="preserve"> Диссертация состоит из введения, _ разделов, общих выводов, описания использованных источников из __ наименований, содержит __ приложение, __ рисунков и __ таблиц. Общий объем работы составляет ___ страниц.</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Магистерская диссертация </w:t>
      </w:r>
      <w:r w:rsidRPr="001474B6">
        <w:rPr>
          <w:b/>
          <w:sz w:val="28"/>
          <w:szCs w:val="28"/>
          <w:lang w:val="ru-RU"/>
        </w:rPr>
        <w:t>Павленко Максима Олеговича</w:t>
      </w:r>
      <w:r w:rsidRPr="00AD529C">
        <w:rPr>
          <w:sz w:val="28"/>
          <w:szCs w:val="28"/>
          <w:lang w:val="ru-RU"/>
        </w:rPr>
        <w:t xml:space="preserve">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AD529C">
        <w:rPr>
          <w:sz w:val="28"/>
          <w:szCs w:val="28"/>
          <w:lang w:val="ru-RU"/>
        </w:rPr>
        <w:t>сеймобезопасных</w:t>
      </w:r>
      <w:proofErr w:type="spellEnd"/>
      <w:r w:rsidRPr="00AD529C">
        <w:rPr>
          <w:sz w:val="28"/>
          <w:szCs w:val="28"/>
          <w:lang w:val="ru-RU"/>
        </w:rPr>
        <w:t xml:space="preserve"> технологий проведения взрывных работ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Дальнейшее развитие добычи полезных ископаемых, в том числе и нерудных строительных материалов, в нашей стране возможно достичь только 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AD529C" w:rsidRPr="00AD529C" w:rsidRDefault="00AD529C" w:rsidP="00D31C81">
      <w:pPr>
        <w:spacing w:line="360" w:lineRule="auto"/>
        <w:ind w:firstLine="708"/>
        <w:rPr>
          <w:sz w:val="28"/>
          <w:szCs w:val="28"/>
          <w:lang w:val="ru-RU"/>
        </w:rPr>
      </w:pPr>
      <w:r w:rsidRPr="00AD529C">
        <w:rPr>
          <w:sz w:val="28"/>
          <w:szCs w:val="28"/>
          <w:lang w:val="ru-RU"/>
        </w:rPr>
        <w:lastRenderedPageBreak/>
        <w:t>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промышленных, гражданских или природно-охранных объектов, так как 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проблема по безопасному ведению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AD529C" w:rsidRPr="00AD529C" w:rsidRDefault="00AD529C" w:rsidP="00D31C81">
      <w:pPr>
        <w:spacing w:line="360" w:lineRule="auto"/>
        <w:ind w:firstLine="708"/>
        <w:rPr>
          <w:sz w:val="28"/>
          <w:szCs w:val="28"/>
          <w:lang w:val="ru-RU"/>
        </w:rPr>
      </w:pPr>
      <w:r w:rsidRPr="00AD529C">
        <w:rPr>
          <w:sz w:val="28"/>
          <w:szCs w:val="28"/>
          <w:lang w:val="ru-RU"/>
        </w:rPr>
        <w:t xml:space="preserve">Целью работы является обоснование </w:t>
      </w:r>
      <w:proofErr w:type="spellStart"/>
      <w:r w:rsidRPr="00AD529C">
        <w:rPr>
          <w:sz w:val="28"/>
          <w:szCs w:val="28"/>
          <w:lang w:val="ru-RU"/>
        </w:rPr>
        <w:t>сеймобезпасного</w:t>
      </w:r>
      <w:proofErr w:type="spellEnd"/>
      <w:r w:rsidRPr="00AD529C">
        <w:rPr>
          <w:sz w:val="28"/>
          <w:szCs w:val="28"/>
          <w:lang w:val="ru-RU"/>
        </w:rPr>
        <w:t xml:space="preserve"> проведения взрывных работ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 с применением существующих технологических методов управления </w:t>
      </w:r>
      <w:proofErr w:type="spellStart"/>
      <w:r w:rsidRPr="00AD529C">
        <w:rPr>
          <w:sz w:val="28"/>
          <w:szCs w:val="28"/>
          <w:lang w:val="ru-RU"/>
        </w:rPr>
        <w:t>сейсмоанизотропним</w:t>
      </w:r>
      <w:proofErr w:type="spellEnd"/>
      <w:r w:rsidRPr="00AD529C">
        <w:rPr>
          <w:sz w:val="28"/>
          <w:szCs w:val="28"/>
          <w:lang w:val="ru-RU"/>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Объектом исследования является сейсмические процессы с </w:t>
      </w:r>
      <w:proofErr w:type="spellStart"/>
      <w:r w:rsidRPr="00AD529C">
        <w:rPr>
          <w:sz w:val="28"/>
          <w:szCs w:val="28"/>
          <w:lang w:val="ru-RU"/>
        </w:rPr>
        <w:t>сейсмоанизотропным</w:t>
      </w:r>
      <w:proofErr w:type="spellEnd"/>
      <w:r w:rsidRPr="00AD529C">
        <w:rPr>
          <w:sz w:val="28"/>
          <w:szCs w:val="28"/>
          <w:lang w:val="ru-RU"/>
        </w:rPr>
        <w:t xml:space="preserve"> проявлением их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Предмет исследования - параметры эллиптических сейсмоопасных зон, которые учитывают анизотропию массива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Научной проблемой исследуемого заключается в раскрытии взаимосвязи характера распределения </w:t>
      </w:r>
      <w:proofErr w:type="spellStart"/>
      <w:r w:rsidRPr="00AD529C">
        <w:rPr>
          <w:sz w:val="28"/>
          <w:szCs w:val="28"/>
          <w:lang w:val="ru-RU"/>
        </w:rPr>
        <w:t>изосейсм</w:t>
      </w:r>
      <w:proofErr w:type="spellEnd"/>
      <w:r w:rsidRPr="00AD529C">
        <w:rPr>
          <w:sz w:val="28"/>
          <w:szCs w:val="28"/>
          <w:lang w:val="ru-RU"/>
        </w:rPr>
        <w:t xml:space="preserve"> геолого-</w:t>
      </w:r>
      <w:proofErr w:type="spellStart"/>
      <w:r w:rsidRPr="00AD529C">
        <w:rPr>
          <w:sz w:val="28"/>
          <w:szCs w:val="28"/>
          <w:lang w:val="ru-RU"/>
        </w:rPr>
        <w:t>трещиноватимы</w:t>
      </w:r>
      <w:proofErr w:type="spellEnd"/>
      <w:r w:rsidRPr="00AD529C">
        <w:rPr>
          <w:sz w:val="28"/>
          <w:szCs w:val="28"/>
          <w:lang w:val="ru-RU"/>
        </w:rPr>
        <w:t xml:space="preserve"> свойствами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 на основе метода проф. Бойко построения сейсмоопасных зон, по </w:t>
      </w:r>
      <w:proofErr w:type="spellStart"/>
      <w:r w:rsidRPr="00AD529C">
        <w:rPr>
          <w:sz w:val="28"/>
          <w:szCs w:val="28"/>
          <w:lang w:val="ru-RU"/>
        </w:rPr>
        <w:t>изосейсмам</w:t>
      </w:r>
      <w:proofErr w:type="spellEnd"/>
      <w:r w:rsidRPr="00AD529C">
        <w:rPr>
          <w:sz w:val="28"/>
          <w:szCs w:val="28"/>
          <w:lang w:val="ru-RU"/>
        </w:rPr>
        <w:t xml:space="preserve"> допустимого уровня сейсмичности, во взаимосвязи с параметрами взрывных работ, с учетом технического состояния зданий.</w:t>
      </w:r>
    </w:p>
    <w:p w:rsidR="00AD529C" w:rsidRDefault="00AD529C" w:rsidP="00D31C81">
      <w:pPr>
        <w:spacing w:line="360" w:lineRule="auto"/>
        <w:ind w:firstLine="708"/>
        <w:rPr>
          <w:sz w:val="28"/>
          <w:szCs w:val="28"/>
          <w:lang w:val="ru-RU"/>
        </w:rPr>
      </w:pPr>
      <w:r w:rsidRPr="00AD529C">
        <w:rPr>
          <w:b/>
          <w:sz w:val="28"/>
          <w:szCs w:val="28"/>
          <w:lang w:val="ru-RU"/>
        </w:rPr>
        <w:t>Ключевые слова:</w:t>
      </w:r>
      <w:r w:rsidRPr="00AD529C">
        <w:rPr>
          <w:sz w:val="28"/>
          <w:szCs w:val="28"/>
          <w:lang w:val="ru-RU"/>
        </w:rPr>
        <w:t xml:space="preserve"> </w:t>
      </w:r>
      <w:proofErr w:type="spellStart"/>
      <w:r w:rsidRPr="00AD529C">
        <w:rPr>
          <w:sz w:val="28"/>
          <w:szCs w:val="28"/>
          <w:lang w:val="ru-RU"/>
        </w:rPr>
        <w:t>сейсмоефект</w:t>
      </w:r>
      <w:proofErr w:type="spellEnd"/>
      <w:r w:rsidRPr="00AD529C">
        <w:rPr>
          <w:sz w:val="28"/>
          <w:szCs w:val="28"/>
          <w:lang w:val="ru-RU"/>
        </w:rPr>
        <w:t xml:space="preserve">, </w:t>
      </w:r>
      <w:proofErr w:type="spellStart"/>
      <w:r w:rsidRPr="00AD529C">
        <w:rPr>
          <w:sz w:val="28"/>
          <w:szCs w:val="28"/>
          <w:lang w:val="ru-RU"/>
        </w:rPr>
        <w:t>сеймобезопасность</w:t>
      </w:r>
      <w:proofErr w:type="spellEnd"/>
      <w:r w:rsidRPr="00AD529C">
        <w:rPr>
          <w:sz w:val="28"/>
          <w:szCs w:val="28"/>
          <w:lang w:val="ru-RU"/>
        </w:rPr>
        <w:t xml:space="preserve">, </w:t>
      </w:r>
      <w:proofErr w:type="spellStart"/>
      <w:r w:rsidRPr="00AD529C">
        <w:rPr>
          <w:sz w:val="28"/>
          <w:szCs w:val="28"/>
          <w:lang w:val="ru-RU"/>
        </w:rPr>
        <w:t>изосейсмы</w:t>
      </w:r>
      <w:proofErr w:type="spellEnd"/>
      <w:r w:rsidRPr="00AD529C">
        <w:rPr>
          <w:sz w:val="28"/>
          <w:szCs w:val="28"/>
          <w:lang w:val="ru-RU"/>
        </w:rPr>
        <w:t>, охранные объекты, взрывчатое вещество (ВВ), анизотропный массив.</w:t>
      </w:r>
    </w:p>
    <w:p w:rsidR="00AD529C" w:rsidRDefault="00AD529C" w:rsidP="00D31C81">
      <w:pPr>
        <w:spacing w:line="360" w:lineRule="auto"/>
        <w:ind w:firstLine="708"/>
        <w:rPr>
          <w:sz w:val="28"/>
          <w:szCs w:val="28"/>
          <w:lang w:val="ru-RU"/>
        </w:rPr>
      </w:pPr>
    </w:p>
    <w:p w:rsidR="00AD529C" w:rsidRDefault="00AD529C" w:rsidP="00421914">
      <w:pPr>
        <w:spacing w:line="360" w:lineRule="auto"/>
        <w:ind w:firstLine="0"/>
        <w:rPr>
          <w:sz w:val="28"/>
          <w:szCs w:val="28"/>
          <w:lang w:val="ru-RU"/>
        </w:rPr>
      </w:pPr>
    </w:p>
    <w:p w:rsidR="00AD529C" w:rsidRDefault="00AD529C" w:rsidP="00D31C81">
      <w:pPr>
        <w:spacing w:line="360" w:lineRule="auto"/>
        <w:jc w:val="center"/>
        <w:rPr>
          <w:b/>
          <w:sz w:val="28"/>
          <w:szCs w:val="28"/>
          <w:lang w:val="en-US"/>
        </w:rPr>
      </w:pPr>
      <w:r w:rsidRPr="003C1EA4">
        <w:rPr>
          <w:b/>
          <w:sz w:val="28"/>
          <w:szCs w:val="28"/>
          <w:lang w:val="en-US"/>
        </w:rPr>
        <w:lastRenderedPageBreak/>
        <w:t>ABSTRACT</w:t>
      </w:r>
    </w:p>
    <w:p w:rsidR="00D31C81" w:rsidRDefault="00D31C81" w:rsidP="00D31C81">
      <w:pPr>
        <w:spacing w:line="360" w:lineRule="auto"/>
        <w:jc w:val="center"/>
        <w:rPr>
          <w:b/>
          <w:sz w:val="28"/>
          <w:szCs w:val="28"/>
          <w:lang w:val="en-US"/>
        </w:rPr>
      </w:pPr>
    </w:p>
    <w:p w:rsidR="00AD529C" w:rsidRDefault="00AD529C" w:rsidP="00D31C81">
      <w:pPr>
        <w:spacing w:line="360" w:lineRule="auto"/>
        <w:rPr>
          <w:sz w:val="28"/>
          <w:szCs w:val="28"/>
          <w:lang w:val="en-US"/>
        </w:rPr>
      </w:pPr>
      <w:r w:rsidRPr="00AD529C">
        <w:rPr>
          <w:b/>
          <w:sz w:val="28"/>
          <w:szCs w:val="28"/>
          <w:lang w:val="en-US"/>
        </w:rPr>
        <w:t>The structure and volume of work:</w:t>
      </w:r>
      <w:r w:rsidRPr="00AD529C">
        <w:rPr>
          <w:sz w:val="28"/>
          <w:szCs w:val="28"/>
          <w:lang w:val="en-US"/>
        </w:rPr>
        <w:t xml:space="preserve"> The dissertation work consists of an introduction, _ chapters, general conclusions, description of sources of __ items containing __ application __ __ figures and tables. Total volume of work is ___ pages.</w:t>
      </w:r>
    </w:p>
    <w:p w:rsidR="00AD529C" w:rsidRPr="003C1EA4" w:rsidRDefault="00AD529C" w:rsidP="00D31C81">
      <w:pPr>
        <w:spacing w:line="360" w:lineRule="auto"/>
        <w:rPr>
          <w:sz w:val="28"/>
          <w:szCs w:val="28"/>
          <w:lang w:val="en-US"/>
        </w:rPr>
      </w:pPr>
      <w:r w:rsidRPr="003C1EA4">
        <w:rPr>
          <w:sz w:val="28"/>
          <w:szCs w:val="28"/>
          <w:lang w:val="en-US"/>
        </w:rPr>
        <w:t xml:space="preserve">Master's thesis of </w:t>
      </w:r>
      <w:proofErr w:type="spellStart"/>
      <w:r w:rsidRPr="003C1EA4">
        <w:rPr>
          <w:sz w:val="28"/>
          <w:szCs w:val="28"/>
          <w:lang w:val="en-US"/>
        </w:rPr>
        <w:t>Pavlenko</w:t>
      </w:r>
      <w:proofErr w:type="spellEnd"/>
      <w:r w:rsidRPr="003C1EA4">
        <w:rPr>
          <w:sz w:val="28"/>
          <w:szCs w:val="28"/>
          <w:lang w:val="en-US"/>
        </w:rPr>
        <w:t xml:space="preserve"> Maxim on specialty 8.050301 in the field of preparation "Mining and mining of mineral deposits" was carried out on the theme: "Justification of seismically safe technologies for explosion operations in the conditions of "JSC </w:t>
      </w:r>
      <w:proofErr w:type="spellStart"/>
      <w:r w:rsidRPr="003C1EA4">
        <w:rPr>
          <w:sz w:val="28"/>
          <w:szCs w:val="28"/>
          <w:lang w:val="en-US"/>
        </w:rPr>
        <w:t>Korostensky</w:t>
      </w:r>
      <w:proofErr w:type="spellEnd"/>
      <w:r w:rsidRPr="003C1EA4">
        <w:rPr>
          <w:sz w:val="28"/>
          <w:szCs w:val="28"/>
          <w:lang w:val="en-US"/>
        </w:rPr>
        <w:t xml:space="preserve"> open pit". </w:t>
      </w:r>
    </w:p>
    <w:p w:rsidR="00AD529C" w:rsidRPr="003C1EA4" w:rsidRDefault="00AD529C" w:rsidP="00D31C81">
      <w:pPr>
        <w:spacing w:line="360" w:lineRule="auto"/>
        <w:ind w:firstLine="708"/>
        <w:rPr>
          <w:sz w:val="28"/>
          <w:szCs w:val="28"/>
          <w:lang w:val="en-US"/>
        </w:rPr>
      </w:pPr>
      <w:r w:rsidRPr="003C1EA4">
        <w:rPr>
          <w:sz w:val="28"/>
          <w:szCs w:val="28"/>
          <w:lang w:val="en-US"/>
        </w:rPr>
        <w:t>Further development of mining, including non-metallic building materials, in our country can only be achieved through the preservation of the raw material base of existing open pits by their reconstruction, technical re-equipment, intensification and safety of operations, and through the discovery of new deposits.</w:t>
      </w:r>
    </w:p>
    <w:p w:rsidR="00AD529C" w:rsidRPr="003C1EA4" w:rsidRDefault="00AD529C" w:rsidP="00D31C81">
      <w:pPr>
        <w:spacing w:line="360" w:lineRule="auto"/>
        <w:ind w:firstLine="708"/>
        <w:rPr>
          <w:sz w:val="28"/>
          <w:szCs w:val="28"/>
          <w:lang w:val="en-US"/>
        </w:rPr>
      </w:pPr>
      <w:r w:rsidRPr="003C1EA4">
        <w:rPr>
          <w:sz w:val="28"/>
          <w:szCs w:val="28"/>
          <w:lang w:val="en-US"/>
        </w:rPr>
        <w:t>The relevance of the chosen topic is based on the situation that the characteristic feature of existing or newly discovered deposits in Ukraine is the fact that they are always located near industrial, civil or nature protection objects, as Ukraine is in densely populated territory and its fertile lands and rich natural landscape requires a careful attitude towards them. In connection with this, a problem always exists in open pit for the safe conduct of explosion operations, as the accompanying seismic fluctuations affect the surrounding area and correspond to earthquakes on the Richter scale of more than 5 points.</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purpose of the work is to justify the seismic safety of blasting operations in the conditions of the "JSC </w:t>
      </w:r>
      <w:proofErr w:type="spellStart"/>
      <w:r w:rsidRPr="003C1EA4">
        <w:rPr>
          <w:sz w:val="28"/>
          <w:szCs w:val="28"/>
          <w:lang w:val="en-US"/>
        </w:rPr>
        <w:t>Korostensky</w:t>
      </w:r>
      <w:proofErr w:type="spellEnd"/>
      <w:r w:rsidRPr="003C1EA4">
        <w:rPr>
          <w:sz w:val="28"/>
          <w:szCs w:val="28"/>
          <w:lang w:val="en-US"/>
        </w:rPr>
        <w:t xml:space="preserve"> open pit" with the use of existing technological methods for managing seismic anisotropic manifestation of mass explosions, in areas of location of security facilities, for increasing the break-up of rocks while simultaneously qualitatively crushing them.</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object of the study is seismic processes with seismic anisotropic manifestation of them under the conditions of "JSC </w:t>
      </w:r>
      <w:proofErr w:type="spellStart"/>
      <w:r w:rsidRPr="003C1EA4">
        <w:rPr>
          <w:sz w:val="28"/>
          <w:szCs w:val="28"/>
          <w:lang w:val="en-US"/>
        </w:rPr>
        <w:t>Korostensky</w:t>
      </w:r>
      <w:proofErr w:type="spellEnd"/>
      <w:r w:rsidRPr="003C1EA4">
        <w:rPr>
          <w:sz w:val="28"/>
          <w:szCs w:val="28"/>
          <w:lang w:val="en-US"/>
        </w:rPr>
        <w:t xml:space="preserve"> open pit".</w:t>
      </w:r>
    </w:p>
    <w:p w:rsidR="00AD529C" w:rsidRPr="003C1EA4" w:rsidRDefault="00AD529C" w:rsidP="00D31C81">
      <w:pPr>
        <w:spacing w:line="360" w:lineRule="auto"/>
        <w:ind w:firstLine="708"/>
        <w:rPr>
          <w:sz w:val="28"/>
          <w:szCs w:val="28"/>
          <w:lang w:val="en-US"/>
        </w:rPr>
      </w:pPr>
      <w:r w:rsidRPr="003C1EA4">
        <w:rPr>
          <w:sz w:val="28"/>
          <w:szCs w:val="28"/>
          <w:lang w:val="en-US"/>
        </w:rPr>
        <w:lastRenderedPageBreak/>
        <w:t xml:space="preserve">The subject of the study is the parameters of elliptical seismic zones, which take into account the anisotropy of the massif in the conditions of "JSC </w:t>
      </w:r>
      <w:proofErr w:type="spellStart"/>
      <w:r w:rsidRPr="003C1EA4">
        <w:rPr>
          <w:sz w:val="28"/>
          <w:szCs w:val="28"/>
          <w:lang w:val="en-US"/>
        </w:rPr>
        <w:t>Korostensky</w:t>
      </w:r>
      <w:proofErr w:type="spellEnd"/>
      <w:r w:rsidRPr="003C1EA4">
        <w:rPr>
          <w:sz w:val="28"/>
          <w:szCs w:val="28"/>
          <w:lang w:val="en-US"/>
        </w:rPr>
        <w:t xml:space="preserve"> open pit".</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scientific problem of the researcher lies in the disclosure of the relationship between the distribution pattern of isoseismic geological and fracture properties in the conditions of "JSC </w:t>
      </w:r>
      <w:proofErr w:type="spellStart"/>
      <w:r w:rsidRPr="003C1EA4">
        <w:rPr>
          <w:sz w:val="28"/>
          <w:szCs w:val="28"/>
          <w:lang w:val="en-US"/>
        </w:rPr>
        <w:t>Korostensky</w:t>
      </w:r>
      <w:proofErr w:type="spellEnd"/>
      <w:r w:rsidRPr="003C1EA4">
        <w:rPr>
          <w:sz w:val="28"/>
          <w:szCs w:val="28"/>
          <w:lang w:val="en-US"/>
        </w:rPr>
        <w:t xml:space="preserve"> open pit" on the basis of the method of prof. </w:t>
      </w:r>
      <w:proofErr w:type="spellStart"/>
      <w:r w:rsidRPr="003C1EA4">
        <w:rPr>
          <w:sz w:val="28"/>
          <w:szCs w:val="28"/>
          <w:lang w:val="en-US"/>
        </w:rPr>
        <w:t>Boyko</w:t>
      </w:r>
      <w:proofErr w:type="spellEnd"/>
      <w:r w:rsidRPr="003C1EA4">
        <w:rPr>
          <w:sz w:val="28"/>
          <w:szCs w:val="28"/>
          <w:lang w:val="en-US"/>
        </w:rPr>
        <w:t xml:space="preserve"> of the construction of seismic zones, by </w:t>
      </w:r>
      <w:proofErr w:type="spellStart"/>
      <w:r w:rsidRPr="003C1EA4">
        <w:rPr>
          <w:sz w:val="28"/>
          <w:szCs w:val="28"/>
          <w:lang w:val="en-US"/>
        </w:rPr>
        <w:t>isoseismes</w:t>
      </w:r>
      <w:proofErr w:type="spellEnd"/>
      <w:r w:rsidRPr="003C1EA4">
        <w:rPr>
          <w:sz w:val="28"/>
          <w:szCs w:val="28"/>
          <w:lang w:val="en-US"/>
        </w:rPr>
        <w:t xml:space="preserve"> of the permissible level of seismicity, in connection with the parameters of explosion operations, taking into account the technical condition of buildings.</w:t>
      </w:r>
    </w:p>
    <w:p w:rsidR="00AD529C" w:rsidRPr="003C1EA4" w:rsidRDefault="00AD529C" w:rsidP="00D31C81">
      <w:pPr>
        <w:shd w:val="clear" w:color="auto" w:fill="FFFFFF"/>
        <w:spacing w:line="360" w:lineRule="auto"/>
        <w:ind w:firstLine="708"/>
        <w:contextualSpacing/>
        <w:rPr>
          <w:sz w:val="24"/>
          <w:lang w:val="en-US"/>
        </w:rPr>
      </w:pPr>
      <w:r w:rsidRPr="00AD529C">
        <w:rPr>
          <w:b/>
          <w:sz w:val="28"/>
          <w:lang w:val="en-US"/>
        </w:rPr>
        <w:t>Keywords:</w:t>
      </w:r>
      <w:r w:rsidRPr="003C1EA4">
        <w:rPr>
          <w:sz w:val="28"/>
          <w:lang w:val="en-US"/>
        </w:rPr>
        <w:t xml:space="preserve"> </w:t>
      </w:r>
      <w:r w:rsidRPr="003C1EA4">
        <w:rPr>
          <w:sz w:val="24"/>
          <w:lang w:val="en-US"/>
        </w:rPr>
        <w:t xml:space="preserve">seismic defect, seismic security, </w:t>
      </w:r>
      <w:proofErr w:type="spellStart"/>
      <w:r w:rsidRPr="003C1EA4">
        <w:rPr>
          <w:sz w:val="24"/>
          <w:lang w:val="en-US"/>
        </w:rPr>
        <w:t>isoseism</w:t>
      </w:r>
      <w:proofErr w:type="spellEnd"/>
      <w:r w:rsidRPr="003C1EA4">
        <w:rPr>
          <w:sz w:val="24"/>
          <w:lang w:val="en-US"/>
        </w:rPr>
        <w:t>, security objects, explosive substance (ES), anisotropic massif.</w:t>
      </w:r>
    </w:p>
    <w:p w:rsidR="00AD529C" w:rsidRPr="00AD529C" w:rsidRDefault="00AD529C" w:rsidP="00AD529C">
      <w:pPr>
        <w:spacing w:line="360" w:lineRule="auto"/>
        <w:ind w:firstLine="708"/>
        <w:rPr>
          <w:sz w:val="28"/>
          <w:szCs w:val="28"/>
          <w:lang w:val="en-US"/>
        </w:rPr>
      </w:pPr>
    </w:p>
    <w:p w:rsidR="00AD529C" w:rsidRPr="004C29A4" w:rsidRDefault="00AD529C" w:rsidP="004C29A4">
      <w:pPr>
        <w:tabs>
          <w:tab w:val="left" w:pos="7938"/>
        </w:tabs>
        <w:spacing w:line="360" w:lineRule="auto"/>
        <w:ind w:firstLine="851"/>
        <w:rPr>
          <w:sz w:val="28"/>
          <w:szCs w:val="28"/>
        </w:rPr>
      </w:pPr>
    </w:p>
    <w:sectPr w:rsidR="00AD529C" w:rsidRPr="004C29A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F8"/>
    <w:rsid w:val="001474B6"/>
    <w:rsid w:val="001E6CA5"/>
    <w:rsid w:val="0031246B"/>
    <w:rsid w:val="00391147"/>
    <w:rsid w:val="00421914"/>
    <w:rsid w:val="00453B8A"/>
    <w:rsid w:val="004C29A4"/>
    <w:rsid w:val="00505052"/>
    <w:rsid w:val="0055282A"/>
    <w:rsid w:val="005C2E81"/>
    <w:rsid w:val="007A3F84"/>
    <w:rsid w:val="007B41BB"/>
    <w:rsid w:val="007E08F8"/>
    <w:rsid w:val="00942F94"/>
    <w:rsid w:val="00AA1187"/>
    <w:rsid w:val="00AD529C"/>
    <w:rsid w:val="00D31C81"/>
    <w:rsid w:val="00F960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0F5A"/>
  <w15:docId w15:val="{5CE0F1DD-753B-4BB6-A6F2-C135AC1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F84"/>
    <w:pPr>
      <w:spacing w:after="0" w:line="264" w:lineRule="auto"/>
      <w:ind w:firstLine="357"/>
      <w:jc w:val="both"/>
    </w:pPr>
    <w:rPr>
      <w:rFonts w:ascii="Times New Roman" w:eastAsia="Times New Roman" w:hAnsi="Times New Roman" w:cs="Times New Roman"/>
      <w:sz w:val="26"/>
      <w:szCs w:val="24"/>
      <w:lang w:eastAsia="ru-RU"/>
    </w:rPr>
  </w:style>
  <w:style w:type="paragraph" w:styleId="2">
    <w:name w:val="heading 2"/>
    <w:basedOn w:val="a"/>
    <w:next w:val="a"/>
    <w:link w:val="20"/>
    <w:uiPriority w:val="9"/>
    <w:semiHidden/>
    <w:unhideWhenUsed/>
    <w:qFormat/>
    <w:rsid w:val="004C29A4"/>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даток"/>
    <w:basedOn w:val="2"/>
    <w:qFormat/>
    <w:rsid w:val="004C29A4"/>
    <w:pPr>
      <w:keepLines w:val="0"/>
      <w:pageBreakBefore/>
      <w:spacing w:before="0"/>
      <w:ind w:firstLine="0"/>
      <w:jc w:val="center"/>
    </w:pPr>
    <w:rPr>
      <w:rFonts w:ascii="Arial" w:eastAsia="Times New Roman" w:hAnsi="Arial" w:cs="Times New Roman"/>
      <w:b/>
      <w:color w:val="auto"/>
    </w:rPr>
  </w:style>
  <w:style w:type="paragraph" w:customStyle="1" w:styleId="a4">
    <w:name w:val="Назва Додатку"/>
    <w:basedOn w:val="a"/>
    <w:qFormat/>
    <w:rsid w:val="004C29A4"/>
    <w:pPr>
      <w:spacing w:after="120"/>
      <w:ind w:firstLine="0"/>
      <w:jc w:val="center"/>
    </w:pPr>
    <w:rPr>
      <w:rFonts w:ascii="Arial" w:hAnsi="Arial" w:cs="Arial"/>
    </w:rPr>
  </w:style>
  <w:style w:type="character" w:customStyle="1" w:styleId="20">
    <w:name w:val="Заголовок 2 Знак"/>
    <w:basedOn w:val="a0"/>
    <w:link w:val="2"/>
    <w:uiPriority w:val="9"/>
    <w:semiHidden/>
    <w:rsid w:val="004C29A4"/>
    <w:rPr>
      <w:rFonts w:asciiTheme="majorHAnsi" w:eastAsiaTheme="majorEastAsia" w:hAnsiTheme="majorHAnsi" w:cstheme="majorBidi"/>
      <w:color w:val="2E74B5" w:themeColor="accent1" w:themeShade="BF"/>
      <w:sz w:val="26"/>
      <w:szCs w:val="26"/>
      <w:lang w:eastAsia="ru-RU"/>
    </w:rPr>
  </w:style>
  <w:style w:type="paragraph" w:styleId="a5">
    <w:name w:val="Title"/>
    <w:basedOn w:val="a"/>
    <w:link w:val="a6"/>
    <w:uiPriority w:val="10"/>
    <w:qFormat/>
    <w:rsid w:val="001474B6"/>
    <w:pPr>
      <w:widowControl w:val="0"/>
      <w:tabs>
        <w:tab w:val="left" w:pos="360"/>
      </w:tabs>
      <w:autoSpaceDE w:val="0"/>
      <w:autoSpaceDN w:val="0"/>
      <w:adjustRightInd w:val="0"/>
      <w:spacing w:line="360" w:lineRule="auto"/>
      <w:ind w:firstLine="354"/>
      <w:jc w:val="center"/>
    </w:pPr>
    <w:rPr>
      <w:b/>
      <w:sz w:val="28"/>
      <w:szCs w:val="20"/>
    </w:rPr>
  </w:style>
  <w:style w:type="character" w:customStyle="1" w:styleId="a6">
    <w:name w:val="Заголовок Знак"/>
    <w:basedOn w:val="a0"/>
    <w:link w:val="a5"/>
    <w:uiPriority w:val="10"/>
    <w:rsid w:val="001474B6"/>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8076</Words>
  <Characters>4604</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8</cp:revision>
  <dcterms:created xsi:type="dcterms:W3CDTF">2017-06-13T11:50:00Z</dcterms:created>
  <dcterms:modified xsi:type="dcterms:W3CDTF">2017-06-14T07:41:00Z</dcterms:modified>
</cp:coreProperties>
</file>