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828" w:rsidRPr="000A7924" w:rsidRDefault="00600828" w:rsidP="0001551F">
      <w:pPr>
        <w:spacing w:after="0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 w:rsidRPr="000A7924">
        <w:rPr>
          <w:rFonts w:ascii="Times New Roman" w:hAnsi="Times New Roman"/>
          <w:sz w:val="28"/>
          <w:szCs w:val="28"/>
        </w:rPr>
        <w:t>3 УДОСКОНАЛЕННЯ ТЕХНОЛОГ</w:t>
      </w:r>
      <w:r w:rsidRPr="000A7924">
        <w:rPr>
          <w:rFonts w:ascii="Times New Roman" w:hAnsi="Times New Roman"/>
          <w:sz w:val="28"/>
          <w:szCs w:val="28"/>
          <w:lang w:val="uk-UA"/>
        </w:rPr>
        <w:t>ІЧНОЇ ЛІНІЇ ВИРОБНИЦТВА ЩЕБЕНЮ З МЕТОЮ ЗМЕНШЕННЯ ВИКИДІВ В АТМОСФЕРНЕ ПОВІТРЯ</w:t>
      </w:r>
    </w:p>
    <w:p w:rsidR="00600828" w:rsidRPr="000A7924" w:rsidRDefault="00600828" w:rsidP="00215471">
      <w:pPr>
        <w:spacing w:after="0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00828" w:rsidRDefault="00600828" w:rsidP="00215471">
      <w:pPr>
        <w:spacing w:after="0"/>
        <w:ind w:left="-426" w:firstLine="862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A7924">
        <w:rPr>
          <w:rFonts w:ascii="Times New Roman" w:hAnsi="Times New Roman"/>
          <w:b/>
          <w:sz w:val="28"/>
          <w:szCs w:val="28"/>
          <w:lang w:val="uk-UA"/>
        </w:rPr>
        <w:t xml:space="preserve">3.1 Характеристика конусної дробарки </w:t>
      </w:r>
      <w:r w:rsidRPr="000A7924">
        <w:rPr>
          <w:rFonts w:ascii="Times New Roman" w:hAnsi="Times New Roman"/>
          <w:b/>
          <w:sz w:val="28"/>
          <w:szCs w:val="28"/>
          <w:lang w:val="en-US"/>
        </w:rPr>
        <w:t>NordbergHP</w:t>
      </w:r>
      <w:r w:rsidRPr="00A63D9E">
        <w:rPr>
          <w:rFonts w:ascii="Times New Roman" w:hAnsi="Times New Roman"/>
          <w:b/>
          <w:sz w:val="28"/>
          <w:szCs w:val="28"/>
          <w:lang w:val="uk-UA"/>
        </w:rPr>
        <w:t xml:space="preserve"> 8</w:t>
      </w:r>
      <w:r w:rsidRPr="000A7924">
        <w:rPr>
          <w:rFonts w:ascii="Times New Roman" w:hAnsi="Times New Roman"/>
          <w:b/>
          <w:sz w:val="28"/>
          <w:szCs w:val="28"/>
          <w:lang w:val="uk-UA"/>
        </w:rPr>
        <w:t xml:space="preserve">00 </w:t>
      </w:r>
    </w:p>
    <w:p w:rsidR="00600828" w:rsidRDefault="00600828" w:rsidP="00215471">
      <w:pPr>
        <w:spacing w:after="0"/>
        <w:ind w:left="-426" w:firstLine="862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600828" w:rsidRPr="00251E23" w:rsidRDefault="00600828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251E23">
        <w:rPr>
          <w:rFonts w:ascii="Times New Roman" w:hAnsi="Times New Roman"/>
          <w:sz w:val="28"/>
          <w:szCs w:val="28"/>
          <w:lang w:val="uk-UA"/>
        </w:rPr>
        <w:t>Нині найбільший об'єм при розробці нерудних будівельних матеріалів займає виробництво щебеню зі скельних вулканічних порід. Останні забезпечують підвищену міцність і довговічність виробів. Вони майже в два рази міцніші й абразивніші ніж породи осадового походження, а тому вимагають підвищених витрат енергії на вибухове руйнування при видобутку, а також підвищеної надійності спеціального подрібнювального устаткування.</w:t>
      </w:r>
    </w:p>
    <w:p w:rsidR="00600828" w:rsidRPr="00251E23" w:rsidRDefault="00600828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251E23">
        <w:rPr>
          <w:rFonts w:ascii="Times New Roman" w:hAnsi="Times New Roman"/>
          <w:sz w:val="28"/>
          <w:szCs w:val="28"/>
          <w:lang w:val="uk-UA"/>
        </w:rPr>
        <w:t>Соціально-економічні зміни привели до різкого спаду виробництва нерудних будівельних матеріалів і істотних змін в їх номенклатурі. Важливо, що при загальному зменшенні виробництва, випуск щебеню скорочувався у меншій мірі, і його доля навіть зросла на 40 %, що свідчить про підвищення попиту.</w:t>
      </w:r>
    </w:p>
    <w:p w:rsidR="00600828" w:rsidRDefault="00600828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251E23">
        <w:rPr>
          <w:rFonts w:ascii="Times New Roman" w:hAnsi="Times New Roman"/>
          <w:sz w:val="28"/>
          <w:szCs w:val="28"/>
          <w:lang w:val="uk-UA"/>
        </w:rPr>
        <w:t>иробництво щебеню, переважно зі скельних порід</w:t>
      </w:r>
      <w:r>
        <w:rPr>
          <w:rFonts w:ascii="Times New Roman" w:hAnsi="Times New Roman"/>
          <w:sz w:val="28"/>
          <w:szCs w:val="28"/>
          <w:lang w:val="uk-UA"/>
        </w:rPr>
        <w:t>, має тенденцію до зростання</w:t>
      </w:r>
      <w:r w:rsidRPr="00251E23">
        <w:rPr>
          <w:rFonts w:ascii="Times New Roman" w:hAnsi="Times New Roman"/>
          <w:sz w:val="28"/>
          <w:szCs w:val="28"/>
          <w:lang w:val="uk-UA"/>
        </w:rPr>
        <w:t>. У перспективі поставлено завдання створити в Україні автомобільні дороги європейського рівня, що збільшуватиме потр</w:t>
      </w:r>
      <w:r>
        <w:rPr>
          <w:rFonts w:ascii="Times New Roman" w:hAnsi="Times New Roman"/>
          <w:sz w:val="28"/>
          <w:szCs w:val="28"/>
          <w:lang w:val="uk-UA"/>
        </w:rPr>
        <w:t xml:space="preserve">ебу в щебені кубовидної форми. </w:t>
      </w:r>
    </w:p>
    <w:p w:rsidR="00600828" w:rsidRDefault="00600828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251E23">
        <w:rPr>
          <w:rFonts w:ascii="Times New Roman" w:hAnsi="Times New Roman"/>
          <w:sz w:val="28"/>
          <w:szCs w:val="28"/>
          <w:lang w:val="uk-UA"/>
        </w:rPr>
        <w:t>У той же час, з року в рік зростають транспортні тарифи і ціни, що призводить до зниження темпів зростання збуту сировинної продукції. Окреме складування запасів вимагає відчуження значних площ зем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251E23"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251E23">
        <w:rPr>
          <w:rFonts w:ascii="Times New Roman" w:hAnsi="Times New Roman"/>
          <w:sz w:val="28"/>
          <w:szCs w:val="28"/>
          <w:lang w:val="uk-UA"/>
        </w:rPr>
        <w:t xml:space="preserve"> з </w:t>
      </w:r>
      <w:r>
        <w:rPr>
          <w:rFonts w:ascii="Times New Roman" w:hAnsi="Times New Roman"/>
          <w:sz w:val="28"/>
          <w:szCs w:val="28"/>
          <w:lang w:val="uk-UA"/>
        </w:rPr>
        <w:t>випливаючим</w:t>
      </w:r>
      <w:r w:rsidRPr="00251E23">
        <w:rPr>
          <w:rFonts w:ascii="Times New Roman" w:hAnsi="Times New Roman"/>
          <w:sz w:val="28"/>
          <w:szCs w:val="28"/>
          <w:lang w:val="uk-UA"/>
        </w:rPr>
        <w:t>и з цього негативними наслідками. Тому виникає необхідність у зниженні витрат на видобуток і збільшенні (розширенні) асортименту продукції, в першу чергу, щебеню кубовидної форми</w:t>
      </w:r>
      <w:r w:rsidRPr="00814215">
        <w:rPr>
          <w:rFonts w:ascii="Times New Roman" w:hAnsi="Times New Roman"/>
          <w:sz w:val="28"/>
          <w:szCs w:val="28"/>
        </w:rPr>
        <w:t xml:space="preserve"> [11]</w:t>
      </w:r>
      <w:r w:rsidRPr="00251E23">
        <w:rPr>
          <w:rFonts w:ascii="Times New Roman" w:hAnsi="Times New Roman"/>
          <w:sz w:val="28"/>
          <w:szCs w:val="28"/>
          <w:lang w:val="uk-UA"/>
        </w:rPr>
        <w:t>.</w:t>
      </w:r>
    </w:p>
    <w:p w:rsidR="00600828" w:rsidRDefault="00600828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Саме тому, пропонується нове рішення в технологічній лінії виготовлення щебеню, щоб знизити витрати на обслуговування устаткування, підвищити продуктивність,та в той же час зменшити негативний вплив на</w:t>
      </w:r>
    </w:p>
    <w:p w:rsidR="00600828" w:rsidRDefault="00600828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00828" w:rsidRDefault="00600828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00828" w:rsidRPr="00215471" w:rsidRDefault="00600828" w:rsidP="00215471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екологію території. Тобто, потрібно удосконалити дробарний цех, що спричиняє значні викиди пилу в атмосферне повітря 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Так як п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>ромисловий пил руйнує</w:t>
      </w:r>
      <w:r w:rsidRPr="0081421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>обладнання, знижує</w:t>
      </w:r>
      <w:r w:rsidRPr="0081421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>якість</w:t>
      </w:r>
      <w:r w:rsidRPr="0081421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>продукції, викликає</w:t>
      </w:r>
      <w:r w:rsidRPr="00C255F3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814215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hyperlink r:id="rId7" w:tooltip="Професійні захворювання" w:history="1">
        <w:r w:rsidRPr="00814215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професійні захворювання</w:t>
        </w:r>
      </w:hyperlink>
      <w:r w:rsidRPr="0081421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>погіршує</w:t>
      </w:r>
      <w:r w:rsidRPr="0081421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>санітарно</w:t>
      </w:r>
      <w:r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>гігієнічні</w:t>
      </w:r>
      <w:r w:rsidRPr="0081421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>умови</w:t>
      </w:r>
      <w:r w:rsidRPr="0081421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>праці, утворює</w:t>
      </w:r>
      <w:r w:rsidRPr="0081421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 xml:space="preserve">вибухонебезпечне і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пожежонебезпечне</w:t>
      </w:r>
      <w:r w:rsidRPr="0081421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середовище</w:t>
      </w:r>
      <w:r w:rsidRPr="00814215">
        <w:rPr>
          <w:rFonts w:ascii="Times New Roman" w:hAnsi="Times New Roman"/>
          <w:sz w:val="28"/>
          <w:szCs w:val="28"/>
          <w:shd w:val="clear" w:color="auto" w:fill="FFFFFF"/>
        </w:rPr>
        <w:t xml:space="preserve"> [12]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600828" w:rsidRPr="00186983" w:rsidRDefault="00600828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Н</w:t>
      </w:r>
      <w:r w:rsidRPr="0011596E">
        <w:rPr>
          <w:rFonts w:ascii="Times New Roman" w:hAnsi="Times New Roman"/>
          <w:sz w:val="28"/>
          <w:szCs w:val="28"/>
        </w:rPr>
        <w:t>а організм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людини</w:t>
      </w:r>
      <w:r>
        <w:rPr>
          <w:rFonts w:ascii="Times New Roman" w:hAnsi="Times New Roman"/>
          <w:sz w:val="28"/>
          <w:szCs w:val="28"/>
        </w:rPr>
        <w:t xml:space="preserve"> пил може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діяти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фіброгенно, токсично, подразнююч</w:t>
      </w:r>
      <w:r>
        <w:rPr>
          <w:rFonts w:ascii="Times New Roman" w:hAnsi="Times New Roman"/>
          <w:sz w:val="28"/>
          <w:szCs w:val="28"/>
        </w:rPr>
        <w:t>е, алергійно, канцерогенно тощо</w:t>
      </w:r>
      <w:r w:rsidRPr="0011596E">
        <w:rPr>
          <w:rFonts w:ascii="Times New Roman" w:hAnsi="Times New Roman"/>
          <w:sz w:val="28"/>
          <w:szCs w:val="28"/>
        </w:rPr>
        <w:t xml:space="preserve">. Фіброгеннадія пилу </w:t>
      </w:r>
      <w:r>
        <w:rPr>
          <w:rFonts w:ascii="Times New Roman" w:hAnsi="Times New Roman"/>
          <w:sz w:val="28"/>
          <w:szCs w:val="28"/>
        </w:rPr>
        <w:t>най</w:t>
      </w:r>
      <w:r w:rsidRPr="0011596E">
        <w:rPr>
          <w:rFonts w:ascii="Times New Roman" w:hAnsi="Times New Roman"/>
          <w:sz w:val="28"/>
          <w:szCs w:val="28"/>
        </w:rPr>
        <w:t>більш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імовірна. Основними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захворюваннями при цьому є пневмоконіози, пиловібронхіти, захворювання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верхніх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дихальних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шляхів.</w:t>
      </w:r>
    </w:p>
    <w:p w:rsidR="00600828" w:rsidRPr="00186983" w:rsidRDefault="00600828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186983">
        <w:rPr>
          <w:rFonts w:ascii="Times New Roman" w:hAnsi="Times New Roman"/>
          <w:sz w:val="28"/>
          <w:szCs w:val="28"/>
          <w:lang w:val="uk-UA"/>
        </w:rPr>
        <w:t>Пневмоконіоз – хронічне професійне захворювання легень, характерне розвитком фіброзних змін у легенях в результаті довгочасної дії фіброгенних виробничих аерозолів. У тканинах легенів під дією фіброгенних аерозолів утворюються фіброзні вузли – ділянки затверділої легеневої тканини. Відомі такі види пневмоконіозу як: силікоз, силікотоз, металоконіоз, цементоз, азбестоз, бісиноз, антракоз та ін.</w:t>
      </w:r>
    </w:p>
    <w:p w:rsidR="00600828" w:rsidRPr="0011596E" w:rsidRDefault="00600828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</w:rPr>
      </w:pPr>
      <w:r w:rsidRPr="00A63D9E">
        <w:rPr>
          <w:rFonts w:ascii="Times New Roman" w:hAnsi="Times New Roman"/>
          <w:sz w:val="28"/>
          <w:szCs w:val="28"/>
          <w:lang w:val="uk-UA"/>
        </w:rPr>
        <w:t>Найпоширенішим видом захворювання на кар'єрах є силікоз – найтяжча форма пневмоконіозу, спричинена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пилом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діоксину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кремнію. Для силікозу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характерний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розвиток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фіброзу, а також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розповсюдження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фіброзної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тканини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у бронхах, уздовж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судин і альвеол. Патологічний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розвиток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хвороби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досить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повільний. Більш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ефективним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діагностичним способом є рентгеноскопія. Силікоз – загальне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захворювання, при якому, поряд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із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порушенням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функції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дихання, спостерігається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розвиток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емфіземи, хронічного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бронхіту, туберкульозу, захворювання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серцево-судинної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системи, порушення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обмінних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процесів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 xml:space="preserve">тощо. </w:t>
      </w:r>
      <w:r w:rsidRPr="0011596E">
        <w:rPr>
          <w:rFonts w:ascii="Times New Roman" w:hAnsi="Times New Roman"/>
          <w:sz w:val="28"/>
          <w:szCs w:val="28"/>
        </w:rPr>
        <w:t>Характерним для силікозу є його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подальший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розвиток за відсутності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надходження пилу в організм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людини.</w:t>
      </w:r>
    </w:p>
    <w:p w:rsidR="00600828" w:rsidRDefault="00600828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</w:rPr>
      </w:pPr>
      <w:r w:rsidRPr="0011596E">
        <w:rPr>
          <w:rFonts w:ascii="Times New Roman" w:hAnsi="Times New Roman"/>
          <w:sz w:val="28"/>
          <w:szCs w:val="28"/>
        </w:rPr>
        <w:t>Одним з ефективних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запобіжних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засобів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від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пневмоконіозу є гігієнічне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нормування ГДК запилення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повітря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робочої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зони (</w:t>
      </w:r>
      <w:r w:rsidRPr="004230E9">
        <w:rPr>
          <w:rFonts w:ascii="Times New Roman" w:hAnsi="Times New Roman"/>
          <w:sz w:val="28"/>
          <w:szCs w:val="28"/>
        </w:rPr>
        <w:t>табл. 3.1</w:t>
      </w:r>
      <w:r w:rsidRPr="0011596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 xml:space="preserve"> [9]</w:t>
      </w:r>
      <w:r w:rsidRPr="0011596E">
        <w:rPr>
          <w:rFonts w:ascii="Times New Roman" w:hAnsi="Times New Roman"/>
          <w:sz w:val="28"/>
          <w:szCs w:val="28"/>
        </w:rPr>
        <w:t>.</w:t>
      </w:r>
    </w:p>
    <w:p w:rsidR="00600828" w:rsidRDefault="00600828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</w:rPr>
      </w:pPr>
    </w:p>
    <w:p w:rsidR="00600828" w:rsidRDefault="00600828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</w:rPr>
      </w:pPr>
    </w:p>
    <w:p w:rsidR="00600828" w:rsidRPr="0011596E" w:rsidRDefault="00600828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</w:rPr>
      </w:pPr>
    </w:p>
    <w:p w:rsidR="00600828" w:rsidRPr="0011596E" w:rsidRDefault="00600828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</w:rPr>
      </w:pPr>
      <w:r w:rsidRPr="004230E9">
        <w:rPr>
          <w:rFonts w:ascii="Times New Roman" w:hAnsi="Times New Roman"/>
          <w:sz w:val="28"/>
          <w:szCs w:val="28"/>
        </w:rPr>
        <w:t>Таблиця 3.1</w:t>
      </w:r>
      <w:r w:rsidRPr="0011596E">
        <w:rPr>
          <w:rFonts w:ascii="Times New Roman" w:hAnsi="Times New Roman"/>
          <w:sz w:val="28"/>
          <w:szCs w:val="28"/>
        </w:rPr>
        <w:t xml:space="preserve"> – Граничнодопустиміконцентрації пилу на робочихмісцях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/>
      </w:tblPr>
      <w:tblGrid>
        <w:gridCol w:w="6376"/>
        <w:gridCol w:w="1232"/>
        <w:gridCol w:w="1827"/>
      </w:tblGrid>
      <w:tr w:rsidR="00600828" w:rsidRPr="000365FC" w:rsidTr="00186983">
        <w:trPr>
          <w:trHeight w:val="458"/>
          <w:jc w:val="center"/>
        </w:trPr>
        <w:tc>
          <w:tcPr>
            <w:tcW w:w="3477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Шкідливіречовини</w:t>
            </w:r>
          </w:p>
        </w:tc>
        <w:tc>
          <w:tcPr>
            <w:tcW w:w="751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 xml:space="preserve">ГДК, </w:t>
            </w:r>
            <w:r w:rsidRPr="0011596E">
              <w:rPr>
                <w:rFonts w:ascii="Times New Roman" w:hAnsi="Times New Roman"/>
                <w:sz w:val="28"/>
                <w:szCs w:val="28"/>
              </w:rPr>
              <w:br/>
              <w:t>мг/м</w:t>
            </w:r>
            <w:r w:rsidRPr="003C3A34">
              <w:rPr>
                <w:rFonts w:ascii="Times New Roman" w:hAnsi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772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Класнебезпеки</w:t>
            </w:r>
          </w:p>
        </w:tc>
      </w:tr>
      <w:tr w:rsidR="00600828" w:rsidRPr="000365FC" w:rsidTr="00186983">
        <w:trPr>
          <w:trHeight w:val="422"/>
          <w:jc w:val="center"/>
        </w:trPr>
        <w:tc>
          <w:tcPr>
            <w:tcW w:w="3477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При вмістіінертного пилу в складікристалічногодвооксидукремнію:</w:t>
            </w:r>
          </w:p>
        </w:tc>
        <w:tc>
          <w:tcPr>
            <w:tcW w:w="751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2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00828" w:rsidRPr="000365FC" w:rsidTr="00186983">
        <w:trPr>
          <w:trHeight w:val="262"/>
          <w:jc w:val="center"/>
        </w:trPr>
        <w:tc>
          <w:tcPr>
            <w:tcW w:w="3477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понад 70% (кварц, динас та ін.)</w:t>
            </w:r>
          </w:p>
        </w:tc>
        <w:tc>
          <w:tcPr>
            <w:tcW w:w="751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72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600828" w:rsidRPr="000365FC" w:rsidTr="00186983">
        <w:trPr>
          <w:trHeight w:val="480"/>
          <w:jc w:val="center"/>
        </w:trPr>
        <w:tc>
          <w:tcPr>
            <w:tcW w:w="3477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від 10 до 70% (граніт, шамот, слюда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Pr="0011596E">
              <w:rPr>
                <w:rFonts w:ascii="Times New Roman" w:hAnsi="Times New Roman"/>
                <w:sz w:val="28"/>
                <w:szCs w:val="28"/>
              </w:rPr>
              <w:t>сирець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та ін.)</w:t>
            </w:r>
          </w:p>
        </w:tc>
        <w:tc>
          <w:tcPr>
            <w:tcW w:w="751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72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00828" w:rsidRPr="000365FC" w:rsidTr="00186983">
        <w:trPr>
          <w:trHeight w:val="454"/>
          <w:jc w:val="center"/>
        </w:trPr>
        <w:tc>
          <w:tcPr>
            <w:tcW w:w="3477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від 2 до 10% (глина, горючісланці, вугільно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Pr="0011596E">
              <w:rPr>
                <w:rFonts w:ascii="Times New Roman" w:hAnsi="Times New Roman"/>
                <w:sz w:val="28"/>
                <w:szCs w:val="28"/>
              </w:rPr>
              <w:t>порідний пил та ін.)</w:t>
            </w:r>
          </w:p>
        </w:tc>
        <w:tc>
          <w:tcPr>
            <w:tcW w:w="751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72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00828" w:rsidRPr="000365FC" w:rsidTr="00186983">
        <w:trPr>
          <w:trHeight w:val="437"/>
          <w:jc w:val="center"/>
        </w:trPr>
        <w:tc>
          <w:tcPr>
            <w:tcW w:w="3477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Природн</w:t>
            </w:r>
            <w:r>
              <w:rPr>
                <w:rFonts w:ascii="Times New Roman" w:hAnsi="Times New Roman"/>
                <w:sz w:val="28"/>
                <w:szCs w:val="28"/>
              </w:rPr>
              <w:t>ий і штучнийазбест, азбестопоро</w:t>
            </w:r>
            <w:r w:rsidRPr="0011596E">
              <w:rPr>
                <w:rFonts w:ascii="Times New Roman" w:hAnsi="Times New Roman"/>
                <w:sz w:val="28"/>
                <w:szCs w:val="28"/>
              </w:rPr>
              <w:t xml:space="preserve">дний пил,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породи з </w:t>
            </w:r>
            <w:r w:rsidRPr="0011596E">
              <w:rPr>
                <w:rFonts w:ascii="Times New Roman" w:hAnsi="Times New Roman"/>
                <w:sz w:val="28"/>
                <w:szCs w:val="28"/>
              </w:rPr>
              <w:t>понад 10% азбесту</w:t>
            </w:r>
          </w:p>
        </w:tc>
        <w:tc>
          <w:tcPr>
            <w:tcW w:w="751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72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00828" w:rsidRPr="000365FC" w:rsidTr="00186983">
        <w:trPr>
          <w:trHeight w:val="263"/>
          <w:jc w:val="center"/>
        </w:trPr>
        <w:tc>
          <w:tcPr>
            <w:tcW w:w="3477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Тальк, слюда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Pr="0011596E">
              <w:rPr>
                <w:rFonts w:ascii="Times New Roman" w:hAnsi="Times New Roman"/>
                <w:sz w:val="28"/>
                <w:szCs w:val="28"/>
              </w:rPr>
              <w:t>флюорит, мусковіт</w:t>
            </w:r>
          </w:p>
        </w:tc>
        <w:tc>
          <w:tcPr>
            <w:tcW w:w="751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72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00828" w:rsidRPr="000365FC" w:rsidTr="00186983">
        <w:trPr>
          <w:trHeight w:val="202"/>
          <w:jc w:val="center"/>
        </w:trPr>
        <w:tc>
          <w:tcPr>
            <w:tcW w:w="3477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Цемент, олівін, апатит, глина</w:t>
            </w:r>
          </w:p>
        </w:tc>
        <w:tc>
          <w:tcPr>
            <w:tcW w:w="751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72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00828" w:rsidRPr="000365FC" w:rsidTr="00186983">
        <w:trPr>
          <w:trHeight w:val="466"/>
          <w:jc w:val="center"/>
        </w:trPr>
        <w:tc>
          <w:tcPr>
            <w:tcW w:w="3477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Кам'яневугілля з двооксидомкремніюменше 2%</w:t>
            </w:r>
          </w:p>
        </w:tc>
        <w:tc>
          <w:tcPr>
            <w:tcW w:w="751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72" w:type="pct"/>
            <w:vAlign w:val="center"/>
          </w:tcPr>
          <w:p w:rsidR="00600828" w:rsidRPr="0011596E" w:rsidRDefault="00600828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:rsidR="00600828" w:rsidRPr="00186983" w:rsidRDefault="00600828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</w:p>
    <w:p w:rsidR="00600828" w:rsidRPr="008A5DF6" w:rsidRDefault="00600828" w:rsidP="00215471">
      <w:pPr>
        <w:pStyle w:val="TimesNewRoman"/>
        <w:spacing w:after="0" w:line="360" w:lineRule="auto"/>
        <w:ind w:left="-426" w:firstLine="862"/>
      </w:pPr>
      <w:r w:rsidRPr="008A5DF6">
        <w:rPr>
          <w:shd w:val="clear" w:color="auto" w:fill="FFFFFF"/>
        </w:rPr>
        <w:t xml:space="preserve">Пропонується впровадити конусну дробарку </w:t>
      </w:r>
      <w:r w:rsidRPr="008A5DF6">
        <w:t>Nordberg серії НР 800.Конусні дробарки Nordberg серії НР</w:t>
      </w:r>
      <w:r>
        <w:t xml:space="preserve"> 800 (рис. 3</w:t>
      </w:r>
      <w:r w:rsidRPr="008A5DF6">
        <w:t xml:space="preserve">.1) відрізняє унікальне поєднання швидкості, робочого ходу і конструкції камери дроблення. Дробарка Nordberg серії НР довела ефективність своєї роботи, продемонструвавши високу продуктивність і чудову якість кінцевого продукту. Крім того, машини можна використовувати в широкому спектрі застосувань: від дроблення вапняку до таконіти, від виробництва заповнювачів баласту до штучного піску, і навіть на малогабаритних пересувних установках. Конусні дробарки Nordberg НР 800 ефективтивно використовують для другої, третьої і четвертої стадій дроблення. </w:t>
      </w:r>
    </w:p>
    <w:p w:rsidR="00600828" w:rsidRDefault="00600828" w:rsidP="00215471">
      <w:pPr>
        <w:pStyle w:val="TimesNewRoman"/>
        <w:spacing w:after="0" w:line="360" w:lineRule="auto"/>
        <w:ind w:left="-426" w:firstLine="862"/>
      </w:pPr>
      <w:r w:rsidRPr="000A7924">
        <w:t>Успіх дроба</w:t>
      </w:r>
      <w:r>
        <w:t>рок Nordberg серії HP базується</w:t>
      </w:r>
      <w:r w:rsidRPr="000A7924">
        <w:t xml:space="preserve"> на більш ніж 70-річному досвіді ус</w:t>
      </w:r>
      <w:r>
        <w:t>пішної</w:t>
      </w:r>
      <w:r w:rsidRPr="000A7924">
        <w:t xml:space="preserve"> експлуатації конусних дробарокСаймонс і більш ніж 20-річній практиці</w:t>
      </w:r>
      <w:r w:rsidRPr="00814215">
        <w:t xml:space="preserve"> </w:t>
      </w:r>
      <w:r w:rsidRPr="000A7924">
        <w:t>використання дробарок Omnicone.Дробарки Саймонс добре відомі своєюміцн</w:t>
      </w:r>
      <w:r>
        <w:t>ою конструкцією і універсальністю</w:t>
      </w:r>
      <w:r w:rsidRPr="000A7924">
        <w:t xml:space="preserve"> застосування. Вони стали ідеальнимустаткуванням, використовуваним в гірничо-</w:t>
      </w:r>
      <w:r>
        <w:t>обробній</w:t>
      </w:r>
      <w:r w:rsidRPr="000A7924">
        <w:t xml:space="preserve"> промисловості, коли</w:t>
      </w:r>
      <w:r w:rsidRPr="00814215">
        <w:rPr>
          <w:lang w:val="ru-RU"/>
        </w:rPr>
        <w:t xml:space="preserve"> </w:t>
      </w:r>
      <w:r w:rsidRPr="000A7924">
        <w:t>цілодобова робота з високим ступенем</w:t>
      </w:r>
      <w:r w:rsidRPr="00814215">
        <w:rPr>
          <w:lang w:val="ru-RU"/>
        </w:rPr>
        <w:t xml:space="preserve"> </w:t>
      </w:r>
      <w:r w:rsidRPr="000A7924">
        <w:t>подрібнення може вивести з ладу навіть</w:t>
      </w:r>
      <w:r w:rsidRPr="00814215">
        <w:rPr>
          <w:lang w:val="ru-RU"/>
        </w:rPr>
        <w:t xml:space="preserve"> </w:t>
      </w:r>
      <w:r w:rsidRPr="000A7924">
        <w:t>найміцніші машини.</w:t>
      </w:r>
    </w:p>
    <w:p w:rsidR="00600828" w:rsidRDefault="00600828" w:rsidP="00215471">
      <w:pPr>
        <w:pStyle w:val="TimesNewRoman"/>
        <w:spacing w:after="0" w:line="360" w:lineRule="auto"/>
        <w:ind w:left="-426" w:firstLine="862"/>
      </w:pPr>
      <w:r>
        <w:t>При створенні дробарок Nordberg</w:t>
      </w:r>
      <w:r w:rsidRPr="00814215">
        <w:t xml:space="preserve"> </w:t>
      </w:r>
      <w:r>
        <w:t>Omnicone були використані найновіші розробки, що дозволили скоротити витрати на експлуатацію та технічне обслуговування, а також ряд сучасних конструкторських рішень, включаючи систему гідравлічного регулювання ширини розвантажувальної щілини, системи вивантаження недробимих шматків і очищення камери дроблення.</w:t>
      </w:r>
    </w:p>
    <w:p w:rsidR="00600828" w:rsidRDefault="00600828" w:rsidP="00215471">
      <w:pPr>
        <w:pStyle w:val="TimesNewRoman"/>
        <w:spacing w:after="0" w:line="360" w:lineRule="auto"/>
        <w:ind w:left="-426" w:firstLine="862"/>
      </w:pPr>
      <w:r>
        <w:t>Конусні дробарки серії НР перевірені на практиці: технології, використані при їх розробці, дозволяють отримувати високу продуктивність, ідеальну форму продукту з необхідними характеристиками, простоту автоматики, максимальну надійність і гнучкість застосування</w:t>
      </w:r>
      <w:r w:rsidRPr="00814215">
        <w:t xml:space="preserve"> [13]</w:t>
      </w:r>
      <w:r>
        <w:t>.</w:t>
      </w:r>
    </w:p>
    <w:p w:rsidR="00600828" w:rsidRDefault="00600828" w:rsidP="00215471">
      <w:pPr>
        <w:pStyle w:val="TimesNewRoman"/>
        <w:spacing w:after="0" w:line="360" w:lineRule="auto"/>
        <w:ind w:left="-426" w:firstLine="862"/>
      </w:pPr>
    </w:p>
    <w:p w:rsidR="00600828" w:rsidRPr="0030701B" w:rsidRDefault="00600828" w:rsidP="00215471">
      <w:pPr>
        <w:pStyle w:val="TimesNewRoman"/>
        <w:spacing w:after="0" w:line="360" w:lineRule="auto"/>
        <w:ind w:left="-426" w:firstLine="86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372.75pt">
            <v:imagedata r:id="rId8" o:title=""/>
          </v:shape>
        </w:pict>
      </w:r>
    </w:p>
    <w:p w:rsidR="00600828" w:rsidRPr="00215471" w:rsidRDefault="00600828" w:rsidP="00215471">
      <w:pPr>
        <w:pStyle w:val="TimesNewRoman"/>
        <w:spacing w:after="0" w:line="360" w:lineRule="auto"/>
        <w:ind w:left="-426" w:firstLine="862"/>
        <w:rPr>
          <w:lang w:val="ru-RU"/>
        </w:rPr>
      </w:pPr>
      <w:r>
        <w:t xml:space="preserve">Рисунок 3.1 – Загальний вигляд дробарки </w:t>
      </w:r>
      <w:r>
        <w:rPr>
          <w:lang w:val="en-US"/>
        </w:rPr>
        <w:t>NordbergHP</w:t>
      </w:r>
      <w:r w:rsidRPr="0030701B">
        <w:rPr>
          <w:lang w:val="ru-RU"/>
        </w:rPr>
        <w:t xml:space="preserve"> 800 </w:t>
      </w:r>
      <w:r>
        <w:rPr>
          <w:lang w:val="ru-RU"/>
        </w:rPr>
        <w:t>на підприємстві</w:t>
      </w:r>
    </w:p>
    <w:p w:rsidR="00600828" w:rsidRDefault="00600828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 xml:space="preserve">Отже, вибираємо дробарку </w:t>
      </w:r>
      <w:r>
        <w:rPr>
          <w:lang w:val="en-US"/>
        </w:rPr>
        <w:t>NordbergHP</w:t>
      </w:r>
      <w:r w:rsidRPr="0030701B">
        <w:t xml:space="preserve"> 800</w:t>
      </w:r>
      <w:r>
        <w:rPr>
          <w:lang w:val="uk-UA"/>
        </w:rPr>
        <w:t xml:space="preserve"> з такими характеристиками (табл. 3.2)</w:t>
      </w:r>
      <w:r>
        <w:rPr>
          <w:lang w:val="en-US"/>
        </w:rPr>
        <w:t xml:space="preserve"> [14]</w:t>
      </w:r>
      <w:r>
        <w:rPr>
          <w:lang w:val="uk-UA"/>
        </w:rPr>
        <w:t xml:space="preserve">: </w:t>
      </w:r>
    </w:p>
    <w:p w:rsidR="00600828" w:rsidRDefault="00600828" w:rsidP="00215471">
      <w:pPr>
        <w:pStyle w:val="14"/>
        <w:ind w:left="-426" w:right="-5" w:firstLine="862"/>
        <w:jc w:val="both"/>
        <w:rPr>
          <w:lang w:val="uk-UA"/>
        </w:rPr>
      </w:pPr>
    </w:p>
    <w:p w:rsidR="00600828" w:rsidRDefault="00600828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>Таблиця 3.2 – Характеристики НР 800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57"/>
        <w:gridCol w:w="3063"/>
      </w:tblGrid>
      <w:tr w:rsidR="00600828" w:rsidTr="00793572">
        <w:tc>
          <w:tcPr>
            <w:tcW w:w="3057" w:type="dxa"/>
          </w:tcPr>
          <w:p w:rsidR="00600828" w:rsidRPr="00793572" w:rsidRDefault="00600828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Модель</w:t>
            </w:r>
          </w:p>
        </w:tc>
        <w:tc>
          <w:tcPr>
            <w:tcW w:w="3063" w:type="dxa"/>
          </w:tcPr>
          <w:p w:rsidR="00600828" w:rsidRPr="00793572" w:rsidRDefault="00600828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en-US"/>
              </w:rPr>
              <w:t>NordbergHP</w:t>
            </w:r>
            <w:r w:rsidRPr="00793572">
              <w:rPr>
                <w:lang w:val="uk-UA"/>
              </w:rPr>
              <w:t xml:space="preserve"> 800</w:t>
            </w:r>
          </w:p>
        </w:tc>
      </w:tr>
      <w:tr w:rsidR="00600828" w:rsidTr="00793572">
        <w:tc>
          <w:tcPr>
            <w:tcW w:w="3057" w:type="dxa"/>
          </w:tcPr>
          <w:p w:rsidR="00600828" w:rsidRPr="00793572" w:rsidRDefault="00600828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Виробник</w:t>
            </w:r>
          </w:p>
        </w:tc>
        <w:tc>
          <w:tcPr>
            <w:tcW w:w="3063" w:type="dxa"/>
          </w:tcPr>
          <w:p w:rsidR="00600828" w:rsidRPr="00793572" w:rsidRDefault="00600828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en-US"/>
              </w:rPr>
              <w:t>MetsoMinerals</w:t>
            </w:r>
          </w:p>
        </w:tc>
      </w:tr>
      <w:tr w:rsidR="00600828" w:rsidTr="00793572">
        <w:tc>
          <w:tcPr>
            <w:tcW w:w="3057" w:type="dxa"/>
          </w:tcPr>
          <w:p w:rsidR="00600828" w:rsidRPr="00793572" w:rsidRDefault="00600828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Тип дробарки</w:t>
            </w:r>
          </w:p>
        </w:tc>
        <w:tc>
          <w:tcPr>
            <w:tcW w:w="3063" w:type="dxa"/>
          </w:tcPr>
          <w:p w:rsidR="00600828" w:rsidRPr="00793572" w:rsidRDefault="00600828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конусна</w:t>
            </w:r>
          </w:p>
        </w:tc>
      </w:tr>
      <w:tr w:rsidR="00600828" w:rsidTr="00793572">
        <w:tc>
          <w:tcPr>
            <w:tcW w:w="3057" w:type="dxa"/>
          </w:tcPr>
          <w:p w:rsidR="00600828" w:rsidRPr="00793572" w:rsidRDefault="00600828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Максимальна продуктивність</w:t>
            </w:r>
          </w:p>
        </w:tc>
        <w:tc>
          <w:tcPr>
            <w:tcW w:w="3063" w:type="dxa"/>
          </w:tcPr>
          <w:p w:rsidR="00600828" w:rsidRPr="00793572" w:rsidRDefault="00600828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1200 т/год</w:t>
            </w:r>
          </w:p>
        </w:tc>
      </w:tr>
      <w:tr w:rsidR="00600828" w:rsidTr="00793572">
        <w:tc>
          <w:tcPr>
            <w:tcW w:w="3057" w:type="dxa"/>
          </w:tcPr>
          <w:p w:rsidR="00600828" w:rsidRPr="00793572" w:rsidRDefault="00600828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Потужність</w:t>
            </w:r>
          </w:p>
        </w:tc>
        <w:tc>
          <w:tcPr>
            <w:tcW w:w="3063" w:type="dxa"/>
          </w:tcPr>
          <w:p w:rsidR="00600828" w:rsidRPr="00793572" w:rsidRDefault="00600828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600 кВт</w:t>
            </w:r>
          </w:p>
        </w:tc>
      </w:tr>
      <w:tr w:rsidR="00600828" w:rsidTr="00793572">
        <w:tc>
          <w:tcPr>
            <w:tcW w:w="3057" w:type="dxa"/>
          </w:tcPr>
          <w:p w:rsidR="00600828" w:rsidRPr="00793572" w:rsidRDefault="00600828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Максимальний розмір приймального отвору</w:t>
            </w:r>
          </w:p>
        </w:tc>
        <w:tc>
          <w:tcPr>
            <w:tcW w:w="3063" w:type="dxa"/>
          </w:tcPr>
          <w:p w:rsidR="00600828" w:rsidRPr="00793572" w:rsidRDefault="00600828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219-</w:t>
            </w:r>
            <w:smartTag w:uri="urn:schemas-microsoft-com:office:smarttags" w:element="metricconverter">
              <w:smartTagPr>
                <w:attr w:name="ProductID" w:val="353 мм"/>
              </w:smartTagPr>
              <w:r w:rsidRPr="00793572">
                <w:rPr>
                  <w:lang w:val="uk-UA"/>
                </w:rPr>
                <w:t>353 мм</w:t>
              </w:r>
            </w:smartTag>
          </w:p>
        </w:tc>
      </w:tr>
      <w:tr w:rsidR="00600828" w:rsidTr="00793572">
        <w:tc>
          <w:tcPr>
            <w:tcW w:w="3057" w:type="dxa"/>
          </w:tcPr>
          <w:p w:rsidR="00600828" w:rsidRPr="00793572" w:rsidRDefault="00600828" w:rsidP="00215471">
            <w:pPr>
              <w:pStyle w:val="14"/>
              <w:ind w:left="230" w:right="-5" w:firstLine="0"/>
              <w:jc w:val="left"/>
              <w:rPr>
                <w:lang w:val="uk-UA"/>
              </w:rPr>
            </w:pPr>
            <w:r w:rsidRPr="00793572">
              <w:rPr>
                <w:lang w:val="uk-UA"/>
              </w:rPr>
              <w:t>Розміри вихідного отвору</w:t>
            </w:r>
          </w:p>
        </w:tc>
        <w:tc>
          <w:tcPr>
            <w:tcW w:w="3063" w:type="dxa"/>
          </w:tcPr>
          <w:p w:rsidR="00600828" w:rsidRPr="00793572" w:rsidRDefault="00600828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6-</w:t>
            </w:r>
            <w:smartTag w:uri="urn:schemas-microsoft-com:office:smarttags" w:element="metricconverter">
              <w:smartTagPr>
                <w:attr w:name="ProductID" w:val="51 мм"/>
              </w:smartTagPr>
              <w:r w:rsidRPr="00793572">
                <w:rPr>
                  <w:lang w:val="uk-UA"/>
                </w:rPr>
                <w:t>51 мм</w:t>
              </w:r>
            </w:smartTag>
          </w:p>
        </w:tc>
      </w:tr>
      <w:tr w:rsidR="00600828" w:rsidTr="00793572">
        <w:tc>
          <w:tcPr>
            <w:tcW w:w="3057" w:type="dxa"/>
          </w:tcPr>
          <w:p w:rsidR="00600828" w:rsidRPr="00793572" w:rsidRDefault="00600828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Маса</w:t>
            </w:r>
          </w:p>
        </w:tc>
        <w:tc>
          <w:tcPr>
            <w:tcW w:w="3063" w:type="dxa"/>
          </w:tcPr>
          <w:p w:rsidR="00600828" w:rsidRPr="00793572" w:rsidRDefault="00600828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64,1 т</w:t>
            </w:r>
          </w:p>
        </w:tc>
      </w:tr>
      <w:tr w:rsidR="00600828" w:rsidTr="00793572">
        <w:tc>
          <w:tcPr>
            <w:tcW w:w="3057" w:type="dxa"/>
          </w:tcPr>
          <w:p w:rsidR="00600828" w:rsidRPr="00793572" w:rsidRDefault="00600828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Середня ціна</w:t>
            </w:r>
          </w:p>
        </w:tc>
        <w:tc>
          <w:tcPr>
            <w:tcW w:w="3063" w:type="dxa"/>
          </w:tcPr>
          <w:p w:rsidR="00600828" w:rsidRPr="00793572" w:rsidRDefault="00600828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15 000 000 гривень</w:t>
            </w:r>
          </w:p>
        </w:tc>
      </w:tr>
    </w:tbl>
    <w:p w:rsidR="00600828" w:rsidRDefault="00600828" w:rsidP="00215471">
      <w:pPr>
        <w:pStyle w:val="14"/>
        <w:ind w:left="-426" w:right="-5" w:firstLine="862"/>
        <w:jc w:val="both"/>
        <w:rPr>
          <w:lang w:val="uk-UA"/>
        </w:rPr>
      </w:pPr>
    </w:p>
    <w:p w:rsidR="00600828" w:rsidRDefault="00600828" w:rsidP="00215471">
      <w:pPr>
        <w:pStyle w:val="14"/>
        <w:ind w:left="-426" w:right="-5" w:firstLine="862"/>
        <w:jc w:val="both"/>
        <w:rPr>
          <w:lang w:val="uk-UA"/>
        </w:rPr>
      </w:pPr>
    </w:p>
    <w:p w:rsidR="00600828" w:rsidRDefault="00600828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 xml:space="preserve">Однією з переваг конусних дробарок </w:t>
      </w:r>
      <w:r>
        <w:rPr>
          <w:lang w:val="en-US"/>
        </w:rPr>
        <w:t>Nordberg</w:t>
      </w:r>
      <w:r>
        <w:rPr>
          <w:lang w:val="uk-UA"/>
        </w:rPr>
        <w:t xml:space="preserve"> і, зокрема </w:t>
      </w:r>
      <w:r>
        <w:rPr>
          <w:lang w:val="en-US"/>
        </w:rPr>
        <w:t>Nordberg</w:t>
      </w:r>
      <w:r w:rsidRPr="00814215">
        <w:rPr>
          <w:lang w:val="uk-UA"/>
        </w:rPr>
        <w:t xml:space="preserve"> </w:t>
      </w:r>
      <w:r>
        <w:rPr>
          <w:lang w:val="en-US"/>
        </w:rPr>
        <w:t>HP</w:t>
      </w:r>
      <w:r w:rsidRPr="002C3AC7">
        <w:rPr>
          <w:lang w:val="uk-UA"/>
        </w:rPr>
        <w:t xml:space="preserve"> 800</w:t>
      </w:r>
      <w:r>
        <w:rPr>
          <w:lang w:val="uk-UA"/>
        </w:rPr>
        <w:t>,  є те, що</w:t>
      </w:r>
      <w:r w:rsidRPr="00814215">
        <w:rPr>
          <w:lang w:val="uk-UA"/>
        </w:rPr>
        <w:t xml:space="preserve"> </w:t>
      </w:r>
      <w:r>
        <w:rPr>
          <w:lang w:val="uk-UA"/>
        </w:rPr>
        <w:t xml:space="preserve">вони </w:t>
      </w:r>
      <w:r w:rsidRPr="008D7EFF">
        <w:rPr>
          <w:lang w:val="uk-UA"/>
        </w:rPr>
        <w:t>легко трансформуються для переходу з процесу великого дроблення на дрібне, і навпаки, з процесу дрібного дроблення на велике простою заміною футерування рухомого конуса, футерування чаші, перехідного кільця і клинових болтів</w:t>
      </w:r>
      <w:r>
        <w:rPr>
          <w:lang w:val="uk-UA"/>
        </w:rPr>
        <w:t xml:space="preserve"> (табл. 3.3)</w:t>
      </w:r>
      <w:r w:rsidRPr="008D7EFF">
        <w:rPr>
          <w:lang w:val="uk-UA"/>
        </w:rPr>
        <w:t xml:space="preserve">. </w:t>
      </w:r>
      <w:r>
        <w:rPr>
          <w:lang w:val="uk-UA"/>
        </w:rPr>
        <w:t xml:space="preserve">Це дає можливість використовувати дробарку не лише на стадії первинного подрібнення, а й на інших стадіях. </w:t>
      </w:r>
    </w:p>
    <w:p w:rsidR="00600828" w:rsidRDefault="00600828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 xml:space="preserve">Мінімальною вважається така ширина розвантажувальної щілини, при якій дробарка робить без биття кільця. Це значення може в залежності від характеристик подрібнюваної породи ( рис. 3.2).  </w:t>
      </w:r>
    </w:p>
    <w:p w:rsidR="00600828" w:rsidRDefault="00600828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>Ширина завантажувального отвору «В» вимірюється при мінімальній ширині розвантажувальної щілини «А». Максимальний розмір куска живлення складає від 80 до 100% від «В» в залежності від розмірів машини та матеріалу сировини</w:t>
      </w:r>
      <w:r w:rsidRPr="00814215">
        <w:t xml:space="preserve"> [10]</w:t>
      </w:r>
      <w:r>
        <w:rPr>
          <w:lang w:val="uk-UA"/>
        </w:rPr>
        <w:t xml:space="preserve">. </w:t>
      </w:r>
    </w:p>
    <w:p w:rsidR="00600828" w:rsidRDefault="00600828" w:rsidP="00215471">
      <w:pPr>
        <w:pStyle w:val="14"/>
        <w:ind w:left="-426" w:right="-5" w:firstLine="862"/>
        <w:jc w:val="both"/>
        <w:rPr>
          <w:lang w:val="uk-UA"/>
        </w:rPr>
      </w:pPr>
    </w:p>
    <w:p w:rsidR="00600828" w:rsidRDefault="00600828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 xml:space="preserve">Таблиця 3.3 – Вибір конфігурації камери подрібнення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5"/>
        <w:gridCol w:w="2014"/>
        <w:gridCol w:w="2695"/>
        <w:gridCol w:w="2657"/>
      </w:tblGrid>
      <w:tr w:rsidR="00600828" w:rsidTr="00215471">
        <w:tc>
          <w:tcPr>
            <w:tcW w:w="2205" w:type="dxa"/>
          </w:tcPr>
          <w:p w:rsidR="00600828" w:rsidRPr="00793572" w:rsidRDefault="00600828" w:rsidP="00215471">
            <w:pPr>
              <w:pStyle w:val="14"/>
              <w:ind w:left="-426" w:right="-5" w:firstLine="284"/>
              <w:rPr>
                <w:lang w:val="uk-UA"/>
              </w:rPr>
            </w:pPr>
            <w:r w:rsidRPr="00793572">
              <w:rPr>
                <w:lang w:val="uk-UA"/>
              </w:rPr>
              <w:t>Типорозмір дробарки</w:t>
            </w:r>
          </w:p>
        </w:tc>
        <w:tc>
          <w:tcPr>
            <w:tcW w:w="2014" w:type="dxa"/>
          </w:tcPr>
          <w:p w:rsidR="00600828" w:rsidRPr="00793572" w:rsidRDefault="00600828" w:rsidP="00215471">
            <w:pPr>
              <w:pStyle w:val="14"/>
              <w:ind w:left="-426" w:right="-5" w:firstLine="206"/>
              <w:rPr>
                <w:lang w:val="uk-UA"/>
              </w:rPr>
            </w:pPr>
            <w:r w:rsidRPr="00793572">
              <w:rPr>
                <w:lang w:val="uk-UA"/>
              </w:rPr>
              <w:t>Камера подрібнення</w:t>
            </w:r>
          </w:p>
        </w:tc>
        <w:tc>
          <w:tcPr>
            <w:tcW w:w="2695" w:type="dxa"/>
          </w:tcPr>
          <w:p w:rsidR="00600828" w:rsidRPr="00793572" w:rsidRDefault="00600828" w:rsidP="00215471">
            <w:pPr>
              <w:pStyle w:val="14"/>
              <w:ind w:left="-181" w:right="-5" w:firstLine="0"/>
              <w:rPr>
                <w:lang w:val="uk-UA"/>
              </w:rPr>
            </w:pPr>
            <w:r w:rsidRPr="00793572">
              <w:rPr>
                <w:lang w:val="uk-UA"/>
              </w:rPr>
              <w:t>Мінімальна ширина розвантажувальної щілини «А», мм</w:t>
            </w:r>
          </w:p>
        </w:tc>
        <w:tc>
          <w:tcPr>
            <w:tcW w:w="2657" w:type="dxa"/>
          </w:tcPr>
          <w:p w:rsidR="00600828" w:rsidRPr="00793572" w:rsidRDefault="00600828" w:rsidP="00215471">
            <w:pPr>
              <w:pStyle w:val="14"/>
              <w:ind w:left="-110" w:right="-5" w:firstLine="142"/>
              <w:rPr>
                <w:lang w:val="uk-UA"/>
              </w:rPr>
            </w:pPr>
            <w:r w:rsidRPr="00793572">
              <w:rPr>
                <w:lang w:val="uk-UA"/>
              </w:rPr>
              <w:t>Ширина завантажувального отвору «В», мм</w:t>
            </w:r>
          </w:p>
        </w:tc>
      </w:tr>
      <w:tr w:rsidR="00600828" w:rsidTr="00215471">
        <w:tc>
          <w:tcPr>
            <w:tcW w:w="2205" w:type="dxa"/>
            <w:vMerge w:val="restart"/>
          </w:tcPr>
          <w:p w:rsidR="00600828" w:rsidRPr="00793572" w:rsidRDefault="00600828" w:rsidP="00215471">
            <w:pPr>
              <w:pStyle w:val="14"/>
              <w:ind w:left="-426" w:right="-5" w:firstLine="284"/>
              <w:rPr>
                <w:lang w:val="uk-UA"/>
              </w:rPr>
            </w:pPr>
            <w:r w:rsidRPr="00793572">
              <w:rPr>
                <w:lang w:val="uk-UA"/>
              </w:rPr>
              <w:t>НР 800</w:t>
            </w:r>
          </w:p>
        </w:tc>
        <w:tc>
          <w:tcPr>
            <w:tcW w:w="2014" w:type="dxa"/>
          </w:tcPr>
          <w:p w:rsidR="00600828" w:rsidRPr="00793572" w:rsidRDefault="00600828" w:rsidP="00215471">
            <w:pPr>
              <w:pStyle w:val="14"/>
              <w:ind w:left="-426" w:right="-5" w:firstLine="206"/>
              <w:rPr>
                <w:lang w:val="uk-UA"/>
              </w:rPr>
            </w:pPr>
            <w:r w:rsidRPr="00793572">
              <w:rPr>
                <w:lang w:val="uk-UA"/>
              </w:rPr>
              <w:t>Дрібна</w:t>
            </w:r>
          </w:p>
        </w:tc>
        <w:tc>
          <w:tcPr>
            <w:tcW w:w="2695" w:type="dxa"/>
          </w:tcPr>
          <w:p w:rsidR="00600828" w:rsidRPr="00793572" w:rsidRDefault="00600828" w:rsidP="00215471">
            <w:pPr>
              <w:pStyle w:val="14"/>
              <w:ind w:left="-181" w:right="-5" w:firstLine="0"/>
              <w:rPr>
                <w:lang w:val="uk-UA"/>
              </w:rPr>
            </w:pPr>
            <w:r w:rsidRPr="00793572">
              <w:rPr>
                <w:lang w:val="uk-UA"/>
              </w:rPr>
              <w:t>16</w:t>
            </w:r>
          </w:p>
        </w:tc>
        <w:tc>
          <w:tcPr>
            <w:tcW w:w="2657" w:type="dxa"/>
          </w:tcPr>
          <w:p w:rsidR="00600828" w:rsidRPr="00793572" w:rsidRDefault="00600828" w:rsidP="00215471">
            <w:pPr>
              <w:pStyle w:val="14"/>
              <w:ind w:left="-110" w:right="-5" w:firstLine="142"/>
              <w:rPr>
                <w:lang w:val="uk-UA"/>
              </w:rPr>
            </w:pPr>
            <w:r w:rsidRPr="00793572">
              <w:rPr>
                <w:lang w:val="uk-UA"/>
              </w:rPr>
              <w:t>219</w:t>
            </w:r>
          </w:p>
        </w:tc>
      </w:tr>
      <w:tr w:rsidR="00600828" w:rsidTr="00215471">
        <w:tc>
          <w:tcPr>
            <w:tcW w:w="2205" w:type="dxa"/>
            <w:vMerge/>
          </w:tcPr>
          <w:p w:rsidR="00600828" w:rsidRPr="00793572" w:rsidRDefault="00600828" w:rsidP="00215471">
            <w:pPr>
              <w:pStyle w:val="14"/>
              <w:ind w:left="-426" w:right="-5" w:firstLine="284"/>
              <w:rPr>
                <w:lang w:val="uk-UA"/>
              </w:rPr>
            </w:pPr>
          </w:p>
        </w:tc>
        <w:tc>
          <w:tcPr>
            <w:tcW w:w="2014" w:type="dxa"/>
          </w:tcPr>
          <w:p w:rsidR="00600828" w:rsidRPr="00793572" w:rsidRDefault="00600828" w:rsidP="00215471">
            <w:pPr>
              <w:pStyle w:val="14"/>
              <w:ind w:left="-426" w:right="-5" w:firstLine="206"/>
              <w:rPr>
                <w:lang w:val="uk-UA"/>
              </w:rPr>
            </w:pPr>
            <w:r w:rsidRPr="00793572">
              <w:rPr>
                <w:lang w:val="uk-UA"/>
              </w:rPr>
              <w:t>Середня</w:t>
            </w:r>
          </w:p>
        </w:tc>
        <w:tc>
          <w:tcPr>
            <w:tcW w:w="2695" w:type="dxa"/>
          </w:tcPr>
          <w:p w:rsidR="00600828" w:rsidRPr="00793572" w:rsidRDefault="00600828" w:rsidP="00215471">
            <w:pPr>
              <w:pStyle w:val="14"/>
              <w:ind w:left="-181" w:right="-5" w:firstLine="0"/>
              <w:rPr>
                <w:lang w:val="uk-UA"/>
              </w:rPr>
            </w:pPr>
            <w:r w:rsidRPr="00793572">
              <w:rPr>
                <w:lang w:val="uk-UA"/>
              </w:rPr>
              <w:t>25</w:t>
            </w:r>
          </w:p>
        </w:tc>
        <w:tc>
          <w:tcPr>
            <w:tcW w:w="2657" w:type="dxa"/>
          </w:tcPr>
          <w:p w:rsidR="00600828" w:rsidRPr="00793572" w:rsidRDefault="00600828" w:rsidP="00215471">
            <w:pPr>
              <w:pStyle w:val="14"/>
              <w:ind w:left="-110" w:right="-5" w:firstLine="142"/>
              <w:rPr>
                <w:lang w:val="uk-UA"/>
              </w:rPr>
            </w:pPr>
            <w:r w:rsidRPr="00793572">
              <w:rPr>
                <w:lang w:val="uk-UA"/>
              </w:rPr>
              <w:t>267</w:t>
            </w:r>
          </w:p>
        </w:tc>
      </w:tr>
      <w:tr w:rsidR="00600828" w:rsidTr="00215471">
        <w:tc>
          <w:tcPr>
            <w:tcW w:w="2205" w:type="dxa"/>
            <w:vMerge/>
          </w:tcPr>
          <w:p w:rsidR="00600828" w:rsidRPr="00793572" w:rsidRDefault="00600828" w:rsidP="00215471">
            <w:pPr>
              <w:pStyle w:val="14"/>
              <w:ind w:left="-426" w:right="-5" w:firstLine="284"/>
              <w:rPr>
                <w:lang w:val="uk-UA"/>
              </w:rPr>
            </w:pPr>
          </w:p>
        </w:tc>
        <w:tc>
          <w:tcPr>
            <w:tcW w:w="2014" w:type="dxa"/>
          </w:tcPr>
          <w:p w:rsidR="00600828" w:rsidRPr="00793572" w:rsidRDefault="00600828" w:rsidP="00215471">
            <w:pPr>
              <w:pStyle w:val="14"/>
              <w:ind w:left="-426" w:right="-5" w:firstLine="206"/>
              <w:rPr>
                <w:lang w:val="uk-UA"/>
              </w:rPr>
            </w:pPr>
            <w:r w:rsidRPr="00793572">
              <w:rPr>
                <w:lang w:val="uk-UA"/>
              </w:rPr>
              <w:t>Крупна</w:t>
            </w:r>
          </w:p>
        </w:tc>
        <w:tc>
          <w:tcPr>
            <w:tcW w:w="2695" w:type="dxa"/>
          </w:tcPr>
          <w:p w:rsidR="00600828" w:rsidRPr="00793572" w:rsidRDefault="00600828" w:rsidP="00215471">
            <w:pPr>
              <w:pStyle w:val="14"/>
              <w:ind w:left="-181" w:right="-5" w:firstLine="0"/>
              <w:rPr>
                <w:lang w:val="uk-UA"/>
              </w:rPr>
            </w:pPr>
            <w:r w:rsidRPr="00793572">
              <w:rPr>
                <w:lang w:val="uk-UA"/>
              </w:rPr>
              <w:t>32</w:t>
            </w:r>
          </w:p>
        </w:tc>
        <w:tc>
          <w:tcPr>
            <w:tcW w:w="2657" w:type="dxa"/>
          </w:tcPr>
          <w:p w:rsidR="00600828" w:rsidRPr="00793572" w:rsidRDefault="00600828" w:rsidP="00215471">
            <w:pPr>
              <w:pStyle w:val="14"/>
              <w:ind w:left="-110" w:right="-5" w:firstLine="142"/>
              <w:rPr>
                <w:lang w:val="uk-UA"/>
              </w:rPr>
            </w:pPr>
            <w:r w:rsidRPr="00793572">
              <w:rPr>
                <w:lang w:val="uk-UA"/>
              </w:rPr>
              <w:t>297</w:t>
            </w:r>
          </w:p>
        </w:tc>
      </w:tr>
      <w:tr w:rsidR="00600828" w:rsidTr="00215471">
        <w:tc>
          <w:tcPr>
            <w:tcW w:w="2205" w:type="dxa"/>
            <w:vMerge/>
          </w:tcPr>
          <w:p w:rsidR="00600828" w:rsidRPr="00793572" w:rsidRDefault="00600828" w:rsidP="00215471">
            <w:pPr>
              <w:pStyle w:val="14"/>
              <w:ind w:left="-426" w:right="-5" w:firstLine="284"/>
              <w:rPr>
                <w:lang w:val="uk-UA"/>
              </w:rPr>
            </w:pPr>
          </w:p>
        </w:tc>
        <w:tc>
          <w:tcPr>
            <w:tcW w:w="2014" w:type="dxa"/>
          </w:tcPr>
          <w:p w:rsidR="00600828" w:rsidRPr="00793572" w:rsidRDefault="00600828" w:rsidP="00215471">
            <w:pPr>
              <w:pStyle w:val="14"/>
              <w:ind w:left="-426" w:right="-5" w:firstLine="206"/>
              <w:rPr>
                <w:lang w:val="uk-UA"/>
              </w:rPr>
            </w:pPr>
            <w:r w:rsidRPr="00793572">
              <w:rPr>
                <w:lang w:val="uk-UA"/>
              </w:rPr>
              <w:t>Надвелика</w:t>
            </w:r>
          </w:p>
        </w:tc>
        <w:tc>
          <w:tcPr>
            <w:tcW w:w="2695" w:type="dxa"/>
          </w:tcPr>
          <w:p w:rsidR="00600828" w:rsidRPr="00793572" w:rsidRDefault="00600828" w:rsidP="00215471">
            <w:pPr>
              <w:pStyle w:val="14"/>
              <w:ind w:left="-181" w:right="-5" w:firstLine="0"/>
              <w:rPr>
                <w:lang w:val="uk-UA"/>
              </w:rPr>
            </w:pPr>
            <w:r w:rsidRPr="00793572">
              <w:rPr>
                <w:lang w:val="uk-UA"/>
              </w:rPr>
              <w:t>32</w:t>
            </w:r>
          </w:p>
        </w:tc>
        <w:tc>
          <w:tcPr>
            <w:tcW w:w="2657" w:type="dxa"/>
          </w:tcPr>
          <w:p w:rsidR="00600828" w:rsidRPr="00793572" w:rsidRDefault="00600828" w:rsidP="00215471">
            <w:pPr>
              <w:pStyle w:val="14"/>
              <w:ind w:left="-110" w:right="-5" w:firstLine="142"/>
              <w:rPr>
                <w:lang w:val="uk-UA"/>
              </w:rPr>
            </w:pPr>
            <w:r w:rsidRPr="00793572">
              <w:rPr>
                <w:lang w:val="uk-UA"/>
              </w:rPr>
              <w:t>353</w:t>
            </w:r>
          </w:p>
        </w:tc>
      </w:tr>
    </w:tbl>
    <w:p w:rsidR="00600828" w:rsidRDefault="00600828" w:rsidP="00215471">
      <w:pPr>
        <w:pStyle w:val="14"/>
        <w:ind w:left="-426" w:right="-5" w:firstLine="862"/>
        <w:jc w:val="both"/>
        <w:rPr>
          <w:lang w:val="uk-UA"/>
        </w:rPr>
      </w:pPr>
    </w:p>
    <w:p w:rsidR="00600828" w:rsidRDefault="00600828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noProof/>
        </w:rPr>
        <w:pict>
          <v:shape id="_x0000_s1104" type="#_x0000_t75" style="position:absolute;left:0;text-align:left;margin-left:1in;margin-top:16.1pt;width:190.5pt;height:4in;z-index:-251658240;mso-wrap-distance-left:5pt;mso-wrap-distance-right:5pt;mso-position-horizontal-relative:margin">
            <v:imagedata r:id="rId9" o:title=""/>
            <w10:wrap anchorx="margin"/>
          </v:shape>
        </w:pict>
      </w:r>
    </w:p>
    <w:p w:rsidR="00600828" w:rsidRPr="008D7EFF" w:rsidRDefault="00600828" w:rsidP="00215471">
      <w:pPr>
        <w:pStyle w:val="14"/>
        <w:ind w:left="-426" w:right="-5" w:firstLine="862"/>
        <w:jc w:val="both"/>
        <w:rPr>
          <w:lang w:val="uk-UA"/>
        </w:rPr>
      </w:pPr>
    </w:p>
    <w:p w:rsidR="00600828" w:rsidRPr="0030701B" w:rsidRDefault="00600828" w:rsidP="00215471">
      <w:pPr>
        <w:pStyle w:val="TimesNewRoman"/>
        <w:spacing w:after="0" w:line="360" w:lineRule="auto"/>
        <w:ind w:left="-426" w:firstLine="862"/>
      </w:pPr>
    </w:p>
    <w:p w:rsidR="00600828" w:rsidRPr="000A7924" w:rsidRDefault="00600828" w:rsidP="00215471">
      <w:pPr>
        <w:spacing w:after="0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00828" w:rsidRPr="000A7924" w:rsidRDefault="00600828" w:rsidP="00215471">
      <w:pPr>
        <w:widowControl w:val="0"/>
        <w:tabs>
          <w:tab w:val="right" w:pos="3119"/>
        </w:tabs>
        <w:spacing w:after="0" w:line="360" w:lineRule="auto"/>
        <w:ind w:left="-426" w:firstLine="86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00828" w:rsidRPr="000A7924" w:rsidRDefault="00600828" w:rsidP="00215471">
      <w:pPr>
        <w:widowControl w:val="0"/>
        <w:tabs>
          <w:tab w:val="right" w:pos="3119"/>
        </w:tabs>
        <w:spacing w:after="0" w:line="360" w:lineRule="auto"/>
        <w:ind w:left="-426" w:firstLine="86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00828" w:rsidRPr="000A7924" w:rsidRDefault="00600828" w:rsidP="00215471">
      <w:pPr>
        <w:widowControl w:val="0"/>
        <w:tabs>
          <w:tab w:val="right" w:pos="3119"/>
        </w:tabs>
        <w:spacing w:after="0" w:line="360" w:lineRule="auto"/>
        <w:ind w:left="-426" w:firstLine="86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00828" w:rsidRDefault="00600828" w:rsidP="00215471">
      <w:pPr>
        <w:spacing w:after="0"/>
        <w:ind w:left="-426" w:firstLine="862"/>
        <w:jc w:val="both"/>
        <w:rPr>
          <w:rFonts w:ascii="Times New Roman" w:hAnsi="Times New Roman"/>
          <w:szCs w:val="28"/>
          <w:lang w:val="uk-UA"/>
        </w:rPr>
      </w:pPr>
    </w:p>
    <w:p w:rsidR="00600828" w:rsidRDefault="00600828" w:rsidP="00215471">
      <w:pPr>
        <w:spacing w:after="0"/>
        <w:ind w:left="-426" w:firstLine="862"/>
        <w:jc w:val="both"/>
        <w:rPr>
          <w:rFonts w:ascii="Times New Roman" w:hAnsi="Times New Roman"/>
          <w:szCs w:val="28"/>
          <w:lang w:val="uk-UA"/>
        </w:rPr>
      </w:pPr>
    </w:p>
    <w:p w:rsidR="00600828" w:rsidRDefault="00600828" w:rsidP="00215471">
      <w:pPr>
        <w:spacing w:after="0"/>
        <w:ind w:left="-426" w:firstLine="862"/>
        <w:jc w:val="both"/>
        <w:rPr>
          <w:rFonts w:ascii="Times New Roman" w:hAnsi="Times New Roman"/>
          <w:szCs w:val="28"/>
          <w:lang w:val="uk-UA"/>
        </w:rPr>
      </w:pPr>
    </w:p>
    <w:p w:rsidR="00600828" w:rsidRPr="003F3A09" w:rsidRDefault="00600828" w:rsidP="00215471">
      <w:pPr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600828" w:rsidRPr="003F3A09" w:rsidRDefault="00600828" w:rsidP="00215471">
      <w:pPr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600828" w:rsidRDefault="00600828" w:rsidP="00215471">
      <w:pPr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600828" w:rsidRDefault="00600828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600828" w:rsidRDefault="00600828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600828" w:rsidRDefault="00600828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600828" w:rsidRDefault="00600828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600828" w:rsidRDefault="00600828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  <w:r w:rsidRPr="003F3A09">
        <w:rPr>
          <w:rFonts w:ascii="Times New Roman" w:hAnsi="Times New Roman"/>
          <w:sz w:val="28"/>
          <w:szCs w:val="28"/>
          <w:lang w:val="uk-UA"/>
        </w:rPr>
        <w:t xml:space="preserve">Рисунок 3.2 – Графічне зображення ширини розвантажувальної щілини завантажувального отвору </w:t>
      </w:r>
    </w:p>
    <w:p w:rsidR="00600828" w:rsidRDefault="00600828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600828" w:rsidRDefault="00600828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600828" w:rsidRDefault="00600828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 встановленні дробарки на ВАТ «Коростенський щебзавод» потрібно </w:t>
      </w:r>
    </w:p>
    <w:p w:rsidR="00600828" w:rsidRDefault="00600828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600828" w:rsidRDefault="00600828" w:rsidP="00215471">
      <w:pPr>
        <w:spacing w:after="0"/>
        <w:ind w:left="-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виходити з габаритних розмірів, які зазначені в табл.3.4, використовуючи </w:t>
      </w:r>
    </w:p>
    <w:p w:rsidR="00600828" w:rsidRDefault="00600828" w:rsidP="00215471">
      <w:pPr>
        <w:spacing w:after="0"/>
        <w:ind w:left="-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 3.3</w:t>
      </w:r>
      <w:r w:rsidRPr="004C019A">
        <w:rPr>
          <w:rFonts w:ascii="Times New Roman" w:hAnsi="Times New Roman"/>
          <w:sz w:val="28"/>
          <w:szCs w:val="28"/>
          <w:lang w:val="uk-UA"/>
        </w:rPr>
        <w:t xml:space="preserve"> [10]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600828" w:rsidRDefault="00600828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600828" w:rsidRDefault="00600828" w:rsidP="00215471">
      <w:pPr>
        <w:tabs>
          <w:tab w:val="left" w:pos="7770"/>
        </w:tabs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Таблиця 3.4 – Габаритні розміри дробарки НР 800 і відстані </w:t>
      </w:r>
      <w:r>
        <w:rPr>
          <w:rFonts w:ascii="Times New Roman" w:hAnsi="Times New Roman"/>
          <w:sz w:val="28"/>
          <w:szCs w:val="28"/>
          <w:lang w:val="uk-UA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5552"/>
        <w:gridCol w:w="3191"/>
      </w:tblGrid>
      <w:tr w:rsidR="00600828" w:rsidTr="00793572">
        <w:tc>
          <w:tcPr>
            <w:tcW w:w="6380" w:type="dxa"/>
            <w:gridSpan w:val="2"/>
          </w:tcPr>
          <w:p w:rsidR="00600828" w:rsidRPr="00793572" w:rsidRDefault="00600828" w:rsidP="00215471">
            <w:pPr>
              <w:spacing w:after="0"/>
              <w:ind w:left="-426" w:firstLine="86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Типорозмір</w:t>
            </w:r>
          </w:p>
        </w:tc>
        <w:tc>
          <w:tcPr>
            <w:tcW w:w="3191" w:type="dxa"/>
          </w:tcPr>
          <w:p w:rsidR="00600828" w:rsidRPr="00793572" w:rsidRDefault="00600828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НР 800</w:t>
            </w:r>
          </w:p>
        </w:tc>
      </w:tr>
      <w:tr w:rsidR="00600828" w:rsidTr="00793572">
        <w:tc>
          <w:tcPr>
            <w:tcW w:w="828" w:type="dxa"/>
          </w:tcPr>
          <w:p w:rsidR="00600828" w:rsidRPr="00793572" w:rsidRDefault="00600828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А.</w:t>
            </w:r>
          </w:p>
        </w:tc>
        <w:tc>
          <w:tcPr>
            <w:tcW w:w="5552" w:type="dxa"/>
          </w:tcPr>
          <w:p w:rsidR="00600828" w:rsidRPr="00793572" w:rsidRDefault="00600828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До низу маслопроводу</w:t>
            </w:r>
          </w:p>
        </w:tc>
        <w:tc>
          <w:tcPr>
            <w:tcW w:w="3191" w:type="dxa"/>
          </w:tcPr>
          <w:p w:rsidR="00600828" w:rsidRPr="00793572" w:rsidRDefault="00600828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722 мм"/>
              </w:smartTagPr>
              <w:r w:rsidRPr="00793572">
                <w:rPr>
                  <w:rFonts w:ascii="Times New Roman" w:hAnsi="Times New Roman"/>
                  <w:sz w:val="28"/>
                  <w:szCs w:val="28"/>
                  <w:lang w:val="uk-UA"/>
                </w:rPr>
                <w:t>722 мм</w:t>
              </w:r>
            </w:smartTag>
          </w:p>
        </w:tc>
      </w:tr>
      <w:tr w:rsidR="00600828" w:rsidTr="00793572">
        <w:tc>
          <w:tcPr>
            <w:tcW w:w="828" w:type="dxa"/>
          </w:tcPr>
          <w:p w:rsidR="00600828" w:rsidRPr="00793572" w:rsidRDefault="00600828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В.</w:t>
            </w:r>
          </w:p>
        </w:tc>
        <w:tc>
          <w:tcPr>
            <w:tcW w:w="5552" w:type="dxa"/>
          </w:tcPr>
          <w:p w:rsidR="00600828" w:rsidRPr="00793572" w:rsidRDefault="00600828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Максимальний діаметр регулювального кільця</w:t>
            </w:r>
          </w:p>
        </w:tc>
        <w:tc>
          <w:tcPr>
            <w:tcW w:w="3191" w:type="dxa"/>
          </w:tcPr>
          <w:p w:rsidR="00600828" w:rsidRPr="00793572" w:rsidRDefault="00600828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3500 мм"/>
              </w:smartTagPr>
              <w:r w:rsidRPr="00793572">
                <w:rPr>
                  <w:rFonts w:ascii="Times New Roman" w:hAnsi="Times New Roman"/>
                  <w:sz w:val="28"/>
                  <w:szCs w:val="28"/>
                  <w:lang w:val="uk-UA"/>
                </w:rPr>
                <w:t>3500 мм</w:t>
              </w:r>
            </w:smartTag>
          </w:p>
        </w:tc>
      </w:tr>
      <w:tr w:rsidR="00600828" w:rsidTr="00793572">
        <w:tc>
          <w:tcPr>
            <w:tcW w:w="828" w:type="dxa"/>
          </w:tcPr>
          <w:p w:rsidR="00600828" w:rsidRPr="00793572" w:rsidRDefault="00600828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С.</w:t>
            </w:r>
          </w:p>
        </w:tc>
        <w:tc>
          <w:tcPr>
            <w:tcW w:w="5552" w:type="dxa"/>
          </w:tcPr>
          <w:p w:rsidR="00600828" w:rsidRPr="00793572" w:rsidRDefault="00600828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Відстань, яка потрібна для демонтажу вузла приводного валу </w:t>
            </w:r>
          </w:p>
        </w:tc>
        <w:tc>
          <w:tcPr>
            <w:tcW w:w="3191" w:type="dxa"/>
          </w:tcPr>
          <w:p w:rsidR="00600828" w:rsidRPr="00793572" w:rsidRDefault="00600828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3450 мм"/>
              </w:smartTagPr>
              <w:r w:rsidRPr="00793572">
                <w:rPr>
                  <w:rFonts w:ascii="Times New Roman" w:hAnsi="Times New Roman"/>
                  <w:sz w:val="28"/>
                  <w:szCs w:val="28"/>
                  <w:lang w:val="uk-UA"/>
                </w:rPr>
                <w:t>3450 мм</w:t>
              </w:r>
            </w:smartTag>
          </w:p>
        </w:tc>
      </w:tr>
      <w:tr w:rsidR="00600828" w:rsidTr="00793572">
        <w:tc>
          <w:tcPr>
            <w:tcW w:w="828" w:type="dxa"/>
          </w:tcPr>
          <w:p w:rsidR="00600828" w:rsidRPr="00793572" w:rsidRDefault="00600828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552" w:type="dxa"/>
          </w:tcPr>
          <w:p w:rsidR="00600828" w:rsidRPr="00793572" w:rsidRDefault="00600828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До кінця приводного валу</w:t>
            </w:r>
          </w:p>
        </w:tc>
        <w:tc>
          <w:tcPr>
            <w:tcW w:w="3191" w:type="dxa"/>
          </w:tcPr>
          <w:p w:rsidR="00600828" w:rsidRPr="00793572" w:rsidRDefault="00600828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2225 мм"/>
              </w:smartTagPr>
              <w:r w:rsidRPr="00793572">
                <w:rPr>
                  <w:rFonts w:ascii="Times New Roman" w:hAnsi="Times New Roman"/>
                  <w:sz w:val="28"/>
                  <w:szCs w:val="28"/>
                  <w:lang w:val="uk-UA"/>
                </w:rPr>
                <w:t>2225 мм</w:t>
              </w:r>
            </w:smartTag>
          </w:p>
        </w:tc>
      </w:tr>
      <w:tr w:rsidR="00600828" w:rsidTr="00793572">
        <w:tc>
          <w:tcPr>
            <w:tcW w:w="828" w:type="dxa"/>
          </w:tcPr>
          <w:p w:rsidR="00600828" w:rsidRPr="00793572" w:rsidRDefault="00600828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Е.</w:t>
            </w:r>
          </w:p>
        </w:tc>
        <w:tc>
          <w:tcPr>
            <w:tcW w:w="5552" w:type="dxa"/>
          </w:tcPr>
          <w:p w:rsidR="00600828" w:rsidRPr="00793572" w:rsidRDefault="00600828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Максимальна висота до верху</w:t>
            </w:r>
          </w:p>
        </w:tc>
        <w:tc>
          <w:tcPr>
            <w:tcW w:w="3191" w:type="dxa"/>
          </w:tcPr>
          <w:p w:rsidR="00600828" w:rsidRPr="00793572" w:rsidRDefault="00600828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3335 мм"/>
              </w:smartTagPr>
              <w:r w:rsidRPr="00793572">
                <w:rPr>
                  <w:rFonts w:ascii="Times New Roman" w:hAnsi="Times New Roman"/>
                  <w:sz w:val="28"/>
                  <w:szCs w:val="28"/>
                  <w:lang w:val="uk-UA"/>
                </w:rPr>
                <w:t>3335 мм</w:t>
              </w:r>
            </w:smartTag>
          </w:p>
        </w:tc>
      </w:tr>
      <w:tr w:rsidR="00600828" w:rsidTr="00793572">
        <w:tc>
          <w:tcPr>
            <w:tcW w:w="828" w:type="dxa"/>
            <w:vMerge w:val="restart"/>
          </w:tcPr>
          <w:p w:rsidR="00600828" w:rsidRPr="00793572" w:rsidRDefault="00600828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552" w:type="dxa"/>
          </w:tcPr>
          <w:p w:rsidR="00600828" w:rsidRPr="00793572" w:rsidRDefault="00600828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Внутрішній діаметр завантажувального бункера</w:t>
            </w:r>
          </w:p>
        </w:tc>
        <w:tc>
          <w:tcPr>
            <w:tcW w:w="3191" w:type="dxa"/>
          </w:tcPr>
          <w:p w:rsidR="00600828" w:rsidRPr="00793572" w:rsidRDefault="00600828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863 мм"/>
              </w:smartTagPr>
              <w:r w:rsidRPr="00793572">
                <w:rPr>
                  <w:rFonts w:ascii="Times New Roman" w:hAnsi="Times New Roman"/>
                  <w:sz w:val="28"/>
                  <w:szCs w:val="28"/>
                  <w:lang w:val="uk-UA"/>
                </w:rPr>
                <w:t>1863 мм</w:t>
              </w:r>
            </w:smartTag>
          </w:p>
        </w:tc>
      </w:tr>
      <w:tr w:rsidR="00600828" w:rsidTr="00793572">
        <w:tc>
          <w:tcPr>
            <w:tcW w:w="828" w:type="dxa"/>
            <w:vMerge/>
          </w:tcPr>
          <w:p w:rsidR="00600828" w:rsidRPr="00793572" w:rsidRDefault="00600828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552" w:type="dxa"/>
          </w:tcPr>
          <w:p w:rsidR="00600828" w:rsidRPr="00793572" w:rsidRDefault="00600828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Відстань, необхідна для демонтажу чаші</w:t>
            </w:r>
          </w:p>
        </w:tc>
        <w:tc>
          <w:tcPr>
            <w:tcW w:w="3191" w:type="dxa"/>
          </w:tcPr>
          <w:p w:rsidR="00600828" w:rsidRPr="00793572" w:rsidRDefault="00600828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4210 мм</w:t>
            </w:r>
          </w:p>
        </w:tc>
      </w:tr>
      <w:tr w:rsidR="00600828" w:rsidTr="00793572">
        <w:tc>
          <w:tcPr>
            <w:tcW w:w="828" w:type="dxa"/>
            <w:vMerge/>
          </w:tcPr>
          <w:p w:rsidR="00600828" w:rsidRPr="00793572" w:rsidRDefault="00600828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552" w:type="dxa"/>
          </w:tcPr>
          <w:p w:rsidR="00600828" w:rsidRPr="00793572" w:rsidRDefault="00600828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Відстань, необхідна для демонтажу рухомого конуса</w:t>
            </w:r>
          </w:p>
        </w:tc>
        <w:tc>
          <w:tcPr>
            <w:tcW w:w="3191" w:type="dxa"/>
          </w:tcPr>
          <w:p w:rsidR="00600828" w:rsidRPr="00793572" w:rsidRDefault="00600828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3845 мм</w:t>
            </w:r>
          </w:p>
        </w:tc>
      </w:tr>
      <w:tr w:rsidR="00600828" w:rsidTr="00793572">
        <w:tc>
          <w:tcPr>
            <w:tcW w:w="828" w:type="dxa"/>
          </w:tcPr>
          <w:p w:rsidR="00600828" w:rsidRPr="00793572" w:rsidRDefault="00600828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552" w:type="dxa"/>
          </w:tcPr>
          <w:p w:rsidR="00600828" w:rsidRPr="00793572" w:rsidRDefault="00600828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Додаткове переміщення завантажувального бункера вверх на ході очищення</w:t>
            </w:r>
          </w:p>
        </w:tc>
        <w:tc>
          <w:tcPr>
            <w:tcW w:w="3191" w:type="dxa"/>
          </w:tcPr>
          <w:p w:rsidR="00600828" w:rsidRPr="00793572" w:rsidRDefault="00600828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159 мм</w:t>
            </w:r>
          </w:p>
        </w:tc>
      </w:tr>
      <w:tr w:rsidR="00600828" w:rsidTr="00793572">
        <w:tc>
          <w:tcPr>
            <w:tcW w:w="828" w:type="dxa"/>
            <w:vMerge w:val="restart"/>
          </w:tcPr>
          <w:p w:rsidR="00600828" w:rsidRPr="00793572" w:rsidRDefault="00600828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К.</w:t>
            </w:r>
          </w:p>
        </w:tc>
        <w:tc>
          <w:tcPr>
            <w:tcW w:w="5552" w:type="dxa"/>
          </w:tcPr>
          <w:p w:rsidR="00600828" w:rsidRPr="00793572" w:rsidRDefault="00600828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Розміщення встановлюю чого отвору</w:t>
            </w:r>
          </w:p>
        </w:tc>
        <w:tc>
          <w:tcPr>
            <w:tcW w:w="3191" w:type="dxa"/>
          </w:tcPr>
          <w:p w:rsidR="00600828" w:rsidRPr="00793572" w:rsidRDefault="00600828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1130 мм</w:t>
            </w:r>
          </w:p>
        </w:tc>
      </w:tr>
      <w:tr w:rsidR="00600828" w:rsidTr="00793572">
        <w:tc>
          <w:tcPr>
            <w:tcW w:w="828" w:type="dxa"/>
            <w:vMerge/>
          </w:tcPr>
          <w:p w:rsidR="00600828" w:rsidRPr="00793572" w:rsidRDefault="00600828" w:rsidP="00215471">
            <w:pPr>
              <w:spacing w:after="0"/>
              <w:ind w:left="-426" w:firstLine="862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552" w:type="dxa"/>
          </w:tcPr>
          <w:p w:rsidR="00600828" w:rsidRPr="00793572" w:rsidRDefault="00600828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Діаметр розвантажувального прорізу головної рами</w:t>
            </w:r>
          </w:p>
        </w:tc>
        <w:tc>
          <w:tcPr>
            <w:tcW w:w="3191" w:type="dxa"/>
          </w:tcPr>
          <w:p w:rsidR="00600828" w:rsidRPr="00793572" w:rsidRDefault="00600828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2356 мм</w:t>
            </w:r>
          </w:p>
        </w:tc>
      </w:tr>
    </w:tbl>
    <w:p w:rsidR="00600828" w:rsidRPr="003F3A09" w:rsidRDefault="00600828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pict>
          <v:shape id="_x0000_s1105" type="#_x0000_t75" style="position:absolute;left:0;text-align:left;margin-left:1in;margin-top:9.2pt;width:201.8pt;height:243pt;z-index:-251659264;mso-wrap-distance-left:5pt;mso-wrap-distance-right:5pt;mso-position-horizontal-relative:margin;mso-position-vertical-relative:text">
            <v:imagedata r:id="rId10" o:title=""/>
            <w10:wrap anchorx="margin"/>
          </v:shape>
        </w:pict>
      </w:r>
    </w:p>
    <w:p w:rsidR="00600828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ab/>
      </w:r>
    </w:p>
    <w:p w:rsidR="00600828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600828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600828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600828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600828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600828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600828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600828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600828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600828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600828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600828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600828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600828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600828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600828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600828" w:rsidRPr="00EF697D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  <w:r w:rsidRPr="00EF697D">
        <w:rPr>
          <w:rFonts w:ascii="Times New Roman" w:hAnsi="Times New Roman"/>
          <w:sz w:val="28"/>
          <w:szCs w:val="28"/>
          <w:lang w:val="uk-UA"/>
        </w:rPr>
        <w:t>Рисунок 3.3 – Габаритні розміри НР 800</w:t>
      </w:r>
    </w:p>
    <w:p w:rsidR="00600828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600828" w:rsidRDefault="00600828" w:rsidP="00215471">
      <w:pPr>
        <w:pStyle w:val="NormalWeb"/>
        <w:spacing w:before="0" w:beforeAutospacing="0" w:after="0" w:afterAutospacing="0" w:line="360" w:lineRule="auto"/>
        <w:ind w:left="-426" w:firstLine="862"/>
        <w:jc w:val="both"/>
        <w:rPr>
          <w:color w:val="000000"/>
          <w:sz w:val="28"/>
          <w:szCs w:val="28"/>
          <w:lang w:val="uk-UA"/>
        </w:rPr>
      </w:pPr>
      <w:r w:rsidRPr="00865681">
        <w:rPr>
          <w:color w:val="000000"/>
          <w:sz w:val="28"/>
          <w:szCs w:val="28"/>
        </w:rPr>
        <w:t>Дроблення у конусних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дробарках</w:t>
      </w:r>
      <w:r w:rsidRPr="008142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НР 800 </w:t>
      </w:r>
      <w:r w:rsidRPr="00865681">
        <w:rPr>
          <w:color w:val="000000"/>
          <w:sz w:val="28"/>
          <w:szCs w:val="28"/>
        </w:rPr>
        <w:t>здійснюється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деформацією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 xml:space="preserve">стиснення та зсуву. </w:t>
      </w:r>
      <w:r>
        <w:rPr>
          <w:color w:val="000000"/>
          <w:sz w:val="28"/>
          <w:szCs w:val="28"/>
        </w:rPr>
        <w:t>Протее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рівень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цих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деформацій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визначається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амп</w:t>
      </w:r>
      <w:r>
        <w:rPr>
          <w:color w:val="000000"/>
          <w:sz w:val="28"/>
          <w:szCs w:val="28"/>
        </w:rPr>
        <w:t>літудою</w:t>
      </w:r>
      <w:r w:rsidRPr="008142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внутрішнього конуса, як</w:t>
      </w:r>
      <w:r>
        <w:rPr>
          <w:color w:val="000000"/>
          <w:sz w:val="28"/>
          <w:szCs w:val="28"/>
          <w:lang w:val="uk-UA"/>
        </w:rPr>
        <w:t>ий</w:t>
      </w:r>
      <w:r w:rsidRPr="008142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</w:t>
      </w:r>
      <w:r w:rsidRPr="00865681">
        <w:rPr>
          <w:color w:val="000000"/>
          <w:sz w:val="28"/>
          <w:szCs w:val="28"/>
        </w:rPr>
        <w:t>є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певну величину, рівну эксцентриситету приводного ексцентрика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внутрішнього конуса. Жорсткий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кінемати</w:t>
      </w:r>
      <w:r>
        <w:rPr>
          <w:color w:val="000000"/>
          <w:sz w:val="28"/>
          <w:szCs w:val="28"/>
        </w:rPr>
        <w:t>чний</w:t>
      </w:r>
      <w:r w:rsidRPr="008142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зв'язок</w:t>
      </w:r>
      <w:r w:rsidRPr="008142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між</w:t>
      </w:r>
      <w:r w:rsidRPr="00865681">
        <w:rPr>
          <w:color w:val="000000"/>
          <w:sz w:val="28"/>
          <w:szCs w:val="28"/>
        </w:rPr>
        <w:t xml:space="preserve"> конусами,</w:t>
      </w:r>
      <w:r>
        <w:rPr>
          <w:color w:val="000000"/>
          <w:sz w:val="28"/>
          <w:szCs w:val="28"/>
          <w:lang w:val="uk-UA"/>
        </w:rPr>
        <w:t xml:space="preserve"> що дроблять,</w:t>
      </w:r>
      <w:r w:rsidRPr="008142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подібн</w:t>
      </w:r>
      <w:r>
        <w:rPr>
          <w:color w:val="000000"/>
          <w:sz w:val="28"/>
          <w:szCs w:val="28"/>
          <w:lang w:val="uk-UA"/>
        </w:rPr>
        <w:t>ий</w:t>
      </w:r>
      <w:r w:rsidRPr="00865681">
        <w:rPr>
          <w:color w:val="000000"/>
          <w:sz w:val="28"/>
          <w:szCs w:val="28"/>
        </w:rPr>
        <w:t xml:space="preserve"> кривошипно-шатунному п</w:t>
      </w:r>
      <w:r>
        <w:rPr>
          <w:color w:val="000000"/>
          <w:sz w:val="28"/>
          <w:szCs w:val="28"/>
        </w:rPr>
        <w:t>риводу як у парового локомотива</w:t>
      </w:r>
      <w:r w:rsidRPr="00865681">
        <w:rPr>
          <w:color w:val="000000"/>
          <w:sz w:val="28"/>
          <w:szCs w:val="28"/>
        </w:rPr>
        <w:t xml:space="preserve">. </w:t>
      </w:r>
    </w:p>
    <w:p w:rsidR="00600828" w:rsidRDefault="00600828" w:rsidP="00215471">
      <w:pPr>
        <w:pStyle w:val="NormalWeb"/>
        <w:spacing w:before="0" w:beforeAutospacing="0" w:after="0" w:afterAutospacing="0" w:line="360" w:lineRule="auto"/>
        <w:ind w:left="-426" w:firstLine="862"/>
        <w:jc w:val="both"/>
        <w:rPr>
          <w:color w:val="000000"/>
          <w:sz w:val="28"/>
          <w:szCs w:val="28"/>
        </w:rPr>
      </w:pPr>
      <w:r w:rsidRPr="00865681">
        <w:rPr>
          <w:color w:val="000000"/>
          <w:sz w:val="28"/>
          <w:szCs w:val="28"/>
        </w:rPr>
        <w:t>Дробарка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містить корпус із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зовнішнім конусом і внутрішній конус з приводним ексцентриком на його ва</w:t>
      </w:r>
      <w:r>
        <w:rPr>
          <w:color w:val="000000"/>
          <w:sz w:val="28"/>
          <w:szCs w:val="28"/>
        </w:rPr>
        <w:t>лу, встановленим у підшипников</w:t>
      </w:r>
      <w:r>
        <w:rPr>
          <w:color w:val="000000"/>
          <w:sz w:val="28"/>
          <w:szCs w:val="28"/>
          <w:lang w:val="uk-UA"/>
        </w:rPr>
        <w:t>ій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втулці корпусу. Внутрішній конус верхньою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частиною валу встановлено в шарнірі корпусу, а нижньою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частиною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 xml:space="preserve">обпертий через сферичну опору на поршень гідроциліндра, </w:t>
      </w:r>
      <w:r>
        <w:rPr>
          <w:color w:val="000000"/>
          <w:sz w:val="28"/>
          <w:szCs w:val="28"/>
          <w:lang w:val="uk-UA"/>
        </w:rPr>
        <w:t xml:space="preserve">який </w:t>
      </w:r>
      <w:r>
        <w:rPr>
          <w:color w:val="000000"/>
          <w:sz w:val="28"/>
          <w:szCs w:val="28"/>
        </w:rPr>
        <w:t>керую</w:t>
      </w:r>
      <w:r>
        <w:rPr>
          <w:color w:val="000000"/>
          <w:sz w:val="28"/>
          <w:szCs w:val="28"/>
          <w:lang w:val="uk-UA"/>
        </w:rPr>
        <w:t>є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його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положення по вертикалі, тобто величиною розвантажувальної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щілини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між конусами.</w:t>
      </w:r>
    </w:p>
    <w:p w:rsidR="00600828" w:rsidRPr="00865681" w:rsidRDefault="00600828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Уважне ставлення до наведених нижче факторів дозволить збільшити продуктивність дробарки і поліпшити її експлуатаційні якості:</w:t>
      </w:r>
    </w:p>
    <w:p w:rsidR="00600828" w:rsidRPr="00865681" w:rsidRDefault="00600828" w:rsidP="00215471">
      <w:pPr>
        <w:pStyle w:val="14"/>
        <w:ind w:left="-426" w:right="-5" w:firstLine="862"/>
        <w:jc w:val="left"/>
        <w:rPr>
          <w:lang w:val="uk-UA"/>
        </w:rPr>
      </w:pPr>
      <w:r>
        <w:rPr>
          <w:lang w:val="uk-UA"/>
        </w:rPr>
        <w:t>1.  камера подрібнення повинна відповідати матеріалу, який в ній подрібнюєтьс</w:t>
      </w:r>
      <w:r w:rsidRPr="00865681">
        <w:rPr>
          <w:lang w:val="uk-UA"/>
        </w:rPr>
        <w:t>я;</w:t>
      </w:r>
    </w:p>
    <w:p w:rsidR="00600828" w:rsidRPr="00865681" w:rsidRDefault="00600828" w:rsidP="00215471">
      <w:pPr>
        <w:pStyle w:val="14"/>
        <w:ind w:left="-426" w:right="-5" w:firstLine="862"/>
        <w:jc w:val="left"/>
        <w:rPr>
          <w:lang w:val="uk-UA"/>
        </w:rPr>
      </w:pPr>
      <w:r>
        <w:rPr>
          <w:lang w:val="uk-UA"/>
        </w:rPr>
        <w:t>2.  живлення</w:t>
      </w:r>
      <w:r w:rsidRPr="00814215">
        <w:t xml:space="preserve"> </w:t>
      </w:r>
      <w:r>
        <w:rPr>
          <w:lang w:val="uk-UA"/>
        </w:rPr>
        <w:t xml:space="preserve">дробарки повинно мати відповідний </w:t>
      </w:r>
      <w:r w:rsidRPr="00865681">
        <w:rPr>
          <w:lang w:val="uk-UA"/>
        </w:rPr>
        <w:t>гранулометричний склад;</w:t>
      </w:r>
    </w:p>
    <w:p w:rsidR="00600828" w:rsidRPr="00865681" w:rsidRDefault="00600828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3. швидкість подачі живлення в дробарку повинна регулюватися;</w:t>
      </w:r>
    </w:p>
    <w:p w:rsidR="00600828" w:rsidRPr="00865681" w:rsidRDefault="00600828" w:rsidP="00215471">
      <w:pPr>
        <w:pStyle w:val="14"/>
        <w:ind w:left="-426" w:right="-5" w:firstLine="862"/>
        <w:jc w:val="left"/>
        <w:rPr>
          <w:lang w:val="uk-UA"/>
        </w:rPr>
      </w:pPr>
      <w:r>
        <w:rPr>
          <w:lang w:val="uk-UA"/>
        </w:rPr>
        <w:t>4.  живлення має рівномірно розподілятись по всьому колу камери подрібнення</w:t>
      </w:r>
      <w:r w:rsidRPr="00865681">
        <w:rPr>
          <w:lang w:val="uk-UA"/>
        </w:rPr>
        <w:t>;</w:t>
      </w:r>
    </w:p>
    <w:p w:rsidR="00600828" w:rsidRPr="00865681" w:rsidRDefault="00600828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 xml:space="preserve">5. розвантажувальний конвеєр повинен бути здатним відвантажувати обсяги продукту, що виходять при </w:t>
      </w:r>
      <w:r>
        <w:rPr>
          <w:lang w:val="uk-UA"/>
        </w:rPr>
        <w:t>максимальній продуктивності</w:t>
      </w:r>
      <w:r w:rsidRPr="00865681">
        <w:rPr>
          <w:lang w:val="uk-UA"/>
        </w:rPr>
        <w:t xml:space="preserve"> дробарки;</w:t>
      </w:r>
    </w:p>
    <w:p w:rsidR="00600828" w:rsidRPr="00865681" w:rsidRDefault="00600828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>6. головний</w:t>
      </w:r>
      <w:r w:rsidRPr="00865681">
        <w:rPr>
          <w:lang w:val="uk-UA"/>
        </w:rPr>
        <w:t xml:space="preserve"> гуркіт і поворотний гуркіт (при замкнутому циклі) повинні бути правильно підібрані за розміром;</w:t>
      </w:r>
    </w:p>
    <w:p w:rsidR="00600828" w:rsidRPr="00865681" w:rsidRDefault="00600828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7. система управлінн</w:t>
      </w:r>
      <w:r>
        <w:rPr>
          <w:lang w:val="uk-UA"/>
        </w:rPr>
        <w:t>я повинна бути автоматизована</w:t>
      </w:r>
      <w:r w:rsidRPr="00865681">
        <w:rPr>
          <w:lang w:val="uk-UA"/>
        </w:rPr>
        <w:t>;</w:t>
      </w:r>
    </w:p>
    <w:p w:rsidR="00600828" w:rsidRPr="00865681" w:rsidRDefault="00600828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 xml:space="preserve">8. розвантажувальний вузол дробарки повинен мати </w:t>
      </w:r>
      <w:r>
        <w:rPr>
          <w:lang w:val="uk-UA"/>
        </w:rPr>
        <w:t>достатньо вільного простору</w:t>
      </w:r>
      <w:r w:rsidRPr="00865681">
        <w:rPr>
          <w:lang w:val="uk-UA"/>
        </w:rPr>
        <w:t xml:space="preserve"> для матеріалу</w:t>
      </w:r>
      <w:r w:rsidRPr="00814215">
        <w:t xml:space="preserve"> [13]</w:t>
      </w:r>
      <w:r w:rsidRPr="00865681">
        <w:rPr>
          <w:lang w:val="uk-UA"/>
        </w:rPr>
        <w:t>.</w:t>
      </w:r>
    </w:p>
    <w:p w:rsidR="00600828" w:rsidRPr="005735CC" w:rsidRDefault="00600828" w:rsidP="00215471">
      <w:pPr>
        <w:pStyle w:val="NormalWeb"/>
        <w:spacing w:before="0" w:beforeAutospacing="0" w:after="0" w:afterAutospacing="0" w:line="360" w:lineRule="auto"/>
        <w:ind w:left="-426" w:firstLine="862"/>
        <w:jc w:val="both"/>
        <w:rPr>
          <w:color w:val="000000"/>
          <w:sz w:val="28"/>
          <w:szCs w:val="28"/>
          <w:lang w:val="uk-UA"/>
        </w:rPr>
      </w:pPr>
    </w:p>
    <w:p w:rsidR="00600828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600828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600828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600828" w:rsidRDefault="00600828" w:rsidP="00215471">
      <w:pPr>
        <w:tabs>
          <w:tab w:val="left" w:pos="1200"/>
        </w:tabs>
        <w:spacing w:after="0"/>
        <w:ind w:left="-426" w:firstLine="862"/>
        <w:rPr>
          <w:lang w:val="uk-UA"/>
        </w:rPr>
      </w:pPr>
      <w:r w:rsidRPr="00B574F9">
        <w:rPr>
          <w:lang w:val="uk-UA"/>
        </w:rPr>
        <w:pict>
          <v:shape id="_x0000_i1026" type="#_x0000_t75" style="width:446.25pt;height:399.75pt">
            <v:imagedata r:id="rId11" o:title=""/>
          </v:shape>
        </w:pict>
      </w:r>
    </w:p>
    <w:p w:rsidR="00600828" w:rsidRDefault="00600828" w:rsidP="00215471">
      <w:pPr>
        <w:pStyle w:val="14"/>
        <w:ind w:left="-426" w:right="-5" w:firstLine="862"/>
        <w:jc w:val="both"/>
        <w:rPr>
          <w:lang w:val="uk-UA"/>
        </w:rPr>
      </w:pPr>
      <w:r w:rsidRPr="008D7EFF">
        <w:rPr>
          <w:lang w:val="uk-UA"/>
        </w:rPr>
        <w:t>Рисуно</w:t>
      </w:r>
      <w:r>
        <w:rPr>
          <w:lang w:val="uk-UA"/>
        </w:rPr>
        <w:t xml:space="preserve">к 3.4 – </w:t>
      </w:r>
      <w:r w:rsidRPr="008D7EFF">
        <w:rPr>
          <w:lang w:val="uk-UA"/>
        </w:rPr>
        <w:t xml:space="preserve">Основні деталі та вузли конусної дробарки </w:t>
      </w:r>
      <w:r w:rsidRPr="008D7EFF">
        <w:rPr>
          <w:lang w:val="en-US"/>
        </w:rPr>
        <w:t>Nordberg</w:t>
      </w:r>
      <w:r>
        <w:rPr>
          <w:lang w:val="uk-UA"/>
        </w:rPr>
        <w:t xml:space="preserve"> </w:t>
      </w:r>
      <w:r w:rsidRPr="008D7EFF">
        <w:rPr>
          <w:lang w:val="en-US"/>
        </w:rPr>
        <w:t>HP</w:t>
      </w:r>
      <w:r>
        <w:rPr>
          <w:lang w:val="uk-UA"/>
        </w:rPr>
        <w:t>:</w:t>
      </w:r>
      <w:r w:rsidRPr="008D7EFF">
        <w:rPr>
          <w:lang w:val="uk-UA"/>
        </w:rPr>
        <w:t xml:space="preserve"> 1 – </w:t>
      </w:r>
      <w:r w:rsidRPr="008D7EFF">
        <w:rPr>
          <w:lang w:val="en-US"/>
        </w:rPr>
        <w:t>c</w:t>
      </w:r>
      <w:r w:rsidRPr="008D7EFF">
        <w:rPr>
          <w:lang w:val="uk-UA"/>
        </w:rPr>
        <w:t xml:space="preserve">топорний болт; 2 – бункер живлення чаші; 3 – чаша; 4 – регулювальне кільце; 5 – кульова опора; 6 – головна рама; 7 – вкладиш гнізда кульової опори; 8 – верхній вкладиш дробильного конуса; 9 – приводний вал; 10 – вкладиші приводного вала; 11 – зубчаста пара; 12 – головний вал; 13 – підшипник ексцентрика; 14 – захист противаги; 15 – вузол вивантаження недробимих кусків; 16 – вкладиш ексцентрика; 17 – ексцентрик; 18 – нижній вкладиш дробильного конуса; 19 – дробильний конус; 20 – футеровка дробильного конуса; 21 – футеровка чаші; 22 – гідропривод регулювання; 23 – затискні циліндри; 24 – відрізне кільце; 25 – плита розподілу живлення. </w:t>
      </w:r>
    </w:p>
    <w:p w:rsidR="00600828" w:rsidRDefault="00600828" w:rsidP="00215471">
      <w:pPr>
        <w:pStyle w:val="14"/>
        <w:ind w:left="-426" w:right="-5" w:firstLine="862"/>
        <w:jc w:val="both"/>
        <w:rPr>
          <w:lang w:val="uk-UA"/>
        </w:rPr>
      </w:pPr>
    </w:p>
    <w:p w:rsidR="00600828" w:rsidRDefault="00600828" w:rsidP="00215471">
      <w:pPr>
        <w:pStyle w:val="14"/>
        <w:ind w:left="-426" w:right="-5" w:firstLine="862"/>
        <w:jc w:val="both"/>
        <w:rPr>
          <w:lang w:val="uk-UA"/>
        </w:rPr>
      </w:pPr>
    </w:p>
    <w:p w:rsidR="00600828" w:rsidRPr="00865681" w:rsidRDefault="00600828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Наступні ф</w:t>
      </w:r>
      <w:r>
        <w:rPr>
          <w:lang w:val="uk-UA"/>
        </w:rPr>
        <w:t>актори призводять до зменшення</w:t>
      </w:r>
      <w:r w:rsidRPr="00865681">
        <w:rPr>
          <w:lang w:val="uk-UA"/>
        </w:rPr>
        <w:t xml:space="preserve"> продуктивності дробарки і погіршення ї</w:t>
      </w:r>
      <w:r>
        <w:rPr>
          <w:lang w:val="uk-UA"/>
        </w:rPr>
        <w:t>ї експлуатаційних характеристик</w:t>
      </w:r>
      <w:r w:rsidRPr="00865681">
        <w:rPr>
          <w:lang w:val="uk-UA"/>
        </w:rPr>
        <w:t>:</w:t>
      </w:r>
    </w:p>
    <w:p w:rsidR="00600828" w:rsidRPr="00865681" w:rsidRDefault="00600828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1. наявн</w:t>
      </w:r>
      <w:r>
        <w:rPr>
          <w:lang w:val="uk-UA"/>
        </w:rPr>
        <w:t>ість липкого матеріалу в живле</w:t>
      </w:r>
      <w:r w:rsidRPr="00865681">
        <w:rPr>
          <w:lang w:val="uk-UA"/>
        </w:rPr>
        <w:t>нні дробарки;</w:t>
      </w:r>
    </w:p>
    <w:p w:rsidR="00600828" w:rsidRPr="00865681" w:rsidRDefault="00600828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>2. наявність у живленні</w:t>
      </w:r>
      <w:r w:rsidRPr="00865681">
        <w:rPr>
          <w:lang w:val="uk-UA"/>
        </w:rPr>
        <w:t xml:space="preserve"> дробарки дрібниці (дрібніше ширини розвантажувальної щілини) в обся</w:t>
      </w:r>
      <w:r>
        <w:rPr>
          <w:lang w:val="uk-UA"/>
        </w:rPr>
        <w:t>зі понад 10% місткості дробарки</w:t>
      </w:r>
      <w:r w:rsidRPr="00865681">
        <w:rPr>
          <w:lang w:val="uk-UA"/>
        </w:rPr>
        <w:t>;</w:t>
      </w:r>
    </w:p>
    <w:p w:rsidR="00600828" w:rsidRPr="00865681" w:rsidRDefault="00600828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3. в</w:t>
      </w:r>
      <w:r>
        <w:rPr>
          <w:lang w:val="uk-UA"/>
        </w:rPr>
        <w:t>исокий вміст вологи в живленні</w:t>
      </w:r>
      <w:r w:rsidRPr="00865681">
        <w:rPr>
          <w:lang w:val="uk-UA"/>
        </w:rPr>
        <w:t xml:space="preserve"> дробарки;</w:t>
      </w:r>
    </w:p>
    <w:p w:rsidR="00600828" w:rsidRPr="00865681" w:rsidRDefault="00600828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4. сегрегація мате</w:t>
      </w:r>
      <w:r>
        <w:rPr>
          <w:lang w:val="uk-UA"/>
        </w:rPr>
        <w:t>ріалу всередині камери подрібнення</w:t>
      </w:r>
      <w:r w:rsidRPr="00865681">
        <w:rPr>
          <w:lang w:val="uk-UA"/>
        </w:rPr>
        <w:t>;</w:t>
      </w:r>
    </w:p>
    <w:p w:rsidR="00600828" w:rsidRPr="00865681" w:rsidRDefault="00600828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5. нерівномірний р</w:t>
      </w:r>
      <w:r>
        <w:rPr>
          <w:lang w:val="uk-UA"/>
        </w:rPr>
        <w:t>озподіл живлення по колу камери подрібнення</w:t>
      </w:r>
      <w:r w:rsidRPr="00865681">
        <w:rPr>
          <w:lang w:val="uk-UA"/>
        </w:rPr>
        <w:t>;</w:t>
      </w:r>
    </w:p>
    <w:p w:rsidR="00600828" w:rsidRPr="00865681" w:rsidRDefault="00600828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6. нед</w:t>
      </w:r>
      <w:r>
        <w:rPr>
          <w:lang w:val="uk-UA"/>
        </w:rPr>
        <w:t>остатній контроль над швидкістю подачі живлення;</w:t>
      </w:r>
    </w:p>
    <w:p w:rsidR="00600828" w:rsidRPr="00865681" w:rsidRDefault="00600828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7. неефект</w:t>
      </w:r>
      <w:r>
        <w:rPr>
          <w:lang w:val="uk-UA"/>
        </w:rPr>
        <w:t>ивне використання</w:t>
      </w:r>
      <w:r w:rsidRPr="00865681">
        <w:rPr>
          <w:lang w:val="uk-UA"/>
        </w:rPr>
        <w:t xml:space="preserve"> встановленої потужності приводу;</w:t>
      </w:r>
    </w:p>
    <w:p w:rsidR="00600828" w:rsidRPr="00865681" w:rsidRDefault="00600828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8. недостатня пропускна здатність конвеєрів;</w:t>
      </w:r>
    </w:p>
    <w:p w:rsidR="00600828" w:rsidRPr="00865681" w:rsidRDefault="00600828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9. недостатня пропускна здатність головного і поворотн</w:t>
      </w:r>
      <w:r>
        <w:rPr>
          <w:lang w:val="uk-UA"/>
        </w:rPr>
        <w:t>ого (в замкнутому циклі) грохоті</w:t>
      </w:r>
      <w:r w:rsidRPr="00865681">
        <w:rPr>
          <w:lang w:val="uk-UA"/>
        </w:rPr>
        <w:t>в;</w:t>
      </w:r>
    </w:p>
    <w:p w:rsidR="00600828" w:rsidRPr="00865681" w:rsidRDefault="00600828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10. недостатньо вільного простору на розвантажувальному вузлі дробарки;</w:t>
      </w:r>
    </w:p>
    <w:p w:rsidR="00600828" w:rsidRPr="00865681" w:rsidRDefault="00600828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>11. недробимий</w:t>
      </w:r>
      <w:r w:rsidRPr="00865681">
        <w:rPr>
          <w:lang w:val="uk-UA"/>
        </w:rPr>
        <w:t xml:space="preserve"> матеріал;</w:t>
      </w:r>
    </w:p>
    <w:p w:rsidR="00600828" w:rsidRDefault="00600828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12. експлуатація дробарки на оборотах приводного вала менш рекомендованих для повного завантаження</w:t>
      </w:r>
      <w:r w:rsidRPr="00814215">
        <w:t xml:space="preserve"> [13]</w:t>
      </w:r>
      <w:r w:rsidRPr="00865681">
        <w:rPr>
          <w:lang w:val="uk-UA"/>
        </w:rPr>
        <w:t>.</w:t>
      </w:r>
    </w:p>
    <w:p w:rsidR="00600828" w:rsidRDefault="00600828" w:rsidP="00215471">
      <w:pPr>
        <w:pStyle w:val="14"/>
        <w:ind w:left="-426" w:right="-5" w:firstLine="862"/>
        <w:jc w:val="both"/>
        <w:rPr>
          <w:lang w:val="uk-UA"/>
        </w:rPr>
      </w:pPr>
    </w:p>
    <w:p w:rsidR="00600828" w:rsidRPr="00186983" w:rsidRDefault="00600828" w:rsidP="00A63D9E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3.2 Розрахунок викиду пилу при подрібненні гірничої маси</w:t>
      </w:r>
    </w:p>
    <w:p w:rsidR="00600828" w:rsidRPr="007813B7" w:rsidRDefault="00600828" w:rsidP="00215471">
      <w:pPr>
        <w:pStyle w:val="ListParagraph"/>
        <w:spacing w:after="0" w:line="360" w:lineRule="auto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600828" w:rsidRDefault="00600828" w:rsidP="00215471">
      <w:pPr>
        <w:pStyle w:val="ListParagraph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8F7CC1">
        <w:rPr>
          <w:rFonts w:ascii="Times New Roman" w:hAnsi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/>
          <w:sz w:val="28"/>
          <w:szCs w:val="28"/>
          <w:lang w:val="uk-UA"/>
        </w:rPr>
        <w:t>розрахунку викидів пилу, який виділяється при подрібненні гірничої маси скористаємося формулою</w:t>
      </w:r>
      <w:r w:rsidRPr="00814215">
        <w:rPr>
          <w:rFonts w:ascii="Times New Roman" w:hAnsi="Times New Roman"/>
          <w:sz w:val="28"/>
          <w:szCs w:val="28"/>
        </w:rPr>
        <w:t xml:space="preserve"> [15]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600828" w:rsidRPr="007813B7" w:rsidRDefault="00600828" w:rsidP="00215471">
      <w:pPr>
        <w:pStyle w:val="ListParagraph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00828" w:rsidRPr="005735CC" w:rsidRDefault="00600828" w:rsidP="00A63D9E">
      <w:pPr>
        <w:pStyle w:val="ListParagraph"/>
        <w:spacing w:after="0" w:line="360" w:lineRule="auto"/>
        <w:ind w:left="-426" w:firstLine="862"/>
        <w:jc w:val="right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position w:val="-24"/>
          <w:sz w:val="28"/>
          <w:szCs w:val="28"/>
          <w:lang w:val="uk-UA"/>
        </w:rPr>
        <w:t xml:space="preserve">                   </w:t>
      </w:r>
      <w:r w:rsidRPr="00A93239">
        <w:rPr>
          <w:position w:val="-24"/>
          <w:sz w:val="28"/>
          <w:szCs w:val="28"/>
          <w:lang w:val="uk-UA"/>
        </w:rPr>
        <w:object w:dxaOrig="2540" w:dyaOrig="660">
          <v:shape id="_x0000_i1027" type="#_x0000_t75" style="width:126pt;height:33pt" o:ole="">
            <v:imagedata r:id="rId12" o:title=""/>
          </v:shape>
          <o:OLEObject Type="Embed" ProgID="Equation.3" ShapeID="_x0000_i1027" DrawAspect="Content" ObjectID="_1495815561" r:id="rId13"/>
        </w:objec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, г/с                                                   </w:t>
      </w:r>
      <w:bookmarkStart w:id="0" w:name="_GoBack"/>
      <w:bookmarkEnd w:id="0"/>
      <w:r w:rsidRPr="005735CC">
        <w:rPr>
          <w:rFonts w:ascii="Times New Roman" w:hAnsi="Times New Roman"/>
          <w:iCs/>
          <w:color w:val="000000"/>
          <w:sz w:val="28"/>
          <w:szCs w:val="28"/>
          <w:lang w:val="uk-UA"/>
        </w:rPr>
        <w:t>(3.1)</w:t>
      </w:r>
    </w:p>
    <w:p w:rsidR="00600828" w:rsidRDefault="00600828" w:rsidP="00215471">
      <w:pPr>
        <w:pStyle w:val="ListParagraph"/>
        <w:spacing w:after="0" w:line="360" w:lineRule="auto"/>
        <w:ind w:left="-426" w:firstLine="862"/>
        <w:jc w:val="center"/>
        <w:rPr>
          <w:rFonts w:ascii="Times New Roman" w:hAnsi="Times New Roman"/>
          <w:iCs/>
          <w:color w:val="000000"/>
          <w:sz w:val="28"/>
          <w:szCs w:val="28"/>
          <w:lang w:val="uk-UA"/>
        </w:rPr>
      </w:pPr>
    </w:p>
    <w:p w:rsidR="00600828" w:rsidRPr="004168FA" w:rsidRDefault="00600828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4168FA">
        <w:rPr>
          <w:rFonts w:ascii="Times New Roman" w:hAnsi="Times New Roman"/>
          <w:sz w:val="28"/>
          <w:szCs w:val="28"/>
          <w:lang w:val="uk-UA"/>
        </w:rPr>
        <w:t>де Р</w:t>
      </w:r>
      <w:r w:rsidRPr="004168FA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4168FA">
        <w:rPr>
          <w:rFonts w:ascii="Times New Roman" w:hAnsi="Times New Roman"/>
          <w:sz w:val="28"/>
          <w:szCs w:val="28"/>
          <w:lang w:val="uk-UA"/>
        </w:rPr>
        <w:t xml:space="preserve"> – доля пилової фракції в породі, визначається шляхом промивання і просівання середньої проби з виділенням ф</w:t>
      </w:r>
      <w:r>
        <w:rPr>
          <w:rFonts w:ascii="Times New Roman" w:hAnsi="Times New Roman"/>
          <w:sz w:val="28"/>
          <w:szCs w:val="28"/>
          <w:lang w:val="uk-UA"/>
        </w:rPr>
        <w:t>ракції пилу розміром 0-200 мкм, визначається експериментально</w:t>
      </w:r>
      <w:r w:rsidRPr="004168FA">
        <w:rPr>
          <w:rFonts w:ascii="Times New Roman" w:hAnsi="Times New Roman"/>
          <w:sz w:val="28"/>
          <w:szCs w:val="28"/>
          <w:lang w:val="uk-UA"/>
        </w:rPr>
        <w:t>;</w:t>
      </w:r>
    </w:p>
    <w:p w:rsidR="00600828" w:rsidRPr="004168FA" w:rsidRDefault="00600828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4168FA">
        <w:rPr>
          <w:rFonts w:ascii="Times New Roman" w:hAnsi="Times New Roman"/>
          <w:sz w:val="28"/>
          <w:szCs w:val="28"/>
          <w:lang w:val="uk-UA"/>
        </w:rPr>
        <w:t>Р</w:t>
      </w:r>
      <w:r w:rsidRPr="004168FA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4168FA">
        <w:rPr>
          <w:rFonts w:ascii="Times New Roman" w:hAnsi="Times New Roman"/>
          <w:sz w:val="28"/>
          <w:szCs w:val="28"/>
          <w:lang w:val="uk-UA"/>
        </w:rPr>
        <w:t xml:space="preserve"> – доля, яка переходить в аерозоль летючого пилу і розміром часток 50 мкм відносно до всього пилу в матеріалі (передбачається, що не весь летючий пил переходить в аерозоль). Уточнення значення Р</w:t>
      </w:r>
      <w:r w:rsidRPr="004168FA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4168FA">
        <w:rPr>
          <w:rFonts w:ascii="Times New Roman" w:hAnsi="Times New Roman"/>
          <w:sz w:val="28"/>
          <w:szCs w:val="28"/>
          <w:lang w:val="uk-UA"/>
        </w:rPr>
        <w:t xml:space="preserve"> проводиться відбором запиленого повітря на границях пиляного об’єкту при швидкості вітру 2 м/с, який дме у напрямку точк</w:t>
      </w:r>
      <w:r>
        <w:rPr>
          <w:rFonts w:ascii="Times New Roman" w:hAnsi="Times New Roman"/>
          <w:sz w:val="28"/>
          <w:szCs w:val="28"/>
          <w:lang w:val="uk-UA"/>
        </w:rPr>
        <w:t>и відбору проби, визначається експериментально</w:t>
      </w:r>
      <w:r w:rsidRPr="004168FA">
        <w:rPr>
          <w:rFonts w:ascii="Times New Roman" w:hAnsi="Times New Roman"/>
          <w:sz w:val="28"/>
          <w:szCs w:val="28"/>
          <w:lang w:val="uk-UA"/>
        </w:rPr>
        <w:t>;</w:t>
      </w:r>
    </w:p>
    <w:p w:rsidR="00600828" w:rsidRPr="004168FA" w:rsidRDefault="00600828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4168FA">
        <w:rPr>
          <w:rFonts w:ascii="Times New Roman" w:hAnsi="Times New Roman"/>
          <w:sz w:val="28"/>
          <w:szCs w:val="28"/>
          <w:lang w:val="uk-UA"/>
        </w:rPr>
        <w:t>Р</w:t>
      </w:r>
      <w:r w:rsidRPr="004168FA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4168FA">
        <w:rPr>
          <w:rFonts w:ascii="Times New Roman" w:hAnsi="Times New Roman"/>
          <w:sz w:val="28"/>
          <w:szCs w:val="28"/>
          <w:lang w:val="uk-UA"/>
        </w:rPr>
        <w:t xml:space="preserve"> – коефіцієнт, який враховує швидкість вітру в робочій зоні екскаватора. Визнач</w:t>
      </w:r>
      <w:r>
        <w:rPr>
          <w:rFonts w:ascii="Times New Roman" w:hAnsi="Times New Roman"/>
          <w:sz w:val="28"/>
          <w:szCs w:val="28"/>
          <w:lang w:val="uk-UA"/>
        </w:rPr>
        <w:t>ається у відповідності з табл. 3.5, приймаємо швидкість вітру рівним 6 м/с;</w:t>
      </w:r>
    </w:p>
    <w:p w:rsidR="00600828" w:rsidRPr="004168FA" w:rsidRDefault="00600828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4168FA">
        <w:rPr>
          <w:rFonts w:ascii="Times New Roman" w:hAnsi="Times New Roman"/>
          <w:sz w:val="28"/>
          <w:szCs w:val="28"/>
          <w:lang w:val="uk-UA"/>
        </w:rPr>
        <w:t>Р</w:t>
      </w:r>
      <w:r w:rsidRPr="004168FA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4168FA">
        <w:rPr>
          <w:rFonts w:ascii="Times New Roman" w:hAnsi="Times New Roman"/>
          <w:sz w:val="28"/>
          <w:szCs w:val="28"/>
          <w:lang w:val="uk-UA"/>
        </w:rPr>
        <w:t xml:space="preserve"> – коефіцієнт, як</w:t>
      </w:r>
      <w:r>
        <w:rPr>
          <w:rFonts w:ascii="Times New Roman" w:hAnsi="Times New Roman"/>
          <w:sz w:val="28"/>
          <w:szCs w:val="28"/>
          <w:lang w:val="uk-UA"/>
        </w:rPr>
        <w:t xml:space="preserve">ий враховує вологість матеріалу </w:t>
      </w:r>
      <w:r w:rsidRPr="004168FA">
        <w:rPr>
          <w:rFonts w:ascii="Times New Roman" w:hAnsi="Times New Roman"/>
          <w:sz w:val="28"/>
          <w:szCs w:val="28"/>
          <w:lang w:val="uk-UA"/>
        </w:rPr>
        <w:t>і прий</w:t>
      </w:r>
      <w:r>
        <w:rPr>
          <w:rFonts w:ascii="Times New Roman" w:hAnsi="Times New Roman"/>
          <w:sz w:val="28"/>
          <w:szCs w:val="28"/>
          <w:lang w:val="uk-UA"/>
        </w:rPr>
        <w:t>мається у відповідності з табл. 3.6, приймаємо вологість матеріалу рівною до 3,0 %;</w:t>
      </w:r>
    </w:p>
    <w:p w:rsidR="00600828" w:rsidRDefault="00600828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4168FA">
        <w:rPr>
          <w:rFonts w:ascii="Times New Roman" w:hAnsi="Times New Roman"/>
          <w:sz w:val="28"/>
          <w:szCs w:val="28"/>
          <w:lang w:val="en-US"/>
        </w:rPr>
        <w:t>G</w:t>
      </w:r>
      <w:r w:rsidRPr="004168FA">
        <w:rPr>
          <w:rFonts w:ascii="Times New Roman" w:hAnsi="Times New Roman"/>
          <w:sz w:val="28"/>
          <w:szCs w:val="28"/>
          <w:lang w:val="uk-UA"/>
        </w:rPr>
        <w:t xml:space="preserve"> – кіл</w:t>
      </w:r>
      <w:r>
        <w:rPr>
          <w:rFonts w:ascii="Times New Roman" w:hAnsi="Times New Roman"/>
          <w:sz w:val="28"/>
          <w:szCs w:val="28"/>
          <w:lang w:val="uk-UA"/>
        </w:rPr>
        <w:t>ькість переробленої дробаркою</w:t>
      </w:r>
      <w:r w:rsidRPr="004168FA">
        <w:rPr>
          <w:rFonts w:ascii="Times New Roman" w:hAnsi="Times New Roman"/>
          <w:sz w:val="28"/>
          <w:szCs w:val="28"/>
          <w:lang w:val="uk-UA"/>
        </w:rPr>
        <w:t xml:space="preserve"> породи, т/год.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600828" w:rsidRDefault="00600828" w:rsidP="00FA12A9">
      <w:pPr>
        <w:spacing w:after="0" w:line="360" w:lineRule="auto"/>
        <w:ind w:left="-360" w:firstLine="86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00828" w:rsidRPr="00FA12A9" w:rsidRDefault="00600828" w:rsidP="00FA12A9">
      <w:pPr>
        <w:spacing w:line="360" w:lineRule="auto"/>
        <w:ind w:left="-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Таблиця 3.5 – </w:t>
      </w:r>
      <w:r w:rsidRPr="00FA12A9">
        <w:rPr>
          <w:rFonts w:ascii="Times New Roman" w:hAnsi="Times New Roman"/>
          <w:sz w:val="28"/>
          <w:szCs w:val="28"/>
          <w:lang w:val="uk-UA"/>
        </w:rPr>
        <w:t>Залежність величини коефіцієнта Р</w:t>
      </w:r>
      <w:r w:rsidRPr="00FA12A9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FA12A9">
        <w:rPr>
          <w:rFonts w:ascii="Times New Roman" w:hAnsi="Times New Roman"/>
          <w:sz w:val="28"/>
          <w:szCs w:val="28"/>
          <w:lang w:val="uk-UA"/>
        </w:rPr>
        <w:t xml:space="preserve"> від швидкості вітру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68"/>
        <w:gridCol w:w="900"/>
        <w:gridCol w:w="900"/>
        <w:gridCol w:w="1080"/>
        <w:gridCol w:w="1080"/>
        <w:gridCol w:w="1440"/>
      </w:tblGrid>
      <w:tr w:rsidR="00600828" w:rsidRPr="00FA12A9" w:rsidTr="002E6586">
        <w:trPr>
          <w:trHeight w:val="828"/>
        </w:trPr>
        <w:tc>
          <w:tcPr>
            <w:tcW w:w="3168" w:type="dxa"/>
          </w:tcPr>
          <w:p w:rsidR="00600828" w:rsidRPr="00FA12A9" w:rsidRDefault="00600828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Швидкість вітру, м/с</w:t>
            </w:r>
          </w:p>
        </w:tc>
        <w:tc>
          <w:tcPr>
            <w:tcW w:w="900" w:type="dxa"/>
          </w:tcPr>
          <w:p w:rsidR="00600828" w:rsidRPr="00FA12A9" w:rsidRDefault="00600828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до 2</w:t>
            </w:r>
          </w:p>
        </w:tc>
        <w:tc>
          <w:tcPr>
            <w:tcW w:w="900" w:type="dxa"/>
          </w:tcPr>
          <w:p w:rsidR="00600828" w:rsidRPr="00FA12A9" w:rsidRDefault="00600828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до 5</w:t>
            </w:r>
          </w:p>
        </w:tc>
        <w:tc>
          <w:tcPr>
            <w:tcW w:w="1080" w:type="dxa"/>
          </w:tcPr>
          <w:p w:rsidR="00600828" w:rsidRPr="00FA12A9" w:rsidRDefault="00600828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до 10</w:t>
            </w:r>
          </w:p>
        </w:tc>
        <w:tc>
          <w:tcPr>
            <w:tcW w:w="1080" w:type="dxa"/>
          </w:tcPr>
          <w:p w:rsidR="00600828" w:rsidRPr="00FA12A9" w:rsidRDefault="00600828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до 20</w:t>
            </w:r>
          </w:p>
        </w:tc>
        <w:tc>
          <w:tcPr>
            <w:tcW w:w="1440" w:type="dxa"/>
          </w:tcPr>
          <w:p w:rsidR="00600828" w:rsidRPr="00FA12A9" w:rsidRDefault="00600828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вище 20</w:t>
            </w:r>
          </w:p>
        </w:tc>
      </w:tr>
      <w:tr w:rsidR="00600828" w:rsidRPr="00FA12A9" w:rsidTr="002E6586">
        <w:trPr>
          <w:trHeight w:val="515"/>
        </w:trPr>
        <w:tc>
          <w:tcPr>
            <w:tcW w:w="3168" w:type="dxa"/>
          </w:tcPr>
          <w:p w:rsidR="00600828" w:rsidRPr="00FA12A9" w:rsidRDefault="00600828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величини коефіцієнта Р</w:t>
            </w:r>
            <w:r w:rsidRPr="00FA12A9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900" w:type="dxa"/>
          </w:tcPr>
          <w:p w:rsidR="00600828" w:rsidRPr="00FA12A9" w:rsidRDefault="00600828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1,0</w:t>
            </w:r>
          </w:p>
        </w:tc>
        <w:tc>
          <w:tcPr>
            <w:tcW w:w="900" w:type="dxa"/>
          </w:tcPr>
          <w:p w:rsidR="00600828" w:rsidRPr="00FA12A9" w:rsidRDefault="00600828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1,2</w:t>
            </w:r>
          </w:p>
        </w:tc>
        <w:tc>
          <w:tcPr>
            <w:tcW w:w="1080" w:type="dxa"/>
          </w:tcPr>
          <w:p w:rsidR="00600828" w:rsidRPr="00FA12A9" w:rsidRDefault="00600828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1,5</w:t>
            </w:r>
          </w:p>
        </w:tc>
        <w:tc>
          <w:tcPr>
            <w:tcW w:w="1080" w:type="dxa"/>
          </w:tcPr>
          <w:p w:rsidR="00600828" w:rsidRPr="00FA12A9" w:rsidRDefault="00600828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2,0</w:t>
            </w:r>
          </w:p>
        </w:tc>
        <w:tc>
          <w:tcPr>
            <w:tcW w:w="1440" w:type="dxa"/>
          </w:tcPr>
          <w:p w:rsidR="00600828" w:rsidRPr="00FA12A9" w:rsidRDefault="00600828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2,5</w:t>
            </w:r>
          </w:p>
        </w:tc>
      </w:tr>
    </w:tbl>
    <w:p w:rsidR="00600828" w:rsidRDefault="00600828" w:rsidP="00FA12A9">
      <w:pPr>
        <w:spacing w:line="360" w:lineRule="auto"/>
        <w:ind w:left="-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00828" w:rsidRPr="00FA12A9" w:rsidRDefault="00600828" w:rsidP="00FA12A9">
      <w:pPr>
        <w:spacing w:line="360" w:lineRule="auto"/>
        <w:ind w:left="-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 3.6 – Залежність величини Р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FA12A9">
        <w:rPr>
          <w:rFonts w:ascii="Times New Roman" w:hAnsi="Times New Roman"/>
          <w:sz w:val="28"/>
          <w:szCs w:val="28"/>
          <w:lang w:val="uk-UA"/>
        </w:rPr>
        <w:t xml:space="preserve"> від вологості матеріалів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6"/>
        <w:gridCol w:w="778"/>
        <w:gridCol w:w="1005"/>
        <w:gridCol w:w="1005"/>
        <w:gridCol w:w="1005"/>
        <w:gridCol w:w="698"/>
        <w:gridCol w:w="698"/>
        <w:gridCol w:w="698"/>
        <w:gridCol w:w="851"/>
        <w:gridCol w:w="1199"/>
      </w:tblGrid>
      <w:tr w:rsidR="00600828" w:rsidRPr="00FA12A9" w:rsidTr="002E6586">
        <w:trPr>
          <w:trHeight w:val="760"/>
        </w:trPr>
        <w:tc>
          <w:tcPr>
            <w:tcW w:w="1526" w:type="dxa"/>
          </w:tcPr>
          <w:p w:rsidR="00600828" w:rsidRPr="00FA12A9" w:rsidRDefault="00600828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Вологості матеріалів, %</w:t>
            </w:r>
          </w:p>
        </w:tc>
        <w:tc>
          <w:tcPr>
            <w:tcW w:w="814" w:type="dxa"/>
          </w:tcPr>
          <w:p w:rsidR="00600828" w:rsidRPr="00FA12A9" w:rsidRDefault="00600828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0-0,5</w:t>
            </w:r>
          </w:p>
        </w:tc>
        <w:tc>
          <w:tcPr>
            <w:tcW w:w="1080" w:type="dxa"/>
          </w:tcPr>
          <w:p w:rsidR="00600828" w:rsidRPr="00FA12A9" w:rsidRDefault="00600828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до 1,0</w:t>
            </w:r>
          </w:p>
        </w:tc>
        <w:tc>
          <w:tcPr>
            <w:tcW w:w="1080" w:type="dxa"/>
          </w:tcPr>
          <w:p w:rsidR="00600828" w:rsidRPr="00FA12A9" w:rsidRDefault="00600828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до 3,0</w:t>
            </w:r>
          </w:p>
        </w:tc>
        <w:tc>
          <w:tcPr>
            <w:tcW w:w="1080" w:type="dxa"/>
          </w:tcPr>
          <w:p w:rsidR="00600828" w:rsidRPr="00FA12A9" w:rsidRDefault="00600828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до 5,0</w:t>
            </w:r>
          </w:p>
        </w:tc>
        <w:tc>
          <w:tcPr>
            <w:tcW w:w="720" w:type="dxa"/>
          </w:tcPr>
          <w:p w:rsidR="00600828" w:rsidRPr="00FA12A9" w:rsidRDefault="00600828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до 7,0</w:t>
            </w:r>
          </w:p>
        </w:tc>
        <w:tc>
          <w:tcPr>
            <w:tcW w:w="720" w:type="dxa"/>
          </w:tcPr>
          <w:p w:rsidR="00600828" w:rsidRPr="00FA12A9" w:rsidRDefault="00600828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до 8,0</w:t>
            </w:r>
          </w:p>
        </w:tc>
        <w:tc>
          <w:tcPr>
            <w:tcW w:w="720" w:type="dxa"/>
          </w:tcPr>
          <w:p w:rsidR="00600828" w:rsidRPr="00FA12A9" w:rsidRDefault="00600828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до 9,0</w:t>
            </w:r>
          </w:p>
        </w:tc>
        <w:tc>
          <w:tcPr>
            <w:tcW w:w="900" w:type="dxa"/>
          </w:tcPr>
          <w:p w:rsidR="00600828" w:rsidRPr="00FA12A9" w:rsidRDefault="00600828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до 10</w:t>
            </w:r>
          </w:p>
        </w:tc>
        <w:tc>
          <w:tcPr>
            <w:tcW w:w="1260" w:type="dxa"/>
          </w:tcPr>
          <w:p w:rsidR="00600828" w:rsidRPr="00FA12A9" w:rsidRDefault="00600828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вище 10</w:t>
            </w:r>
          </w:p>
        </w:tc>
      </w:tr>
      <w:tr w:rsidR="00600828" w:rsidRPr="00FA12A9" w:rsidTr="002E6586">
        <w:trPr>
          <w:trHeight w:val="440"/>
        </w:trPr>
        <w:tc>
          <w:tcPr>
            <w:tcW w:w="1526" w:type="dxa"/>
          </w:tcPr>
          <w:p w:rsidR="00600828" w:rsidRPr="00FA12A9" w:rsidRDefault="00600828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К</w:t>
            </w:r>
            <w:r w:rsidRPr="00FA12A9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5</w:t>
            </w:r>
          </w:p>
        </w:tc>
        <w:tc>
          <w:tcPr>
            <w:tcW w:w="814" w:type="dxa"/>
          </w:tcPr>
          <w:p w:rsidR="00600828" w:rsidRPr="00FA12A9" w:rsidRDefault="00600828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1,0</w:t>
            </w:r>
          </w:p>
        </w:tc>
        <w:tc>
          <w:tcPr>
            <w:tcW w:w="1080" w:type="dxa"/>
          </w:tcPr>
          <w:p w:rsidR="00600828" w:rsidRPr="00FA12A9" w:rsidRDefault="00600828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0,9</w:t>
            </w:r>
          </w:p>
        </w:tc>
        <w:tc>
          <w:tcPr>
            <w:tcW w:w="1080" w:type="dxa"/>
          </w:tcPr>
          <w:p w:rsidR="00600828" w:rsidRPr="00FA12A9" w:rsidRDefault="00600828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0,8</w:t>
            </w:r>
          </w:p>
        </w:tc>
        <w:tc>
          <w:tcPr>
            <w:tcW w:w="1080" w:type="dxa"/>
          </w:tcPr>
          <w:p w:rsidR="00600828" w:rsidRPr="00FA12A9" w:rsidRDefault="00600828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0,7</w:t>
            </w:r>
          </w:p>
        </w:tc>
        <w:tc>
          <w:tcPr>
            <w:tcW w:w="720" w:type="dxa"/>
          </w:tcPr>
          <w:p w:rsidR="00600828" w:rsidRPr="00FA12A9" w:rsidRDefault="00600828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0,6</w:t>
            </w:r>
          </w:p>
        </w:tc>
        <w:tc>
          <w:tcPr>
            <w:tcW w:w="720" w:type="dxa"/>
          </w:tcPr>
          <w:p w:rsidR="00600828" w:rsidRPr="00FA12A9" w:rsidRDefault="00600828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720" w:type="dxa"/>
          </w:tcPr>
          <w:p w:rsidR="00600828" w:rsidRPr="00FA12A9" w:rsidRDefault="00600828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900" w:type="dxa"/>
          </w:tcPr>
          <w:p w:rsidR="00600828" w:rsidRPr="00FA12A9" w:rsidRDefault="00600828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1260" w:type="dxa"/>
          </w:tcPr>
          <w:p w:rsidR="00600828" w:rsidRPr="00FA12A9" w:rsidRDefault="00600828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0,01</w:t>
            </w:r>
          </w:p>
        </w:tc>
      </w:tr>
    </w:tbl>
    <w:p w:rsidR="00600828" w:rsidRDefault="00600828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00828" w:rsidRDefault="00600828" w:rsidP="00A63D9E">
      <w:pPr>
        <w:pStyle w:val="ListParagraph"/>
        <w:spacing w:after="0" w:line="360" w:lineRule="auto"/>
        <w:ind w:left="-360"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Звідси кількість </w:t>
      </w:r>
      <w:r>
        <w:rPr>
          <w:rFonts w:ascii="Times New Roman" w:hAnsi="Times New Roman"/>
          <w:sz w:val="28"/>
          <w:szCs w:val="28"/>
          <w:lang w:val="uk-UA"/>
        </w:rPr>
        <w:t>викидів пилу, яка виділяється при роботі щокової дробарки СМД-118:</w:t>
      </w:r>
    </w:p>
    <w:p w:rsidR="00600828" w:rsidRDefault="00600828" w:rsidP="00A63D9E">
      <w:pPr>
        <w:pStyle w:val="ListParagraph"/>
        <w:spacing w:after="0" w:line="360" w:lineRule="auto"/>
        <w:ind w:left="-360" w:firstLine="709"/>
        <w:rPr>
          <w:rFonts w:ascii="Times New Roman" w:hAnsi="Times New Roman"/>
          <w:sz w:val="28"/>
          <w:szCs w:val="28"/>
          <w:lang w:val="uk-UA"/>
        </w:rPr>
      </w:pPr>
    </w:p>
    <w:p w:rsidR="00600828" w:rsidRPr="00FA12A9" w:rsidRDefault="00600828" w:rsidP="00910EE7">
      <w:pPr>
        <w:spacing w:after="0" w:line="360" w:lineRule="auto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910EE7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(0,0002 * 0,016 *  1,32 * 0,8 * 320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0,3 г/с.</w:t>
      </w:r>
    </w:p>
    <w:p w:rsidR="00600828" w:rsidRPr="00865681" w:rsidRDefault="00600828" w:rsidP="00910EE7">
      <w:pPr>
        <w:pStyle w:val="14"/>
        <w:ind w:left="0" w:right="-5" w:firstLine="0"/>
        <w:jc w:val="both"/>
        <w:rPr>
          <w:lang w:val="uk-UA"/>
        </w:rPr>
      </w:pPr>
    </w:p>
    <w:p w:rsidR="00600828" w:rsidRPr="00910EE7" w:rsidRDefault="00600828" w:rsidP="00910EE7">
      <w:pPr>
        <w:pStyle w:val="ListParagraph"/>
        <w:spacing w:after="0" w:line="360" w:lineRule="auto"/>
        <w:ind w:left="-36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10EE7">
        <w:rPr>
          <w:rFonts w:ascii="Times New Roman" w:hAnsi="Times New Roman"/>
          <w:sz w:val="28"/>
          <w:szCs w:val="28"/>
          <w:lang w:val="uk-UA"/>
        </w:rPr>
        <w:t xml:space="preserve">Розрахуємо викиди пилу для конусної дробарки </w:t>
      </w:r>
      <w:r w:rsidRPr="00910EE7">
        <w:rPr>
          <w:rFonts w:ascii="Times New Roman" w:hAnsi="Times New Roman"/>
          <w:sz w:val="28"/>
          <w:szCs w:val="28"/>
          <w:lang w:val="en-US"/>
        </w:rPr>
        <w:t>Nordberg</w:t>
      </w:r>
      <w:r w:rsidRPr="00910EE7">
        <w:rPr>
          <w:rFonts w:ascii="Times New Roman" w:hAnsi="Times New Roman"/>
          <w:sz w:val="28"/>
          <w:szCs w:val="28"/>
        </w:rPr>
        <w:t xml:space="preserve"> </w:t>
      </w:r>
      <w:r w:rsidRPr="00910EE7">
        <w:rPr>
          <w:rFonts w:ascii="Times New Roman" w:hAnsi="Times New Roman"/>
          <w:sz w:val="28"/>
          <w:szCs w:val="28"/>
          <w:lang w:val="en-US"/>
        </w:rPr>
        <w:t>HP</w:t>
      </w:r>
      <w:r w:rsidRPr="00910EE7">
        <w:rPr>
          <w:rFonts w:ascii="Times New Roman" w:hAnsi="Times New Roman"/>
          <w:sz w:val="28"/>
          <w:szCs w:val="28"/>
        </w:rPr>
        <w:t xml:space="preserve"> 800</w:t>
      </w:r>
      <w:r w:rsidRPr="00910EE7">
        <w:rPr>
          <w:rFonts w:ascii="Times New Roman" w:hAnsi="Times New Roman"/>
          <w:sz w:val="28"/>
          <w:szCs w:val="28"/>
          <w:lang w:val="uk-UA"/>
        </w:rPr>
        <w:t>:</w:t>
      </w:r>
    </w:p>
    <w:p w:rsidR="00600828" w:rsidRPr="00910EE7" w:rsidRDefault="00600828" w:rsidP="00910EE7">
      <w:pPr>
        <w:spacing w:after="0" w:line="360" w:lineRule="auto"/>
        <w:ind w:left="-360" w:firstLine="72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00828" w:rsidRPr="00FA12A9" w:rsidRDefault="00600828" w:rsidP="00910EE7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FA62E9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(0,000</w:t>
      </w:r>
      <w:r w:rsidRPr="00FA62E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* 0,0</w:t>
      </w:r>
      <w:r w:rsidRPr="00FA62E9">
        <w:rPr>
          <w:rFonts w:ascii="Times New Roman" w:hAnsi="Times New Roman"/>
          <w:sz w:val="28"/>
          <w:szCs w:val="28"/>
        </w:rPr>
        <w:t>085 *</w:t>
      </w:r>
      <w:r>
        <w:rPr>
          <w:rFonts w:ascii="Times New Roman" w:hAnsi="Times New Roman"/>
          <w:sz w:val="28"/>
          <w:szCs w:val="28"/>
          <w:lang w:val="uk-UA"/>
        </w:rPr>
        <w:t xml:space="preserve"> 1,32 * 0,8 * </w:t>
      </w:r>
      <w:r w:rsidRPr="00FA62E9">
        <w:rPr>
          <w:rFonts w:ascii="Times New Roman" w:hAnsi="Times New Roman"/>
          <w:sz w:val="28"/>
          <w:szCs w:val="28"/>
        </w:rPr>
        <w:t>400</w:t>
      </w:r>
      <w:r>
        <w:rPr>
          <w:rFonts w:ascii="Times New Roman" w:hAnsi="Times New Roman"/>
          <w:sz w:val="28"/>
          <w:szCs w:val="28"/>
          <w:lang w:val="uk-UA"/>
        </w:rPr>
        <w:t xml:space="preserve">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</w:t>
      </w:r>
      <w:r w:rsidRPr="00FA62E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г/с.</w:t>
      </w:r>
    </w:p>
    <w:p w:rsidR="00600828" w:rsidRPr="00FA62E9" w:rsidRDefault="00600828" w:rsidP="00910EE7">
      <w:pPr>
        <w:spacing w:after="0" w:line="360" w:lineRule="auto"/>
        <w:ind w:left="-360" w:firstLine="720"/>
        <w:jc w:val="both"/>
        <w:rPr>
          <w:rFonts w:ascii="Times New Roman" w:hAnsi="Times New Roman"/>
          <w:sz w:val="28"/>
          <w:szCs w:val="28"/>
        </w:rPr>
      </w:pPr>
    </w:p>
    <w:p w:rsidR="00600828" w:rsidRPr="00910EE7" w:rsidRDefault="00600828" w:rsidP="00910EE7">
      <w:pPr>
        <w:spacing w:after="0" w:line="360" w:lineRule="auto"/>
        <w:ind w:left="-36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10EE7">
        <w:rPr>
          <w:rFonts w:ascii="Times New Roman" w:hAnsi="Times New Roman"/>
          <w:sz w:val="28"/>
          <w:szCs w:val="28"/>
          <w:lang w:val="uk-UA"/>
        </w:rPr>
        <w:t xml:space="preserve">А річні викиди пилу джерелом будуть дорівнювати: </w:t>
      </w:r>
    </w:p>
    <w:p w:rsidR="00600828" w:rsidRPr="00910EE7" w:rsidRDefault="00600828" w:rsidP="00910EE7">
      <w:pPr>
        <w:spacing w:after="0" w:line="360" w:lineRule="auto"/>
        <w:ind w:left="-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00828" w:rsidRDefault="00600828" w:rsidP="0046465B">
      <w:pPr>
        <w:spacing w:after="0" w:line="360" w:lineRule="auto"/>
        <w:ind w:left="-360"/>
        <w:jc w:val="right"/>
        <w:rPr>
          <w:rFonts w:ascii="Times New Roman" w:hAnsi="Times New Roman"/>
          <w:sz w:val="28"/>
          <w:szCs w:val="28"/>
          <w:lang w:val="uk-UA"/>
        </w:rPr>
      </w:pPr>
      <w:r w:rsidRPr="00910EE7">
        <w:rPr>
          <w:rFonts w:ascii="Times New Roman" w:hAnsi="Times New Roman"/>
          <w:sz w:val="28"/>
          <w:szCs w:val="28"/>
          <w:lang w:val="uk-UA"/>
        </w:rPr>
        <w:t>M = Q x T x 3600 x10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-6</w:t>
      </w:r>
      <w:r w:rsidRPr="00910EE7">
        <w:rPr>
          <w:rFonts w:ascii="Times New Roman" w:hAnsi="Times New Roman"/>
          <w:sz w:val="28"/>
          <w:szCs w:val="28"/>
          <w:lang w:val="uk-UA"/>
        </w:rPr>
        <w:t xml:space="preserve"> , т/рік,</w:t>
      </w: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Pr="0046465B">
        <w:rPr>
          <w:rFonts w:ascii="Times New Roman" w:hAnsi="Times New Roman"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(3.</w:t>
      </w:r>
      <w:r w:rsidRPr="0046465B">
        <w:rPr>
          <w:rFonts w:ascii="Times New Roman" w:hAnsi="Times New Roman"/>
          <w:sz w:val="28"/>
          <w:szCs w:val="28"/>
          <w:lang w:val="uk-UA"/>
        </w:rPr>
        <w:t>2</w:t>
      </w:r>
      <w:r w:rsidRPr="00910EE7">
        <w:rPr>
          <w:rFonts w:ascii="Times New Roman" w:hAnsi="Times New Roman"/>
          <w:sz w:val="28"/>
          <w:szCs w:val="28"/>
          <w:lang w:val="uk-UA"/>
        </w:rPr>
        <w:t>)</w:t>
      </w:r>
    </w:p>
    <w:p w:rsidR="00600828" w:rsidRDefault="00600828" w:rsidP="0046465B">
      <w:pPr>
        <w:spacing w:after="0" w:line="360" w:lineRule="auto"/>
        <w:ind w:left="-36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00828" w:rsidRPr="0046465B" w:rsidRDefault="00600828" w:rsidP="0046465B">
      <w:pPr>
        <w:spacing w:after="0" w:line="360" w:lineRule="auto"/>
        <w:ind w:left="-36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де Т – кількість робочих годин дробарки в рік, год.</w:t>
      </w:r>
    </w:p>
    <w:p w:rsidR="00600828" w:rsidRDefault="00600828" w:rsidP="0046465B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Тому</w:t>
      </w:r>
      <w:r>
        <w:rPr>
          <w:rFonts w:ascii="Times New Roman" w:hAnsi="Times New Roman"/>
          <w:sz w:val="28"/>
          <w:szCs w:val="28"/>
          <w:lang w:val="uk-UA"/>
        </w:rPr>
        <w:t>, обсяг викидів пилу в рік до реконструкції буде</w:t>
      </w:r>
      <w:r>
        <w:rPr>
          <w:rFonts w:ascii="Times New Roman" w:hAnsi="Times New Roman"/>
          <w:sz w:val="28"/>
          <w:szCs w:val="28"/>
        </w:rPr>
        <w:t>:</w:t>
      </w:r>
    </w:p>
    <w:p w:rsidR="00600828" w:rsidRPr="0046465B" w:rsidRDefault="00600828" w:rsidP="0046465B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600828" w:rsidRDefault="00600828" w:rsidP="00910EE7">
      <w:pPr>
        <w:spacing w:after="0" w:line="360" w:lineRule="auto"/>
        <w:ind w:left="-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</w:t>
      </w:r>
      <w:r w:rsidRPr="002C37D6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= 0.3 х 4992</w:t>
      </w:r>
      <w:r w:rsidRPr="00910EE7">
        <w:rPr>
          <w:rFonts w:ascii="Times New Roman" w:hAnsi="Times New Roman"/>
          <w:sz w:val="28"/>
          <w:szCs w:val="28"/>
          <w:lang w:val="uk-UA"/>
        </w:rPr>
        <w:t xml:space="preserve"> х 3600 х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-6</w:t>
      </w:r>
      <w:r>
        <w:rPr>
          <w:rFonts w:ascii="Times New Roman" w:hAnsi="Times New Roman"/>
          <w:sz w:val="28"/>
          <w:szCs w:val="28"/>
          <w:lang w:val="uk-UA"/>
        </w:rPr>
        <w:t xml:space="preserve">  = 5,39</w:t>
      </w:r>
      <w:r w:rsidRPr="00910EE7">
        <w:rPr>
          <w:rFonts w:ascii="Times New Roman" w:hAnsi="Times New Roman"/>
          <w:sz w:val="28"/>
          <w:szCs w:val="28"/>
          <w:lang w:val="uk-UA"/>
        </w:rPr>
        <w:t xml:space="preserve"> т/рік.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600828" w:rsidRDefault="00600828" w:rsidP="00910EE7">
      <w:pPr>
        <w:spacing w:after="0" w:line="360" w:lineRule="auto"/>
        <w:ind w:left="-36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00828" w:rsidRDefault="00600828" w:rsidP="002C37D6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Річний обсяг викидів пилу після реконструкції: </w:t>
      </w:r>
    </w:p>
    <w:p w:rsidR="00600828" w:rsidRDefault="00600828" w:rsidP="002C37D6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00828" w:rsidRDefault="00600828" w:rsidP="002C37D6">
      <w:pPr>
        <w:spacing w:after="0" w:line="360" w:lineRule="auto"/>
        <w:ind w:left="-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= 0.1 х 4992</w:t>
      </w:r>
      <w:r w:rsidRPr="00910EE7">
        <w:rPr>
          <w:rFonts w:ascii="Times New Roman" w:hAnsi="Times New Roman"/>
          <w:sz w:val="28"/>
          <w:szCs w:val="28"/>
          <w:lang w:val="uk-UA"/>
        </w:rPr>
        <w:t xml:space="preserve"> х 3600 х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-6</w:t>
      </w:r>
      <w:r>
        <w:rPr>
          <w:rFonts w:ascii="Times New Roman" w:hAnsi="Times New Roman"/>
          <w:sz w:val="28"/>
          <w:szCs w:val="28"/>
          <w:lang w:val="uk-UA"/>
        </w:rPr>
        <w:t xml:space="preserve">  = 1,79</w:t>
      </w:r>
      <w:r w:rsidRPr="00910EE7">
        <w:rPr>
          <w:rFonts w:ascii="Times New Roman" w:hAnsi="Times New Roman"/>
          <w:sz w:val="28"/>
          <w:szCs w:val="28"/>
          <w:lang w:val="uk-UA"/>
        </w:rPr>
        <w:t xml:space="preserve"> т/рік.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600828" w:rsidRDefault="00600828" w:rsidP="002C37D6">
      <w:pPr>
        <w:spacing w:after="0" w:line="360" w:lineRule="auto"/>
        <w:ind w:left="-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00828" w:rsidRDefault="00600828" w:rsidP="002C37D6">
      <w:pPr>
        <w:spacing w:after="0" w:line="360" w:lineRule="auto"/>
        <w:ind w:left="-36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Щоб проаналізувати динаміку залежності інтенсивності пиловиділення від продуктивності для щокової дробарки СМД-118, розрахуємо викиди пилу, умовно змінюючи продуктивність від 350 т/год до 590 т/год (рис. 3.5):  </w:t>
      </w:r>
    </w:p>
    <w:p w:rsidR="00600828" w:rsidRDefault="00600828" w:rsidP="002C37D6">
      <w:pPr>
        <w:spacing w:after="0" w:line="360" w:lineRule="auto"/>
        <w:ind w:left="-36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00828" w:rsidRDefault="00600828" w:rsidP="00165D8B">
      <w:pPr>
        <w:spacing w:after="0" w:line="360" w:lineRule="auto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910EE7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(0,0002 * 0,016 *  1,32 * 0,8 * 320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0,3 г/с;</w:t>
      </w:r>
    </w:p>
    <w:p w:rsidR="00600828" w:rsidRPr="00FA12A9" w:rsidRDefault="00600828" w:rsidP="00165D8B">
      <w:pPr>
        <w:spacing w:after="0" w:line="360" w:lineRule="auto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(0,0002 * 0,016 *  1,32 * 0,8 * 350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0,32 г/с;</w:t>
      </w:r>
    </w:p>
    <w:p w:rsidR="00600828" w:rsidRPr="00FA12A9" w:rsidRDefault="00600828" w:rsidP="00165D8B">
      <w:pPr>
        <w:spacing w:after="0" w:line="360" w:lineRule="auto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(0,0002 * 0,016 *  1,32 * 0,8 * 380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0,35 г/с;</w:t>
      </w:r>
    </w:p>
    <w:p w:rsidR="00600828" w:rsidRPr="00FA12A9" w:rsidRDefault="00600828" w:rsidP="00165D8B">
      <w:pPr>
        <w:spacing w:after="0" w:line="360" w:lineRule="auto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(0,0002 * 0,016 *  1,32 * 0,8 * 410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0,38 г/с;</w:t>
      </w:r>
    </w:p>
    <w:p w:rsidR="00600828" w:rsidRPr="00FA12A9" w:rsidRDefault="00600828" w:rsidP="00165D8B">
      <w:pPr>
        <w:spacing w:after="0" w:line="360" w:lineRule="auto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5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(0,0002 * 0,016 *  1,32 * 0,8 * 440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0,41 г/с;</w:t>
      </w:r>
    </w:p>
    <w:p w:rsidR="00600828" w:rsidRPr="00FA12A9" w:rsidRDefault="00600828" w:rsidP="00165D8B">
      <w:pPr>
        <w:spacing w:after="0" w:line="360" w:lineRule="auto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6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(0,0002 * 0,016 *  1,32 * 0,8 * 470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0,44 г/с;</w:t>
      </w:r>
    </w:p>
    <w:p w:rsidR="00600828" w:rsidRPr="00FA12A9" w:rsidRDefault="00600828" w:rsidP="00165D8B">
      <w:pPr>
        <w:spacing w:after="0" w:line="360" w:lineRule="auto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7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(0,0002 * 0,016 *  1,32 * 0,8 * 500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0,47 г/с;</w:t>
      </w:r>
    </w:p>
    <w:p w:rsidR="00600828" w:rsidRPr="00FA12A9" w:rsidRDefault="00600828" w:rsidP="00165D8B">
      <w:pPr>
        <w:spacing w:after="0" w:line="360" w:lineRule="auto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8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(0,0002 * 0,016 *  1,32 * 0,8 * 530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0,5 г/с;</w:t>
      </w:r>
    </w:p>
    <w:p w:rsidR="00600828" w:rsidRPr="00FA12A9" w:rsidRDefault="00600828" w:rsidP="00165D8B">
      <w:pPr>
        <w:spacing w:after="0" w:line="360" w:lineRule="auto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9</w:t>
      </w:r>
      <w:r w:rsidRPr="00FA62E9">
        <w:rPr>
          <w:rFonts w:ascii="Times New Roman" w:hAnsi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(0,0002 * 0,016 *  1,32 * 0,8 * 560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0,53 г/с;</w:t>
      </w:r>
    </w:p>
    <w:p w:rsidR="00600828" w:rsidRDefault="00600828" w:rsidP="00165D8B">
      <w:pPr>
        <w:spacing w:after="0" w:line="360" w:lineRule="auto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Pr="00FA62E9">
        <w:rPr>
          <w:rFonts w:ascii="Times New Roman" w:hAnsi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(0,0002 * 0,016 *  1,32 * 0,8 * 590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) / 3600 =  0,56 г/с. </w:t>
      </w:r>
    </w:p>
    <w:p w:rsidR="00600828" w:rsidRPr="00FA12A9" w:rsidRDefault="00600828" w:rsidP="00165D8B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00828" w:rsidRDefault="00600828" w:rsidP="00165D8B">
      <w:pPr>
        <w:spacing w:after="0" w:line="360" w:lineRule="auto"/>
        <w:ind w:left="-36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Щоб проаналізувати динаміку залежності інтенсивності пиловиділення від продуктивності для конусної дробарки </w:t>
      </w:r>
      <w:r w:rsidRPr="00910EE7">
        <w:rPr>
          <w:rFonts w:ascii="Times New Roman" w:hAnsi="Times New Roman"/>
          <w:sz w:val="28"/>
          <w:szCs w:val="28"/>
          <w:lang w:val="en-US"/>
        </w:rPr>
        <w:t>Nordberg</w:t>
      </w:r>
      <w:r w:rsidRPr="00165D8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0EE7">
        <w:rPr>
          <w:rFonts w:ascii="Times New Roman" w:hAnsi="Times New Roman"/>
          <w:sz w:val="28"/>
          <w:szCs w:val="28"/>
          <w:lang w:val="en-US"/>
        </w:rPr>
        <w:t>HP</w:t>
      </w:r>
      <w:r w:rsidRPr="00165D8B">
        <w:rPr>
          <w:rFonts w:ascii="Times New Roman" w:hAnsi="Times New Roman"/>
          <w:sz w:val="28"/>
          <w:szCs w:val="28"/>
          <w:lang w:val="uk-UA"/>
        </w:rPr>
        <w:t xml:space="preserve"> 800</w:t>
      </w:r>
      <w:r>
        <w:rPr>
          <w:rFonts w:ascii="Times New Roman" w:hAnsi="Times New Roman"/>
          <w:sz w:val="28"/>
          <w:szCs w:val="28"/>
          <w:lang w:val="uk-UA"/>
        </w:rPr>
        <w:t xml:space="preserve">, розрахуємо викиди пилу, умовно змінюючи продуктивність від 400 т/год до 670 т/год (рис. 3.6):  </w:t>
      </w:r>
    </w:p>
    <w:p w:rsidR="00600828" w:rsidRDefault="00600828" w:rsidP="00165D8B">
      <w:pPr>
        <w:spacing w:after="0" w:line="360" w:lineRule="auto"/>
        <w:ind w:left="-36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00828" w:rsidRPr="00FA12A9" w:rsidRDefault="00600828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(0,000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* 0,0</w:t>
      </w:r>
      <w:r w:rsidRPr="00165D8B">
        <w:rPr>
          <w:rFonts w:ascii="Times New Roman" w:hAnsi="Times New Roman"/>
          <w:sz w:val="28"/>
          <w:szCs w:val="28"/>
        </w:rPr>
        <w:t>085 *</w:t>
      </w:r>
      <w:r>
        <w:rPr>
          <w:rFonts w:ascii="Times New Roman" w:hAnsi="Times New Roman"/>
          <w:sz w:val="28"/>
          <w:szCs w:val="28"/>
          <w:lang w:val="uk-UA"/>
        </w:rPr>
        <w:t xml:space="preserve"> 1,32 * 0,8 * </w:t>
      </w:r>
      <w:r w:rsidRPr="00165D8B">
        <w:rPr>
          <w:rFonts w:ascii="Times New Roman" w:hAnsi="Times New Roman"/>
          <w:sz w:val="28"/>
          <w:szCs w:val="28"/>
        </w:rPr>
        <w:t>400</w:t>
      </w:r>
      <w:r>
        <w:rPr>
          <w:rFonts w:ascii="Times New Roman" w:hAnsi="Times New Roman"/>
          <w:sz w:val="28"/>
          <w:szCs w:val="28"/>
          <w:lang w:val="uk-UA"/>
        </w:rPr>
        <w:t xml:space="preserve">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г/с;</w:t>
      </w:r>
    </w:p>
    <w:p w:rsidR="00600828" w:rsidRPr="00FA12A9" w:rsidRDefault="00600828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165D8B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(0,000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* 0,0</w:t>
      </w:r>
      <w:r w:rsidRPr="00165D8B">
        <w:rPr>
          <w:rFonts w:ascii="Times New Roman" w:hAnsi="Times New Roman"/>
          <w:sz w:val="28"/>
          <w:szCs w:val="28"/>
        </w:rPr>
        <w:t>085 *</w:t>
      </w:r>
      <w:r>
        <w:rPr>
          <w:rFonts w:ascii="Times New Roman" w:hAnsi="Times New Roman"/>
          <w:sz w:val="28"/>
          <w:szCs w:val="28"/>
          <w:lang w:val="uk-UA"/>
        </w:rPr>
        <w:t xml:space="preserve"> 1,32 * 0,8 *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30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07 г/с;</w:t>
      </w:r>
    </w:p>
    <w:p w:rsidR="00600828" w:rsidRPr="00FA12A9" w:rsidRDefault="00600828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(0,000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* 0,0</w:t>
      </w:r>
      <w:r w:rsidRPr="00165D8B">
        <w:rPr>
          <w:rFonts w:ascii="Times New Roman" w:hAnsi="Times New Roman"/>
          <w:sz w:val="28"/>
          <w:szCs w:val="28"/>
        </w:rPr>
        <w:t>085 *</w:t>
      </w:r>
      <w:r>
        <w:rPr>
          <w:rFonts w:ascii="Times New Roman" w:hAnsi="Times New Roman"/>
          <w:sz w:val="28"/>
          <w:szCs w:val="28"/>
          <w:lang w:val="uk-UA"/>
        </w:rPr>
        <w:t xml:space="preserve"> 1,32 * 0,8 *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60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15 г/с;</w:t>
      </w:r>
    </w:p>
    <w:p w:rsidR="00600828" w:rsidRPr="00FA12A9" w:rsidRDefault="00600828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(0,000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* 0,0</w:t>
      </w:r>
      <w:r w:rsidRPr="00165D8B">
        <w:rPr>
          <w:rFonts w:ascii="Times New Roman" w:hAnsi="Times New Roman"/>
          <w:sz w:val="28"/>
          <w:szCs w:val="28"/>
        </w:rPr>
        <w:t>085 *</w:t>
      </w:r>
      <w:r>
        <w:rPr>
          <w:rFonts w:ascii="Times New Roman" w:hAnsi="Times New Roman"/>
          <w:sz w:val="28"/>
          <w:szCs w:val="28"/>
          <w:lang w:val="uk-UA"/>
        </w:rPr>
        <w:t xml:space="preserve"> 1,32 * 0,8 *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90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22 г/с;</w:t>
      </w:r>
    </w:p>
    <w:p w:rsidR="00600828" w:rsidRPr="00FA12A9" w:rsidRDefault="00600828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5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(0,000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* 0,0</w:t>
      </w:r>
      <w:r w:rsidRPr="00165D8B">
        <w:rPr>
          <w:rFonts w:ascii="Times New Roman" w:hAnsi="Times New Roman"/>
          <w:sz w:val="28"/>
          <w:szCs w:val="28"/>
        </w:rPr>
        <w:t>085 *</w:t>
      </w:r>
      <w:r>
        <w:rPr>
          <w:rFonts w:ascii="Times New Roman" w:hAnsi="Times New Roman"/>
          <w:sz w:val="28"/>
          <w:szCs w:val="28"/>
          <w:lang w:val="uk-UA"/>
        </w:rPr>
        <w:t xml:space="preserve"> 1,32 * 0,8 * 520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29 г/с;</w:t>
      </w:r>
    </w:p>
    <w:p w:rsidR="00600828" w:rsidRPr="00FA12A9" w:rsidRDefault="00600828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6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(0,000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* 0,0</w:t>
      </w:r>
      <w:r w:rsidRPr="00165D8B">
        <w:rPr>
          <w:rFonts w:ascii="Times New Roman" w:hAnsi="Times New Roman"/>
          <w:sz w:val="28"/>
          <w:szCs w:val="28"/>
        </w:rPr>
        <w:t>085 *</w:t>
      </w:r>
      <w:r>
        <w:rPr>
          <w:rFonts w:ascii="Times New Roman" w:hAnsi="Times New Roman"/>
          <w:sz w:val="28"/>
          <w:szCs w:val="28"/>
          <w:lang w:val="uk-UA"/>
        </w:rPr>
        <w:t xml:space="preserve"> 1,32 * 0,8 * 550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37 г/с;</w:t>
      </w:r>
    </w:p>
    <w:p w:rsidR="00600828" w:rsidRPr="00FA12A9" w:rsidRDefault="00600828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7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(0,000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* 0,0</w:t>
      </w:r>
      <w:r w:rsidRPr="00165D8B">
        <w:rPr>
          <w:rFonts w:ascii="Times New Roman" w:hAnsi="Times New Roman"/>
          <w:sz w:val="28"/>
          <w:szCs w:val="28"/>
        </w:rPr>
        <w:t>085 *</w:t>
      </w:r>
      <w:r>
        <w:rPr>
          <w:rFonts w:ascii="Times New Roman" w:hAnsi="Times New Roman"/>
          <w:sz w:val="28"/>
          <w:szCs w:val="28"/>
          <w:lang w:val="uk-UA"/>
        </w:rPr>
        <w:t xml:space="preserve"> 1,32 * 0,8 * 580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44 г/с;</w:t>
      </w:r>
    </w:p>
    <w:p w:rsidR="00600828" w:rsidRPr="00FA12A9" w:rsidRDefault="00600828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8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(0,000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* 0,0</w:t>
      </w:r>
      <w:r w:rsidRPr="00165D8B">
        <w:rPr>
          <w:rFonts w:ascii="Times New Roman" w:hAnsi="Times New Roman"/>
          <w:sz w:val="28"/>
          <w:szCs w:val="28"/>
        </w:rPr>
        <w:t>085 *</w:t>
      </w:r>
      <w:r>
        <w:rPr>
          <w:rFonts w:ascii="Times New Roman" w:hAnsi="Times New Roman"/>
          <w:sz w:val="28"/>
          <w:szCs w:val="28"/>
          <w:lang w:val="uk-UA"/>
        </w:rPr>
        <w:t xml:space="preserve"> 1,32 * 0,8 * 610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0,152 г/с;</w:t>
      </w:r>
    </w:p>
    <w:p w:rsidR="00600828" w:rsidRPr="00FA12A9" w:rsidRDefault="00600828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9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(0,000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* 0,0</w:t>
      </w:r>
      <w:r w:rsidRPr="00165D8B">
        <w:rPr>
          <w:rFonts w:ascii="Times New Roman" w:hAnsi="Times New Roman"/>
          <w:sz w:val="28"/>
          <w:szCs w:val="28"/>
        </w:rPr>
        <w:t>085 *</w:t>
      </w:r>
      <w:r>
        <w:rPr>
          <w:rFonts w:ascii="Times New Roman" w:hAnsi="Times New Roman"/>
          <w:sz w:val="28"/>
          <w:szCs w:val="28"/>
          <w:lang w:val="uk-UA"/>
        </w:rPr>
        <w:t xml:space="preserve"> 1,32 * 0,8 * 640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59 г/с;</w:t>
      </w:r>
    </w:p>
    <w:p w:rsidR="00600828" w:rsidRDefault="00600828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(0,000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* 0,0</w:t>
      </w:r>
      <w:r w:rsidRPr="00165D8B">
        <w:rPr>
          <w:rFonts w:ascii="Times New Roman" w:hAnsi="Times New Roman"/>
          <w:sz w:val="28"/>
          <w:szCs w:val="28"/>
        </w:rPr>
        <w:t>085 *</w:t>
      </w:r>
      <w:r>
        <w:rPr>
          <w:rFonts w:ascii="Times New Roman" w:hAnsi="Times New Roman"/>
          <w:sz w:val="28"/>
          <w:szCs w:val="28"/>
          <w:lang w:val="uk-UA"/>
        </w:rPr>
        <w:t xml:space="preserve"> 1,32 * 0,8 * 670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67 г/с.</w:t>
      </w:r>
    </w:p>
    <w:p w:rsidR="00600828" w:rsidRDefault="00600828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 наведеним вище розрахункам будуємо відповідні графіки: </w:t>
      </w:r>
    </w:p>
    <w:p w:rsidR="00600828" w:rsidRDefault="00600828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00828" w:rsidRPr="00FA62E9" w:rsidRDefault="00600828" w:rsidP="00165D8B">
      <w:pPr>
        <w:spacing w:after="0" w:line="360" w:lineRule="auto"/>
        <w:ind w:left="-426" w:firstLine="720"/>
        <w:jc w:val="center"/>
      </w:pPr>
      <w:r>
        <w:pict>
          <v:shape id="_x0000_i1028" type="#_x0000_t75" style="width:386.25pt;height:234pt">
            <v:imagedata r:id="rId14" o:title=""/>
          </v:shape>
        </w:pict>
      </w:r>
    </w:p>
    <w:p w:rsidR="00600828" w:rsidRDefault="00600828" w:rsidP="00D62F8E">
      <w:pPr>
        <w:spacing w:after="0" w:line="360" w:lineRule="auto"/>
        <w:ind w:left="-426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3.5</w:t>
      </w:r>
      <w:r w:rsidRPr="00D62F8E">
        <w:rPr>
          <w:rFonts w:ascii="Times New Roman" w:hAnsi="Times New Roman"/>
          <w:sz w:val="28"/>
          <w:szCs w:val="28"/>
          <w:lang w:val="uk-UA"/>
        </w:rPr>
        <w:t xml:space="preserve"> – Динаміка залежності пиловиділення від продуктивності </w:t>
      </w:r>
      <w:r>
        <w:rPr>
          <w:rFonts w:ascii="Times New Roman" w:hAnsi="Times New Roman"/>
          <w:sz w:val="28"/>
          <w:szCs w:val="28"/>
          <w:lang w:val="uk-UA"/>
        </w:rPr>
        <w:t xml:space="preserve">щокової </w:t>
      </w:r>
      <w:r w:rsidRPr="00D62F8E">
        <w:rPr>
          <w:rFonts w:ascii="Times New Roman" w:hAnsi="Times New Roman"/>
          <w:sz w:val="28"/>
          <w:szCs w:val="28"/>
          <w:lang w:val="uk-UA"/>
        </w:rPr>
        <w:t>дробарки</w:t>
      </w:r>
    </w:p>
    <w:p w:rsidR="00600828" w:rsidRDefault="00600828" w:rsidP="00D62F8E">
      <w:pPr>
        <w:spacing w:after="0" w:line="360" w:lineRule="auto"/>
        <w:ind w:left="-426" w:firstLine="720"/>
        <w:jc w:val="both"/>
        <w:rPr>
          <w:lang w:val="uk-UA"/>
        </w:rPr>
      </w:pPr>
      <w:r>
        <w:pict>
          <v:shape id="_x0000_i1029" type="#_x0000_t75" style="width:426pt;height:255.75pt">
            <v:imagedata r:id="rId15" o:title=""/>
          </v:shape>
        </w:pict>
      </w:r>
    </w:p>
    <w:p w:rsidR="00600828" w:rsidRPr="00BF55F0" w:rsidRDefault="00600828" w:rsidP="00BF55F0">
      <w:pPr>
        <w:spacing w:after="0" w:line="360" w:lineRule="auto"/>
        <w:ind w:left="-426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3.6</w:t>
      </w:r>
      <w:r w:rsidRPr="00D62F8E">
        <w:rPr>
          <w:rFonts w:ascii="Times New Roman" w:hAnsi="Times New Roman"/>
          <w:sz w:val="28"/>
          <w:szCs w:val="28"/>
          <w:lang w:val="uk-UA"/>
        </w:rPr>
        <w:t xml:space="preserve"> – Динаміка залежності пиловиділення від продуктивності </w:t>
      </w:r>
      <w:r>
        <w:rPr>
          <w:rFonts w:ascii="Times New Roman" w:hAnsi="Times New Roman"/>
          <w:sz w:val="28"/>
          <w:szCs w:val="28"/>
          <w:lang w:val="uk-UA"/>
        </w:rPr>
        <w:t xml:space="preserve">конусної </w:t>
      </w:r>
      <w:r w:rsidRPr="00D62F8E">
        <w:rPr>
          <w:rFonts w:ascii="Times New Roman" w:hAnsi="Times New Roman"/>
          <w:sz w:val="28"/>
          <w:szCs w:val="28"/>
          <w:lang w:val="uk-UA"/>
        </w:rPr>
        <w:t>дробарки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Nordberg</w:t>
      </w:r>
      <w:r w:rsidRPr="00BF55F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HP</w:t>
      </w:r>
      <w:r w:rsidRPr="00BF55F0">
        <w:rPr>
          <w:rFonts w:ascii="Times New Roman" w:hAnsi="Times New Roman"/>
          <w:sz w:val="28"/>
          <w:szCs w:val="28"/>
          <w:lang w:val="uk-UA"/>
        </w:rPr>
        <w:t xml:space="preserve"> 800</w:t>
      </w:r>
    </w:p>
    <w:p w:rsidR="00600828" w:rsidRPr="00910EE7" w:rsidRDefault="00600828" w:rsidP="00910EE7">
      <w:pPr>
        <w:tabs>
          <w:tab w:val="left" w:pos="1200"/>
        </w:tabs>
        <w:spacing w:after="0"/>
        <w:ind w:left="-360"/>
        <w:rPr>
          <w:rFonts w:ascii="Times New Roman" w:hAnsi="Times New Roman"/>
          <w:sz w:val="28"/>
          <w:szCs w:val="28"/>
          <w:lang w:val="uk-UA"/>
        </w:rPr>
      </w:pPr>
    </w:p>
    <w:p w:rsidR="00600828" w:rsidRDefault="00600828" w:rsidP="00BF55F0">
      <w:pPr>
        <w:tabs>
          <w:tab w:val="left" w:pos="1200"/>
        </w:tabs>
        <w:spacing w:after="0" w:line="360" w:lineRule="auto"/>
        <w:ind w:left="-426" w:firstLine="78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Аналізуючи вищевказані графіки, можна помітити, що в обох випадках при підвищенні продуктивності збільшується інтенсивність пиловиділення. Однак, при роботі щокової дробарки обсяги пилу значно більші. Так, якщо ми розглянемо спільну продуктивність дробарок близько 500 т/год, то при роботі  щокової дробарки буде виділятись 0,47 г/с, а при роботі конусної – 0,122 г/с. Тобто, якщо навіть завод перейде на більшу продуктивність із запропонованою дробаркою, то все рівно негативний вплив дробарки на атмосферне повітря буде набагато меншим.</w:t>
      </w:r>
    </w:p>
    <w:p w:rsidR="00600828" w:rsidRPr="0001551F" w:rsidRDefault="00600828" w:rsidP="0001551F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600828" w:rsidRDefault="00600828" w:rsidP="0001551F">
      <w:pPr>
        <w:spacing w:after="0" w:line="360" w:lineRule="auto"/>
        <w:ind w:left="-360"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</w:t>
      </w:r>
    </w:p>
    <w:p w:rsidR="00600828" w:rsidRDefault="00600828" w:rsidP="0001551F">
      <w:pPr>
        <w:spacing w:after="0" w:line="360" w:lineRule="auto"/>
        <w:ind w:left="-36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00828" w:rsidRDefault="00600828" w:rsidP="0001551F">
      <w:pPr>
        <w:numPr>
          <w:ilvl w:val="0"/>
          <w:numId w:val="13"/>
        </w:numPr>
        <w:tabs>
          <w:tab w:val="clear" w:pos="1459"/>
        </w:tabs>
        <w:spacing w:after="0" w:line="360" w:lineRule="auto"/>
        <w:ind w:left="-36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Проаналізувавши викиди пилу неорганічного при роботі щокової дробарки СМД-118, було прийнято рішення про заміну старого обладнання на нове, більш ефективне і економічно вигідне. </w:t>
      </w:r>
    </w:p>
    <w:p w:rsidR="00600828" w:rsidRDefault="00600828" w:rsidP="0001551F">
      <w:pPr>
        <w:numPr>
          <w:ilvl w:val="0"/>
          <w:numId w:val="13"/>
        </w:numPr>
        <w:tabs>
          <w:tab w:val="clear" w:pos="1459"/>
        </w:tabs>
        <w:spacing w:after="0" w:line="360" w:lineRule="auto"/>
        <w:ind w:left="-36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Використовуючи дробарку </w:t>
      </w:r>
      <w:r>
        <w:rPr>
          <w:rFonts w:ascii="Times New Roman" w:hAnsi="Times New Roman"/>
          <w:sz w:val="28"/>
          <w:szCs w:val="28"/>
          <w:lang w:val="en-US"/>
        </w:rPr>
        <w:t>Nordberg</w:t>
      </w:r>
      <w:r w:rsidRPr="0001551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НР 800, негативний вплив </w:t>
      </w:r>
      <w:r w:rsidRPr="0001551F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ід роботи дробарки на атмосферне повітря знизиться з 5,39 т/рік до 1,79 т/рік, а отже і економічний податок за ці викиди зменшиться, тому використання нового обладнання є більш доцільним.  </w:t>
      </w:r>
    </w:p>
    <w:p w:rsidR="00600828" w:rsidRPr="00FA62E9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600828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600828" w:rsidRPr="003F3A09" w:rsidRDefault="00600828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sectPr w:rsidR="00600828" w:rsidRPr="003F3A09" w:rsidSect="0051363C">
      <w:headerReference w:type="default" r:id="rId16"/>
      <w:head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828" w:rsidRDefault="00600828" w:rsidP="0051363C">
      <w:pPr>
        <w:spacing w:after="0" w:line="240" w:lineRule="auto"/>
      </w:pPr>
      <w:r>
        <w:separator/>
      </w:r>
    </w:p>
  </w:endnote>
  <w:endnote w:type="continuationSeparator" w:id="1">
    <w:p w:rsidR="00600828" w:rsidRDefault="00600828" w:rsidP="0051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828" w:rsidRDefault="00600828" w:rsidP="0051363C">
      <w:pPr>
        <w:spacing w:after="0" w:line="240" w:lineRule="auto"/>
      </w:pPr>
      <w:r>
        <w:separator/>
      </w:r>
    </w:p>
  </w:footnote>
  <w:footnote w:type="continuationSeparator" w:id="1">
    <w:p w:rsidR="00600828" w:rsidRDefault="00600828" w:rsidP="00513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828" w:rsidRDefault="00600828">
    <w:pPr>
      <w:pStyle w:val="Header"/>
    </w:pPr>
    <w:r>
      <w:rPr>
        <w:noProof/>
        <w:lang w:eastAsia="ru-RU"/>
      </w:rPr>
      <w:pict>
        <v:group id="Группа 67" o:spid="_x0000_s2049" style="position:absolute;margin-left:-33.55pt;margin-top:-3.95pt;width:518.3pt;height:795.2pt;z-index:251658240" coordorigin="1025,399" coordsize="10489,15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KPoogcAAKZQAAAOAAAAZHJzL2Uyb0RvYy54bWzsXOtu2zYU/j9g7yDov2tdKEsy6hStHRcD&#10;ui1YuwdQZNkWJosapcRuhwED9gh7kb3BXqF9ox1eREmWndROIjcGEyCxTJkmD79z4XcO9fLVZpVo&#10;txHJY5yOdPOFoWtRGuJZnC5G+q8fpj1P1/IiSGdBgtNopH+Mcv3VxfffvVxnw8jCS5zMIqJBJ2k+&#10;XGcjfVkU2bDfz8NltAryFziLUmicY7IKCrgki/6MBGvofZX0LcMY9NeYzDKCwyjP4d0Jb9QvWP/z&#10;eRQWP8/neVRoyUiHsRXsL2F/r+nf/sXLYLggQbaMQzGM4IhRrII4hS+VXU2CItBuSNzqahWHBOd4&#10;XrwI8aqP5/M4jNgcYDamsTWbtwTfZGwui+F6kUkxgWi35HR0t+FPt1dEi2cjfeDqWhqsYI0+//Pl&#10;ry9/f/4Pfv/V4G2Q0TpbDOHWtyR7n10RPlF4+Q6Hv+XQ3N9up9cLfrN2vf4Rz6Db4KbATEabOVnR&#10;LmD22oYtxUe5FNGm0EJ4c+B4FjJhxUJoMw3D9w0kVitcwpLSD5qG5egatNu+zxcyXF6Kz5sG8nzx&#10;aQc5A9reD4b8q9lwxfDo3AB6eSXd/GHSfb8MsogtWk5FVkoX9IBL9xfAZJAukkgbmFy07L5SrjkX&#10;qpbi8RJui14TgtfLKJjBsNj9MPjaB+hFDktyr5RNw0c2k5aJ/IHN5VVK24GhMElbrtWQVDDMSF68&#10;jfBKoy9GOoHRs0UMbt/lBRdqeQtd0xwn8WwaJwm7IIvrcUK02wC0b8p+RO+N25JUW8PkHM91WNeN&#10;xrzeh8F+dvWxiguwI0m8GumevCkYUsFdpjMYZzAsgjjhrwEIScpQy4XHMVBsrjdwI5XoNZ59BJkS&#10;zO0F2Dd4scTkk66twVaM9Pz3m4BEupb8kNJ1oV8JxoVfGHCla6Tecl1vCdIQuhrpha7xl+OCG6Sb&#10;jMSLJXyTycSQ4tegMfOYSbkalRg3ILYr6IIetaDLYNJAIqz9k0HX48iVel7iFrTcFsg1HdEqtfxg&#10;7KaYApdh5VSQDIYwNVAsilc6SeZC/vAN/9K79FAPWYPLHjImk97r6Rj1BlPTdSb2ZDyemH9SzJho&#10;uIxnsyilEyndmYm+zqAJx8odkXRo+5Vxn0L3m8NgdhfmUv5ns2NGjNqto/TNNxE4A6FvyHEtqW+i&#10;heubaHlu+ubCbFr6xgx2d/oGKk/9ruOYXtNT2D6ECdQnWx5zx8dr2+HAolb7m/AUB7qHM4crGOAW&#10;XBFFTXdw5WGg6VgQ4jD7XToIBdfDo5kzh6u1A67OSeAKcbjY0ii4sk2MCgYgiBNWU+wbXYh8W9aV&#10;7Wa7sq7IA43hwYDFon4emdJNuuOILbY1YGGCCgZ0yoXduVc8c+uKdsBVMEg11uIJ94oVXFvBgEMp&#10;LhW7HkRtnDlcIXBsWVdmyjq3ru1gQMFVxa5bwcBgB1wZ9d0RXC0DwW6PBwOG4NzL2NW0DTD+JzSv&#10;lDOTFJ6gePfwaaaFjDeW35sOPLeHpsjp+a7h9QzTfwMxOfLRZNrk097FafRwPq1z8kLygXT8JQFX&#10;/t9FxFEOnGWDZGriQK7DQfuocNHyrKlwV+bIqiwO0HXdcR01BbTstgJCkumECtg5vHdlcQ7E65nH&#10;Nzuyjq5UbchOPnXWscJrO745ucNQeP3WUo3ujlQjz0h3FODYNqq4ZKYoFdvhOZCYUeZVbR9lUQek&#10;wFrbRyDsugsHKri2zauCq9o+NreP3o5Mndtlpg4KumAHK7hkRmJX1tU1gWZm1tU9CZesdo8scVov&#10;kjp+9yirgw6Mxs9790gTKdtsI5S8decukOnvjW4U26jcxZa72JF6dLtMPVZwbUc3Cq4KrltwlalH&#10;RtYCVVcZ1nF6RcQVLTr8imJpTxhK5DvMQleBCtScWiLtzeuxy6ryVr1pAqQrq+TdUystyerHKWyD&#10;wwKi0vnOquc9lPgJS0ylHI6uHIW1ZRWl3RVFU3xwX87RVk8aHoE2WW9pbRewDSjnTONiBTZ+Sgiq&#10;ix9Sz/wswSbzfhxs9ZTfEWArU3gunJABzalMm63A9rjF888SbDLH9YGmdt/gjcZLvWsUrFZs4P2S&#10;PX66cx/ifJfpIOAuGlB1aGEcNYs2ZzCOLz2Ta8QPBX11DvmEDvPw0vm9npUrvzhmotLigPg70+KS&#10;3H0IsdE4sdJIiz/TEyueTDNWJoPpa/cmA0ElKmcYEU8cVd7NdUQkpUxG/Uzlwce4lMkoK2jK/3ea&#10;DEmwK5NROw9ND2fX9k9AjYr9ORQlHB/SIp9HA5XS266t9k+PeR5Uhkt7QwoIxfa4Ua4B3W/W/R15&#10;WjhSXCHuqctgkOsItwRMJqMKKoQOTMol0FDW4+crjg9lD48LH4d5eqTD96zwUOZDDjSX513I5cvU&#10;LWMAPOlUjjCXjZqsLTDC1zAk2vfkYBW1uf0Ml92n55+ltZRpSo41qZFHYK2RwtmDtfusnsLaGWNt&#10;R47R6zLHaNtWuWF0zC2OCR47VJ5oeGhNirQDimRSJNOe6FievZD4PzAEOu/qGb+Z3/Uekt+FukmR&#10;cYMd41YhmgyB7nm+iXJLJ3FL7Nlt8DA8xr2IB/fRp+3Vr+F1/fGCF/8DAAD//wMAUEsDBBQABgAI&#10;AAAAIQAF82QX4QAAAAsBAAAPAAAAZHJzL2Rvd25yZXYueG1sTI/BaoNAEIbvhb7DMoXektUUTTSu&#10;IYS2p1BoUii5bXSiEndW3I2at+/01N5mmI9/vj/bTKYVA/ausaQgnAcgkApbNlQp+Dq+zVYgnNdU&#10;6tYSKrijg03++JDptLQjfeJw8JXgEHKpVlB736VSuqJGo93cdkh8u9jeaM9rX8my1yOHm1YugiCW&#10;RjfEH2rd4a7G4nq4GQXvox63L+HrsL9edvfTMfr43oeo1PPTtF2D8Dj5Pxh+9VkdcnY62xuVTrQK&#10;ZvEyZJSHZQKCgSROIhBnJqPVIgKZZ/J/h/wHAAD//wMAUEsBAi0AFAAGAAgAAAAhALaDOJL+AAAA&#10;4QEAABMAAAAAAAAAAAAAAAAAAAAAAFtDb250ZW50X1R5cGVzXS54bWxQSwECLQAUAAYACAAAACEA&#10;OP0h/9YAAACUAQAACwAAAAAAAAAAAAAAAAAvAQAAX3JlbHMvLnJlbHNQSwECLQAUAAYACAAAACEA&#10;twij6KIHAACmUAAADgAAAAAAAAAAAAAAAAAuAgAAZHJzL2Uyb0RvYy54bWxQSwECLQAUAAYACAAA&#10;ACEABfNkF+EAAAALAQAADwAAAAAAAAAAAAAAAAD8CQAAZHJzL2Rvd25yZXYueG1sUEsFBgAAAAAE&#10;AAQA8wAAAAoLAAAAAA==&#10;">
          <v:rect id="Rectangle 61" o:spid="_x0000_s2050" style="position:absolute;left:10943;top:14963;width:561;height:2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K5cEA&#10;AADbAAAADwAAAGRycy9kb3ducmV2LnhtbERPz2vCMBS+C/4P4Qm7aTphRapRtsHQw7RY3f3RPJtu&#10;zUtpMq3+9eYgePz4fi9WvW3EmTpfO1bwOklAEJdO11wpOB6+xjMQPiBrbByTgit5WC2HgwVm2l14&#10;T+ciVCKGsM9QgQmhzaT0pSGLfuJa4sidXGcxRNhVUnd4ieG2kdMkSaXFmmODwZY+DZV/xb9VsD59&#10;fN9+0l2ebItfu3nb5WhsrtTLqH+fgwjUh6f44d5oBWkcG7/E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AiuXBAAAA2wAAAA8AAAAAAAAAAAAAAAAAmAIAAGRycy9kb3du&#10;cmV2LnhtbFBLBQYAAAAABAAEAPUAAACGAwAAAAA=&#10;" strokeweight="1.25pt">
            <v:textbox inset=".5mm,.3mm,.5mm,.3mm">
              <w:txbxContent>
                <w:p w:rsidR="00600828" w:rsidRPr="00706588" w:rsidRDefault="00600828" w:rsidP="0051363C">
                  <w:pPr>
                    <w:jc w:val="center"/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  <w:r w:rsidRPr="00706588">
                    <w:rPr>
                      <w:rFonts w:eastAsia="MS Mincho"/>
                      <w:i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62" o:spid="_x0000_s2051" style="position:absolute;left:1083;top:399;width:10431;height:15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fer8A&#10;AADbAAAADwAAAGRycy9kb3ducmV2LnhtbESPzQrCMBCE74LvEFbwIpqqIFqNIoIgiODfAyzN2pY2&#10;m9KkWt/eCILHYWa+YVab1pTiSbXLLSsYjyIQxInVOacK7rf9cA7CeWSNpWVS8CYHm3W3s8JY2xdf&#10;6Hn1qQgQdjEqyLyvYildkpFBN7IVcfAetjbog6xTqWt8Bbgp5SSKZtJgzmEhw4p2GSXFtTEKdovI&#10;7+k0PR+P04ZPtmiqQzFQqt9rt0sQnlr/D//aB61gtoD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Fp96vwAAANsAAAAPAAAAAAAAAAAAAAAAAJgCAABkcnMvZG93bnJl&#10;di54bWxQSwUGAAAAAAQABAD1AAAAhAMAAAAA&#10;" filled="f" strokeweight="1.25pt"/>
          <v:rect id="Rectangle 63" o:spid="_x0000_s2052" style="position:absolute;left:1089;top:15518;width:39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koR8EA&#10;AADbAAAADwAAAGRycy9kb3ducmV2LnhtbERPW2vCMBR+F/YfwhF8s6kDnXRGKWNe3ja7wV4PzbHt&#10;1pyEJNb675eHwR4/vvtmN5peDORDZ1nBIstBENdWd9wo+PzYz9cgQkTW2FsmBXcKsNs+TDZYaHvj&#10;Mw1VbEQK4VCggjZGV0gZ6pYMhsw64sRdrDcYE/SN1B5vKdz08jHPV9Jgx6mhRUcvLdU/1dUoWB7p&#10;i5bf19N7T4O7lK/l28GVSs2mY/kMItIY/8V/7pNW8JTWpy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ZKEfBAAAA2wAAAA8AAAAAAAAAAAAAAAAAmAIAAGRycy9kb3du&#10;cmV2LnhtbFBLBQYAAAAABAAEAPUAAACGAwAAAAA=&#10;" strokeweight="1.25pt"/>
          <v:rect id="Rectangle 64" o:spid="_x0000_s2053" style="position:absolute;left:1085;top:15243;width:39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N3MIA&#10;AADbAAAADwAAAGRycy9kb3ducmV2LnhtbESPQWvCQBSE7wX/w/IEb7qxoJboKkGsemurgtdH9plE&#10;s2+X7Brjv3cLhR6HmfmGWaw6U4uWGl9ZVjAeJSCIc6srLhScjp/DDxA+IGusLZOCJ3lYLXtvC0y1&#10;ffAPtYdQiAhhn6KCMgSXSunzkgz6kXXE0bvYxmCIsimkbvAR4aaW70kylQYrjgslOlqXlN8Od6Ng&#10;sqMzTa73/XdNrbtkm+xr6zKlBv0um4MI1IX/8F97rxXMxvD7Jf4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VY3cwgAAANsAAAAPAAAAAAAAAAAAAAAAAJgCAABkcnMvZG93&#10;bnJldi54bWxQSwUGAAAAAAQABAD1AAAAhwMAAAAA&#10;" strokeweight="1.25pt"/>
          <v:rect id="Rectangle 65" o:spid="_x0000_s2054" style="position:absolute;left:1085;top:14960;width:39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cTq8IA&#10;AADbAAAADwAAAGRycy9kb3ducmV2LnhtbESPQWvCQBSE70L/w/IKvemmglqiq4SirTetCl4f2WcS&#10;zb5dsmtM/70rCB6HmfmGmS06U4uWGl9ZVvA5SEAQ51ZXXCg47Ff9LxA+IGusLZOCf/KwmL/1Zphq&#10;e+M/anehEBHCPkUFZQguldLnJRn0A+uIo3eyjcEQZVNI3eAtwk0th0kylgYrjgslOvouKb/srkbB&#10;6JeONDpf19uaWnfKltnmx2VKfbx32RREoC68ws/2WiuYDOHxJf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hxOrwgAAANsAAAAPAAAAAAAAAAAAAAAAAJgCAABkcnMvZG93&#10;bnJldi54bWxQSwUGAAAAAAQABAD1AAAAhwMAAAAA&#10;" strokeweight="1.25pt"/>
          <v:rect id="Rectangle 66" o:spid="_x0000_s2055" style="position:absolute;left:1482;top:15522;width:559;height: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2MMMA&#10;AADbAAAADwAAAGRycy9kb3ducmV2LnhtbESPQWvCQBSE7wX/w/KE3nSjYluiqwTR6q1qC14f2WcS&#10;zb5dsmuM/75bEHocZuYbZr7sTC1aanxlWcFomIAgzq2uuFDw870ZfIDwAVljbZkUPMjDctF7mWOq&#10;7Z0P1B5DISKEfYoKyhBcKqXPSzLoh9YRR+9sG4MhyqaQusF7hJtajpPkTRqsOC6U6GhVUn493oyC&#10;6ZZONL3cdvuaWnfO1tnXp8uUeu132QxEoC78h5/tnVbwPoG/L/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u2MMMAAADbAAAADwAAAAAAAAAAAAAAAACYAgAAZHJzL2Rv&#10;d25yZXYueG1sUEsFBgAAAAAEAAQA9QAAAIgDAAAAAA==&#10;" strokeweight="1.25pt"/>
          <v:rect id="Rectangle 67" o:spid="_x0000_s2056" style="position:absolute;left:1482;top:15243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IuRMMA&#10;AADbAAAADwAAAGRycy9kb3ducmV2LnhtbESPQWvCQBSE7wX/w/KE3nSjaFuiqwTR6q1qC14f2WcS&#10;zb5dsmuM/75bEHocZuYbZr7sTC1aanxlWcFomIAgzq2uuFDw870ZfIDwAVljbZkUPMjDctF7mWOq&#10;7Z0P1B5DISKEfYoKyhBcKqXPSzLoh9YRR+9sG4MhyqaQusF7hJtajpPkTRqsOC6U6GhVUn493oyC&#10;6ZZONL3cdvuaWnfO1tnXp8uUeu132QxEoC78h5/tnVbwPoG/L/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IuRMMAAADbAAAADwAAAAAAAAAAAAAAAACYAgAAZHJzL2Rv&#10;d25yZXYueG1sUEsFBgAAAAAEAAQA9QAAAIgDAAAAAA==&#10;" strokeweight="1.25pt"/>
          <v:rect id="Rectangle 68" o:spid="_x0000_s2057" style="position:absolute;left:1482;top:14960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6L38MA&#10;AADbAAAADwAAAGRycy9kb3ducmV2LnhtbESPzWrDMBCE74W8g9hAb42cgtvgRDYmpG1ubX4g18Xa&#10;2E6slbAUx337qlDocZiZb5hVMZpODNT71rKC+SwBQVxZ3XKt4Hh4e1qA8AFZY2eZFHyThyKfPKww&#10;0/bOOxr2oRYRwj5DBU0ILpPSVw0Z9DPriKN3tr3BEGVfS93jPcJNJ5+T5EUabDkuNOho3VB13d+M&#10;gvSDTpRebtuvjgZ3Ljfl57srlXqcjuUSRKAx/If/2lut4DWF3y/xB8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6L38MAAADbAAAADwAAAAAAAAAAAAAAAACYAgAAZHJzL2Rv&#10;d25yZXYueG1sUEsFBgAAAAAEAAQA9QAAAIgDAAAAAA==&#10;" strokeweight="1.25pt"/>
          <v:rect id="Rectangle 69" o:spid="_x0000_s2058" style="position:absolute;left:2041;top:15509;width:130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c1KsIA&#10;AADbAAAADwAAAGRycy9kb3ducmV2LnhtbESPzYoCMRCE78K+Q2hhL6IZ96AyGsUVhBUR/HuAJmln&#10;RiedIcnq7NtvBMFjUVVfUbNFa2txJx8qxwqGgwwEsXam4kLB+bTuT0CEiGywdkwK/ijAYv7RmWFu&#10;3IMPdD/GQiQIhxwVlDE2uZRBl2QxDFxDnLyL8xZjkr6QxuMjwW0tv7JsJC1WnBZKbGhVkr4df60C&#10;O/xucOPcPjv7zRW3e93bWa3UZ7ddTkFEauM7/Gr/GAXjETy/pB8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zUqwgAAANsAAAAPAAAAAAAAAAAAAAAAAJgCAABkcnMvZG93&#10;bnJldi54bWxQSwUGAAAAAAQABAD1AAAAhwMAAAAA&#10;" stroked="f" strokeweight="1.25pt">
            <v:textbox inset="1.5mm,.3mm,1.5mm,.3mm">
              <w:txbxContent>
                <w:p w:rsidR="00600828" w:rsidRPr="00706588" w:rsidRDefault="00600828" w:rsidP="0051363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706588">
                    <w:rPr>
                      <w:rFonts w:eastAsia="MS Mincho"/>
                      <w:i/>
                      <w:sz w:val="20"/>
                      <w:szCs w:val="20"/>
                    </w:rPr>
                    <w:t>№ докум.</w:t>
                  </w:r>
                </w:p>
              </w:txbxContent>
            </v:textbox>
          </v:rect>
          <v:rect id="Rectangle 70" o:spid="_x0000_s2059" style="position:absolute;left:2041;top:15239;width:130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CwM8MA&#10;AADbAAAADwAAAGRycy9kb3ducmV2LnhtbESPS2vDMBCE74X+B7GF3hK5gTTBiRxMSdvc8oRcF2v9&#10;SKyVsBTH/fdRodDjMDPfMMvVYFrRU+cbywrexgkI4sLqhisFp+PnaA7CB2SNrWVS8EMeVtnz0xJT&#10;be+8p/4QKhEh7FNUUIfgUil9UZNBP7aOOHql7QyGKLtK6g7vEW5aOUmSd2mw4bhQo6OPmorr4WYU&#10;TL/pTNPLbbNrqXdlvs63Xy5X6vVlyBcgAg3hP/zX3mgFsxn8fok/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CwM8MAAADbAAAADwAAAAAAAAAAAAAAAACYAgAAZHJzL2Rv&#10;d25yZXYueG1sUEsFBgAAAAAEAAQA9QAAAIgDAAAAAA==&#10;" strokeweight="1.25pt"/>
          <v:rect id="Rectangle 71" o:spid="_x0000_s2060" style="position:absolute;left:2041;top:14960;width:130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8kQcEA&#10;AADbAAAADwAAAGRycy9kb3ducmV2LnhtbERPW2vCMBR+F/YfwhF8s6kDnXRGKWNe3ja7wV4PzbHt&#10;1pyEJNb675eHwR4/vvtmN5peDORDZ1nBIstBENdWd9wo+PzYz9cgQkTW2FsmBXcKsNs+TDZYaHvj&#10;Mw1VbEQK4VCggjZGV0gZ6pYMhsw64sRdrDcYE/SN1B5vKdz08jHPV9Jgx6mhRUcvLdU/1dUoWB7p&#10;i5bf19N7T4O7lK/l28GVSs2mY/kMItIY/8V/7pNW8JTGpi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vJEHBAAAA2wAAAA8AAAAAAAAAAAAAAAAAmAIAAGRycy9kb3du&#10;cmV2LnhtbFBLBQYAAAAABAAEAPUAAACGAwAAAAA=&#10;" strokeweight="1.25pt"/>
          <v:rect id="Rectangle 72" o:spid="_x0000_s2061" style="position:absolute;left:3345;top:15241;width:850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B2sMA&#10;AADbAAAADwAAAGRycy9kb3ducmV2LnhtbESPT2sCMRTE70K/Q3gFb5ptQavrRllKbb21VcHrY/P2&#10;T7t5CZu4rt++KQgeh5n5DZNtBtOKnjrfWFbwNE1AEBdWN1wpOB62kwUIH5A1tpZJwZU8bNYPowxT&#10;bS/8Tf0+VCJC2KeooA7BpVL6oiaDfmodcfRK2xkMUXaV1B1eIty08jlJ5tJgw3GhRkevNRW/+7NR&#10;MPugE81+zruvlnpX5m/557vLlRo/DvkKRKAh3MO39k4reFnC/5f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OB2sMAAADbAAAADwAAAAAAAAAAAAAAAACYAgAAZHJzL2Rv&#10;d25yZXYueG1sUEsFBgAAAAAEAAQA9QAAAIgDAAAAAA==&#10;" strokeweight="1.25pt"/>
          <v:rect id="Rectangle 73" o:spid="_x0000_s2062" style="position:absolute;left:3345;top:14960;width:850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YYL4A&#10;AADbAAAADwAAAGRycy9kb3ducmV2LnhtbERPy4rCMBTdC/5DuII7TRUcpGOUIr524wtme2mubWea&#10;m9DEWv/eLASXh/NerDpTi5YaX1lWMBknIIhzqysuFFwv29EchA/IGmvLpOBJHlbLfm+BqbYPPlF7&#10;DoWIIexTVFCG4FIpfV6SQT+2jjhyN9sYDBE2hdQNPmK4qeU0Sb6kwYpjQ4mO1iXl/+e7UTDb0y/N&#10;/u6HY02tu2Wb7GfnMqWGgy77BhGoCx/x233QCuZxffwSf4B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nMWGC+AAAA2wAAAA8AAAAAAAAAAAAAAAAAmAIAAGRycy9kb3ducmV2&#10;LnhtbFBLBQYAAAAABAAEAPUAAACDAwAAAAA=&#10;" strokeweight="1.25pt"/>
          <v:rect id="Rectangle 74" o:spid="_x0000_s2063" style="position:absolute;left:4106;top:15526;width:712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decIA&#10;AADbAAAADwAAAGRycy9kb3ducmV2LnhtbESP3YrCMBSE74V9h3AWvBFNuxci1SjugrAign8PcEjO&#10;tl2bk5JErW9vBMHLYWa+YWaLzjbiSj7UjhXkowwEsXam5lLB6bgaTkCEiGywcUwK7hRgMf/ozbAw&#10;7sZ7uh5iKRKEQ4EKqhjbQsqgK7IYRq4lTt6f8xZjkr6UxuMtwW0jv7JsLC3WnBYqbOmnIn0+XKwC&#10;m3+3uHZul538+h83Oz3YWq1U/7NbTkFE6uI7/Gr/GgWTHJ5f0g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915wgAAANsAAAAPAAAAAAAAAAAAAAAAAJgCAABkcnMvZG93&#10;bnJldi54bWxQSwUGAAAAAAQABAD1AAAAhwMAAAAA&#10;" stroked="f" strokeweight="1.25pt">
            <v:textbox inset="1.5mm,.3mm,1.5mm,.3mm">
              <w:txbxContent>
                <w:p w:rsidR="00600828" w:rsidRPr="00706588" w:rsidRDefault="00600828" w:rsidP="0051363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706588">
                    <w:rPr>
                      <w:rFonts w:eastAsia="MS Mincho"/>
                      <w:i/>
                      <w:sz w:val="20"/>
                      <w:szCs w:val="20"/>
                    </w:rPr>
                    <w:t>Дата</w:t>
                  </w:r>
                </w:p>
              </w:txbxContent>
            </v:textbox>
          </v:rect>
          <v:rect id="Rectangle 75" o:spid="_x0000_s2064" style="position:absolute;left:4195;top:15241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JjjMIA&#10;AADbAAAADwAAAGRycy9kb3ducmV2LnhtbESPT4vCMBTE7wt+h/AEb2uqoEg1ShH/3dx1F7w+mmdb&#10;bV5CE2v99kZY2OMwM79hFqvO1KKlxleWFYyGCQji3OqKCwW/P9vPGQgfkDXWlknBkzyslr2PBaba&#10;Pvib2lMoRISwT1FBGYJLpfR5SQb90Dri6F1sYzBE2RRSN/iIcFPLcZJMpcGK40KJjtYl5bfT3SiY&#10;7OlMk+v98FVT6y7ZJjvuXKbUoN9lcxCBuvAf/msftILZGN5f4g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UmOMwgAAANsAAAAPAAAAAAAAAAAAAAAAAJgCAABkcnMvZG93&#10;bnJldi54bWxQSwUGAAAAAAQABAD1AAAAhwMAAAAA&#10;" strokeweight="1.25pt"/>
          <v:rect id="Rectangle 76" o:spid="_x0000_s2065" style="position:absolute;left:4195;top:14960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7GF8MA&#10;AADbAAAADwAAAGRycy9kb3ducmV2LnhtbESPT2sCMRTE74LfITzBm2atKLKalUWq9VZrC14fm7d/&#10;2s1L2MR1++2bQqHHYWZ+w+z2g2lFT51vLCtYzBMQxIXVDVcKPt6Psw0IH5A1tpZJwTd52Gfj0Q5T&#10;bR/8Rv01VCJC2KeooA7BpVL6oiaDfm4dcfRK2xkMUXaV1B0+Ity08ilJ1tJgw3GhRkeHmoqv690o&#10;WL3QjVaf9/Olpd6V+XP+enK5UtPJkG9BBBrCf/ivfdYKNkv4/RJ/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7GF8MAAADbAAAADwAAAAAAAAAAAAAAAACYAgAAZHJzL2Rv&#10;d25yZXYueG1sUEsFBgAAAAAEAAQA9QAAAIgDAAAAAA==&#10;" strokeweight="1.25pt"/>
          <v:line id="Line 77" o:spid="_x0000_s2066" style="position:absolute;visibility:visible" from="1085,14955" to="11514,1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MR9cMAAADbAAAADwAAAGRycy9kb3ducmV2LnhtbESPwWrDMBBE74X8g9hAbo3spJjgRAnB&#10;xFAolNbNB2ytjW0irYyl2u7fV4VCj8PMvGEOp9kaMdLgO8cK0nUCgrh2uuNGwfWjfNyB8AFZo3FM&#10;Cr7Jw+m4eDhgrt3E7zRWoRERwj5HBW0IfS6lr1uy6NeuJ47ezQ0WQ5RDI/WAU4RbIzdJkkmLHceF&#10;FnsqWqrv1ZdVML1V5fz64rS9uiLrTJZ+bi9GqdVyPu9BBJrDf/iv/awV7J7g90v8Af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jEfXDAAAA2wAAAA8AAAAAAAAAAAAA&#10;AAAAoQIAAGRycy9kb3ducmV2LnhtbFBLBQYAAAAABAAEAPkAAACRAwAAAAA=&#10;" strokeweight="1.25pt"/>
          <v:line id="Line 78" o:spid="_x0000_s2067" style="position:absolute;visibility:visible" from="1089,15523" to="4766,1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+0bsMAAADbAAAADwAAAGRycy9kb3ducmV2LnhtbESPwWrDMBBE74X8g9hAbo3shJrgRAnB&#10;xFAolNbNB2ytjW0irYyl2u7fV4VCj8PMvGEOp9kaMdLgO8cK0nUCgrh2uuNGwfWjfNyB8AFZo3FM&#10;Cr7Jw+m4eDhgrt3E7zRWoRERwj5HBW0IfS6lr1uy6NeuJ47ezQ0WQ5RDI/WAU4RbIzdJkkmLHceF&#10;FnsqWqrv1ZdVML1V5fz64rS9uiLrTJZ+bi9GqdVyPu9BBJrDf/iv/awV7J7g90v8Af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vtG7DAAAA2wAAAA8AAAAAAAAAAAAA&#10;AAAAoQIAAGRycy9kb3ducmV2LnhtbFBLBQYAAAAABAAEAPkAAACRAwAAAAA=&#10;" strokeweight="1.25pt"/>
          <v:line id="Line 79" o:spid="_x0000_s2068" style="position:absolute;visibility:visible" from="1081,15789" to="4758,15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0qGcEAAADbAAAADwAAAGRycy9kb3ducmV2LnhtbESP0YrCMBRE3xf8h3CFfVtTXShSjSKi&#10;IAiL1n7Atbm2xeSmNNF2/36zIPg4zMwZZrkerBFP6nzjWMF0koAgLp1uuFJQXPZfcxA+IGs0jknB&#10;L3lYr0YfS8y06/lMzzxUIkLYZ6igDqHNpPRlTRb9xLXE0bu5zmKIsquk7rCPcGvkLElSabHhuFBj&#10;S9uaynv+sAr6U74ffo5O28Jt08ak0+v3zij1OR42CxCBhvAOv9oHrWCewv+X+AP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fSoZwQAAANsAAAAPAAAAAAAAAAAAAAAA&#10;AKECAABkcnMvZG93bnJldi54bWxQSwUGAAAAAAQABAD5AAAAjwMAAAAA&#10;" strokeweight="1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80" o:spid="_x0000_s2069" type="#_x0000_t202" style="position:absolute;left:1025;top:15481;width:573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rHCcMA&#10;AADbAAAADwAAAGRycy9kb3ducmV2LnhtbESPQYvCMBSE74L/ITzBi6ypIipdo4giiohQ3YPHR/O2&#10;LTYvpYla/70RBI/DzHzDzBaNKcWdaldYVjDoRyCIU6sLzhT8nTc/UxDOI2ssLZOCJzlYzNutGcba&#10;Pjih+8lnIkDYxagg976KpXRpTgZd31bEwfu3tUEfZJ1JXeMjwE0ph1E0lgYLDgs5VrTKKb2ebkbB&#10;Yd0bJ9vLdcQuyfbD9eU4OVSkVLfTLH9BeGr8N/xp77SC6QTeX8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rHCcMAAADbAAAADwAAAAAAAAAAAAAAAACYAgAAZHJzL2Rv&#10;d25yZXYueG1sUEsFBgAAAAAEAAQA9QAAAIgDAAAAAA==&#10;" filled="f" stroked="f" strokeweight="1.25pt">
            <v:textbox inset="1.5mm,,1.5mm">
              <w:txbxContent>
                <w:p w:rsidR="00600828" w:rsidRDefault="00600828" w:rsidP="0051363C">
                  <w:pPr>
                    <w:rPr>
                      <w:sz w:val="18"/>
                    </w:rPr>
                  </w:pPr>
                  <w:r w:rsidRPr="00706588">
                    <w:rPr>
                      <w:rFonts w:eastAsia="MS Mincho"/>
                      <w:i/>
                      <w:sz w:val="18"/>
                      <w:szCs w:val="18"/>
                    </w:rPr>
                    <w:t>З</w:t>
                  </w:r>
                  <w:r w:rsidRPr="00706588">
                    <w:rPr>
                      <w:rFonts w:ascii="Arial" w:hAnsi="Arial" w:cs="Arial"/>
                      <w:i/>
                      <w:sz w:val="18"/>
                      <w:szCs w:val="18"/>
                    </w:rPr>
                    <w:t>мі</w:t>
                  </w:r>
                  <w:r w:rsidRPr="00706588">
                    <w:rPr>
                      <w:rFonts w:ascii="Arial" w:hAnsi="Arial" w:cs="Arial"/>
                      <w:i/>
                    </w:rPr>
                    <w:t>н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shape>
          <v:shape id="Text Box 81" o:spid="_x0000_s2070" type="#_x0000_t202" style="position:absolute;left:1468;top:15472;width:757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VTe78A&#10;AADbAAAADwAAAGRycy9kb3ducmV2LnhtbERPy6rCMBDdC/5DGMGNaKpcVKpRRBEvIkLVhcuhGdti&#10;MylN1Pr3ZiG4PJz3fNmYUjypdoVlBcNBBII4tbrgTMHlvO1PQTiPrLG0TAre5GC5aLfmGGv74oSe&#10;J5+JEMIuRgW591UspUtzMugGtiIO3M3WBn2AdSZ1ja8Qbko5iqKxNFhwaMixonVO6f30MAoOm944&#10;2V3vf+ySbD/aXI+TQ0VKdTvNagbCU+N/4q/7XyuYhrHhS/gBcvE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RVN7vwAAANsAAAAPAAAAAAAAAAAAAAAAAJgCAABkcnMvZG93bnJl&#10;di54bWxQSwUGAAAAAAQABAD1AAAAhAMAAAAA&#10;" filled="f" stroked="f" strokeweight="1.25pt">
            <v:textbox inset="1.5mm,,1.5mm">
              <w:txbxContent>
                <w:p w:rsidR="00600828" w:rsidRPr="00706588" w:rsidRDefault="00600828" w:rsidP="0051363C">
                  <w:pPr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  <w:r w:rsidRPr="00706588">
                    <w:rPr>
                      <w:rFonts w:eastAsia="MS Mincho"/>
                      <w:i/>
                      <w:sz w:val="18"/>
                      <w:szCs w:val="18"/>
                    </w:rPr>
                    <w:t>Лист</w:t>
                  </w:r>
                </w:p>
              </w:txbxContent>
            </v:textbox>
          </v:shape>
          <v:line id="Line 82" o:spid="_x0000_s2071" style="position:absolute;visibility:visible" from="1081,14974" to="4818,14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+a8MAAADbAAAADwAAAGRycy9kb3ducmV2LnhtbESPwWrDMBBE74X+g9hCb7WcFIzjRgkl&#10;NFAolMTxB2ytjW0irYyl2O7fV4VAjsPMvGHW29kaMdLgO8cKFkkKgrh2uuNGQXXav+QgfEDWaByT&#10;gl/ysN08Pqyx0G7iI41laESEsC9QQRtCX0jp65Ys+sT1xNE7u8FiiHJopB5winBr5DJNM2mx47jQ&#10;Yk+7lupLebUKpkO5n7+/nLaV22WdyRY/rx9Gqeen+f0NRKA53MO39qdWkK/g/0v8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ivmvDAAAA2wAAAA8AAAAAAAAAAAAA&#10;AAAAoQIAAGRycy9kb3ducmV2LnhtbFBLBQYAAAAABAAEAPkAAACRAwAAAAA=&#10;" strokeweight="1.25pt"/>
          <v:rect id="Rectangle 83" o:spid="_x0000_s2072" style="position:absolute;left:4758;top:14968;width:6185;height:8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XOvcEA&#10;AADbAAAADwAAAGRycy9kb3ducmV2LnhtbERPW2vCMBR+F/YfwhF8s6kDZXZGKWNe3ja7wV4PzbHt&#10;1pyEJNb675eHwR4/vvtmN5peDORDZ1nBIstBENdWd9wo+PzYz59AhIissbdMCu4UYLd9mGyw0PbG&#10;Zxqq2IgUwqFABW2MrpAy1C0ZDJl1xIm7WG8wJugbqT3eUrjp5WOer6TBjlNDi45eWqp/qqtRsDzS&#10;Fy2/r6f3ngZ3KV/Lt4MrlZpNx/IZRKQx/ov/3CetYJ3Wpy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Vzr3BAAAA2wAAAA8AAAAAAAAAAAAAAAAAmAIAAGRycy9kb3du&#10;cmV2LnhtbFBLBQYAAAAABAAEAPUAAACGAwAAAAA=&#10;" strokeweight="1.25pt">
            <v:textbox>
              <w:txbxContent>
                <w:p w:rsidR="00600828" w:rsidRPr="00023787" w:rsidRDefault="00600828" w:rsidP="0051363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23787">
                    <w:rPr>
                      <w:rFonts w:ascii="Times New Roman" w:hAnsi="Times New Roman"/>
                      <w:sz w:val="28"/>
                      <w:szCs w:val="28"/>
                    </w:rPr>
                    <w:t>ОЗ-11.2403.85.15</w:t>
                  </w:r>
                </w:p>
              </w:txbxContent>
            </v:textbox>
          </v:rect>
          <v:line id="Line 84" o:spid="_x0000_s2073" style="position:absolute;visibility:visible" from="2041,14968" to="2042,15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0ksMMAAADbAAAADwAAAGRycy9kb3ducmV2LnhtbESP0WrCQBRE34X+w3ILfTObtBBsdBWR&#10;CoWCaPQDbrPXJLh7N2S3Jv17VxB8HGbmDLNYjdaIK/W+dawgS1IQxJXTLdcKTsftdAbCB2SNxjEp&#10;+CcPq+XLZIGFdgMf6FqGWkQI+wIVNCF0hZS+asiiT1xHHL2z6y2GKPta6h6HCLdGvqdpLi22HBca&#10;7GjTUHUp/6yCYV9ux92P0/bkNnlr8uz348so9fY6rucgAo3hGX60v7WCzwzuX+IP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NJLDDAAAA2wAAAA8AAAAAAAAAAAAA&#10;AAAAoQIAAGRycy9kb3ducmV2LnhtbFBLBQYAAAAABAAEAPkAAACRAwAAAAA=&#10;" strokeweight="1.25pt"/>
          <v:line id="Line 85" o:spid="_x0000_s2074" style="position:absolute;visibility:visible" from="4195,14968" to="4196,15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+6x8MAAADbAAAADwAAAGRycy9kb3ducmV2LnhtbESPwWrDMBBE74H+g9hCbokcB0zrRgnF&#10;1FAIhNbNB2ytjW0irYyl2s7fR4VCj8PMvGF2h9kaMdLgO8cKNusEBHHtdMeNgvNXuXoC4QOyRuOY&#10;FNzIw2H/sNhhrt3EnzRWoRERwj5HBW0IfS6lr1uy6NeuJ47exQ0WQ5RDI/WAU4RbI9MkyaTFjuNC&#10;iz0VLdXX6scqmD6qcj4dnbZnV2SdyTbf2zej1PJxfn0BEWgO/+G/9rtW8JzC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fusfDAAAA2wAAAA8AAAAAAAAAAAAA&#10;AAAAoQIAAGRycy9kb3ducmV2LnhtbFBLBQYAAAAABAAEAPkAAACRAwAAAAA=&#10;" strokeweight="1.25pt"/>
          <v:rect id="Rectangle 86" o:spid="_x0000_s2075" style="position:absolute;left:3328;top:15511;width:1004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OM4cQA&#10;AADbAAAADwAAAGRycy9kb3ducmV2LnhtbESPQUvDQBSE74L/YXmCN7upiVVjt0UKQi9iWz14fGSf&#10;2dDs25B9TdJ/3xUEj8PMfMMs15Nv1UB9bAIbmM8yUMRVsA3XBr4+3+6eQEVBttgGJgNnirBeXV8t&#10;sbRh5D0NB6lVgnAs0YAT6UqtY+XIY5yFjjh5P6H3KEn2tbY9jgnuW32fZQvtseG04LCjjaPqeDh5&#10;A8XwUTzm2YPjXW5lW8n32L0XxtzeTK8voIQm+Q//tbfWwHMOv1/SD9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zjOHEAAAA2wAAAA8AAAAAAAAAAAAAAAAAmAIAAGRycy9k&#10;b3ducmV2LnhtbFBLBQYAAAAABAAEAPUAAACJAwAAAAA=&#10;" filled="f" stroked="f" strokeweight="1.25pt">
            <v:textbox inset="1.5mm,.3mm,1.5mm,.3mm">
              <w:txbxContent>
                <w:p w:rsidR="00600828" w:rsidRPr="00706588" w:rsidRDefault="00600828" w:rsidP="0051363C">
                  <w:pPr>
                    <w:rPr>
                      <w:rFonts w:ascii="Arial" w:hAnsi="Arial" w:cs="Arial"/>
                      <w:i/>
                    </w:rPr>
                  </w:pPr>
                  <w:r w:rsidRPr="00706588">
                    <w:rPr>
                      <w:rFonts w:eastAsia="MS Mincho"/>
                      <w:i/>
                      <w:sz w:val="20"/>
                      <w:szCs w:val="20"/>
                    </w:rPr>
                    <w:t>П</w:t>
                  </w:r>
                  <w:r w:rsidRPr="00706588">
                    <w:rPr>
                      <w:rFonts w:ascii="Arial" w:hAnsi="Arial" w:cs="Arial"/>
                      <w:i/>
                    </w:rPr>
                    <w:t>ідпис</w:t>
                  </w:r>
                </w:p>
              </w:txbxContent>
            </v:textbox>
          </v:rect>
          <v:line id="Line 87" o:spid="_x0000_s2076" style="position:absolute;visibility:visible" from="3349,14976" to="3350,15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qHKMMAAADbAAAADwAAAGRycy9kb3ducmV2LnhtbESP3WrCQBSE7wu+w3IE7+rGH4JGVxGp&#10;UChIjT7AMXtMgrtnQ3Zr0rfvCkIvh5n5hllve2vEg1pfO1YwGScgiAunay4VXM6H9wUIH5A1Gsek&#10;4Jc8bDeDtzVm2nV8okceShEh7DNUUIXQZFL6oiKLfuwa4ujdXGsxRNmWUrfYRbg1cpokqbRYc1yo&#10;sKF9RcU9/7EKuu/80B+/nLYXt09rk06usw+j1GjY71YgAvXhP/xqf2oFyzk8v8Qf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6hyjDAAAA2wAAAA8AAAAAAAAAAAAA&#10;AAAAoQIAAGRycy9kb3ducmV2LnhtbFBLBQYAAAAABAAEAPkAAACRAwAAAAA=&#10;" strokeweight="1.25pt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828" w:rsidRDefault="00600828">
    <w:pPr>
      <w:pStyle w:val="Header"/>
    </w:pPr>
    <w:r>
      <w:rPr>
        <w:noProof/>
        <w:lang w:eastAsia="ru-RU"/>
      </w:rPr>
      <w:pict>
        <v:group id="Группа 17" o:spid="_x0000_s2077" style="position:absolute;margin-left:52.8pt;margin-top:21.25pt;width:518.8pt;height:799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4ikAoAAPmbAAAOAAAAZHJzL2Uyb0RvYy54bWzsXWtu48gR/r/A3oHgf435aL6E0SxmLXuw&#10;wCQZZJMD0BIlEaFIhaRHniwCBMgRcpHcIFfYvVGqH2y2KHrGokyuadUMYIumRDW7q7/+qr7q4tsf&#10;HraJ9jnKizhLZ7r5xtC1KF1kyzhdz/S//uV24utaUYbpMkyyNJrpX6JC/+Hd99+93e+mkZVtsmQZ&#10;5RpcJC2m+91M35Tlbnp1VSw20TYs3mS7KIWTqyzfhiUc5uurZR7u4erb5MoyDPdqn+XLXZ4toqKA&#10;v875Sf0du/5qFS3KP61WRVRqyUyHtpXsZ85+3tGfV+/ehtN1Hu428UI0I+zQim0Yp/Cl8lLzsAy1&#10;+zw+utQ2XuRZka3KN4tse5WtVvEiYvcAd2Majbv5kGf3O3Yv6+l+vZPdBF3b6KfOl1388fOnXIuX&#10;MHaerqXhFsbo1//89q/f/v3r/+D/fzX4M/TRfreewls/5Lufd59yfqPw8mO2+FsBp6+a5+nxmr9Z&#10;u9v/IVvCZcP7MmN99LDKt/QScPfaAxuKL3IooodSW8AfXcf3PRdGbAHnTMMkgU/EaC02MKRHH1xs&#10;bsRHwSwM8UH+kjYwnPJvZS0VLaO3BVZX1B1bnNexP2/CXcTGq6C9VXUsTAHesX8GcwzTdRJppsl7&#10;lb2v6tKC96eWZtcbeFv0Ps+z/SYKl9As9n5ovPIBelDAaHTr4K/2Ujjd5UX5Icq2Gn0x03NoORu7&#10;8PPHouQdWr2FDmWa3cZJAn8Pp0mq7aG9geEY7BNFlsRLepaeLPL13XWSa59DOh/ZP9oRMDwHb9vG&#10;JaBCEm9nui/fFE5pX9ykS/Y1ZRgn/DV8OEnpxcF2oHHiFZ99vwRGcOPf+GRCLPdmQoz5fPL+9ppM&#10;3FvTc+b2/Pp6bv6TttMk0028XEYpbWqFBCZ5mkEITOJzWGLBwS0d3Pkt+3d851eHzWAdA3dV/WZ3&#10;x4yAjjs337ts+QVsIM84tAEUw4tNlv9D1/YAazO9+Pt9mEe6lvyUgh0FJoF5pJXsgDieBQe5euZO&#10;PROmC7jUTC91jb+8Ljl23u/yeL2BbzLZGKfZe5jcq5hZBrVL3ipot5hhQ021oJpqH+MUZpmlzLLr&#10;9FMOlvPkWRMEtq5R8PFM36bXYQbGwMmqYMn2xRhWkFbNCTFtEmgF66Bhpg0sF2J2jGymSPjoPAEo&#10;iAxra3TmcFjntsZshDYBkP9UWzPhWtzUvIapmUHgwsLMVkG0NUYTASPPQeVR2pp5aGuEmkJHW7NM&#10;362sLWAAeQRslhcw1idZ0xEfQGBrcvh2CjBKY4PlTQU25wxjI4EJSzKHNjS2nvnmKI0NSJZqbO4Z&#10;xuY6DiyVaGyDODejNDZyaGwitNGJsnku+Ldf9w9gGWXmjMvo9BI5m3NobMxV7MjZTMcnEEWi0OZb&#10;dkAxsiZtYNTUPXDBX6VeUBXpQs6mBpJbA6SviLMBpVeXUWYiXY1N4FpgcYuqLc1zLXBEqLExvwFN&#10;7SJxTeoELO4BYZDuvmgV9whcwlbKNlPjkW9EtUtcQluUE0Cg2t76Vk4cWFuZPxHwUHJtnz7EhBkS&#10;2gbD2sex8CTphK7rCrN+/cIG71GmlP4CnUyMH61gcuv63oTcEmcSeIY/Mczgx8A1SEDmt4daDUMg&#10;Lh6fMT0G16uk1kTbX4k71e82kad8uHtgIq30WE6UfUzLo5ool33EAZd9xAGXfcTB2GQfS8o+tcJq&#10;qdpP3zhhGg4Qo3akMM1KjUaoUNXfkzXQlwIVlkNgRClSPy7wPpu03R0qpL+JUKEkY9iAgtxRUqBC&#10;le76hgrLonpeO1RYDsh/yCrY1EKomJ6YBdMdKmS0AKFChQopuipQoSqvfUMF5LxVKShH/ofp2CLu&#10;h6ziVUDFoAlz3aECIjbC/UasULFCauYKVqjCed9Y4YJ//BitAAcEWA8N2yJWvAqsGIkHUic5I1ao&#10;WCFTHhSsUPMe+sYK0wFph4OFbznMT6wDmybxQLhEsKDuPYLFcD5InauNYKGCBazqR/EKGQWGVOMh&#10;wcK1mtnJNVhwYogyCNvZgrHNp2zbOcMLkRE7BAsVLGTKkcIsZBx4ALDw2JY9FtwkPhNqFWJhAe/g&#10;zIJ430gvz0/Zboaa6e+kmY7FDZExOwQLFSwOU8bAI6jzKk7evwThDzrrITmxyRBw/9Iz7ypV0kPk&#10;Asq31wL5etJmURjngffK2Yc5YyDCdbc1CxY5tsL4zRWmTk/EnLGzk2Iaq+p4TE3mjLHkIFtNFzsZ&#10;1kQmrOdYmJ5o97pXfpSoJtOOuKmpGUddTc0P+J7ymjcjquECqtOaDUp+P2dZZ+b3+06zrgGa2ks3&#10;NVFVh27+ZgV5RIkZIlMVWMkgDXIDGMHqr2gPbEISjB/SmeC7arwiviE2idg8JhhOv1WxB4ocBCI0&#10;8CIq9pAWNdceUs3lvEPUOwJOz6qO+L4DLhvbfUPTC2mvY7gVw61PrpIkKfzJWeemtH2MoCgRFNIi&#10;5NpDCrmBBS4wheEGUpgG1CxCqGirOYbKTM/KjLT/sUAFhMIOWBUrDnhEsKQMKwiWkGAHIFiuychc&#10;K8Hie89GSLBahCru9wqfpm9VGwkWraHaX71Cbq24re/rtRvltr6qyGpVOPHJ5Rxf974+2BR+lPzC&#10;q18MBBNIsKpyywgVz1qx9gxfTOZzvC6CJRVCTrB4sedmWWlaX/u5yk7LCFbgMun7dREsqYLVmUAQ&#10;JKxVVyRY4y4I/VII1lhygGR2y1hQkzKc3kvTE6lgKjChyph9wwQSrMshWCOBirqg1Vig4kkRLFqt&#10;kivIgmCJFOr+I1iB/ZUI1lglQlrvpbkvg8hE0wFSrTGChRGsZ3+QSne3tC7LNhbUHIRgOS2ZBESq&#10;qQPABBKsyyFYIykhUVdmGwtUPI1gyWwAQbCEEjoAwYLiD4/mYI1VIqSlN48I1pAbX5FgXQbBGotb&#10;ilte2x6u6LRkEkCp/OEC3UiwkGCpdUJeQOVPS8YhxkmwBgh800xqZT8FxMFrxDh56w6xDJDbxP7X&#10;hpYI/h/N2DY9Lmg+nrCd4KMiG09Ffj1P56CPpWpyWYjH1ibXt8zieb4oOusfBWNdCx7Mxo3UxVr2&#10;yuOJMVW431Rh2MgtZsBYlqlhQoYydYPtKgWhocaJDksTfWIPW5ocgAC4Up3m4niQ+MInPj2BS9Ml&#10;Ps2HluRRiBDEq8+ytuppn7CNuUGEamtjX4HWdonWBnHKA2uTMQ1QQk7GNo9IUnP0TDyIxVLajc/E&#10;S7SLrQTitkj0EFWu8a1v1m0SKxDFalrrrEKEG+usYp3VhJKywZ71wCvZUCaLrFvZy+u2CPUQWx4Q&#10;LDwHqiKKKFKzKLNlW3AOwQLBYmCwkIIrgoUKFlLqr9OmIaI8KFgElV/vmo2SiwAWok4IPu5BVWYw&#10;ntdzPE/KrggWKljIRBYez5OQ2sXnhXrrlUfhBI26ACKKb/ON9BhgucgAi0yH4MYmp2QXY3NsWsmL&#10;B4/BkYXlrQ4eo7Etl1FK6+5ecIBFiugKDVKV9AEDLIHFM9BrC3Womsl8JvIt7T3HcvNU/5HZ/4fl&#10;pHGrKRPHvlFaW9byqAupj4UGsfTm/XrHbnOdh7tNvJiHZagew+v9bhpZ2SZLllH+7v8AAAD//wMA&#10;UEsDBBQABgAIAAAAIQC4o0Gh4gAAAAwBAAAPAAAAZHJzL2Rvd25yZXYueG1sTI/BasMwDIbvg72D&#10;0WC31U6ahC2LU0rZdiqDtYOxmxqrSWhsh9hN0refe1pv+tHHr0/FatYdG2lwrTUSooUARqayqjW1&#10;hO/9+9MzMOfRKOysIQkXcrAq7+8KzJWdzBeNO1+zUGJcjhIa7/ucc1c1pNEtbE8m7I520OhDHGqu&#10;BpxCue54LETGNbYmXGiwp01D1Wl31hI+JpzWy+ht3J6Om8vvPv382UYk5ePDvH4F5mn2/zBc9YM6&#10;lMHpYM9GOdaFLNIsoBKSOAV2BaJkGQM7hClLxAvwsuC3T5R/AAAA//8DAFBLAQItABQABgAIAAAA&#10;IQC2gziS/gAAAOEBAAATAAAAAAAAAAAAAAAAAAAAAABbQ29udGVudF9UeXBlc10ueG1sUEsBAi0A&#10;FAAGAAgAAAAhADj9If/WAAAAlAEAAAsAAAAAAAAAAAAAAAAALwEAAF9yZWxzLy5yZWxzUEsBAi0A&#10;FAAGAAgAAAAhALcpviKQCgAA+ZsAAA4AAAAAAAAAAAAAAAAALgIAAGRycy9lMm9Eb2MueG1sUEsB&#10;Ai0AFAAGAAgAAAAhALijQaHiAAAADAEAAA8AAAAAAAAAAAAAAAAA6gwAAGRycy9kb3ducmV2Lnht&#10;bFBLBQYAAAAABAAEAPMAAAD5DQAAAAA=&#10;">
          <v:rect id="Rectangle 11" o:spid="_x0000_s207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xMcYA&#10;AADbAAAADwAAAGRycy9kb3ducmV2LnhtbESPQUsDMRCF7wX/QxjBS7HZFinL2rQUoSBUELcW6m1I&#10;xt3FzWRNYrv9985B8DbDe/PeN6vN6Ht1ppi6wAbmswIUsQ2u48bA+2F3X4JKGdlhH5gMXCnBZn0z&#10;WWHlwoXf6FznRkkIpwoNtDkPldbJtuQxzcJALNpniB6zrLHRLuJFwn2vF0Wx1B47loYWB3pqyX7V&#10;P97A9GHp3fH0fY0f9f50fC3t9iVZY+5ux+0jqExj/jf/XT87wRdY+UUG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vxMcYAAADbAAAADwAAAAAAAAAAAAAAAACYAgAAZHJz&#10;L2Rvd25yZXYueG1sUEsFBgAAAAAEAAQA9QAAAIsDAAAAAA==&#10;" filled="f" strokeweight="1.5pt"/>
          <v:line id="Line 12" o:spid="_x0000_s2079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<v:line id="Line 13" o:spid="_x0000_s2080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<v:line id="Line 14" o:spid="_x0000_s2081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<v:line id="Line 15" o:spid="_x0000_s2082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<v:line id="Line 16" o:spid="_x0000_s2083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<v:line id="Line 17" o:spid="_x0000_s2084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<v:line id="Line 18" o:spid="_x0000_s2085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<v:line id="Line 19" o:spid="_x0000_s208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<v:line id="Line 20" o:spid="_x0000_s208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<v:rect id="Rectangle 21" o:spid="_x0000_s2088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IT1rsA&#10;AADbAAAADwAAAGRycy9kb3ducmV2LnhtbERPSwrCMBDdC94hjOBOUwU/VGMpguBO/BxgbMa22Exq&#10;ErXe3iwEl4/3X2edacSLnK8tK5iMExDEhdU1lwou591oCcIHZI2NZVLwIQ/Zpt9bY6rtm4/0OoVS&#10;xBD2KSqoQmhTKX1RkUE/ti1x5G7WGQwRulJqh+8Ybho5TZK5NFhzbKiwpW1Fxf30NAoOpcyviQ+F&#10;uZnHbvY5uy23C6WGgy5fgQjUhb/4595rBdM4Nn6JP0B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7SE9a7AAAA2wAAAA8AAAAAAAAAAAAAAAAAmAIAAGRycy9kb3ducmV2Lnht&#10;bFBLBQYAAAAABAAEAPUAAACAAwAAAAA=&#10;" filled="f" stroked="f" strokeweight="1.5pt">
            <v:textbox inset="1pt,1pt,1pt,1pt">
              <w:txbxContent>
                <w:p w:rsidR="00600828" w:rsidRPr="00DC5715" w:rsidRDefault="00600828" w:rsidP="0051363C">
                  <w:pPr>
                    <w:rPr>
                      <w:rFonts w:ascii="Arial" w:hAnsi="Arial" w:cs="Arial"/>
                      <w:i/>
                    </w:rPr>
                  </w:pPr>
                  <w:r w:rsidRPr="00DC5715">
                    <w:rPr>
                      <w:rFonts w:ascii="Arial" w:hAnsi="Arial" w:cs="Arial"/>
                      <w:i/>
                      <w:sz w:val="18"/>
                    </w:rPr>
                    <w:t>Змін</w:t>
                  </w:r>
                </w:p>
              </w:txbxContent>
            </v:textbox>
          </v:rect>
          <v:rect id="Rectangle 22" o:spid="_x0000_s2089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+NcsQA&#10;AADbAAAADwAAAGRycy9kb3ducmV2LnhtbESPQWvCQBSE7wX/w/KEXoJukkKo0TVoobTgIVQFr4/s&#10;axKafRt2V03/fbdQ6HGYmW+YTTWZQdzI+d6ygmyZgiBurO65VXA+vS6eQfiArHGwTAq+yUO1nT1s&#10;sNT2zh90O4ZWRAj7EhV0IYyllL7pyKBf2pE4ep/WGQxRulZqh/cIN4PM07SQBnuOCx2O9NJR83W8&#10;GgXJJSmerrl7I3uok0Mq9z6rJ6Ue59NuDSLQFP7Df+13rSBfwe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jXLEAAAA2wAAAA8AAAAAAAAAAAAAAAAAmAIAAGRycy9k&#10;b3ducmV2LnhtbFBLBQYAAAAABAAEAPUAAACJAwAAAAA=&#10;" filled="f" stroked="f" strokeweight="2pt">
            <v:textbox inset="1pt,1pt,1pt,1pt">
              <w:txbxContent>
                <w:p w:rsidR="00600828" w:rsidRDefault="00600828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3" o:spid="_x0000_s2090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yyMsEA&#10;AADbAAAADwAAAGRycy9kb3ducmV2LnhtbERPz2uDMBS+F/o/hFfYRdbYCqW4RtkGY4MepLaw68O8&#10;qcy8SJKq+++Xw2DHj+/3qVzMICZyvresYLdNQRA3VvfcKrhd3x6PIHxA1jhYJgU/5KEs1qsT5trO&#10;fKGpDq2IIexzVNCFMOZS+qYjg35rR+LIfVlnMEToWqkdzjHcDHKfpgdpsOfY0OFIrx013/XdKEg+&#10;k0N237t3sucqOafyxe+qRamHzfL8BCLQEv7Ff+4PrSCL6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ssjLBAAAA2wAAAA8AAAAAAAAAAAAAAAAAmAIAAGRycy9kb3du&#10;cmV2LnhtbFBLBQYAAAAABAAEAPUAAACGAwAAAAA=&#10;" filled="f" stroked="f" strokeweight="2pt">
            <v:textbox inset="1pt,1pt,1pt,1pt">
              <w:txbxContent>
                <w:p w:rsidR="00600828" w:rsidRDefault="00600828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24" o:spid="_x0000_s2091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slr4A&#10;AADbAAAADwAAAGRycy9kb3ducmV2LnhtbESPzQrCMBCE74LvEFbwpqmKP1SjiCB4E38eYG3Wtths&#10;ahK1vr0RBI/DzHzDLFaNqcSTnC8tKxj0ExDEmdUl5wrOp21vBsIHZI2VZVLwJg+rZbu1wFTbFx/o&#10;eQy5iBD2KSooQqhTKX1WkEHftzVx9K7WGQxRulxqh68IN5UcJslEGiw5LhRY06ag7HZ8GAX7XK4v&#10;iQ+ZuZr7dvw+uQ3XU6W6nWY9BxGoCf/wr73TCkYD+H6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oxLJa+AAAA2wAAAA8AAAAAAAAAAAAAAAAAmAIAAGRycy9kb3ducmV2&#10;LnhtbFBLBQYAAAAABAAEAPUAAACDAwAAAAA=&#10;" filled="f" stroked="f" strokeweight="1.5pt">
            <v:textbox inset="1pt,1pt,1pt,1pt">
              <w:txbxContent>
                <w:p w:rsidR="00600828" w:rsidRPr="00DC5715" w:rsidRDefault="00600828" w:rsidP="0051363C">
                  <w:pPr>
                    <w:rPr>
                      <w:rFonts w:ascii="Arial" w:hAnsi="Arial" w:cs="Arial"/>
                      <w:i/>
                    </w:rPr>
                  </w:pPr>
                  <w:r w:rsidRPr="00DC5715">
                    <w:rPr>
                      <w:rFonts w:ascii="Arial" w:hAnsi="Arial" w:cs="Arial"/>
                      <w:i/>
                    </w:rPr>
                    <w:t>Підпис</w:t>
                  </w:r>
                </w:p>
                <w:p w:rsidR="00600828" w:rsidRPr="00DC5715" w:rsidRDefault="00600828" w:rsidP="0051363C"/>
              </w:txbxContent>
            </v:textbox>
          </v:rect>
          <v:rect id="Rectangle 25" o:spid="_x0000_s2092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KJ3sQA&#10;AADbAAAADwAAAGRycy9kb3ducmV2LnhtbESPwWrDMBBE74H+g9hCLyaRY0MoTpTQBkILPoS4hV4X&#10;a2ubWisjKbb791Gg0OMwM2+Y3WE2vRjJ+c6ygvUqBUFcW91xo+Dz47R8BuEDssbeMin4JQ+H/cNi&#10;h4W2E19orEIjIoR9gQraEIZCSl+3ZNCv7EAcvW/rDIYoXSO1wynCTS+zNN1Igx3HhRYHOrZU/1RX&#10;oyD5Sjb5NXNvZMtzUqby1a/Ps1JPj/PLFkSgOfyH/9rvWkGewf1L/AFy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id7EAAAA2wAAAA8AAAAAAAAAAAAAAAAAmAIAAGRycy9k&#10;b3ducmV2LnhtbFBLBQYAAAAABAAEAPUAAACJAwAAAAA=&#10;" filled="f" stroked="f" strokeweight="2pt">
            <v:textbox inset="1pt,1pt,1pt,1pt">
              <w:txbxContent>
                <w:p w:rsidR="00600828" w:rsidRDefault="00600828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6" o:spid="_x0000_s2093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sR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LEXEAAAA2wAAAA8AAAAAAAAAAAAAAAAAmAIAAGRycy9k&#10;b3ducmV2LnhtbFBLBQYAAAAABAAEAPUAAACJAwAAAAA=&#10;" filled="f" stroked="f" strokeweight="2pt">
            <v:textbox inset="1pt,1pt,1pt,1pt">
              <w:txbxContent>
                <w:p w:rsidR="00600828" w:rsidRDefault="00600828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7" o:spid="_x0000_s2094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0Mc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qD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0McMAAADbAAAADwAAAAAAAAAAAAAAAACYAgAAZHJzL2Rv&#10;d25yZXYueG1sUEsFBgAAAAAEAAQA9QAAAIgDAAAAAA==&#10;" filled="f" stroked="f" strokeweight="2pt">
            <v:textbox inset="1pt,1pt,1pt,1pt">
              <w:txbxContent>
                <w:p w:rsidR="00600828" w:rsidRPr="00870C20" w:rsidRDefault="00600828" w:rsidP="0051363C"/>
              </w:txbxContent>
            </v:textbox>
          </v:rect>
          <v:rect id="Rectangle 28" o:spid="_x0000_s2095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Rqs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pj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sRqsMAAADbAAAADwAAAAAAAAAAAAAAAACYAgAAZHJzL2Rv&#10;d25yZXYueG1sUEsFBgAAAAAEAAQA9QAAAIgDAAAAAA==&#10;" filled="f" stroked="f" strokeweight="2pt">
            <v:textbox inset="1pt,1pt,1pt,1pt">
              <w:txbxContent>
                <w:p w:rsidR="00600828" w:rsidRPr="00023787" w:rsidRDefault="00600828" w:rsidP="0002378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023787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ОЗ-11.2403.85.15</w:t>
                  </w:r>
                </w:p>
              </w:txbxContent>
            </v:textbox>
          </v:rect>
          <v:line id="Line 29" o:spid="_x0000_s2096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14cMAAADbAAAADwAAAGRycy9kb3ducmV2LnhtbESPQWvCQBSE7wX/w/IEb3VjBSnRVURQ&#10;i7emInh7ZJ9JTPZt3N1o/PduodDjMDPfMItVbxpxJ+crywom4wQEcW51xYWC48/2/ROED8gaG8uk&#10;4EkeVsvB2wJTbR/8TfcsFCJC2KeooAyhTaX0eUkG/di2xNG7WGcwROkKqR0+Itw08iNJZtJgxXGh&#10;xJY2JeV11hkFpy7j87Xeuga73X5/Od1qPz0oNRr26zmIQH34D/+1v7SC6Qx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1deHDAAAA2wAAAA8AAAAAAAAAAAAA&#10;AAAAoQIAAGRycy9kb3ducmV2LnhtbFBLBQYAAAAABAAEAPkAAACRAwAAAAA=&#10;" strokeweight="1.5pt"/>
          <v:line id="Line 30" o:spid="_x0000_s2097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<v:line id="Line 31" o:spid="_x0000_s2098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ZECL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sfG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ZECL8AAADbAAAADwAAAAAAAAAAAAAAAACh&#10;AgAAZHJzL2Rvd25yZXYueG1sUEsFBgAAAAAEAAQA+QAAAI0DAAAAAA==&#10;" strokeweight="1.5pt"/>
          <v:line id="Line 32" o:spid="_x0000_s2099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rhk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M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q4ZPDAAAA2wAAAA8AAAAAAAAAAAAA&#10;AAAAoQIAAGRycy9kb3ducmV2LnhtbFBLBQYAAAAABAAEAPkAAACRAwAAAAA=&#10;" strokeweight="1.5pt"/>
          <v:line id="Line 33" o:spid="_x0000_s2100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Y7c8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WO3PAAAAA2wAAAA8AAAAAAAAAAAAAAAAA&#10;oQIAAGRycy9kb3ducmV2LnhtbFBLBQYAAAAABAAEAPkAAACOAwAAAAA=&#10;" strokeweight="1.5pt"/>
          <v:group id="Group 34" o:spid="_x0000_s210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<v:rect id="Rectangle 35" o:spid="_x0000_s210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T6o8UA&#10;AADbAAAADwAAAGRycy9kb3ducmV2LnhtbESPzWrDMBCE74G+g9hCLyaR7YZQ3CihCZQGcghJCrku&#10;1tY2tVZGkn/69lGh0OMwM98w6+1kWjGQ841lBdkiBUFcWt1wpeDz+j5/AeEDssbWMin4IQ/bzcNs&#10;jYW2I59puIRKRAj7AhXUIXSFlL6syaBf2I44el/WGQxRukpqh2OEm1bmabqSBhuOCzV2tK+p/L70&#10;RkFyS1bPfe4+yB5PyTGVO5+dJqWeHqe3VxCBpvAf/msftIJlDr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NPqjxQAAANsAAAAPAAAAAAAAAAAAAAAAAJgCAABkcnMv&#10;ZG93bnJldi54bWxQSwUGAAAAAAQABAD1AAAAigMAAAAA&#10;" filled="f" stroked="f" strokeweight="2pt">
              <v:textbox inset="1pt,1pt,1pt,1pt">
                <w:txbxContent>
                  <w:p w:rsidR="00600828" w:rsidRDefault="00600828" w:rsidP="0051363C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Розроб.</w:t>
                    </w:r>
                  </w:p>
                </w:txbxContent>
              </v:textbox>
            </v:rect>
            <v:rect id="Rectangle 36" o:spid="_x0000_s210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fOM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aF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fOMMAAADbAAAADwAAAAAAAAAAAAAAAACYAgAAZHJzL2Rv&#10;d25yZXYueG1sUEsFBgAAAAAEAAQA9QAAAIgDAAAAAA==&#10;" filled="f" stroked="f" strokeweight="2pt">
              <v:textbox inset="1pt,1pt,1pt,1pt">
                <w:txbxContent>
                  <w:p w:rsidR="00600828" w:rsidRPr="00023787" w:rsidRDefault="00600828" w:rsidP="0051363C">
                    <w:pPr>
                      <w:rPr>
                        <w:rFonts w:ascii="ISOCPEUR" w:hAnsi="ISOCPEUR"/>
                        <w:sz w:val="18"/>
                        <w:szCs w:val="18"/>
                        <w:lang w:val="uk-UA"/>
                      </w:rPr>
                    </w:pPr>
                    <w:r w:rsidRPr="00023787">
                      <w:rPr>
                        <w:rFonts w:ascii="Times New Roman" w:hAnsi="Times New Roman"/>
                        <w:sz w:val="18"/>
                        <w:szCs w:val="18"/>
                      </w:rPr>
                      <w:t>Литвинчук</w:t>
                    </w:r>
                    <w:r w:rsidRPr="00023787"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  <w:t>Д</w:t>
                    </w:r>
                    <w:r w:rsidRPr="00023787">
                      <w:rPr>
                        <w:rFonts w:ascii="Times New Roman" w:hAnsi="Times New Roman"/>
                        <w:sz w:val="18"/>
                        <w:szCs w:val="18"/>
                      </w:rPr>
                      <w:t>.</w:t>
                    </w:r>
                    <w:r w:rsidRPr="00023787"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  <w:t>О</w:t>
                    </w:r>
                    <w:r w:rsidRPr="00023787">
                      <w:rPr>
                        <w:rFonts w:ascii="ISOCPEUR" w:hAnsi="ISOCPEUR"/>
                        <w:sz w:val="18"/>
                        <w:szCs w:val="18"/>
                        <w:lang w:val="uk-UA"/>
                      </w:rPr>
                      <w:t>.</w:t>
                    </w:r>
                  </w:p>
                  <w:p w:rsidR="00600828" w:rsidRDefault="00600828" w:rsidP="0051363C"/>
                </w:txbxContent>
              </v:textbox>
            </v:rect>
          </v:group>
          <v:group id="Group 37" o:spid="_x0000_s210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<v:rect id="Rectangle 38" o:spid="_x0000_s210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xZ6L4A&#10;AADbAAAADwAAAGRycy9kb3ducmV2LnhtbESPzQrCMBCE74LvEFbwpqniH9UoIgjexJ8HWJu1LTab&#10;mkStb28EweMwM98wi1VjKvEk50vLCgb9BARxZnXJuYLzadubgfABWWNlmRS8ycNq2W4tMNX2xQd6&#10;HkMuIoR9igqKEOpUSp8VZND3bU0cvat1BkOULpfa4SvCTSWHSTKRBkuOCwXWtCkoux0fRsE+l+tL&#10;4kNmrua+Hb9PbsP1VKlup1nPQQRqwj/8a++0gtEY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0MWei+AAAA2wAAAA8AAAAAAAAAAAAAAAAAmAIAAGRycy9kb3ducmV2&#10;LnhtbFBLBQYAAAAABAAEAPUAAACDAwAAAAA=&#10;" filled="f" stroked="f" strokeweight="1.5pt">
              <v:textbox inset="1pt,1pt,1pt,1pt">
                <w:txbxContent>
                  <w:p w:rsidR="00600828" w:rsidRDefault="00600828" w:rsidP="0051363C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Перевір.</w:t>
                    </w:r>
                  </w:p>
                </w:txbxContent>
              </v:textbox>
            </v:rect>
            <v:rect id="Rectangle 39" o:spid="_x0000_s210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7Hn74A&#10;AADbAAAADwAAAGRycy9kb3ducmV2LnhtbESPzQrCMBCE74LvEFbwpqniH9UoIgjexJ8HWJu1LTab&#10;mkStb28EweMwM98wi1VjKvEk50vLCgb9BARxZnXJuYLzadubgfABWWNlmRS8ycNq2W4tMNX2xQd6&#10;HkMuIoR9igqKEOpUSp8VZND3bU0cvat1BkOULpfa4SvCTSWHSTKRBkuOCwXWtCkoux0fRsE+l+tL&#10;4kNmrua+Hb9PbsP1VKlup1nPQQRqwj/8a++0gtEE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3ex5++AAAA2wAAAA8AAAAAAAAAAAAAAAAAmAIAAGRycy9kb3ducmV2&#10;LnhtbFBLBQYAAAAABAAEAPUAAACDAwAAAAA=&#10;" filled="f" stroked="f" strokeweight="1.5pt">
              <v:textbox inset="1pt,1pt,1pt,1pt">
                <w:txbxContent>
                  <w:p w:rsidR="00600828" w:rsidRPr="0030701B" w:rsidRDefault="00600828" w:rsidP="0051363C">
                    <w:pPr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  <w:t>Тверда О.Я.</w:t>
                    </w:r>
                  </w:p>
                </w:txbxContent>
              </v:textbox>
            </v:rect>
          </v:group>
          <v:group id="Group 40" o:spid="_x0000_s210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<v:rect id="Rectangle 41" o:spid="_x0000_s210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NSc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Wz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M1JwgAAANsAAAAPAAAAAAAAAAAAAAAAAJgCAABkcnMvZG93&#10;bnJldi54bWxQSwUGAAAAAAQABAD1AAAAhwMAAAAA&#10;" filled="f" stroked="f" strokeweight="2pt">
              <v:textbox inset="1pt,1pt,1pt,1pt">
                <w:txbxContent>
                  <w:p w:rsidR="00600828" w:rsidRDefault="00600828" w:rsidP="0051363C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42" o:spid="_x0000_s210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Bo0sUA&#10;AADbAAAADwAAAGRycy9kb3ducmV2LnhtbESPQWvCQBSE7wX/w/KEXkLdmBZpU1dpC1LBQ6gVvD6y&#10;zySYfRt21yT+e7dQ8DjMzDfMcj2aVvTkfGNZwXyWgiAurW64UnD43Ty9gvABWWNrmRRcycN6NXlY&#10;Yq7twD/U70MlIoR9jgrqELpcSl/WZNDPbEccvZN1BkOUrpLa4RDhppVZmi6kwYbjQo0dfdVUnvcX&#10;oyA5JovnS+a+ye6KZJfKTz8vRqUep+PHO4hAY7iH/9tbreDlD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kGjSxQAAANsAAAAPAAAAAAAAAAAAAAAAAJgCAABkcnMv&#10;ZG93bnJldi54bWxQSwUGAAAAAAQABAD1AAAAigMAAAAA&#10;" filled="f" stroked="f" strokeweight="2pt">
              <v:textbox inset="1pt,1pt,1pt,1pt">
                <w:txbxContent>
                  <w:p w:rsidR="00600828" w:rsidRPr="0043740A" w:rsidRDefault="00600828" w:rsidP="0051363C"/>
                </w:txbxContent>
              </v:textbox>
            </v:rect>
          </v:group>
          <v:group id="Group 43" o:spid="_x0000_s211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<v:rect id="Rectangle 44" o:spid="_x0000_s211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7JNr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eMh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fuyTa+AAAA2wAAAA8AAAAAAAAAAAAAAAAAmAIAAGRycy9kb3ducmV2&#10;LnhtbFBLBQYAAAAABAAEAPUAAACDAwAAAAA=&#10;" filled="f" stroked="f" strokeweight="1.5pt">
              <v:textbox inset="1pt,1pt,1pt,1pt">
                <w:txbxContent>
                  <w:p w:rsidR="00600828" w:rsidRDefault="00600828" w:rsidP="0051363C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45" o:spid="_x0000_s211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xXQb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eMR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8V0G+AAAA2wAAAA8AAAAAAAAAAAAAAAAAmAIAAGRycy9kb3ducmV2&#10;LnhtbFBLBQYAAAAABAAEAPUAAACDAwAAAAA=&#10;" filled="f" stroked="f" strokeweight="1.5pt">
              <v:textbox inset="1pt,1pt,1pt,1pt">
                <w:txbxContent>
                  <w:p w:rsidR="00600828" w:rsidRPr="00870C20" w:rsidRDefault="00600828" w:rsidP="0051363C"/>
                </w:txbxContent>
              </v:textbox>
            </v:rect>
          </v:group>
          <v:group id="Group 46" o:spid="_x0000_s211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<v:rect id="Rectangle 47" o:spid="_x0000_s211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RkcMA&#10;AADbAAAADwAAAGRycy9kb3ducmV2LnhtbESPT4vCMBTE7wt+h/CEvRRN1VWkGkUXFgUP4h/w+mje&#10;tmWbl5JE7X57Iwgeh5n5DTNftqYWN3K+sqxg0E9BEOdWV1woOJ9+elMQPiBrrC2Tgn/ysFx0PuaY&#10;aXvnA92OoRARwj5DBWUITSalz0sy6Pu2IY7er3UGQ5SukNrhPcJNLYdpOpEGK44LJTb0XVL+d7wa&#10;BcklmYyuQ7chu9snu1Su/WDfKvXZbVczEIHa8A6/2lutYPwF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hRkcMAAADbAAAADwAAAAAAAAAAAAAAAACYAgAAZHJzL2Rv&#10;d25yZXYueG1sUEsFBgAAAAAEAAQA9QAAAIgDAAAAAA==&#10;" filled="f" stroked="f" strokeweight="2pt">
              <v:textbox inset="1pt,1pt,1pt,1pt">
                <w:txbxContent>
                  <w:p w:rsidR="00600828" w:rsidRDefault="00600828" w:rsidP="0051363C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Затверд.</w:t>
                    </w:r>
                  </w:p>
                </w:txbxContent>
              </v:textbox>
            </v:rect>
            <v:rect id="Rectangle 48" o:spid="_x0000_s211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XPNb0A&#10;AADbAAAADwAAAGRycy9kb3ducmV2LnhtbESPzQrCMBCE74LvEFbwpqlCVapRRBC8iT8PsDZrW2w2&#10;NYla394IgsdhZr5hFqvW1OJJzleWFYyGCQji3OqKCwXn03YwA+EDssbaMil4k4fVsttZYKbtiw/0&#10;PIZCRAj7DBWUITSZlD4vyaAf2oY4elfrDIYoXSG1w1eEm1qOk2QiDVYcF0psaFNSfjs+jIJ9IdeX&#10;xIfcXM19m75PbsPNVKl+r13PQQRqwz/8a++0gjSF75f4A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NXPNb0AAADbAAAADwAAAAAAAAAAAAAAAACYAgAAZHJzL2Rvd25yZXYu&#10;eG1sUEsFBgAAAAAEAAQA9QAAAIIDAAAAAA==&#10;" filled="f" stroked="f" strokeweight="1.5pt">
              <v:textbox inset="1pt,1pt,1pt,1pt">
                <w:txbxContent>
                  <w:p w:rsidR="00600828" w:rsidRPr="00870C20" w:rsidRDefault="00600828" w:rsidP="0051363C"/>
                </w:txbxContent>
              </v:textbox>
            </v:rect>
          </v:group>
          <v:line id="Line 49" o:spid="_x0000_s2116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<v:rect id="Rectangle 50" o:spid="_x0000_s2117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P5sUA&#10;AADbAAAADwAAAGRycy9kb3ducmV2LnhtbESPQWvCQBSE7wX/w/KEXkLdmFJ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s/mxQAAANsAAAAPAAAAAAAAAAAAAAAAAJgCAABkcnMv&#10;ZG93bnJldi54bWxQSwUGAAAAAAQABAD1AAAAigMAAAAA&#10;" filled="f" stroked="f" strokeweight="2pt">
            <v:textbox inset="1pt,1pt,1pt,1pt">
              <w:txbxContent>
                <w:p w:rsidR="00600828" w:rsidRPr="00023787" w:rsidRDefault="00600828" w:rsidP="0030701B">
                  <w:pPr>
                    <w:pStyle w:val="a"/>
                    <w:jc w:val="center"/>
                    <w:rPr>
                      <w:rFonts w:ascii="Times New Roman" w:hAnsi="Times New Roman"/>
                      <w:szCs w:val="28"/>
                      <w:lang w:val="ru-RU"/>
                    </w:rPr>
                  </w:pPr>
                  <w:r w:rsidRPr="0030701B"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 xml:space="preserve">Удосконаленнятехнологічноїлініївиробництва щебеню </w:t>
                  </w:r>
                </w:p>
              </w:txbxContent>
            </v:textbox>
          </v:rect>
          <v:line id="Line 51" o:spid="_x0000_s2118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hqM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5oajAAAAA2wAAAA8AAAAAAAAAAAAAAAAA&#10;oQIAAGRycy9kb3ducmV2LnhtbFBLBQYAAAAABAAEAPkAAACOAwAAAAA=&#10;" strokeweight="1.5pt"/>
          <v:line id="Line 52" o:spid="_x0000_s2119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EM8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QQzxAAAANsAAAAPAAAAAAAAAAAA&#10;AAAAAKECAABkcnMvZG93bnJldi54bWxQSwUGAAAAAAQABAD5AAAAkgMAAAAA&#10;" strokeweight="1.5pt"/>
          <v:line id="Line 53" o:spid="_x0000_s2120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NnE8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Van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I2cTwQAAANsAAAAPAAAAAAAAAAAAAAAA&#10;AKECAABkcnMvZG93bnJldi54bWxQSwUGAAAAAAQABAD5AAAAjwMAAAAA&#10;" strokeweight="1.5pt"/>
          <v:rect id="Rectangle 54" o:spid="_x0000_s2121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M4tMQA&#10;AADbAAAADwAAAGRycy9kb3ducmV2LnhtbESPwWrDMBBE74X8g9hAL6aRnYIJrmWTFkoDOYQmgV4X&#10;a2ubWCsjyYn791Gh0OMwM2+Ysp7NIK7kfG9ZQbZKQRA3VvfcKjif3p82IHxA1jhYJgU/5KGuFg8l&#10;Ftre+JOux9CKCGFfoIIuhLGQ0jcdGfQrOxJH79s6gyFK10rt8BbhZpDrNM2lwZ7jQocjvXXUXI6T&#10;UZB8JfnztHYfZPeHZJ/KV58dZqUel/P2BUSgOfyH/9o7rSDP4PdL/AGy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OLTEAAAA2wAAAA8AAAAAAAAAAAAAAAAAmAIAAGRycy9k&#10;b3ducmV2LnhtbFBLBQYAAAAABAAEAPUAAACJAwAAAAA=&#10;" filled="f" stroked="f" strokeweight="2pt">
            <v:textbox inset="1pt,1pt,1pt,1pt">
              <w:txbxContent>
                <w:p w:rsidR="00600828" w:rsidRDefault="00600828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Rectangle 55" o:spid="_x0000_s2122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mw8QA&#10;AADbAAAADwAAAGRycy9kb3ducmV2LnhtbESPwWrDMBBE74X8g9hAL6aW44IJbpSQFkoDOYQ6gV4X&#10;a2uZWCsjKYn791Gh0OMwM2+Y1Wayg7iSD71jBYu8AEHcOt1zp+B0fH9agggRWePgmBT8UIDNevaw&#10;wlq7G3/StYmdSBAONSowMY61lKE1ZDHkbiRO3rfzFmOSvpPa4y3B7SDLoqikxZ7TgsGR3gy15+Zi&#10;FWRfWfV8Kf0Huf0h2xfyNSwOk1KP82n7AiLSFP/Df+2dVlCV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psPEAAAA2wAAAA8AAAAAAAAAAAAAAAAAmAIAAGRycy9k&#10;b3ducmV2LnhtbFBLBQYAAAAABAAEAPUAAACJAwAAAAA=&#10;" filled="f" stroked="f" strokeweight="2pt">
            <v:textbox inset="1pt,1pt,1pt,1pt">
              <w:txbxContent>
                <w:p w:rsidR="00600828" w:rsidRDefault="00600828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Листів</w:t>
                  </w:r>
                </w:p>
              </w:txbxContent>
            </v:textbox>
          </v:rect>
          <v:rect id="Rectangle 56" o:spid="_x0000_s2123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0DWM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eQ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NA1jEAAAA2wAAAA8AAAAAAAAAAAAAAAAAmAIAAGRycy9k&#10;b3ducmV2LnhtbFBLBQYAAAAABAAEAPUAAACJAwAAAAA=&#10;" filled="f" stroked="f" strokeweight="2pt">
            <v:textbox inset="1pt,1pt,1pt,1pt">
              <w:txbxContent>
                <w:p w:rsidR="00600828" w:rsidRPr="00706588" w:rsidRDefault="00600828" w:rsidP="0051363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</w:p>
              </w:txbxContent>
            </v:textbox>
          </v:rect>
          <v:line id="Line 57" o:spid="_x0000_s2124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hhE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YRDDAAAA2wAAAA8AAAAAAAAAAAAA&#10;AAAAoQIAAGRycy9kb3ducmV2LnhtbFBLBQYAAAAABAAEAPkAAACRAwAAAAA=&#10;" strokeweight="1.5pt"/>
          <v:line id="Line 58" o:spid="_x0000_s2125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Ei8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UxIvDAAAA2wAAAA8AAAAAAAAAAAAA&#10;AAAAoQIAAGRycy9kb3ducmV2LnhtbFBLBQYAAAAABAAEAPkAAACRAwAAAAA=&#10;" strokeweight="1.5pt"/>
          <v:rect id="Rectangle 59" o:spid="_x0000_s2126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gwMQA&#10;AADbAAAADwAAAGRycy9kb3ducmV2LnhtbESPQWvCQBSE7wX/w/KEXkLdmEKQ6CpVKBVykKrQ6yP7&#10;TEKzb8PumqT/3i0Uehxm5htms5tMJwZyvrWsYLlIQRBXVrdcK7he3l9WIHxA1thZJgU/5GG3nT1t&#10;sNB25E8azqEWEcK+QAVNCH0hpa8aMugXtieO3s06gyFKV0vtcIxw08ksTXNpsOW40GBPh4aq7/Pd&#10;KEi+kvz1nrkPsuUpKVO598vTpNTzfHpbgwg0hf/wX/uoFeQ5/H6JP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6oMDEAAAA2wAAAA8AAAAAAAAAAAAAAAAAmAIAAGRycy9k&#10;b3ducmV2LnhtbFBLBQYAAAAABAAEAPUAAACJAwAAAAA=&#10;" filled="f" stroked="f" strokeweight="2pt">
            <v:textbox inset="1pt,1pt,1pt,1pt">
              <w:txbxContent>
                <w:p w:rsidR="00600828" w:rsidRPr="00870C20" w:rsidRDefault="00600828" w:rsidP="0051363C">
                  <w:pPr>
                    <w:pStyle w:val="a"/>
                    <w:jc w:val="center"/>
                    <w:rPr>
                      <w:rFonts w:ascii="Journal" w:hAnsi="Journal"/>
                      <w:szCs w:val="28"/>
                      <w:lang w:val="ru-RU"/>
                    </w:rPr>
                  </w:pPr>
                  <w:r>
                    <w:rPr>
                      <w:szCs w:val="28"/>
                      <w:lang w:val="ru-RU"/>
                    </w:rPr>
                    <w:t>ІЕЕ, гр. ОЗ-11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006F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0E30B0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B5EE08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75E5A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1608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53275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001D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70AC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CCCF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AE0D6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8AA2B0E"/>
    <w:multiLevelType w:val="multilevel"/>
    <w:tmpl w:val="C148943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489"/>
        </w:tabs>
        <w:ind w:left="148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978"/>
        </w:tabs>
        <w:ind w:left="29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67"/>
        </w:tabs>
        <w:ind w:left="446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596"/>
        </w:tabs>
        <w:ind w:left="55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7085"/>
        </w:tabs>
        <w:ind w:left="70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8214"/>
        </w:tabs>
        <w:ind w:left="82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03"/>
        </w:tabs>
        <w:ind w:left="970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192"/>
        </w:tabs>
        <w:ind w:left="11192" w:hanging="2160"/>
      </w:pPr>
      <w:rPr>
        <w:rFonts w:cs="Times New Roman" w:hint="default"/>
      </w:rPr>
    </w:lvl>
  </w:abstractNum>
  <w:abstractNum w:abstractNumId="11">
    <w:nsid w:val="411D2D38"/>
    <w:multiLevelType w:val="multilevel"/>
    <w:tmpl w:val="D0FCF0AA"/>
    <w:lvl w:ilvl="0">
      <w:start w:val="3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ind w:left="150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cs="Times New Roman" w:hint="default"/>
      </w:rPr>
    </w:lvl>
  </w:abstractNum>
  <w:abstractNum w:abstractNumId="12">
    <w:nsid w:val="65F66D70"/>
    <w:multiLevelType w:val="hybridMultilevel"/>
    <w:tmpl w:val="C3F08014"/>
    <w:lvl w:ilvl="0" w:tplc="42841264">
      <w:start w:val="1"/>
      <w:numFmt w:val="decimal"/>
      <w:lvlText w:val="%1."/>
      <w:lvlJc w:val="left"/>
      <w:pPr>
        <w:tabs>
          <w:tab w:val="num" w:pos="1459"/>
        </w:tabs>
        <w:ind w:left="1459" w:hanging="11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127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4A9C"/>
    <w:rsid w:val="000129B9"/>
    <w:rsid w:val="0001551F"/>
    <w:rsid w:val="00017171"/>
    <w:rsid w:val="00023787"/>
    <w:rsid w:val="000365FC"/>
    <w:rsid w:val="00061DFC"/>
    <w:rsid w:val="00073E5A"/>
    <w:rsid w:val="000A7924"/>
    <w:rsid w:val="000B14F0"/>
    <w:rsid w:val="000C182D"/>
    <w:rsid w:val="000D6B78"/>
    <w:rsid w:val="0010533B"/>
    <w:rsid w:val="0011596E"/>
    <w:rsid w:val="00165D8B"/>
    <w:rsid w:val="00186983"/>
    <w:rsid w:val="00187DB9"/>
    <w:rsid w:val="001D4A9C"/>
    <w:rsid w:val="00201FFE"/>
    <w:rsid w:val="00215471"/>
    <w:rsid w:val="00216532"/>
    <w:rsid w:val="00224B96"/>
    <w:rsid w:val="0024292A"/>
    <w:rsid w:val="00251E23"/>
    <w:rsid w:val="00256848"/>
    <w:rsid w:val="002810B1"/>
    <w:rsid w:val="002871F3"/>
    <w:rsid w:val="002A556C"/>
    <w:rsid w:val="002B2C12"/>
    <w:rsid w:val="002B6CF3"/>
    <w:rsid w:val="002C28C9"/>
    <w:rsid w:val="002C37D6"/>
    <w:rsid w:val="002C3AC7"/>
    <w:rsid w:val="002E6586"/>
    <w:rsid w:val="002F6D5A"/>
    <w:rsid w:val="002F7AD4"/>
    <w:rsid w:val="0030701B"/>
    <w:rsid w:val="0031522D"/>
    <w:rsid w:val="00317ED7"/>
    <w:rsid w:val="0032198F"/>
    <w:rsid w:val="00343249"/>
    <w:rsid w:val="00343470"/>
    <w:rsid w:val="00355DC1"/>
    <w:rsid w:val="003A099B"/>
    <w:rsid w:val="003C3A34"/>
    <w:rsid w:val="003F3A09"/>
    <w:rsid w:val="004168FA"/>
    <w:rsid w:val="00421383"/>
    <w:rsid w:val="004230E9"/>
    <w:rsid w:val="00430A6B"/>
    <w:rsid w:val="004356A6"/>
    <w:rsid w:val="0043740A"/>
    <w:rsid w:val="00460DF2"/>
    <w:rsid w:val="0046465B"/>
    <w:rsid w:val="00467E4F"/>
    <w:rsid w:val="00473E03"/>
    <w:rsid w:val="00490C18"/>
    <w:rsid w:val="004951D9"/>
    <w:rsid w:val="004C019A"/>
    <w:rsid w:val="0051363C"/>
    <w:rsid w:val="00551A85"/>
    <w:rsid w:val="00557744"/>
    <w:rsid w:val="00557ABB"/>
    <w:rsid w:val="005676DC"/>
    <w:rsid w:val="005735CC"/>
    <w:rsid w:val="00592D67"/>
    <w:rsid w:val="005969E2"/>
    <w:rsid w:val="005B39FF"/>
    <w:rsid w:val="005B5483"/>
    <w:rsid w:val="00600828"/>
    <w:rsid w:val="00646714"/>
    <w:rsid w:val="006839D5"/>
    <w:rsid w:val="00692167"/>
    <w:rsid w:val="006D1AE4"/>
    <w:rsid w:val="006E7A51"/>
    <w:rsid w:val="00706588"/>
    <w:rsid w:val="00721A29"/>
    <w:rsid w:val="007813B7"/>
    <w:rsid w:val="007819F9"/>
    <w:rsid w:val="00784881"/>
    <w:rsid w:val="00793572"/>
    <w:rsid w:val="007E4DB3"/>
    <w:rsid w:val="00814215"/>
    <w:rsid w:val="008548CA"/>
    <w:rsid w:val="008619AA"/>
    <w:rsid w:val="00865681"/>
    <w:rsid w:val="00870C20"/>
    <w:rsid w:val="0088515C"/>
    <w:rsid w:val="008935DC"/>
    <w:rsid w:val="008A5DF6"/>
    <w:rsid w:val="008B5344"/>
    <w:rsid w:val="008C5E36"/>
    <w:rsid w:val="008D3426"/>
    <w:rsid w:val="008D7EFF"/>
    <w:rsid w:val="008E3DEB"/>
    <w:rsid w:val="008E3F92"/>
    <w:rsid w:val="008F0C15"/>
    <w:rsid w:val="008F7CC1"/>
    <w:rsid w:val="008F7F06"/>
    <w:rsid w:val="00910EE7"/>
    <w:rsid w:val="00921C28"/>
    <w:rsid w:val="00983058"/>
    <w:rsid w:val="009925E1"/>
    <w:rsid w:val="00997DF6"/>
    <w:rsid w:val="009D3D5B"/>
    <w:rsid w:val="009E2A24"/>
    <w:rsid w:val="009F0B71"/>
    <w:rsid w:val="00A0496A"/>
    <w:rsid w:val="00A3033E"/>
    <w:rsid w:val="00A331E1"/>
    <w:rsid w:val="00A63D9E"/>
    <w:rsid w:val="00A910F8"/>
    <w:rsid w:val="00A93239"/>
    <w:rsid w:val="00A94D3C"/>
    <w:rsid w:val="00AA353E"/>
    <w:rsid w:val="00B16E9A"/>
    <w:rsid w:val="00B55C68"/>
    <w:rsid w:val="00B574F9"/>
    <w:rsid w:val="00B70680"/>
    <w:rsid w:val="00BE5199"/>
    <w:rsid w:val="00BF55F0"/>
    <w:rsid w:val="00C24C5D"/>
    <w:rsid w:val="00C255F3"/>
    <w:rsid w:val="00C260AC"/>
    <w:rsid w:val="00C41D5B"/>
    <w:rsid w:val="00C810DA"/>
    <w:rsid w:val="00CA7C91"/>
    <w:rsid w:val="00CF611F"/>
    <w:rsid w:val="00D43C3B"/>
    <w:rsid w:val="00D53B05"/>
    <w:rsid w:val="00D62F8E"/>
    <w:rsid w:val="00D8230A"/>
    <w:rsid w:val="00DA2CAA"/>
    <w:rsid w:val="00DA5E17"/>
    <w:rsid w:val="00DA67C3"/>
    <w:rsid w:val="00DB2187"/>
    <w:rsid w:val="00DB6490"/>
    <w:rsid w:val="00DC5715"/>
    <w:rsid w:val="00DD3678"/>
    <w:rsid w:val="00E07DB1"/>
    <w:rsid w:val="00E32EB6"/>
    <w:rsid w:val="00E756CA"/>
    <w:rsid w:val="00EA7AA5"/>
    <w:rsid w:val="00ED669F"/>
    <w:rsid w:val="00EF697D"/>
    <w:rsid w:val="00F11DA6"/>
    <w:rsid w:val="00F16327"/>
    <w:rsid w:val="00F3251B"/>
    <w:rsid w:val="00F36F12"/>
    <w:rsid w:val="00FA12A9"/>
    <w:rsid w:val="00FA62E9"/>
    <w:rsid w:val="00FA7CF0"/>
    <w:rsid w:val="00FC3BF5"/>
    <w:rsid w:val="00FD1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1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9F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uiPriority w:val="99"/>
    <w:rsid w:val="005B39FF"/>
    <w:pPr>
      <w:jc w:val="both"/>
    </w:pPr>
    <w:rPr>
      <w:rFonts w:ascii="ISOCPEUR" w:hAnsi="ISOCPEUR"/>
      <w:i/>
      <w:sz w:val="28"/>
      <w:szCs w:val="20"/>
      <w:lang w:val="uk-UA"/>
    </w:rPr>
  </w:style>
  <w:style w:type="paragraph" w:styleId="Header">
    <w:name w:val="header"/>
    <w:basedOn w:val="Normal"/>
    <w:link w:val="HeaderChar"/>
    <w:uiPriority w:val="99"/>
    <w:rsid w:val="00513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136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13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1363C"/>
    <w:rPr>
      <w:rFonts w:cs="Times New Roman"/>
    </w:rPr>
  </w:style>
  <w:style w:type="character" w:styleId="Hyperlink">
    <w:name w:val="Hyperlink"/>
    <w:basedOn w:val="DefaultParagraphFont"/>
    <w:uiPriority w:val="99"/>
    <w:rsid w:val="008548CA"/>
    <w:rPr>
      <w:rFonts w:cs="Times New Roman"/>
      <w:color w:val="0000FF"/>
      <w:u w:val="single"/>
    </w:rPr>
  </w:style>
  <w:style w:type="character" w:customStyle="1" w:styleId="FontStyle62">
    <w:name w:val="Font Style62"/>
    <w:basedOn w:val="DefaultParagraphFont"/>
    <w:uiPriority w:val="99"/>
    <w:rsid w:val="008548CA"/>
    <w:rPr>
      <w:rFonts w:ascii="Century Schoolbook" w:hAnsi="Century Schoolbook" w:cs="Century Schoolbook"/>
      <w:sz w:val="18"/>
      <w:szCs w:val="18"/>
    </w:rPr>
  </w:style>
  <w:style w:type="paragraph" w:customStyle="1" w:styleId="TimesNewRoman">
    <w:name w:val="Обычный + Times New Roman"/>
    <w:aliases w:val="14 пт"/>
    <w:basedOn w:val="Normal"/>
    <w:uiPriority w:val="99"/>
    <w:rsid w:val="000A7924"/>
    <w:pPr>
      <w:ind w:left="-540" w:firstLine="720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14">
    <w:name w:val="Обычный + 14 пт"/>
    <w:basedOn w:val="Normal"/>
    <w:uiPriority w:val="99"/>
    <w:rsid w:val="00FA7CF0"/>
    <w:pPr>
      <w:spacing w:after="0" w:line="360" w:lineRule="auto"/>
      <w:ind w:left="-900" w:right="-185" w:firstLine="540"/>
      <w:jc w:val="center"/>
    </w:pPr>
    <w:rPr>
      <w:rFonts w:ascii="Times New Roman" w:hAnsi="Times New Roman"/>
      <w:sz w:val="28"/>
      <w:szCs w:val="28"/>
      <w:lang w:eastAsia="ru-RU"/>
    </w:rPr>
  </w:style>
  <w:style w:type="table" w:styleId="TableGrid">
    <w:name w:val="Table Grid"/>
    <w:basedOn w:val="TableNormal"/>
    <w:uiPriority w:val="99"/>
    <w:locked/>
    <w:rsid w:val="00C260AC"/>
    <w:pPr>
      <w:spacing w:after="200" w:line="276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uiPriority w:val="99"/>
    <w:rsid w:val="008A5DF6"/>
    <w:rPr>
      <w:rFonts w:cs="Times New Roman"/>
    </w:rPr>
  </w:style>
  <w:style w:type="paragraph" w:styleId="NormalWeb">
    <w:name w:val="Normal (Web)"/>
    <w:basedOn w:val="Normal"/>
    <w:uiPriority w:val="99"/>
    <w:rsid w:val="00EF69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186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48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8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k.wikipedia.org/wiki/%D0%9F%D1%80%D0%BE%D1%84%D0%B5%D1%81%D1%96%D0%B9%D0%BD%D1%96_%D0%B7%D0%B0%D1%85%D0%B2%D0%BE%D1%80%D1%8E%D0%B2%D0%B0%D0%BD%D0%BD%D1%8F" TargetMode="External"/><Relationship Id="rId12" Type="http://schemas.openxmlformats.org/officeDocument/2006/relationships/image" Target="media/image5.w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381</TotalTime>
  <Pages>15</Pages>
  <Words>2524</Words>
  <Characters>14392</Characters>
  <Application>Microsoft Office Outlook</Application>
  <DocSecurity>0</DocSecurity>
  <Lines>0</Lines>
  <Paragraphs>0</Paragraphs>
  <ScaleCrop>false</ScaleCrop>
  <Company>UralSOFT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 ОХОРОНА ПРАЦІ </dc:title>
  <dc:subject/>
  <dc:creator>Анна</dc:creator>
  <cp:keywords/>
  <dc:description/>
  <cp:lastModifiedBy>Admin</cp:lastModifiedBy>
  <cp:revision>12</cp:revision>
  <dcterms:created xsi:type="dcterms:W3CDTF">2015-06-09T18:05:00Z</dcterms:created>
  <dcterms:modified xsi:type="dcterms:W3CDTF">2015-06-14T16:33:00Z</dcterms:modified>
</cp:coreProperties>
</file>