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192" w:rsidRPr="00717D90" w:rsidRDefault="00207192" w:rsidP="00E64448">
      <w:pPr>
        <w:pStyle w:val="af0"/>
        <w:pageBreakBefore/>
        <w:ind w:right="-144"/>
      </w:pPr>
      <w:r>
        <w:t>ЗМІСТ</w:t>
      </w:r>
    </w:p>
    <w:p w:rsidR="00207192" w:rsidRPr="002E66C6" w:rsidRDefault="00207192" w:rsidP="00E64448">
      <w:pPr>
        <w:spacing w:after="0" w:line="360" w:lineRule="auto"/>
        <w:ind w:right="-144"/>
        <w:rPr>
          <w:rFonts w:ascii="Times New Roman" w:hAnsi="Times New Roman"/>
          <w:sz w:val="28"/>
          <w:szCs w:val="28"/>
          <w:lang w:val="uk-UA"/>
        </w:rPr>
      </w:pPr>
      <w:r w:rsidRPr="002E66C6">
        <w:rPr>
          <w:rFonts w:ascii="Times New Roman" w:hAnsi="Times New Roman"/>
          <w:sz w:val="28"/>
          <w:szCs w:val="28"/>
          <w:lang w:val="uk-UA"/>
        </w:rPr>
        <w:t>Вступ</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w:t>
      </w:r>
    </w:p>
    <w:p w:rsidR="00207192" w:rsidRPr="00FB7029" w:rsidRDefault="00207192" w:rsidP="00E64448">
      <w:pPr>
        <w:spacing w:after="0" w:line="360" w:lineRule="auto"/>
        <w:ind w:right="-144"/>
        <w:rPr>
          <w:rFonts w:ascii="Times New Roman" w:hAnsi="Times New Roman"/>
          <w:sz w:val="28"/>
          <w:szCs w:val="28"/>
          <w:lang w:val="uk-UA"/>
        </w:rPr>
      </w:pPr>
      <w:r w:rsidRPr="00FB7029">
        <w:rPr>
          <w:rFonts w:ascii="Times New Roman" w:hAnsi="Times New Roman"/>
          <w:sz w:val="28"/>
          <w:szCs w:val="28"/>
          <w:lang w:val="uk-UA"/>
        </w:rPr>
        <w:t>Завдання на курсовий проект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7</w:t>
      </w:r>
    </w:p>
    <w:p w:rsidR="00207192" w:rsidRDefault="00207192" w:rsidP="00E64448">
      <w:pPr>
        <w:spacing w:after="0" w:line="360" w:lineRule="auto"/>
        <w:ind w:right="-144"/>
        <w:rPr>
          <w:rFonts w:ascii="Times New Roman" w:hAnsi="Times New Roman"/>
          <w:sz w:val="28"/>
          <w:szCs w:val="28"/>
          <w:lang w:val="uk-UA"/>
        </w:rPr>
      </w:pPr>
      <w:r>
        <w:rPr>
          <w:rFonts w:ascii="Times New Roman" w:hAnsi="Times New Roman"/>
          <w:sz w:val="28"/>
          <w:szCs w:val="28"/>
          <w:lang w:val="uk-UA"/>
        </w:rPr>
        <w:t>Розділи</w:t>
      </w:r>
      <w:r w:rsidRPr="00FB7029">
        <w:rPr>
          <w:rFonts w:ascii="Times New Roman" w:hAnsi="Times New Roman"/>
          <w:sz w:val="28"/>
          <w:szCs w:val="28"/>
          <w:lang w:val="uk-UA"/>
        </w:rPr>
        <w:t xml:space="preserve"> курсового проекту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right="-144" w:firstLine="708"/>
        <w:rPr>
          <w:rFonts w:ascii="Times New Roman" w:hAnsi="Times New Roman"/>
          <w:sz w:val="28"/>
          <w:szCs w:val="28"/>
          <w:lang w:val="uk-UA"/>
        </w:rPr>
      </w:pPr>
      <w:r w:rsidRPr="00FB7029">
        <w:rPr>
          <w:rFonts w:ascii="Times New Roman" w:hAnsi="Times New Roman"/>
          <w:sz w:val="28"/>
          <w:szCs w:val="28"/>
          <w:lang w:val="uk-UA"/>
        </w:rPr>
        <w:t>1. За</w:t>
      </w:r>
      <w:r>
        <w:rPr>
          <w:rFonts w:ascii="Times New Roman" w:hAnsi="Times New Roman"/>
          <w:sz w:val="28"/>
          <w:szCs w:val="28"/>
          <w:lang w:val="uk-UA"/>
        </w:rPr>
        <w:t>гальна характеристика родовища таприродні умови району</w:t>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1.1. Загаль</w:t>
      </w:r>
      <w:r>
        <w:rPr>
          <w:rFonts w:ascii="Times New Roman" w:hAnsi="Times New Roman"/>
          <w:sz w:val="28"/>
          <w:szCs w:val="28"/>
          <w:lang w:val="uk-UA"/>
        </w:rPr>
        <w:t>ні відомості про район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1.2. Геологічна і </w:t>
      </w:r>
      <w:r>
        <w:rPr>
          <w:rFonts w:ascii="Times New Roman" w:hAnsi="Times New Roman"/>
          <w:sz w:val="28"/>
          <w:szCs w:val="28"/>
          <w:lang w:val="uk-UA"/>
        </w:rPr>
        <w:t>гідрогеологічна будова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8</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1.3. Пі</w:t>
      </w:r>
      <w:r>
        <w:rPr>
          <w:rFonts w:ascii="Times New Roman" w:hAnsi="Times New Roman"/>
          <w:sz w:val="28"/>
          <w:szCs w:val="28"/>
          <w:lang w:val="uk-UA"/>
        </w:rPr>
        <w:t>драхунок запасів за категоріями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1.4. Характеристика корисн</w:t>
      </w:r>
      <w:r>
        <w:rPr>
          <w:rFonts w:ascii="Times New Roman" w:hAnsi="Times New Roman"/>
          <w:sz w:val="28"/>
          <w:szCs w:val="28"/>
          <w:lang w:val="uk-UA"/>
        </w:rPr>
        <w:t>ої копалини та розкривних порід</w:t>
      </w:r>
      <w:r w:rsidR="00E64448">
        <w:rPr>
          <w:rFonts w:ascii="Times New Roman" w:hAnsi="Times New Roman"/>
          <w:sz w:val="28"/>
          <w:szCs w:val="28"/>
          <w:lang w:val="uk-UA"/>
        </w:rPr>
        <w:tab/>
        <w:t>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1.5. Межі кар’єрного поля. Коефіцієнт </w:t>
      </w:r>
      <w:r>
        <w:rPr>
          <w:rFonts w:ascii="Times New Roman" w:hAnsi="Times New Roman"/>
          <w:sz w:val="28"/>
          <w:szCs w:val="28"/>
          <w:lang w:val="uk-UA"/>
        </w:rPr>
        <w:t>розкриву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9</w:t>
      </w:r>
    </w:p>
    <w:p w:rsidR="00207192" w:rsidRPr="00FB7029" w:rsidRDefault="00207192" w:rsidP="00E64448">
      <w:pPr>
        <w:shd w:val="clear" w:color="auto" w:fill="FFFFFF"/>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2. Режим роботи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10</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3. Продуктивність кар’є</w:t>
      </w:r>
      <w:r>
        <w:rPr>
          <w:rFonts w:ascii="Times New Roman" w:hAnsi="Times New Roman"/>
          <w:sz w:val="28"/>
          <w:szCs w:val="28"/>
          <w:lang w:val="uk-UA"/>
        </w:rPr>
        <w:t>ру і загальна організація робіт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3.1. Річна продуктивність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3.2. Продуктивність кар’єру п</w:t>
      </w:r>
      <w:r>
        <w:rPr>
          <w:rFonts w:ascii="Times New Roman" w:hAnsi="Times New Roman"/>
          <w:sz w:val="28"/>
          <w:szCs w:val="28"/>
          <w:lang w:val="uk-UA"/>
        </w:rPr>
        <w:t>о корисній копалині та розкриву</w:t>
      </w:r>
      <w:r w:rsidR="00E64448">
        <w:rPr>
          <w:rFonts w:ascii="Times New Roman" w:hAnsi="Times New Roman"/>
          <w:sz w:val="28"/>
          <w:szCs w:val="28"/>
          <w:lang w:val="uk-UA"/>
        </w:rPr>
        <w:tab/>
        <w:t>11</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3.3. Строк служби кар’єру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12</w:t>
      </w:r>
    </w:p>
    <w:p w:rsidR="00207192" w:rsidRPr="00FB7029" w:rsidRDefault="00207192" w:rsidP="00E64448">
      <w:pPr>
        <w:spacing w:after="0" w:line="360" w:lineRule="auto"/>
        <w:ind w:right="-144" w:firstLine="707"/>
        <w:rPr>
          <w:rFonts w:ascii="Times New Roman" w:hAnsi="Times New Roman"/>
          <w:sz w:val="28"/>
          <w:szCs w:val="28"/>
          <w:lang w:val="uk-UA"/>
        </w:rPr>
      </w:pPr>
      <w:r>
        <w:rPr>
          <w:rFonts w:ascii="Times New Roman" w:hAnsi="Times New Roman"/>
          <w:sz w:val="28"/>
          <w:szCs w:val="28"/>
          <w:lang w:val="uk-UA"/>
        </w:rPr>
        <w:t>4. Розкриття родовища</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13</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4.1. Вибір способу розк</w:t>
      </w:r>
      <w:r>
        <w:rPr>
          <w:rFonts w:ascii="Times New Roman" w:hAnsi="Times New Roman"/>
          <w:sz w:val="28"/>
          <w:szCs w:val="28"/>
          <w:lang w:val="uk-UA"/>
        </w:rPr>
        <w:t>риття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13</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4.2. Вибір схеми розкриття та місця р</w:t>
      </w:r>
      <w:r>
        <w:rPr>
          <w:rFonts w:ascii="Times New Roman" w:hAnsi="Times New Roman"/>
          <w:sz w:val="28"/>
          <w:szCs w:val="28"/>
          <w:lang w:val="uk-UA"/>
        </w:rPr>
        <w:t>озташування капітальної траншеї</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14</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4.3. Розрахунок</w:t>
      </w:r>
      <w:r>
        <w:rPr>
          <w:rFonts w:ascii="Times New Roman" w:hAnsi="Times New Roman"/>
          <w:sz w:val="28"/>
          <w:szCs w:val="28"/>
          <w:lang w:val="uk-UA"/>
        </w:rPr>
        <w:t xml:space="preserve"> параметрів розкривних виробок</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15</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4.4. Розрахунок об’ємів к</w:t>
      </w:r>
      <w:r>
        <w:rPr>
          <w:rFonts w:ascii="Times New Roman" w:hAnsi="Times New Roman"/>
          <w:sz w:val="28"/>
          <w:szCs w:val="28"/>
          <w:lang w:val="uk-UA"/>
        </w:rPr>
        <w:t>апітальної та розрізної траншей</w:t>
      </w:r>
      <w:r w:rsidR="00E64448">
        <w:rPr>
          <w:rFonts w:ascii="Times New Roman" w:hAnsi="Times New Roman"/>
          <w:sz w:val="28"/>
          <w:szCs w:val="28"/>
          <w:lang w:val="uk-UA"/>
        </w:rPr>
        <w:tab/>
      </w:r>
      <w:r w:rsidR="00E64448">
        <w:rPr>
          <w:rFonts w:ascii="Times New Roman" w:hAnsi="Times New Roman"/>
          <w:sz w:val="28"/>
          <w:szCs w:val="28"/>
          <w:lang w:val="uk-UA"/>
        </w:rPr>
        <w:tab/>
        <w:t>19</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4.5. Розрахунок продуктивності обладнання</w:t>
      </w:r>
      <w:r>
        <w:rPr>
          <w:rFonts w:ascii="Times New Roman" w:hAnsi="Times New Roman"/>
          <w:sz w:val="28"/>
          <w:szCs w:val="28"/>
          <w:lang w:val="uk-UA"/>
        </w:rPr>
        <w:t xml:space="preserve"> на розкритті та його кількості</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20</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4.6. Швидкість проходження і термін</w:t>
      </w:r>
      <w:r>
        <w:rPr>
          <w:rFonts w:ascii="Times New Roman" w:hAnsi="Times New Roman"/>
          <w:sz w:val="28"/>
          <w:szCs w:val="28"/>
          <w:lang w:val="uk-UA"/>
        </w:rPr>
        <w:t xml:space="preserve"> будівництва розкривних виробок</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20</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5. Підгот</w:t>
      </w:r>
      <w:r>
        <w:rPr>
          <w:rFonts w:ascii="Times New Roman" w:hAnsi="Times New Roman"/>
          <w:sz w:val="28"/>
          <w:szCs w:val="28"/>
          <w:lang w:val="uk-UA"/>
        </w:rPr>
        <w:t>овка гірських порід до виймання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5.1. Вибір способу підготовки гірських порід до виймання</w:t>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5.2. Встановлення </w:t>
      </w:r>
      <w:r>
        <w:rPr>
          <w:rFonts w:ascii="Times New Roman" w:hAnsi="Times New Roman"/>
          <w:sz w:val="28"/>
          <w:szCs w:val="28"/>
          <w:lang w:val="uk-UA"/>
        </w:rPr>
        <w:t>необхідного ступеню подрібнення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21</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 xml:space="preserve">5.3. Вибір </w:t>
      </w:r>
      <w:r w:rsidR="00036C9E">
        <w:rPr>
          <w:rFonts w:ascii="Times New Roman" w:hAnsi="Times New Roman"/>
          <w:sz w:val="28"/>
          <w:szCs w:val="28"/>
          <w:lang w:val="uk-UA"/>
        </w:rPr>
        <w:t xml:space="preserve">способу буріння та типу </w:t>
      </w:r>
      <w:r w:rsidRPr="00FB7029">
        <w:rPr>
          <w:rFonts w:ascii="Times New Roman" w:hAnsi="Times New Roman"/>
          <w:sz w:val="28"/>
          <w:szCs w:val="28"/>
          <w:lang w:val="uk-UA"/>
        </w:rPr>
        <w:t>бурового обладнання</w:t>
      </w:r>
      <w:r w:rsidR="00E64448">
        <w:rPr>
          <w:rFonts w:ascii="Times New Roman" w:hAnsi="Times New Roman"/>
          <w:sz w:val="28"/>
          <w:szCs w:val="28"/>
          <w:lang w:val="uk-UA"/>
        </w:rPr>
        <w:tab/>
      </w:r>
      <w:r w:rsidR="00E64448">
        <w:rPr>
          <w:rFonts w:ascii="Times New Roman" w:hAnsi="Times New Roman"/>
          <w:sz w:val="28"/>
          <w:szCs w:val="28"/>
          <w:lang w:val="uk-UA"/>
        </w:rPr>
        <w:tab/>
        <w:t>22</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lastRenderedPageBreak/>
        <w:t>5.4. Розрахунок параметрів буропідривних робіт</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22</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5.5. Розрахунок продуктивно</w:t>
      </w:r>
      <w:r>
        <w:rPr>
          <w:rFonts w:ascii="Times New Roman" w:hAnsi="Times New Roman"/>
          <w:sz w:val="28"/>
          <w:szCs w:val="28"/>
          <w:lang w:val="uk-UA"/>
        </w:rPr>
        <w:t>сті і кількості бурових станків</w:t>
      </w:r>
      <w:r w:rsidR="00E64448">
        <w:rPr>
          <w:rFonts w:ascii="Times New Roman" w:hAnsi="Times New Roman"/>
          <w:sz w:val="28"/>
          <w:szCs w:val="28"/>
          <w:lang w:val="uk-UA"/>
        </w:rPr>
        <w:tab/>
        <w:t>28</w:t>
      </w:r>
    </w:p>
    <w:p w:rsidR="00207192" w:rsidRPr="00FB7029" w:rsidRDefault="00207192" w:rsidP="00E64448">
      <w:pPr>
        <w:spacing w:after="0" w:line="360" w:lineRule="auto"/>
        <w:ind w:right="-144" w:firstLine="707"/>
        <w:rPr>
          <w:rFonts w:ascii="Times New Roman" w:hAnsi="Times New Roman"/>
          <w:sz w:val="28"/>
          <w:szCs w:val="28"/>
          <w:lang w:val="uk-UA"/>
        </w:rPr>
      </w:pPr>
      <w:r w:rsidRPr="00FB7029">
        <w:rPr>
          <w:rFonts w:ascii="Times New Roman" w:hAnsi="Times New Roman"/>
          <w:sz w:val="28"/>
          <w:szCs w:val="28"/>
          <w:lang w:val="uk-UA"/>
        </w:rPr>
        <w:t>6. Виймально-навантажувальні роботи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30</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6.1. Вибір системи розробки</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30</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6.2. Вибір виймально-навантажувального та транспортного обладнання для проведення</w:t>
      </w:r>
      <w:r>
        <w:rPr>
          <w:rFonts w:ascii="Times New Roman" w:hAnsi="Times New Roman"/>
          <w:sz w:val="28"/>
          <w:szCs w:val="28"/>
          <w:lang w:val="uk-UA"/>
        </w:rPr>
        <w:t xml:space="preserve"> розкривних та видобувних робіт</w:t>
      </w:r>
      <w:r w:rsidR="00E64448">
        <w:rPr>
          <w:rFonts w:ascii="Times New Roman" w:hAnsi="Times New Roman"/>
          <w:sz w:val="28"/>
          <w:szCs w:val="28"/>
          <w:lang w:val="uk-UA"/>
        </w:rPr>
        <w:tab/>
      </w:r>
      <w:r w:rsidR="00E64448">
        <w:rPr>
          <w:rFonts w:ascii="Times New Roman" w:hAnsi="Times New Roman"/>
          <w:sz w:val="28"/>
          <w:szCs w:val="28"/>
          <w:lang w:val="uk-UA"/>
        </w:rPr>
        <w:tab/>
        <w:t>31</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6.3. Визначення параме</w:t>
      </w:r>
      <w:r>
        <w:rPr>
          <w:rFonts w:ascii="Times New Roman" w:hAnsi="Times New Roman"/>
          <w:sz w:val="28"/>
          <w:szCs w:val="28"/>
          <w:lang w:val="uk-UA"/>
        </w:rPr>
        <w:t>трів елементів системи розробки</w:t>
      </w:r>
      <w:r w:rsidR="00E64448">
        <w:rPr>
          <w:rFonts w:ascii="Times New Roman" w:hAnsi="Times New Roman"/>
          <w:sz w:val="28"/>
          <w:szCs w:val="28"/>
          <w:lang w:val="uk-UA"/>
        </w:rPr>
        <w:tab/>
      </w:r>
      <w:r w:rsidR="00E64448">
        <w:rPr>
          <w:rFonts w:ascii="Times New Roman" w:hAnsi="Times New Roman"/>
          <w:sz w:val="28"/>
          <w:szCs w:val="28"/>
          <w:lang w:val="uk-UA"/>
        </w:rPr>
        <w:tab/>
        <w:t>32</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6.4. Розрахунок продуктивності об</w:t>
      </w:r>
      <w:r>
        <w:rPr>
          <w:rFonts w:ascii="Times New Roman" w:hAnsi="Times New Roman"/>
          <w:sz w:val="28"/>
          <w:szCs w:val="28"/>
          <w:lang w:val="uk-UA"/>
        </w:rPr>
        <w:t>ладнання з видобутку та розкриву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37</w:t>
      </w:r>
    </w:p>
    <w:p w:rsidR="00207192" w:rsidRPr="00FB7029" w:rsidRDefault="00207192" w:rsidP="00E64448">
      <w:pPr>
        <w:pStyle w:val="a3"/>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6.5. Розрахунок кількості об</w:t>
      </w:r>
      <w:r>
        <w:rPr>
          <w:rFonts w:ascii="Times New Roman" w:hAnsi="Times New Roman"/>
          <w:sz w:val="28"/>
          <w:szCs w:val="28"/>
          <w:lang w:val="uk-UA"/>
        </w:rPr>
        <w:t>ладнання з видобутку та розкриву</w:t>
      </w:r>
      <w:r w:rsidR="00E64448">
        <w:rPr>
          <w:rFonts w:ascii="Times New Roman" w:hAnsi="Times New Roman"/>
          <w:sz w:val="28"/>
          <w:szCs w:val="28"/>
          <w:lang w:val="uk-UA"/>
        </w:rPr>
        <w:tab/>
        <w:t>39</w:t>
      </w:r>
    </w:p>
    <w:p w:rsidR="00207192" w:rsidRPr="00FB7029" w:rsidRDefault="00207192" w:rsidP="00E64448">
      <w:pPr>
        <w:spacing w:after="0" w:line="360" w:lineRule="auto"/>
        <w:ind w:right="-144" w:firstLine="707"/>
        <w:rPr>
          <w:rFonts w:ascii="Times New Roman" w:hAnsi="Times New Roman"/>
          <w:bCs/>
          <w:sz w:val="28"/>
          <w:szCs w:val="28"/>
          <w:lang w:val="uk-UA"/>
        </w:rPr>
      </w:pPr>
      <w:r w:rsidRPr="00FB7029">
        <w:rPr>
          <w:rFonts w:ascii="Times New Roman" w:hAnsi="Times New Roman"/>
          <w:bCs/>
          <w:sz w:val="28"/>
          <w:szCs w:val="28"/>
          <w:lang w:val="uk-UA"/>
        </w:rPr>
        <w:t>7. Переміщення кар’єрних вантажів</w:t>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r>
      <w:r w:rsidR="00E64448">
        <w:rPr>
          <w:rFonts w:ascii="Times New Roman" w:hAnsi="Times New Roman"/>
          <w:bCs/>
          <w:sz w:val="28"/>
          <w:szCs w:val="28"/>
          <w:lang w:val="uk-UA"/>
        </w:rPr>
        <w:tab/>
        <w:t>40</w:t>
      </w:r>
    </w:p>
    <w:p w:rsidR="00207192" w:rsidRPr="00FB7029" w:rsidRDefault="00207192" w:rsidP="00E64448">
      <w:pPr>
        <w:spacing w:after="0" w:line="360" w:lineRule="auto"/>
        <w:ind w:left="707" w:right="-144" w:firstLine="709"/>
        <w:rPr>
          <w:rFonts w:ascii="Times New Roman" w:hAnsi="Times New Roman"/>
          <w:sz w:val="28"/>
          <w:szCs w:val="28"/>
          <w:lang w:val="uk-UA"/>
        </w:rPr>
      </w:pPr>
      <w:r>
        <w:rPr>
          <w:rFonts w:ascii="Times New Roman" w:hAnsi="Times New Roman"/>
          <w:sz w:val="28"/>
          <w:szCs w:val="28"/>
          <w:lang w:val="uk-UA"/>
        </w:rPr>
        <w:t>7.1. Вибір виду транспорту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40</w:t>
      </w:r>
    </w:p>
    <w:p w:rsidR="00207192" w:rsidRPr="00FB7029" w:rsidRDefault="00207192" w:rsidP="00E64448">
      <w:pPr>
        <w:spacing w:after="0" w:line="360" w:lineRule="auto"/>
        <w:ind w:left="707" w:right="-144" w:firstLine="709"/>
        <w:rPr>
          <w:rFonts w:ascii="Times New Roman" w:hAnsi="Times New Roman"/>
          <w:sz w:val="28"/>
          <w:szCs w:val="28"/>
          <w:lang w:val="uk-UA"/>
        </w:rPr>
      </w:pPr>
      <w:r w:rsidRPr="00FB7029">
        <w:rPr>
          <w:rFonts w:ascii="Times New Roman" w:hAnsi="Times New Roman"/>
          <w:sz w:val="28"/>
          <w:szCs w:val="28"/>
          <w:lang w:val="uk-UA"/>
        </w:rPr>
        <w:t>7.2. Розр</w:t>
      </w:r>
      <w:r>
        <w:rPr>
          <w:rFonts w:ascii="Times New Roman" w:hAnsi="Times New Roman"/>
          <w:sz w:val="28"/>
          <w:szCs w:val="28"/>
          <w:lang w:val="uk-UA"/>
        </w:rPr>
        <w:t>ахунок транспортного обладнання</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40</w:t>
      </w:r>
    </w:p>
    <w:p w:rsidR="00207192" w:rsidRPr="00FB7029" w:rsidRDefault="00207192" w:rsidP="00E64448">
      <w:pPr>
        <w:spacing w:after="0" w:line="360" w:lineRule="auto"/>
        <w:ind w:right="-144" w:firstLine="707"/>
        <w:rPr>
          <w:rFonts w:ascii="Times New Roman" w:eastAsiaTheme="minorEastAsia" w:hAnsi="Times New Roman"/>
          <w:sz w:val="28"/>
          <w:szCs w:val="28"/>
          <w:lang w:val="uk-UA"/>
        </w:rPr>
      </w:pPr>
      <w:r>
        <w:rPr>
          <w:rFonts w:ascii="Times New Roman" w:eastAsiaTheme="minorEastAsia" w:hAnsi="Times New Roman"/>
          <w:sz w:val="28"/>
          <w:szCs w:val="28"/>
          <w:lang w:val="uk-UA"/>
        </w:rPr>
        <w:t>8. Відвалоутворення</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44</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8.1. Загальна характеристика відвальних робіт</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44</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8.2. Розрахунок параметрів відвалу</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45</w:t>
      </w:r>
    </w:p>
    <w:p w:rsidR="00207192" w:rsidRPr="00FB7029" w:rsidRDefault="00207192" w:rsidP="00E64448">
      <w:pPr>
        <w:spacing w:after="0" w:line="360" w:lineRule="auto"/>
        <w:ind w:left="707" w:right="-144" w:firstLine="709"/>
        <w:rPr>
          <w:rFonts w:ascii="Times New Roman" w:eastAsiaTheme="minorEastAsia" w:hAnsi="Times New Roman"/>
          <w:sz w:val="28"/>
          <w:szCs w:val="28"/>
          <w:lang w:val="uk-UA"/>
        </w:rPr>
      </w:pPr>
      <w:r w:rsidRPr="00FB7029">
        <w:rPr>
          <w:rFonts w:ascii="Times New Roman" w:eastAsiaTheme="minorEastAsia" w:hAnsi="Times New Roman"/>
          <w:sz w:val="28"/>
          <w:szCs w:val="28"/>
          <w:lang w:val="uk-UA"/>
        </w:rPr>
        <w:t>8.3. Розрахунок продуктивності та кількості відвального обладнання</w:t>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r>
      <w:r w:rsidR="00E64448">
        <w:rPr>
          <w:rFonts w:ascii="Times New Roman" w:eastAsiaTheme="minorEastAsia" w:hAnsi="Times New Roman"/>
          <w:sz w:val="28"/>
          <w:szCs w:val="28"/>
          <w:lang w:val="uk-UA"/>
        </w:rPr>
        <w:tab/>
        <w:t>50</w:t>
      </w:r>
    </w:p>
    <w:p w:rsidR="00207192" w:rsidRPr="00FB7029" w:rsidRDefault="00207192" w:rsidP="00E64448">
      <w:pPr>
        <w:spacing w:after="0" w:line="360" w:lineRule="auto"/>
        <w:ind w:right="-144"/>
        <w:rPr>
          <w:rFonts w:ascii="Times New Roman" w:hAnsi="Times New Roman"/>
          <w:sz w:val="28"/>
          <w:szCs w:val="28"/>
          <w:lang w:val="uk-UA"/>
        </w:rPr>
      </w:pPr>
      <w:r w:rsidRPr="00FB7029">
        <w:rPr>
          <w:rFonts w:ascii="Times New Roman" w:hAnsi="Times New Roman"/>
          <w:sz w:val="28"/>
          <w:szCs w:val="28"/>
          <w:lang w:val="uk-UA"/>
        </w:rPr>
        <w:t xml:space="preserve">Вимоги до оформлення </w:t>
      </w:r>
      <w:r>
        <w:rPr>
          <w:rFonts w:ascii="Times New Roman" w:hAnsi="Times New Roman"/>
          <w:sz w:val="28"/>
          <w:szCs w:val="28"/>
          <w:lang w:val="uk-UA"/>
        </w:rPr>
        <w:t>курсового проекту</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53</w:t>
      </w:r>
    </w:p>
    <w:p w:rsidR="00207192" w:rsidRPr="002E66C6" w:rsidRDefault="00207192" w:rsidP="00E64448">
      <w:pPr>
        <w:spacing w:after="0" w:line="360" w:lineRule="auto"/>
        <w:ind w:right="-144"/>
        <w:rPr>
          <w:rFonts w:ascii="Times New Roman" w:hAnsi="Times New Roman"/>
          <w:sz w:val="28"/>
          <w:szCs w:val="28"/>
          <w:lang w:val="uk-UA"/>
        </w:rPr>
      </w:pPr>
      <w:r w:rsidRPr="002E66C6">
        <w:rPr>
          <w:rFonts w:ascii="Times New Roman" w:hAnsi="Times New Roman"/>
          <w:sz w:val="28"/>
          <w:szCs w:val="28"/>
          <w:lang w:val="uk-UA"/>
        </w:rPr>
        <w:t xml:space="preserve">Список </w:t>
      </w:r>
      <w:r>
        <w:rPr>
          <w:rFonts w:ascii="Times New Roman" w:hAnsi="Times New Roman"/>
          <w:sz w:val="28"/>
          <w:szCs w:val="28"/>
          <w:lang w:val="uk-UA"/>
        </w:rPr>
        <w:t>використаних джерел</w:t>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r>
      <w:r w:rsidR="00E64448">
        <w:rPr>
          <w:rFonts w:ascii="Times New Roman" w:hAnsi="Times New Roman"/>
          <w:sz w:val="28"/>
          <w:szCs w:val="28"/>
          <w:lang w:val="uk-UA"/>
        </w:rPr>
        <w:tab/>
        <w:t>56</w:t>
      </w:r>
    </w:p>
    <w:p w:rsidR="00FB7029" w:rsidRPr="00FB7029" w:rsidRDefault="00FB7029" w:rsidP="005F629A">
      <w:pPr>
        <w:pStyle w:val="af0"/>
        <w:pageBreakBefore/>
      </w:pPr>
      <w:r w:rsidRPr="00FB7029">
        <w:lastRenderedPageBreak/>
        <w:t>ВСТУП</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з дисципліни «Відкриті гірничі роботи» виконується </w:t>
      </w:r>
      <w:r w:rsidR="00E3334B">
        <w:rPr>
          <w:rFonts w:ascii="Times New Roman" w:hAnsi="Times New Roman"/>
          <w:sz w:val="28"/>
          <w:szCs w:val="28"/>
          <w:lang w:val="uk-UA"/>
        </w:rPr>
        <w:t xml:space="preserve">впродовж навчального семестру по мірі вивчення </w:t>
      </w:r>
      <w:r w:rsidRPr="00FB7029">
        <w:rPr>
          <w:rFonts w:ascii="Times New Roman" w:hAnsi="Times New Roman"/>
          <w:sz w:val="28"/>
          <w:szCs w:val="28"/>
          <w:lang w:val="uk-UA"/>
        </w:rPr>
        <w:t xml:space="preserve">лекційного матеріалу та виконання практичних робіт. </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Основні задачі курсового проекту:</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закріплення і поглиблення знань, отриманих при вивченнідисципліни,застосування їх при виборі техніки і технологіївиробничих процесів;</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набуття і розширення навичок користування літературними джерелами, матеріалами звітів діючих підприємств, інтернет-ресурсами;</w:t>
      </w:r>
    </w:p>
    <w:p w:rsidR="00FB7029" w:rsidRPr="00FB7029" w:rsidRDefault="00FB7029" w:rsidP="00FB7029">
      <w:pPr>
        <w:shd w:val="clear" w:color="auto" w:fill="FFFFFF"/>
        <w:tabs>
          <w:tab w:val="left" w:pos="787"/>
        </w:tabs>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 </w:t>
      </w:r>
      <w:r w:rsidRPr="00FB7029">
        <w:rPr>
          <w:rFonts w:ascii="Times New Roman" w:hAnsi="Times New Roman"/>
          <w:sz w:val="28"/>
          <w:szCs w:val="28"/>
          <w:lang w:val="uk-UA"/>
        </w:rPr>
        <w:t>розвиток вміння самостійно знаходити рішення технологічних задач сучасного гірничого виробництва.</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У курсовому проекті на прикладі діючого кар’єру або кар’єру, що проектується, студент застосовує свої знання для вибору найбільш раціональної технологічної схеми проведення відкритих гірничих робіт.</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При виконанні курсового проекту всі рішення повинні бути реальними і прийматися на основі новітніх досягнень науки і техніки на вітчизняних </w:t>
      </w:r>
      <w:r w:rsidR="00E3334B">
        <w:rPr>
          <w:rFonts w:ascii="Times New Roman" w:hAnsi="Times New Roman"/>
          <w:sz w:val="28"/>
          <w:szCs w:val="28"/>
          <w:lang w:val="uk-UA"/>
        </w:rPr>
        <w:t>та</w:t>
      </w:r>
      <w:r w:rsidRPr="00FB7029">
        <w:rPr>
          <w:rFonts w:ascii="Times New Roman" w:hAnsi="Times New Roman"/>
          <w:sz w:val="28"/>
          <w:szCs w:val="28"/>
          <w:lang w:val="uk-UA"/>
        </w:rPr>
        <w:t xml:space="preserve"> зарубіжних кар'єрах.</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складається з </w:t>
      </w:r>
      <w:r w:rsidR="00294DFF" w:rsidRPr="00FB7029">
        <w:rPr>
          <w:rFonts w:ascii="Times New Roman" w:hAnsi="Times New Roman"/>
          <w:sz w:val="28"/>
          <w:szCs w:val="28"/>
          <w:lang w:val="uk-UA"/>
        </w:rPr>
        <w:t xml:space="preserve">пояснювальної записки </w:t>
      </w:r>
      <w:r w:rsidRPr="00FB7029">
        <w:rPr>
          <w:rFonts w:ascii="Times New Roman" w:hAnsi="Times New Roman"/>
          <w:sz w:val="28"/>
          <w:szCs w:val="28"/>
          <w:lang w:val="uk-UA"/>
        </w:rPr>
        <w:t>і</w:t>
      </w:r>
      <w:r w:rsidR="00294DFF" w:rsidRPr="00FB7029">
        <w:rPr>
          <w:rFonts w:ascii="Times New Roman" w:hAnsi="Times New Roman"/>
          <w:sz w:val="28"/>
          <w:szCs w:val="28"/>
          <w:lang w:val="uk-UA"/>
        </w:rPr>
        <w:t>графічної частини</w:t>
      </w:r>
      <w:r w:rsidRPr="00FB7029">
        <w:rPr>
          <w:rFonts w:ascii="Times New Roman" w:hAnsi="Times New Roman"/>
          <w:sz w:val="28"/>
          <w:szCs w:val="28"/>
          <w:lang w:val="uk-UA"/>
        </w:rPr>
        <w:t xml:space="preserve">. Пояснювальна записка виконується згідно вимог </w:t>
      </w:r>
      <w:r w:rsidR="00E3334B">
        <w:rPr>
          <w:rFonts w:ascii="Times New Roman" w:hAnsi="Times New Roman"/>
          <w:sz w:val="28"/>
          <w:szCs w:val="28"/>
          <w:lang w:val="uk-UA"/>
        </w:rPr>
        <w:t>що</w:t>
      </w:r>
      <w:r w:rsidRPr="00FB7029">
        <w:rPr>
          <w:rFonts w:ascii="Times New Roman" w:hAnsi="Times New Roman"/>
          <w:sz w:val="28"/>
          <w:szCs w:val="28"/>
          <w:lang w:val="uk-UA"/>
        </w:rPr>
        <w:t xml:space="preserve">до оформлення технічної документації і включає всі розділи, що передбачені проектом. Пояснювальна записка має бути ілюстрована необхідними ескізами, графіками і </w:t>
      </w:r>
      <w:r w:rsidR="00E07FB0">
        <w:rPr>
          <w:rFonts w:ascii="Times New Roman" w:hAnsi="Times New Roman"/>
          <w:sz w:val="28"/>
          <w:szCs w:val="28"/>
          <w:lang w:val="uk-UA"/>
        </w:rPr>
        <w:t>рисунками</w:t>
      </w:r>
      <w:r w:rsidRPr="00FB7029">
        <w:rPr>
          <w:rFonts w:ascii="Times New Roman" w:hAnsi="Times New Roman"/>
          <w:sz w:val="28"/>
          <w:szCs w:val="28"/>
          <w:lang w:val="uk-UA"/>
        </w:rPr>
        <w:t>. Об</w:t>
      </w:r>
      <w:r w:rsidR="00E07FB0">
        <w:rPr>
          <w:rFonts w:ascii="Times New Roman" w:hAnsi="Times New Roman"/>
          <w:sz w:val="28"/>
          <w:szCs w:val="28"/>
          <w:lang w:val="uk-UA"/>
        </w:rPr>
        <w:t>сяг пояснювальної записки повинен</w:t>
      </w:r>
      <w:r w:rsidRPr="00FB7029">
        <w:rPr>
          <w:rFonts w:ascii="Times New Roman" w:hAnsi="Times New Roman"/>
          <w:sz w:val="28"/>
          <w:szCs w:val="28"/>
          <w:lang w:val="uk-UA"/>
        </w:rPr>
        <w:t xml:space="preserve"> склада</w:t>
      </w:r>
      <w:r w:rsidR="00E07FB0">
        <w:rPr>
          <w:rFonts w:ascii="Times New Roman" w:hAnsi="Times New Roman"/>
          <w:sz w:val="28"/>
          <w:szCs w:val="28"/>
          <w:lang w:val="uk-UA"/>
        </w:rPr>
        <w:t>ти</w:t>
      </w:r>
      <w:r w:rsidRPr="00FB7029">
        <w:rPr>
          <w:rFonts w:ascii="Times New Roman" w:hAnsi="Times New Roman"/>
          <w:sz w:val="28"/>
          <w:szCs w:val="28"/>
          <w:lang w:val="uk-UA"/>
        </w:rPr>
        <w:t xml:space="preserve"> 30-40 сторінок машинописного тексту.</w:t>
      </w:r>
      <w:r w:rsidR="00294DFF" w:rsidRPr="00FB7029">
        <w:rPr>
          <w:rFonts w:ascii="Times New Roman" w:hAnsi="Times New Roman"/>
          <w:sz w:val="28"/>
          <w:szCs w:val="28"/>
          <w:lang w:val="uk-UA"/>
        </w:rPr>
        <w:t xml:space="preserve">Графічна частина містить два </w:t>
      </w:r>
      <w:r w:rsidR="00294DFF">
        <w:rPr>
          <w:rFonts w:ascii="Times New Roman" w:hAnsi="Times New Roman"/>
          <w:sz w:val="28"/>
          <w:szCs w:val="28"/>
          <w:lang w:val="uk-UA"/>
        </w:rPr>
        <w:t>аркуші</w:t>
      </w:r>
      <w:r w:rsidR="00294DFF" w:rsidRPr="00FB7029">
        <w:rPr>
          <w:rFonts w:ascii="Times New Roman" w:hAnsi="Times New Roman"/>
          <w:sz w:val="28"/>
          <w:szCs w:val="28"/>
          <w:lang w:val="uk-UA"/>
        </w:rPr>
        <w:t xml:space="preserve"> креслень формату А1. На першому кресленні наводиться система розробки родовища, на другому </w:t>
      </w:r>
      <w:r w:rsidR="00294DFF">
        <w:rPr>
          <w:rFonts w:ascii="Times New Roman" w:hAnsi="Times New Roman"/>
          <w:sz w:val="28"/>
          <w:szCs w:val="28"/>
          <w:lang w:val="uk-UA"/>
        </w:rPr>
        <w:t xml:space="preserve">–положення гірничих робіт </w:t>
      </w:r>
      <w:r w:rsidR="00294DFF" w:rsidRPr="00FB7029">
        <w:rPr>
          <w:rFonts w:ascii="Times New Roman" w:hAnsi="Times New Roman"/>
          <w:sz w:val="28"/>
          <w:szCs w:val="28"/>
          <w:lang w:val="uk-UA"/>
        </w:rPr>
        <w:t>на кінець розробки.</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Курсовий проект виконується кожним студентом індивідуально, згідно з завданням, в якому на базі гірничо-геологічної характеристики родовища, даних про геологічні і промислові запаси </w:t>
      </w:r>
      <w:r w:rsidR="00E07FB0">
        <w:rPr>
          <w:rFonts w:ascii="Times New Roman" w:hAnsi="Times New Roman"/>
          <w:sz w:val="28"/>
          <w:szCs w:val="28"/>
          <w:lang w:val="uk-UA"/>
        </w:rPr>
        <w:t>та</w:t>
      </w:r>
      <w:r w:rsidRPr="00FB7029">
        <w:rPr>
          <w:rFonts w:ascii="Times New Roman" w:hAnsi="Times New Roman"/>
          <w:sz w:val="28"/>
          <w:szCs w:val="28"/>
          <w:lang w:val="uk-UA"/>
        </w:rPr>
        <w:t xml:space="preserve"> характеристику корисної </w:t>
      </w:r>
      <w:r w:rsidRPr="00FB7029">
        <w:rPr>
          <w:rFonts w:ascii="Times New Roman" w:hAnsi="Times New Roman"/>
          <w:sz w:val="28"/>
          <w:szCs w:val="28"/>
          <w:lang w:val="uk-UA"/>
        </w:rPr>
        <w:lastRenderedPageBreak/>
        <w:t xml:space="preserve">копалини приймається річна продуктивність кар’єру по корисній копалині. Встановлюється графік виконання розділів та термін захисту проекту. </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Під час проектування відводиться час на консультації, відвідування яких студентом </w:t>
      </w:r>
      <w:r w:rsidR="003D4420">
        <w:rPr>
          <w:rFonts w:ascii="Times New Roman" w:hAnsi="Times New Roman"/>
          <w:sz w:val="28"/>
          <w:szCs w:val="28"/>
          <w:lang w:val="uk-UA"/>
        </w:rPr>
        <w:t xml:space="preserve">є </w:t>
      </w:r>
      <w:r w:rsidRPr="00FB7029">
        <w:rPr>
          <w:rFonts w:ascii="Times New Roman" w:hAnsi="Times New Roman"/>
          <w:sz w:val="28"/>
          <w:szCs w:val="28"/>
          <w:lang w:val="uk-UA"/>
        </w:rPr>
        <w:t>обов’язков</w:t>
      </w:r>
      <w:r w:rsidR="003D4420">
        <w:rPr>
          <w:rFonts w:ascii="Times New Roman" w:hAnsi="Times New Roman"/>
          <w:sz w:val="28"/>
          <w:szCs w:val="28"/>
          <w:lang w:val="uk-UA"/>
        </w:rPr>
        <w:t>им</w:t>
      </w:r>
      <w:r w:rsidRPr="00FB7029">
        <w:rPr>
          <w:rFonts w:ascii="Times New Roman" w:hAnsi="Times New Roman"/>
          <w:sz w:val="28"/>
          <w:szCs w:val="28"/>
          <w:lang w:val="uk-UA"/>
        </w:rPr>
        <w:t>. На консультаціях керівник проекту роз’яснює порядок та методику розрахунків, обговорює шляхи вирішення конкретних питань, студенти звітують про виконаний об’єм робіт.</w:t>
      </w:r>
    </w:p>
    <w:p w:rsidR="00FB7029" w:rsidRPr="00FB7029" w:rsidRDefault="00FB7029" w:rsidP="00FB7029">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Закінчений курсовий проект підписується студентом і здається керівнику на перевірку</w:t>
      </w:r>
      <w:r w:rsidR="00E07FB0">
        <w:rPr>
          <w:rFonts w:ascii="Times New Roman" w:hAnsi="Times New Roman"/>
          <w:sz w:val="28"/>
          <w:szCs w:val="28"/>
          <w:lang w:val="uk-UA"/>
        </w:rPr>
        <w:t xml:space="preserve"> для</w:t>
      </w:r>
      <w:r w:rsidR="003D4420">
        <w:rPr>
          <w:rFonts w:ascii="Times New Roman" w:hAnsi="Times New Roman"/>
          <w:sz w:val="28"/>
          <w:szCs w:val="28"/>
          <w:lang w:val="uk-UA"/>
        </w:rPr>
        <w:t xml:space="preserve"> оцін</w:t>
      </w:r>
      <w:r w:rsidR="00E07FB0">
        <w:rPr>
          <w:rFonts w:ascii="Times New Roman" w:hAnsi="Times New Roman"/>
          <w:sz w:val="28"/>
          <w:szCs w:val="28"/>
          <w:lang w:val="uk-UA"/>
        </w:rPr>
        <w:t>ки</w:t>
      </w:r>
      <w:r w:rsidR="003D4420">
        <w:rPr>
          <w:rFonts w:ascii="Times New Roman" w:hAnsi="Times New Roman"/>
          <w:sz w:val="28"/>
          <w:szCs w:val="28"/>
          <w:lang w:val="uk-UA"/>
        </w:rPr>
        <w:t xml:space="preserve"> як</w:t>
      </w:r>
      <w:r w:rsidR="00E07FB0">
        <w:rPr>
          <w:rFonts w:ascii="Times New Roman" w:hAnsi="Times New Roman"/>
          <w:sz w:val="28"/>
          <w:szCs w:val="28"/>
          <w:lang w:val="uk-UA"/>
        </w:rPr>
        <w:t>о</w:t>
      </w:r>
      <w:r w:rsidR="003D4420">
        <w:rPr>
          <w:rFonts w:ascii="Times New Roman" w:hAnsi="Times New Roman"/>
          <w:sz w:val="28"/>
          <w:szCs w:val="28"/>
          <w:lang w:val="uk-UA"/>
        </w:rPr>
        <w:t>ст</w:t>
      </w:r>
      <w:r w:rsidR="00E07FB0">
        <w:rPr>
          <w:rFonts w:ascii="Times New Roman" w:hAnsi="Times New Roman"/>
          <w:sz w:val="28"/>
          <w:szCs w:val="28"/>
          <w:lang w:val="uk-UA"/>
        </w:rPr>
        <w:t>і</w:t>
      </w:r>
      <w:r w:rsidR="003D4420">
        <w:rPr>
          <w:rFonts w:ascii="Times New Roman" w:hAnsi="Times New Roman"/>
          <w:sz w:val="28"/>
          <w:szCs w:val="28"/>
          <w:lang w:val="uk-UA"/>
        </w:rPr>
        <w:t xml:space="preserve"> виконаної роботи</w:t>
      </w:r>
      <w:r w:rsidRPr="00FB7029">
        <w:rPr>
          <w:rFonts w:ascii="Times New Roman" w:hAnsi="Times New Roman"/>
          <w:sz w:val="28"/>
          <w:szCs w:val="28"/>
          <w:lang w:val="uk-UA"/>
        </w:rPr>
        <w:t xml:space="preserve">. За відповідності проекту завданню і вимогам програми студент допускається до його захисту. Під час захисту курсового проекту оцінюється рівень знань студента, ступінь володіння матеріалом, </w:t>
      </w:r>
      <w:r w:rsidR="003D4420">
        <w:rPr>
          <w:rFonts w:ascii="Times New Roman" w:hAnsi="Times New Roman"/>
          <w:sz w:val="28"/>
          <w:szCs w:val="28"/>
          <w:lang w:val="uk-UA"/>
        </w:rPr>
        <w:t>в</w:t>
      </w:r>
      <w:r w:rsidRPr="00FB7029">
        <w:rPr>
          <w:rFonts w:ascii="Times New Roman" w:hAnsi="Times New Roman"/>
          <w:sz w:val="28"/>
          <w:szCs w:val="28"/>
          <w:lang w:val="uk-UA"/>
        </w:rPr>
        <w:t>міння знаходити і науково обґрунтовувати рішення, вміння захищати свою думку.</w:t>
      </w:r>
    </w:p>
    <w:p w:rsidR="00FB7029" w:rsidRPr="00FB7029" w:rsidRDefault="00FB7029" w:rsidP="005F629A">
      <w:pPr>
        <w:pStyle w:val="af0"/>
        <w:pageBreakBefore/>
      </w:pPr>
      <w:r>
        <w:lastRenderedPageBreak/>
        <w:t>ЗАВДАННЯ НА КУРСОВИЙ ПРОЕКТ</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 xml:space="preserve">Мета курсового проекту – навчитися застосовувати отримані в процесі навчання знання і </w:t>
      </w:r>
      <w:r w:rsidR="003D4420">
        <w:rPr>
          <w:rFonts w:ascii="Times New Roman" w:hAnsi="Times New Roman"/>
          <w:sz w:val="28"/>
          <w:szCs w:val="28"/>
          <w:lang w:val="uk-UA"/>
        </w:rPr>
        <w:t>в</w:t>
      </w:r>
      <w:r w:rsidRPr="00FB7029">
        <w:rPr>
          <w:rFonts w:ascii="Times New Roman" w:hAnsi="Times New Roman"/>
          <w:sz w:val="28"/>
          <w:szCs w:val="28"/>
          <w:lang w:val="uk-UA"/>
        </w:rPr>
        <w:t xml:space="preserve">міння для вирішення </w:t>
      </w:r>
      <w:r w:rsidR="00D30BCE">
        <w:rPr>
          <w:rFonts w:ascii="Times New Roman" w:hAnsi="Times New Roman"/>
          <w:sz w:val="28"/>
          <w:szCs w:val="28"/>
          <w:lang w:val="uk-UA"/>
        </w:rPr>
        <w:t>інженерних</w:t>
      </w:r>
      <w:r w:rsidRPr="00FB7029">
        <w:rPr>
          <w:rFonts w:ascii="Times New Roman" w:hAnsi="Times New Roman"/>
          <w:sz w:val="28"/>
          <w:szCs w:val="28"/>
          <w:lang w:val="uk-UA"/>
        </w:rPr>
        <w:t xml:space="preserve"> задач в умовах конкретного родовища. Курсовий проект є базою для виконання гірничої частини дипломного проекту.</w:t>
      </w:r>
    </w:p>
    <w:p w:rsidR="00FB7029" w:rsidRPr="00FB7029" w:rsidRDefault="00FB7029" w:rsidP="00FB7029">
      <w:pPr>
        <w:spacing w:after="0" w:line="360" w:lineRule="auto"/>
        <w:ind w:firstLine="709"/>
        <w:rPr>
          <w:rFonts w:ascii="Times New Roman" w:hAnsi="Times New Roman"/>
          <w:sz w:val="28"/>
          <w:szCs w:val="28"/>
          <w:lang w:val="uk-UA"/>
        </w:rPr>
      </w:pPr>
      <w:r w:rsidRPr="00FB7029">
        <w:rPr>
          <w:rFonts w:ascii="Times New Roman" w:hAnsi="Times New Roman"/>
          <w:sz w:val="28"/>
          <w:szCs w:val="28"/>
          <w:lang w:val="uk-UA"/>
        </w:rPr>
        <w:t>Приблизна тематика курсового проектування:</w:t>
      </w:r>
    </w:p>
    <w:p w:rsidR="00FB7029" w:rsidRPr="00FD7222" w:rsidRDefault="00FB7029" w:rsidP="00FB7029">
      <w:pPr>
        <w:spacing w:after="0" w:line="360" w:lineRule="auto"/>
        <w:ind w:firstLine="709"/>
        <w:jc w:val="both"/>
        <w:rPr>
          <w:rFonts w:ascii="Times New Roman" w:hAnsi="Times New Roman"/>
          <w:sz w:val="28"/>
          <w:szCs w:val="28"/>
          <w:lang w:val="uk-UA"/>
        </w:rPr>
      </w:pPr>
      <w:r w:rsidRPr="00FD7222">
        <w:rPr>
          <w:rFonts w:ascii="Times New Roman" w:hAnsi="Times New Roman"/>
          <w:sz w:val="28"/>
          <w:szCs w:val="28"/>
          <w:lang w:val="uk-UA"/>
        </w:rPr>
        <w:t xml:space="preserve">«Проект розробки </w:t>
      </w:r>
      <w:r w:rsidR="00FD7222" w:rsidRPr="00FD7222">
        <w:rPr>
          <w:rFonts w:ascii="Times New Roman" w:hAnsi="Times New Roman"/>
          <w:sz w:val="28"/>
          <w:szCs w:val="28"/>
          <w:lang w:val="uk-UA"/>
        </w:rPr>
        <w:t>_______</w:t>
      </w:r>
      <w:r w:rsidRPr="00FD7222">
        <w:rPr>
          <w:rFonts w:ascii="Times New Roman" w:hAnsi="Times New Roman"/>
          <w:sz w:val="28"/>
          <w:szCs w:val="28"/>
          <w:lang w:val="uk-UA"/>
        </w:rPr>
        <w:t xml:space="preserve"> родовища </w:t>
      </w:r>
      <w:r w:rsidR="00FD7222" w:rsidRPr="00FD7222">
        <w:rPr>
          <w:rFonts w:ascii="Times New Roman" w:hAnsi="Times New Roman"/>
          <w:sz w:val="28"/>
          <w:szCs w:val="28"/>
          <w:lang w:val="uk-UA"/>
        </w:rPr>
        <w:t>з</w:t>
      </w:r>
      <w:r w:rsidR="00D30BCE" w:rsidRPr="00FD7222">
        <w:rPr>
          <w:rFonts w:ascii="Times New Roman" w:hAnsi="Times New Roman"/>
          <w:sz w:val="28"/>
          <w:szCs w:val="28"/>
          <w:lang w:val="uk-UA"/>
        </w:rPr>
        <w:t>видобутку</w:t>
      </w:r>
      <w:r w:rsidRPr="00FD7222">
        <w:rPr>
          <w:rFonts w:ascii="Times New Roman" w:hAnsi="Times New Roman"/>
          <w:sz w:val="28"/>
          <w:szCs w:val="28"/>
          <w:lang w:val="uk-UA"/>
        </w:rPr>
        <w:t xml:space="preserve"> _____</w:t>
      </w:r>
      <w:r w:rsidR="00FD7222" w:rsidRPr="00FD7222">
        <w:rPr>
          <w:rFonts w:ascii="Times New Roman" w:hAnsi="Times New Roman"/>
          <w:sz w:val="28"/>
          <w:szCs w:val="28"/>
          <w:lang w:val="uk-UA"/>
        </w:rPr>
        <w:t>__</w:t>
      </w:r>
      <w:r w:rsidRPr="00FD7222">
        <w:rPr>
          <w:rFonts w:ascii="Times New Roman" w:hAnsi="Times New Roman"/>
          <w:sz w:val="28"/>
          <w:szCs w:val="28"/>
          <w:lang w:val="uk-UA"/>
        </w:rPr>
        <w:t>на щебінь з річною продуктивністю _____</w:t>
      </w:r>
      <w:r w:rsidR="00FD7222" w:rsidRPr="00FD7222">
        <w:rPr>
          <w:rFonts w:ascii="Times New Roman" w:hAnsi="Times New Roman"/>
          <w:sz w:val="28"/>
          <w:szCs w:val="28"/>
          <w:lang w:val="uk-UA"/>
        </w:rPr>
        <w:t>__</w:t>
      </w:r>
      <w:r w:rsidRPr="00FD7222">
        <w:rPr>
          <w:rFonts w:ascii="Times New Roman" w:hAnsi="Times New Roman"/>
          <w:sz w:val="28"/>
          <w:szCs w:val="28"/>
          <w:lang w:val="uk-UA"/>
        </w:rPr>
        <w:t xml:space="preserve"> м</w:t>
      </w:r>
      <w:r w:rsidRPr="00FD7222">
        <w:rPr>
          <w:rFonts w:ascii="Times New Roman" w:hAnsi="Times New Roman"/>
          <w:sz w:val="28"/>
          <w:szCs w:val="28"/>
          <w:vertAlign w:val="superscript"/>
          <w:lang w:val="uk-UA"/>
        </w:rPr>
        <w:t>3</w:t>
      </w:r>
      <w:r w:rsidR="00D30BCE" w:rsidRPr="00FD7222">
        <w:rPr>
          <w:rFonts w:ascii="Times New Roman" w:hAnsi="Times New Roman"/>
          <w:sz w:val="28"/>
          <w:szCs w:val="28"/>
          <w:lang w:val="uk-UA"/>
        </w:rPr>
        <w:t>готової продукції</w:t>
      </w:r>
      <w:r w:rsidRPr="00FD7222">
        <w:rPr>
          <w:rFonts w:ascii="Times New Roman" w:hAnsi="Times New Roman"/>
          <w:sz w:val="28"/>
          <w:szCs w:val="28"/>
          <w:lang w:val="uk-UA"/>
        </w:rPr>
        <w:t>»</w:t>
      </w:r>
      <w:r w:rsidR="00FD7222">
        <w:rPr>
          <w:rFonts w:ascii="Times New Roman" w:hAnsi="Times New Roman"/>
          <w:sz w:val="28"/>
          <w:szCs w:val="28"/>
          <w:lang w:val="uk-UA"/>
        </w:rPr>
        <w:t>.</w:t>
      </w:r>
    </w:p>
    <w:p w:rsidR="00FB7029" w:rsidRPr="00FB7029" w:rsidRDefault="00FB7029" w:rsidP="00FB7029">
      <w:pPr>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До основних вихідних матеріалів для курсового проектування належать:</w:t>
      </w:r>
    </w:p>
    <w:p w:rsidR="00FB7029" w:rsidRPr="00FB7029" w:rsidRDefault="00FB7029" w:rsidP="00FB7029">
      <w:pPr>
        <w:pStyle w:val="a3"/>
        <w:numPr>
          <w:ilvl w:val="0"/>
          <w:numId w:val="5"/>
        </w:numPr>
        <w:spacing w:after="0" w:line="360" w:lineRule="auto"/>
        <w:ind w:left="0" w:firstLine="709"/>
        <w:jc w:val="both"/>
        <w:rPr>
          <w:rFonts w:ascii="Times New Roman" w:hAnsi="Times New Roman"/>
          <w:sz w:val="28"/>
          <w:szCs w:val="28"/>
          <w:lang w:val="uk-UA"/>
        </w:rPr>
      </w:pPr>
      <w:r w:rsidRPr="00FB7029">
        <w:rPr>
          <w:rFonts w:ascii="Times New Roman" w:hAnsi="Times New Roman"/>
          <w:sz w:val="28"/>
          <w:szCs w:val="28"/>
          <w:lang w:val="uk-UA"/>
        </w:rPr>
        <w:t>паспорт родовища: відомості про місце</w:t>
      </w:r>
      <w:r w:rsidR="00D30BCE">
        <w:rPr>
          <w:rFonts w:ascii="Times New Roman" w:hAnsi="Times New Roman"/>
          <w:sz w:val="28"/>
          <w:szCs w:val="28"/>
          <w:lang w:val="uk-UA"/>
        </w:rPr>
        <w:t>знаходження</w:t>
      </w:r>
      <w:r w:rsidRPr="00FB7029">
        <w:rPr>
          <w:rFonts w:ascii="Times New Roman" w:hAnsi="Times New Roman"/>
          <w:sz w:val="28"/>
          <w:szCs w:val="28"/>
          <w:lang w:val="uk-UA"/>
        </w:rPr>
        <w:t xml:space="preserve"> кар’єру, геологічну, гідрогеологічну будову родовища, характеристику корисної копалини і</w:t>
      </w:r>
      <w:r w:rsidR="00D30BCE">
        <w:rPr>
          <w:rFonts w:ascii="Times New Roman" w:hAnsi="Times New Roman"/>
          <w:sz w:val="28"/>
          <w:szCs w:val="28"/>
          <w:lang w:val="uk-UA"/>
        </w:rPr>
        <w:t xml:space="preserve"> бокових порід, хімічний склад та</w:t>
      </w:r>
      <w:r w:rsidRPr="00FB7029">
        <w:rPr>
          <w:rFonts w:ascii="Times New Roman" w:hAnsi="Times New Roman"/>
          <w:sz w:val="28"/>
          <w:szCs w:val="28"/>
          <w:lang w:val="uk-UA"/>
        </w:rPr>
        <w:t xml:space="preserve"> фізико-механічні властивості корисної копалини, геологічні і промислові запаси;</w:t>
      </w:r>
    </w:p>
    <w:p w:rsidR="00FB7029" w:rsidRPr="00FB7029" w:rsidRDefault="00D30BCE" w:rsidP="00FB7029">
      <w:pPr>
        <w:pStyle w:val="a3"/>
        <w:numPr>
          <w:ilvl w:val="0"/>
          <w:numId w:val="5"/>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звітні техніко-економічні та</w:t>
      </w:r>
      <w:r w:rsidR="00FB7029" w:rsidRPr="00FB7029">
        <w:rPr>
          <w:rFonts w:ascii="Times New Roman" w:hAnsi="Times New Roman"/>
          <w:sz w:val="28"/>
          <w:szCs w:val="28"/>
          <w:lang w:val="uk-UA"/>
        </w:rPr>
        <w:t xml:space="preserve"> виробничі показники підприємства, відомості про устаткування, що застосовується;</w:t>
      </w:r>
    </w:p>
    <w:p w:rsidR="00FB7029" w:rsidRPr="00FB7029" w:rsidRDefault="00FB7029" w:rsidP="00FB7029">
      <w:pPr>
        <w:pStyle w:val="a3"/>
        <w:numPr>
          <w:ilvl w:val="0"/>
          <w:numId w:val="5"/>
        </w:numPr>
        <w:spacing w:after="0" w:line="360" w:lineRule="auto"/>
        <w:ind w:left="0" w:firstLine="709"/>
        <w:jc w:val="both"/>
        <w:rPr>
          <w:rFonts w:ascii="Times New Roman" w:hAnsi="Times New Roman"/>
          <w:sz w:val="28"/>
          <w:szCs w:val="28"/>
          <w:lang w:val="uk-UA"/>
        </w:rPr>
      </w:pPr>
      <w:r w:rsidRPr="00FB7029">
        <w:rPr>
          <w:rFonts w:ascii="Times New Roman" w:hAnsi="Times New Roman"/>
          <w:sz w:val="28"/>
          <w:szCs w:val="28"/>
          <w:lang w:val="uk-UA"/>
        </w:rPr>
        <w:t>норми технологічного проектування, правила безпеки та інші нормативні матеріали;</w:t>
      </w:r>
    </w:p>
    <w:p w:rsidR="00FB7029" w:rsidRPr="00FB7029" w:rsidRDefault="00D30BCE" w:rsidP="00FB7029">
      <w:pPr>
        <w:pStyle w:val="a3"/>
        <w:numPr>
          <w:ilvl w:val="0"/>
          <w:numId w:val="5"/>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графічні матеріали: сучасний</w:t>
      </w:r>
      <w:r w:rsidR="00FB7029" w:rsidRPr="00FB7029">
        <w:rPr>
          <w:rFonts w:ascii="Times New Roman" w:hAnsi="Times New Roman"/>
          <w:sz w:val="28"/>
          <w:szCs w:val="28"/>
          <w:lang w:val="uk-UA"/>
        </w:rPr>
        <w:t xml:space="preserve"> стан гірничих робіт з розташуванням обладнання та схемою транспортних комунікацій, г</w:t>
      </w:r>
      <w:r w:rsidR="003D4420">
        <w:rPr>
          <w:rFonts w:ascii="Times New Roman" w:hAnsi="Times New Roman"/>
          <w:sz w:val="28"/>
          <w:szCs w:val="28"/>
          <w:lang w:val="uk-UA"/>
        </w:rPr>
        <w:t>еологічні розрізи, паспорт буропідривних</w:t>
      </w:r>
      <w:r w:rsidR="00FB7029" w:rsidRPr="00FB7029">
        <w:rPr>
          <w:rFonts w:ascii="Times New Roman" w:hAnsi="Times New Roman"/>
          <w:sz w:val="28"/>
          <w:szCs w:val="28"/>
          <w:lang w:val="uk-UA"/>
        </w:rPr>
        <w:t xml:space="preserve"> робіт, загальна схема розвитку транспортних шляхів у кар’єрі.</w:t>
      </w:r>
    </w:p>
    <w:p w:rsidR="00CE6CC8" w:rsidRDefault="00FB7029" w:rsidP="003D4420">
      <w:pPr>
        <w:shd w:val="clear" w:color="auto" w:fill="FFFFFF"/>
        <w:spacing w:after="0" w:line="360" w:lineRule="auto"/>
        <w:ind w:firstLine="709"/>
        <w:jc w:val="both"/>
        <w:rPr>
          <w:rFonts w:ascii="Times New Roman" w:hAnsi="Times New Roman"/>
          <w:sz w:val="28"/>
          <w:szCs w:val="28"/>
          <w:lang w:val="uk-UA"/>
        </w:rPr>
      </w:pPr>
      <w:r w:rsidRPr="00FB7029">
        <w:rPr>
          <w:rFonts w:ascii="Times New Roman" w:hAnsi="Times New Roman"/>
          <w:sz w:val="28"/>
          <w:szCs w:val="28"/>
          <w:lang w:val="uk-UA"/>
        </w:rPr>
        <w:t>Вихідними даними для виконання курсового проекту є матеріали, отримані студентами в процесі:</w:t>
      </w:r>
    </w:p>
    <w:p w:rsid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проходження ознайомчої практики;</w:t>
      </w:r>
    </w:p>
    <w:p w:rsid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відвідування гірничих підприємств;</w:t>
      </w:r>
    </w:p>
    <w:p w:rsidR="00FB7029" w:rsidRPr="00CE6CC8" w:rsidRDefault="00FB7029" w:rsidP="00CE6CC8">
      <w:pPr>
        <w:pStyle w:val="a3"/>
        <w:numPr>
          <w:ilvl w:val="0"/>
          <w:numId w:val="28"/>
        </w:numPr>
        <w:shd w:val="clear" w:color="auto" w:fill="FFFFFF"/>
        <w:spacing w:after="0" w:line="360" w:lineRule="auto"/>
        <w:jc w:val="both"/>
        <w:rPr>
          <w:rFonts w:ascii="Times New Roman" w:hAnsi="Times New Roman"/>
          <w:sz w:val="28"/>
          <w:szCs w:val="28"/>
          <w:lang w:val="uk-UA"/>
        </w:rPr>
      </w:pPr>
      <w:r w:rsidRPr="00CE6CC8">
        <w:rPr>
          <w:rFonts w:ascii="Times New Roman" w:hAnsi="Times New Roman"/>
          <w:sz w:val="28"/>
          <w:szCs w:val="28"/>
          <w:lang w:val="uk-UA"/>
        </w:rPr>
        <w:t>вивчення курсу «Експертиза і паспортизація родовищ» на базі ДНВП Геоінформ Україна.</w:t>
      </w:r>
    </w:p>
    <w:p w:rsidR="00FB7029" w:rsidRPr="00FB7029" w:rsidRDefault="00D30BCE" w:rsidP="00FB7029">
      <w:pPr>
        <w:pStyle w:val="af0"/>
        <w:pageBreakBefore/>
      </w:pPr>
      <w:r>
        <w:lastRenderedPageBreak/>
        <w:t xml:space="preserve">РОЗДІЛИ </w:t>
      </w:r>
      <w:r w:rsidR="00FB7029" w:rsidRPr="00FB7029">
        <w:t>КУРСОВОГО ПРОЕКТУ</w:t>
      </w:r>
    </w:p>
    <w:p w:rsidR="007D3FE3" w:rsidRPr="00111C5B" w:rsidRDefault="007D3FE3" w:rsidP="005F629A">
      <w:pPr>
        <w:pStyle w:val="af0"/>
      </w:pPr>
      <w:r w:rsidRPr="00111C5B">
        <w:t xml:space="preserve">1. </w:t>
      </w:r>
      <w:r w:rsidR="00A02C96" w:rsidRPr="00111C5B">
        <w:t>ЗА</w:t>
      </w:r>
      <w:r w:rsidR="00DA1284">
        <w:t>ГАЛЬНА ХАРАКТЕРИСТИКА РОДОВИЩА ТА</w:t>
      </w:r>
      <w:r w:rsidR="00A02C96" w:rsidRPr="00111C5B">
        <w:t xml:space="preserve"> ПРИРОДНІ УМОВИ РАЙОНУ</w:t>
      </w:r>
    </w:p>
    <w:p w:rsidR="007D3FE3" w:rsidRPr="00111C5B" w:rsidRDefault="007D3FE3" w:rsidP="005F629A">
      <w:pPr>
        <w:pStyle w:val="11"/>
        <w:spacing w:after="280"/>
      </w:pPr>
      <w:r w:rsidRPr="00111C5B">
        <w:t>1.1. Загальні відомості про район родовища</w:t>
      </w:r>
    </w:p>
    <w:p w:rsidR="007D3FE3" w:rsidRPr="00A02C96" w:rsidRDefault="007D3FE3" w:rsidP="00111C5B">
      <w:pPr>
        <w:spacing w:after="560" w:line="360" w:lineRule="auto"/>
        <w:ind w:firstLine="709"/>
        <w:contextualSpacing/>
        <w:jc w:val="both"/>
        <w:rPr>
          <w:rFonts w:ascii="Times New Roman" w:hAnsi="Times New Roman"/>
          <w:color w:val="000000"/>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н</w:t>
      </w:r>
      <w:r w:rsidRPr="00A02C96">
        <w:rPr>
          <w:rFonts w:ascii="Times New Roman" w:hAnsi="Times New Roman"/>
          <w:color w:val="000000"/>
          <w:sz w:val="28"/>
          <w:szCs w:val="28"/>
          <w:lang w:val="uk-UA"/>
        </w:rPr>
        <w:t>айменування родовища, місце розташування, відомості про експлуатацію родовища, рельєф поверхні (характер, коливання відміток, ухили, наявність ярів, балок, урвищ, джерел, струмків і т.п.), клімат району (середньорічна температура, абсолютний максимум температури, мінімальна температура, середньорічна кількість опадів), відомості про найближчі населені пункти, наявність залізн</w:t>
      </w:r>
      <w:r w:rsidR="003F66CA">
        <w:rPr>
          <w:rFonts w:ascii="Times New Roman" w:hAnsi="Times New Roman"/>
          <w:color w:val="000000"/>
          <w:sz w:val="28"/>
          <w:szCs w:val="28"/>
          <w:lang w:val="uk-UA"/>
        </w:rPr>
        <w:t>ичних доріг або автомагістралей, лінії електропостачання.</w:t>
      </w:r>
    </w:p>
    <w:p w:rsidR="007D3FE3" w:rsidRPr="00111C5B" w:rsidRDefault="007D3FE3" w:rsidP="005F629A">
      <w:pPr>
        <w:pStyle w:val="11"/>
        <w:spacing w:after="280"/>
      </w:pPr>
      <w:r w:rsidRPr="00111C5B">
        <w:t>1.2. Геологічна і гідрогеологічна будова родовища</w:t>
      </w:r>
    </w:p>
    <w:p w:rsidR="007D3FE3" w:rsidRPr="00A02C96" w:rsidRDefault="007D3FE3" w:rsidP="00111C5B">
      <w:pPr>
        <w:shd w:val="clear" w:color="auto" w:fill="FFFFFF"/>
        <w:spacing w:after="560" w:line="360" w:lineRule="auto"/>
        <w:ind w:firstLine="709"/>
        <w:contextualSpacing/>
        <w:jc w:val="both"/>
        <w:rPr>
          <w:rFonts w:ascii="Times New Roman" w:hAnsi="Times New Roman"/>
          <w:color w:val="000000"/>
          <w:spacing w:val="-1"/>
          <w:sz w:val="28"/>
          <w:szCs w:val="28"/>
          <w:lang w:val="uk-UA"/>
        </w:rPr>
      </w:pPr>
      <w:r w:rsidRPr="00A02C96">
        <w:rPr>
          <w:rFonts w:ascii="Times New Roman" w:hAnsi="Times New Roman"/>
          <w:color w:val="000000"/>
          <w:sz w:val="28"/>
          <w:szCs w:val="28"/>
          <w:lang w:val="uk-UA"/>
        </w:rPr>
        <w:t>В п</w:t>
      </w:r>
      <w:r w:rsidR="003F66CA">
        <w:rPr>
          <w:rFonts w:ascii="Times New Roman" w:hAnsi="Times New Roman"/>
          <w:color w:val="000000"/>
          <w:sz w:val="28"/>
          <w:szCs w:val="28"/>
          <w:lang w:val="uk-UA"/>
        </w:rPr>
        <w:t xml:space="preserve">ункті </w:t>
      </w:r>
      <w:r w:rsidRPr="00A02C96">
        <w:rPr>
          <w:rFonts w:ascii="Times New Roman" w:hAnsi="Times New Roman"/>
          <w:color w:val="000000"/>
          <w:sz w:val="28"/>
          <w:szCs w:val="28"/>
          <w:lang w:val="uk-UA"/>
        </w:rPr>
        <w:t xml:space="preserve">наводиться: </w:t>
      </w:r>
      <w:r w:rsidR="003F66CA">
        <w:rPr>
          <w:rFonts w:ascii="Times New Roman" w:hAnsi="Times New Roman"/>
          <w:color w:val="000000"/>
          <w:sz w:val="28"/>
          <w:szCs w:val="28"/>
          <w:lang w:val="uk-UA"/>
        </w:rPr>
        <w:t>результати</w:t>
      </w:r>
      <w:r w:rsidRPr="00A02C96">
        <w:rPr>
          <w:rFonts w:ascii="Times New Roman" w:hAnsi="Times New Roman"/>
          <w:color w:val="000000"/>
          <w:sz w:val="28"/>
          <w:szCs w:val="28"/>
          <w:lang w:val="uk-UA"/>
        </w:rPr>
        <w:t xml:space="preserve"> геологорозвідувальних робіт, ким і коли проведені, об'єми розвідки; стратиграфія (назва св</w:t>
      </w:r>
      <w:r w:rsidR="00026A51">
        <w:rPr>
          <w:rFonts w:ascii="Times New Roman" w:hAnsi="Times New Roman"/>
          <w:color w:val="000000"/>
          <w:sz w:val="28"/>
          <w:szCs w:val="28"/>
          <w:lang w:val="uk-UA"/>
        </w:rPr>
        <w:t>і</w:t>
      </w:r>
      <w:r w:rsidRPr="00A02C96">
        <w:rPr>
          <w:rFonts w:ascii="Times New Roman" w:hAnsi="Times New Roman"/>
          <w:color w:val="000000"/>
          <w:sz w:val="28"/>
          <w:szCs w:val="28"/>
          <w:lang w:val="uk-UA"/>
        </w:rPr>
        <w:t>т за існуючою шкалою та їх потужність, загальна кількіст</w:t>
      </w:r>
      <w:r w:rsidR="00026A51">
        <w:rPr>
          <w:rFonts w:ascii="Times New Roman" w:hAnsi="Times New Roman"/>
          <w:color w:val="000000"/>
          <w:sz w:val="28"/>
          <w:szCs w:val="28"/>
          <w:lang w:val="uk-UA"/>
        </w:rPr>
        <w:t>ь пластів корисних копалин у сві</w:t>
      </w:r>
      <w:r w:rsidRPr="00A02C96">
        <w:rPr>
          <w:rFonts w:ascii="Times New Roman" w:hAnsi="Times New Roman"/>
          <w:color w:val="000000"/>
          <w:sz w:val="28"/>
          <w:szCs w:val="28"/>
          <w:lang w:val="uk-UA"/>
        </w:rPr>
        <w:t xml:space="preserve">ті); літологія (літологічний склад порід розкриву і порід між пластами); тектоніка, основна геологічна структура поля кар'єру, додаткова складчастість, елементи залягання, </w:t>
      </w:r>
      <w:r w:rsidR="003F66CA">
        <w:rPr>
          <w:rFonts w:ascii="Times New Roman" w:hAnsi="Times New Roman"/>
          <w:color w:val="000000"/>
          <w:sz w:val="28"/>
          <w:szCs w:val="28"/>
          <w:lang w:val="uk-UA"/>
        </w:rPr>
        <w:t xml:space="preserve">форма родовища, </w:t>
      </w:r>
      <w:r w:rsidRPr="00A02C96">
        <w:rPr>
          <w:rFonts w:ascii="Times New Roman" w:hAnsi="Times New Roman"/>
          <w:color w:val="000000"/>
          <w:sz w:val="28"/>
          <w:szCs w:val="28"/>
          <w:lang w:val="uk-UA"/>
        </w:rPr>
        <w:t>потужність зон порушених порід, тріщинуватість.</w:t>
      </w:r>
      <w:r w:rsidRPr="00A02C96">
        <w:rPr>
          <w:rFonts w:ascii="Times New Roman" w:hAnsi="Times New Roman"/>
          <w:color w:val="000000"/>
          <w:spacing w:val="-1"/>
          <w:sz w:val="28"/>
          <w:szCs w:val="28"/>
          <w:lang w:val="uk-UA"/>
        </w:rPr>
        <w:t xml:space="preserve"> В якості гідрогеологічної характеристики наводиться найменування водоносних горизонтів, водоносні породи, </w:t>
      </w:r>
      <w:r w:rsidRPr="00A02C96">
        <w:rPr>
          <w:rFonts w:ascii="Times New Roman" w:hAnsi="Times New Roman"/>
          <w:color w:val="000000"/>
          <w:spacing w:val="1"/>
          <w:sz w:val="28"/>
          <w:szCs w:val="28"/>
          <w:lang w:val="uk-UA"/>
        </w:rPr>
        <w:t xml:space="preserve">гідрогеологічні параметри (питомі дебіти свердловин, потужність водоносних горизонтів, </w:t>
      </w:r>
      <w:r w:rsidRPr="00A02C96">
        <w:rPr>
          <w:rFonts w:ascii="Times New Roman" w:hAnsi="Times New Roman"/>
          <w:color w:val="000000"/>
          <w:spacing w:val="-1"/>
          <w:sz w:val="28"/>
          <w:szCs w:val="28"/>
          <w:lang w:val="uk-UA"/>
        </w:rPr>
        <w:t>напір, коефіцієнт фільтрації, радіус впливу), умови живлення і дренажу</w:t>
      </w:r>
      <w:r w:rsidR="003F66CA">
        <w:rPr>
          <w:rFonts w:ascii="Times New Roman" w:hAnsi="Times New Roman"/>
          <w:color w:val="000000"/>
          <w:spacing w:val="-1"/>
          <w:sz w:val="28"/>
          <w:szCs w:val="28"/>
          <w:lang w:val="uk-UA"/>
        </w:rPr>
        <w:t>.</w:t>
      </w:r>
    </w:p>
    <w:p w:rsidR="007D3FE3" w:rsidRPr="00111C5B" w:rsidRDefault="007D3FE3" w:rsidP="00A4558E">
      <w:pPr>
        <w:pStyle w:val="11"/>
        <w:keepNext/>
        <w:spacing w:after="280"/>
      </w:pPr>
      <w:r w:rsidRPr="00111C5B">
        <w:lastRenderedPageBreak/>
        <w:t>1.3. Підрахунок запасів за категоріями</w:t>
      </w:r>
    </w:p>
    <w:p w:rsidR="00AA58D3" w:rsidRPr="00A02C96" w:rsidRDefault="007D3FE3" w:rsidP="00AA58D3">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color w:val="000000"/>
          <w:spacing w:val="-1"/>
          <w:sz w:val="28"/>
          <w:szCs w:val="28"/>
          <w:lang w:val="uk-UA"/>
        </w:rPr>
        <w:t>В п</w:t>
      </w:r>
      <w:r w:rsidR="003F66CA">
        <w:rPr>
          <w:rFonts w:ascii="Times New Roman" w:hAnsi="Times New Roman"/>
          <w:color w:val="000000"/>
          <w:spacing w:val="-1"/>
          <w:sz w:val="28"/>
          <w:szCs w:val="28"/>
          <w:lang w:val="uk-UA"/>
        </w:rPr>
        <w:t xml:space="preserve">ункті </w:t>
      </w:r>
      <w:r w:rsidRPr="00A02C96">
        <w:rPr>
          <w:rFonts w:ascii="Times New Roman" w:hAnsi="Times New Roman"/>
          <w:color w:val="000000"/>
          <w:spacing w:val="-1"/>
          <w:sz w:val="28"/>
          <w:szCs w:val="28"/>
          <w:lang w:val="uk-UA"/>
        </w:rPr>
        <w:t>наводяться дані про геологічні і промислові запаси корисної копалини на родовищі. Затверджені геологіч</w:t>
      </w:r>
      <w:r w:rsidR="008E6AE2">
        <w:rPr>
          <w:rFonts w:ascii="Times New Roman" w:hAnsi="Times New Roman"/>
          <w:color w:val="000000"/>
          <w:spacing w:val="-1"/>
          <w:sz w:val="28"/>
          <w:szCs w:val="28"/>
          <w:lang w:val="uk-UA"/>
        </w:rPr>
        <w:t>ні запаси заносяться до таблиці</w:t>
      </w:r>
      <w:r w:rsidR="008E6AE2">
        <w:rPr>
          <w:rFonts w:ascii="Times New Roman" w:hAnsi="Times New Roman"/>
          <w:color w:val="000000"/>
          <w:spacing w:val="-1"/>
          <w:sz w:val="28"/>
          <w:szCs w:val="28"/>
          <w:lang w:val="en-US"/>
        </w:rPr>
        <w:t> </w:t>
      </w:r>
      <w:r w:rsidRPr="00A02C96">
        <w:rPr>
          <w:rFonts w:ascii="Times New Roman" w:hAnsi="Times New Roman"/>
          <w:color w:val="000000"/>
          <w:spacing w:val="-1"/>
          <w:sz w:val="28"/>
          <w:szCs w:val="28"/>
          <w:lang w:val="uk-UA"/>
        </w:rPr>
        <w:t>1.1.</w:t>
      </w:r>
      <w:r w:rsidR="00AA58D3">
        <w:rPr>
          <w:rFonts w:ascii="Times New Roman" w:hAnsi="Times New Roman"/>
          <w:sz w:val="28"/>
          <w:szCs w:val="28"/>
          <w:lang w:val="uk-UA"/>
        </w:rPr>
        <w:t>Для розрахунків приймаються запаси категорії А, В, С</w:t>
      </w:r>
      <w:r w:rsidR="00AA58D3" w:rsidRPr="004054B3">
        <w:rPr>
          <w:rFonts w:ascii="Times New Roman" w:hAnsi="Times New Roman"/>
          <w:sz w:val="28"/>
          <w:szCs w:val="28"/>
          <w:vertAlign w:val="subscript"/>
          <w:lang w:val="uk-UA"/>
        </w:rPr>
        <w:t>1</w:t>
      </w:r>
      <w:r w:rsidR="00AA58D3">
        <w:rPr>
          <w:rFonts w:ascii="Times New Roman" w:hAnsi="Times New Roman"/>
          <w:sz w:val="28"/>
          <w:szCs w:val="28"/>
          <w:lang w:val="uk-UA"/>
        </w:rPr>
        <w:t>.</w:t>
      </w:r>
    </w:p>
    <w:p w:rsidR="007D3FE3" w:rsidRPr="004B443E" w:rsidRDefault="007D3FE3" w:rsidP="00D61F31">
      <w:pPr>
        <w:spacing w:before="120" w:after="80" w:line="360" w:lineRule="auto"/>
        <w:ind w:firstLine="709"/>
        <w:jc w:val="right"/>
        <w:rPr>
          <w:rFonts w:ascii="Times New Roman" w:hAnsi="Times New Roman"/>
          <w:i/>
          <w:color w:val="000000"/>
          <w:spacing w:val="-1"/>
          <w:sz w:val="26"/>
          <w:szCs w:val="26"/>
          <w:lang w:val="uk-UA"/>
        </w:rPr>
      </w:pPr>
      <w:r w:rsidRPr="004B443E">
        <w:rPr>
          <w:rFonts w:ascii="Times New Roman" w:hAnsi="Times New Roman"/>
          <w:i/>
          <w:color w:val="000000"/>
          <w:spacing w:val="-1"/>
          <w:sz w:val="26"/>
          <w:szCs w:val="26"/>
          <w:lang w:val="uk-UA"/>
        </w:rPr>
        <w:t>Таблиця 1.1.</w:t>
      </w:r>
    </w:p>
    <w:p w:rsidR="007D3FE3" w:rsidRPr="004B443E" w:rsidRDefault="007D3FE3" w:rsidP="00D61F31">
      <w:pPr>
        <w:spacing w:before="120" w:after="80" w:line="360" w:lineRule="auto"/>
        <w:ind w:firstLine="709"/>
        <w:jc w:val="center"/>
        <w:rPr>
          <w:rFonts w:ascii="Times New Roman" w:hAnsi="Times New Roman"/>
          <w:b/>
          <w:color w:val="000000"/>
          <w:spacing w:val="-1"/>
          <w:sz w:val="26"/>
          <w:szCs w:val="26"/>
          <w:lang w:val="uk-UA"/>
        </w:rPr>
      </w:pPr>
      <w:r w:rsidRPr="004B443E">
        <w:rPr>
          <w:rFonts w:ascii="Times New Roman" w:hAnsi="Times New Roman"/>
          <w:b/>
          <w:color w:val="000000"/>
          <w:spacing w:val="-1"/>
          <w:sz w:val="26"/>
          <w:szCs w:val="26"/>
          <w:lang w:val="uk-UA"/>
        </w:rPr>
        <w:t>Геологічні запаси корисної копалини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82"/>
        <w:gridCol w:w="1267"/>
        <w:gridCol w:w="1252"/>
        <w:gridCol w:w="1253"/>
        <w:gridCol w:w="1255"/>
        <w:gridCol w:w="1255"/>
        <w:gridCol w:w="1206"/>
      </w:tblGrid>
      <w:tr w:rsidR="007D3FE3" w:rsidRPr="00A02C96" w:rsidTr="00A02C96">
        <w:tc>
          <w:tcPr>
            <w:tcW w:w="2083"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Найменування геологічних ділянок</w:t>
            </w:r>
          </w:p>
        </w:tc>
        <w:tc>
          <w:tcPr>
            <w:tcW w:w="7488" w:type="dxa"/>
            <w:gridSpan w:val="6"/>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 xml:space="preserve">Геологічні запаси,  </w:t>
            </w:r>
            <m:oMath>
              <m:f>
                <m:fPr>
                  <m:ctrlPr>
                    <w:rPr>
                      <w:rFonts w:ascii="Cambria Math" w:hAnsi="Times New Roman"/>
                      <w:i/>
                      <w:sz w:val="24"/>
                      <w:szCs w:val="24"/>
                      <w:lang w:val="uk-UA"/>
                    </w:rPr>
                  </m:ctrlPr>
                </m:fPr>
                <m:num>
                  <m:sSup>
                    <m:sSupPr>
                      <m:ctrlPr>
                        <w:rPr>
                          <w:rFonts w:ascii="Cambria Math" w:hAnsi="Times New Roman"/>
                          <w:i/>
                          <w:sz w:val="24"/>
                          <w:szCs w:val="24"/>
                          <w:lang w:val="uk-UA"/>
                        </w:rPr>
                      </m:ctrlPr>
                    </m:sSupPr>
                    <m:e>
                      <m:r>
                        <w:rPr>
                          <w:rFonts w:ascii="Times New Roman" w:hAnsi="Times New Roman"/>
                          <w:sz w:val="24"/>
                          <w:szCs w:val="24"/>
                          <w:lang w:val="uk-UA"/>
                        </w:rPr>
                        <m:t>тис</m:t>
                      </m:r>
                      <m:r>
                        <w:rPr>
                          <w:rFonts w:ascii="Cambria Math" w:hAnsi="Times New Roman"/>
                          <w:sz w:val="24"/>
                          <w:szCs w:val="24"/>
                          <w:lang w:val="uk-UA"/>
                        </w:rPr>
                        <m:t>.</m:t>
                      </m:r>
                      <m:r>
                        <w:rPr>
                          <w:rFonts w:ascii="Times New Roman" w:hAnsi="Times New Roman"/>
                          <w:sz w:val="24"/>
                          <w:szCs w:val="24"/>
                          <w:lang w:val="uk-UA"/>
                        </w:rPr>
                        <m:t>м</m:t>
                      </m:r>
                    </m:e>
                    <m:sup>
                      <m:r>
                        <w:rPr>
                          <w:rFonts w:ascii="Cambria Math" w:hAnsi="Times New Roman"/>
                          <w:sz w:val="24"/>
                          <w:szCs w:val="24"/>
                          <w:lang w:val="uk-UA"/>
                        </w:rPr>
                        <m:t>3</m:t>
                      </m:r>
                    </m:sup>
                  </m:sSup>
                </m:num>
                <m:den>
                  <m:r>
                    <w:rPr>
                      <w:rFonts w:ascii="Times New Roman" w:hAnsi="Times New Roman"/>
                      <w:sz w:val="24"/>
                      <w:szCs w:val="24"/>
                      <w:lang w:val="uk-UA"/>
                    </w:rPr>
                    <m:t>тис</m:t>
                  </m:r>
                  <m:r>
                    <w:rPr>
                      <w:rFonts w:ascii="Cambria Math" w:hAnsi="Times New Roman"/>
                      <w:sz w:val="24"/>
                      <w:szCs w:val="24"/>
                      <w:lang w:val="uk-UA"/>
                    </w:rPr>
                    <m:t>.</m:t>
                  </m:r>
                  <m:r>
                    <w:rPr>
                      <w:rFonts w:ascii="Times New Roman" w:hAnsi="Times New Roman"/>
                      <w:sz w:val="24"/>
                      <w:szCs w:val="24"/>
                      <w:lang w:val="uk-UA"/>
                    </w:rPr>
                    <m:t>т</m:t>
                  </m:r>
                </m:den>
              </m:f>
            </m:oMath>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hAnsi="Times New Roman"/>
                      <w:i/>
                      <w:sz w:val="24"/>
                      <w:szCs w:val="24"/>
                      <w:lang w:val="uk-UA"/>
                    </w:rPr>
                  </m:ctrlPr>
                </m:fPr>
                <m:num>
                  <m:r>
                    <m:rPr>
                      <m:sty m:val="p"/>
                    </m:rPr>
                    <w:rPr>
                      <w:rFonts w:ascii="Times New Roman" w:hAnsi="Times New Roman"/>
                      <w:sz w:val="24"/>
                      <w:szCs w:val="24"/>
                      <w:lang w:val="uk-UA"/>
                    </w:rPr>
                    <m:t>тис</m:t>
                  </m:r>
                  <m:r>
                    <m:rPr>
                      <m:sty m:val="p"/>
                    </m:rPr>
                    <w:rPr>
                      <w:rFonts w:ascii="Cambria Math" w:hAnsi="Times New Roman"/>
                      <w:sz w:val="24"/>
                      <w:szCs w:val="24"/>
                      <w:lang w:val="uk-UA"/>
                    </w:rPr>
                    <m:t>.</m:t>
                  </m:r>
                  <m:sSup>
                    <m:sSupPr>
                      <m:ctrlPr>
                        <w:rPr>
                          <w:rFonts w:ascii="Cambria Math" w:hAnsi="Times New Roman"/>
                          <w:i/>
                          <w:sz w:val="24"/>
                          <w:szCs w:val="24"/>
                          <w:lang w:val="uk-UA"/>
                        </w:rPr>
                      </m:ctrlPr>
                    </m:sSupPr>
                    <m:e>
                      <m:r>
                        <m:rPr>
                          <m:sty m:val="p"/>
                        </m:rPr>
                        <w:rPr>
                          <w:rFonts w:ascii="Times New Roman"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6282" w:type="dxa"/>
            <w:gridSpan w:val="5"/>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Балансові</w:t>
            </w:r>
          </w:p>
        </w:tc>
        <w:tc>
          <w:tcPr>
            <w:tcW w:w="1206"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Поза-балансові</w:t>
            </w: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vMerge w:val="restart"/>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Усього</w:t>
            </w:r>
          </w:p>
        </w:tc>
        <w:tc>
          <w:tcPr>
            <w:tcW w:w="5015" w:type="dxa"/>
            <w:gridSpan w:val="4"/>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В тому числі</w:t>
            </w:r>
          </w:p>
        </w:tc>
        <w:tc>
          <w:tcPr>
            <w:tcW w:w="1206"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r w:rsidR="007D3FE3" w:rsidRPr="00A02C96" w:rsidTr="00A02C96">
        <w:tc>
          <w:tcPr>
            <w:tcW w:w="2083"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А</w:t>
            </w: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В</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С</w:t>
            </w:r>
            <w:r w:rsidRPr="004B443E">
              <w:rPr>
                <w:rFonts w:ascii="Times New Roman" w:hAnsi="Times New Roman"/>
                <w:sz w:val="24"/>
                <w:szCs w:val="24"/>
                <w:vertAlign w:val="subscript"/>
                <w:lang w:val="uk-UA"/>
              </w:rPr>
              <w:t>1</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С</w:t>
            </w:r>
            <w:r w:rsidRPr="004B443E">
              <w:rPr>
                <w:rFonts w:ascii="Times New Roman" w:hAnsi="Times New Roman"/>
                <w:sz w:val="24"/>
                <w:szCs w:val="24"/>
                <w:vertAlign w:val="subscript"/>
                <w:lang w:val="uk-UA"/>
              </w:rPr>
              <w:t>2</w:t>
            </w:r>
          </w:p>
        </w:tc>
        <w:tc>
          <w:tcPr>
            <w:tcW w:w="1206" w:type="dxa"/>
            <w:vMerge/>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r w:rsidR="007D3FE3" w:rsidRPr="00A02C96" w:rsidTr="00A02C96">
        <w:tc>
          <w:tcPr>
            <w:tcW w:w="208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1</w:t>
            </w:r>
          </w:p>
        </w:tc>
        <w:tc>
          <w:tcPr>
            <w:tcW w:w="1267"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2</w:t>
            </w: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3</w:t>
            </w: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4</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5</w:t>
            </w: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6</w:t>
            </w:r>
          </w:p>
        </w:tc>
        <w:tc>
          <w:tcPr>
            <w:tcW w:w="1206"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r w:rsidRPr="004B443E">
              <w:rPr>
                <w:rFonts w:ascii="Times New Roman" w:hAnsi="Times New Roman"/>
                <w:sz w:val="24"/>
                <w:szCs w:val="24"/>
                <w:lang w:val="uk-UA"/>
              </w:rPr>
              <w:t>7</w:t>
            </w:r>
          </w:p>
        </w:tc>
      </w:tr>
      <w:tr w:rsidR="007D3FE3" w:rsidRPr="00A02C96" w:rsidTr="00A02C96">
        <w:tc>
          <w:tcPr>
            <w:tcW w:w="208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67"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2"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3"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55"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c>
          <w:tcPr>
            <w:tcW w:w="1206" w:type="dxa"/>
          </w:tcPr>
          <w:p w:rsidR="007D3FE3" w:rsidRPr="004B443E" w:rsidRDefault="007D3FE3" w:rsidP="004B443E">
            <w:pPr>
              <w:pStyle w:val="a3"/>
              <w:spacing w:after="0" w:line="240" w:lineRule="auto"/>
              <w:ind w:left="0"/>
              <w:jc w:val="center"/>
              <w:rPr>
                <w:rFonts w:ascii="Times New Roman" w:hAnsi="Times New Roman"/>
                <w:sz w:val="24"/>
                <w:szCs w:val="24"/>
                <w:lang w:val="uk-UA"/>
              </w:rPr>
            </w:pPr>
          </w:p>
        </w:tc>
      </w:tr>
    </w:tbl>
    <w:p w:rsidR="007D3FE3" w:rsidRPr="00111C5B" w:rsidRDefault="007D3FE3" w:rsidP="00A4558E">
      <w:pPr>
        <w:pStyle w:val="11"/>
        <w:spacing w:before="560" w:after="280"/>
      </w:pPr>
      <w:r w:rsidRPr="00111C5B">
        <w:t>1.4. Ха</w:t>
      </w:r>
      <w:r w:rsidR="004054B3">
        <w:t>рактеристика корисної копалини та</w:t>
      </w:r>
      <w:r w:rsidRPr="00111C5B">
        <w:t xml:space="preserve"> розкривних порід</w:t>
      </w:r>
    </w:p>
    <w:p w:rsidR="007D3FE3" w:rsidRPr="00A02C96" w:rsidRDefault="007D3FE3" w:rsidP="00111C5B">
      <w:pPr>
        <w:spacing w:after="560" w:line="360" w:lineRule="auto"/>
        <w:ind w:firstLine="709"/>
        <w:contextualSpacing/>
        <w:jc w:val="both"/>
        <w:rPr>
          <w:rFonts w:ascii="Times New Roman" w:hAnsi="Times New Roman"/>
          <w:color w:val="000000"/>
          <w:spacing w:val="-1"/>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х</w:t>
      </w:r>
      <w:r w:rsidRPr="00A02C96">
        <w:rPr>
          <w:rFonts w:ascii="Times New Roman" w:hAnsi="Times New Roman"/>
          <w:color w:val="000000"/>
          <w:spacing w:val="-1"/>
          <w:sz w:val="28"/>
          <w:szCs w:val="28"/>
          <w:lang w:val="uk-UA"/>
        </w:rPr>
        <w:t xml:space="preserve">арактеристика корисної копалини (залягання, потужність </w:t>
      </w:r>
      <w:r w:rsidRPr="00A02C96">
        <w:rPr>
          <w:rFonts w:ascii="Times New Roman" w:hAnsi="Times New Roman"/>
          <w:color w:val="000000"/>
          <w:spacing w:val="-2"/>
          <w:sz w:val="28"/>
          <w:szCs w:val="28"/>
          <w:lang w:val="uk-UA"/>
        </w:rPr>
        <w:t xml:space="preserve">пластів, наявність міцних включень, фізико-механічні властивості та мінеральний склад); характеристика </w:t>
      </w:r>
      <w:r w:rsidRPr="00A02C96">
        <w:rPr>
          <w:rFonts w:ascii="Times New Roman" w:hAnsi="Times New Roman"/>
          <w:color w:val="000000"/>
          <w:spacing w:val="-1"/>
          <w:sz w:val="28"/>
          <w:szCs w:val="28"/>
          <w:lang w:val="uk-UA"/>
        </w:rPr>
        <w:t>порід розкриву з огляду їх стійкості в бо</w:t>
      </w:r>
      <w:r w:rsidR="008E6AE2">
        <w:rPr>
          <w:rFonts w:ascii="Times New Roman" w:hAnsi="Times New Roman"/>
          <w:color w:val="000000"/>
          <w:spacing w:val="-1"/>
          <w:sz w:val="28"/>
          <w:szCs w:val="28"/>
          <w:lang w:val="uk-UA"/>
        </w:rPr>
        <w:t>ртах кар'єру, кути стійкості у</w:t>
      </w:r>
      <w:r w:rsidRPr="00A02C96">
        <w:rPr>
          <w:rFonts w:ascii="Times New Roman" w:hAnsi="Times New Roman"/>
          <w:color w:val="000000"/>
          <w:spacing w:val="-1"/>
          <w:sz w:val="28"/>
          <w:szCs w:val="28"/>
          <w:lang w:val="uk-UA"/>
        </w:rPr>
        <w:t>косів уступів.</w:t>
      </w:r>
    </w:p>
    <w:p w:rsidR="007D3FE3" w:rsidRPr="00111C5B" w:rsidRDefault="007D3FE3" w:rsidP="00AA58D3">
      <w:pPr>
        <w:pStyle w:val="11"/>
        <w:keepNext/>
        <w:spacing w:after="280"/>
      </w:pPr>
      <w:r w:rsidRPr="00111C5B">
        <w:t>1.5. Межі кар’єрного поля. Коефіцієнт розкриву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3F66CA">
        <w:rPr>
          <w:rFonts w:ascii="Times New Roman" w:hAnsi="Times New Roman"/>
          <w:sz w:val="28"/>
          <w:szCs w:val="28"/>
          <w:lang w:val="uk-UA"/>
        </w:rPr>
        <w:t>ункті необхідно вказати</w:t>
      </w:r>
      <w:r w:rsidRPr="00A02C96">
        <w:rPr>
          <w:rFonts w:ascii="Times New Roman" w:hAnsi="Times New Roman"/>
          <w:sz w:val="28"/>
          <w:szCs w:val="28"/>
          <w:lang w:val="uk-UA"/>
        </w:rPr>
        <w:t xml:space="preserve"> межі земельного та гірничого відводів, р</w:t>
      </w:r>
      <w:r w:rsidRPr="00A02C96">
        <w:rPr>
          <w:rFonts w:ascii="Times New Roman" w:hAnsi="Times New Roman"/>
          <w:color w:val="000000"/>
          <w:spacing w:val="-1"/>
          <w:sz w:val="28"/>
          <w:szCs w:val="28"/>
          <w:lang w:val="uk-UA"/>
        </w:rPr>
        <w:t xml:space="preserve">озміри кар'єрного поля, глибина розробки, геологічний, промисловий та граничний коефіцієнти </w:t>
      </w:r>
      <w:r w:rsidRPr="00A02C96">
        <w:rPr>
          <w:rFonts w:ascii="Times New Roman" w:hAnsi="Times New Roman"/>
          <w:color w:val="000000"/>
          <w:sz w:val="28"/>
          <w:szCs w:val="28"/>
          <w:lang w:val="uk-UA"/>
        </w:rPr>
        <w:t>розкриву. Розподіл кар'єрного поля на експлуатаційні ділянки.</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Геологічний коефіцієнт розкриву </w:t>
      </w:r>
      <w:r w:rsidR="00C621C6" w:rsidRPr="00C621C6">
        <w:rPr>
          <w:rFonts w:ascii="Times New Roman" w:hAnsi="Times New Roman"/>
          <w:i/>
          <w:sz w:val="28"/>
          <w:szCs w:val="28"/>
          <w:lang w:val="en-US"/>
        </w:rPr>
        <w:t>k</w:t>
      </w:r>
      <w:r w:rsidR="00C621C6" w:rsidRPr="00830FB0">
        <w:rPr>
          <w:rFonts w:ascii="Times New Roman" w:hAnsi="Times New Roman"/>
          <w:sz w:val="28"/>
          <w:szCs w:val="28"/>
          <w:vertAlign w:val="subscript"/>
          <w:lang w:val="uk-UA"/>
        </w:rPr>
        <w:t>р</w:t>
      </w:r>
      <w:r w:rsidR="00C621C6">
        <w:rPr>
          <w:rFonts w:ascii="Times New Roman" w:hAnsi="Times New Roman"/>
          <w:sz w:val="28"/>
          <w:szCs w:val="28"/>
          <w:lang w:val="uk-UA"/>
        </w:rPr>
        <w:t>(</w:t>
      </w:r>
      <w:r w:rsidR="00C621C6" w:rsidRPr="00A02C96">
        <w:rPr>
          <w:rFonts w:ascii="Times New Roman" w:hAnsi="Times New Roman"/>
          <w:sz w:val="28"/>
          <w:szCs w:val="28"/>
          <w:lang w:val="uk-UA"/>
        </w:rPr>
        <w:t>м</w:t>
      </w:r>
      <w:r w:rsidR="00C621C6" w:rsidRPr="00A02C96">
        <w:rPr>
          <w:rFonts w:ascii="Times New Roman" w:hAnsi="Times New Roman"/>
          <w:sz w:val="28"/>
          <w:szCs w:val="28"/>
          <w:vertAlign w:val="superscript"/>
          <w:lang w:val="uk-UA"/>
        </w:rPr>
        <w:t>3</w:t>
      </w:r>
      <w:r w:rsidR="00C621C6" w:rsidRPr="00A02C96">
        <w:rPr>
          <w:rFonts w:ascii="Times New Roman" w:hAnsi="Times New Roman"/>
          <w:sz w:val="28"/>
          <w:szCs w:val="28"/>
          <w:lang w:val="uk-UA"/>
        </w:rPr>
        <w:t>/м</w:t>
      </w:r>
      <w:r w:rsidR="00C621C6" w:rsidRPr="00A02C96">
        <w:rPr>
          <w:rFonts w:ascii="Times New Roman" w:hAnsi="Times New Roman"/>
          <w:sz w:val="28"/>
          <w:szCs w:val="28"/>
          <w:vertAlign w:val="superscript"/>
          <w:lang w:val="uk-UA"/>
        </w:rPr>
        <w:t>3</w:t>
      </w:r>
      <w:r w:rsidR="00C621C6">
        <w:rPr>
          <w:rFonts w:ascii="Times New Roman" w:hAnsi="Times New Roman"/>
          <w:sz w:val="28"/>
          <w:szCs w:val="28"/>
          <w:lang w:val="uk-UA"/>
        </w:rPr>
        <w:t xml:space="preserve">) </w:t>
      </w:r>
      <w:r w:rsidRPr="00A02C96">
        <w:rPr>
          <w:rFonts w:ascii="Times New Roman" w:hAnsi="Times New Roman"/>
          <w:sz w:val="28"/>
          <w:szCs w:val="28"/>
          <w:lang w:val="uk-UA"/>
        </w:rPr>
        <w:t>визначається за формулою:</w:t>
      </w:r>
    </w:p>
    <w:p w:rsidR="00AA58D3" w:rsidRDefault="00AA58D3" w:rsidP="00063DA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621C6" w:rsidTr="001C64FF">
        <w:tc>
          <w:tcPr>
            <w:tcW w:w="8330" w:type="dxa"/>
            <w:vAlign w:val="center"/>
          </w:tcPr>
          <w:p w:rsidR="00C621C6" w:rsidRPr="005247E7" w:rsidRDefault="00081DDD" w:rsidP="00C621C6">
            <w:pPr>
              <w:spacing w:line="360" w:lineRule="auto"/>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en-US"/>
                    </w:rPr>
                    <m:t>k</m:t>
                  </m:r>
                </m:e>
                <m:sub>
                  <m:r>
                    <w:rPr>
                      <w:rFonts w:ascii="Cambria Math" w:hAnsi="Times New Roman"/>
                      <w:sz w:val="28"/>
                      <w:szCs w:val="28"/>
                      <w:lang w:val="uk-UA"/>
                    </w:rPr>
                    <m:t>р</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uk-UA"/>
                        </w:rPr>
                        <m:t>V</m:t>
                      </m:r>
                    </m:e>
                    <m:sub>
                      <m:r>
                        <w:rPr>
                          <w:rFonts w:ascii="Cambria Math" w:hAnsi="Times New Roman"/>
                          <w:sz w:val="28"/>
                          <w:szCs w:val="28"/>
                          <w:lang w:val="uk-UA"/>
                        </w:rPr>
                        <m:t>р</m:t>
                      </m:r>
                    </m:sub>
                  </m:sSub>
                </m:num>
                <m:den>
                  <m:sSub>
                    <m:sSubPr>
                      <m:ctrlPr>
                        <w:rPr>
                          <w:rFonts w:ascii="Cambria Math" w:hAnsi="Times New Roman"/>
                          <w:i/>
                          <w:sz w:val="28"/>
                          <w:szCs w:val="28"/>
                          <w:lang w:val="uk-UA"/>
                        </w:rPr>
                      </m:ctrlPr>
                    </m:sSubPr>
                    <m:e>
                      <m:r>
                        <w:rPr>
                          <w:rFonts w:ascii="Cambria Math" w:hAnsi="Cambria Math"/>
                          <w:sz w:val="28"/>
                          <w:szCs w:val="28"/>
                          <w:lang w:val="uk-UA"/>
                        </w:rPr>
                        <m:t>V</m:t>
                      </m:r>
                    </m:e>
                    <m:sub>
                      <m:r>
                        <w:rPr>
                          <w:rFonts w:ascii="Cambria Math" w:hAnsi="Times New Roman"/>
                          <w:sz w:val="28"/>
                          <w:szCs w:val="28"/>
                          <w:lang w:val="uk-UA"/>
                        </w:rPr>
                        <m:t>кк</m:t>
                      </m:r>
                    </m:sub>
                  </m:sSub>
                </m:den>
              </m:f>
            </m:oMath>
            <w:r w:rsidR="00C621C6" w:rsidRPr="005247E7">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(1.1)</w:t>
            </w:r>
          </w:p>
        </w:tc>
      </w:tr>
    </w:tbl>
    <w:p w:rsidR="00AA58D3" w:rsidRDefault="00AA58D3" w:rsidP="00180F18">
      <w:pPr>
        <w:spacing w:after="560" w:line="240" w:lineRule="auto"/>
        <w:contextualSpacing/>
        <w:jc w:val="both"/>
        <w:rPr>
          <w:rFonts w:ascii="Times New Roman" w:hAnsi="Times New Roman"/>
          <w:sz w:val="28"/>
          <w:szCs w:val="28"/>
          <w:lang w:val="uk-UA"/>
        </w:rPr>
      </w:pPr>
    </w:p>
    <w:p w:rsidR="007D3FE3" w:rsidRPr="00A02C96" w:rsidRDefault="007D3FE3" w:rsidP="00B465B3">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sz w:val="28"/>
          <w:szCs w:val="28"/>
          <w:lang w:val="en-US"/>
        </w:rPr>
        <w:t>V</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об’єм розкривних порід,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xml:space="preserve">; </w:t>
      </w:r>
      <w:r w:rsidRPr="00A02C96">
        <w:rPr>
          <w:rFonts w:ascii="Times New Roman" w:hAnsi="Times New Roman"/>
          <w:sz w:val="28"/>
          <w:szCs w:val="28"/>
          <w:lang w:val="en-US"/>
        </w:rPr>
        <w:t>V</w:t>
      </w:r>
      <w:r w:rsidRPr="00A02C96">
        <w:rPr>
          <w:rFonts w:ascii="Times New Roman" w:hAnsi="Times New Roman"/>
          <w:sz w:val="28"/>
          <w:szCs w:val="28"/>
          <w:vertAlign w:val="subscript"/>
          <w:lang w:val="uk-UA"/>
        </w:rPr>
        <w:t>кк</w:t>
      </w:r>
      <w:r w:rsidRPr="00A02C96">
        <w:rPr>
          <w:rFonts w:ascii="Times New Roman" w:hAnsi="Times New Roman"/>
          <w:sz w:val="28"/>
          <w:szCs w:val="28"/>
          <w:lang w:val="uk-UA"/>
        </w:rPr>
        <w:t xml:space="preserve"> – об’єм запасів корисн</w:t>
      </w:r>
      <w:r w:rsidR="00026A51">
        <w:rPr>
          <w:rFonts w:ascii="Times New Roman" w:hAnsi="Times New Roman"/>
          <w:sz w:val="28"/>
          <w:szCs w:val="28"/>
          <w:lang w:val="uk-UA"/>
        </w:rPr>
        <w:t>ої</w:t>
      </w:r>
      <w:r w:rsidRPr="00A02C96">
        <w:rPr>
          <w:rFonts w:ascii="Times New Roman" w:hAnsi="Times New Roman"/>
          <w:sz w:val="28"/>
          <w:szCs w:val="28"/>
          <w:lang w:val="uk-UA"/>
        </w:rPr>
        <w:t xml:space="preserve"> копалин</w:t>
      </w:r>
      <w:r w:rsidR="00026A51">
        <w:rPr>
          <w:rFonts w:ascii="Times New Roman" w:hAnsi="Times New Roman"/>
          <w:sz w:val="28"/>
          <w:szCs w:val="28"/>
          <w:lang w:val="uk-UA"/>
        </w:rPr>
        <w:t>и</w:t>
      </w:r>
      <w:r w:rsidRPr="00A02C96">
        <w:rPr>
          <w:rFonts w:ascii="Times New Roman" w:hAnsi="Times New Roman"/>
          <w:sz w:val="28"/>
          <w:szCs w:val="28"/>
          <w:lang w:val="uk-UA"/>
        </w:rPr>
        <w:t>,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7D3FE3" w:rsidRPr="00A02C96" w:rsidRDefault="007D3FE3" w:rsidP="00AA58D3">
      <w:pPr>
        <w:pStyle w:val="af0"/>
      </w:pPr>
      <w:r w:rsidRPr="00A02C96">
        <w:lastRenderedPageBreak/>
        <w:t xml:space="preserve">2. </w:t>
      </w:r>
      <w:r w:rsidR="004054B3">
        <w:t>РЕЖИМ РО</w:t>
      </w:r>
      <w:r w:rsidR="004D0E03">
        <w:t>БОТ</w:t>
      </w:r>
      <w:r w:rsidR="004054B3">
        <w:t>И</w:t>
      </w:r>
      <w:r w:rsidR="004D0E03">
        <w:t xml:space="preserve"> КАР</w:t>
      </w:r>
      <w:r w:rsidR="004054B3" w:rsidRPr="00A02C96">
        <w:t>’</w:t>
      </w:r>
      <w:r w:rsidR="004D0E03">
        <w:t>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розділі наводяться дані про загальну організацію робіт, кількість робочих днів у році, кількість робочих змін на добу, тривалість зміни на видобувних, розкривних і допоміжних роботах.</w:t>
      </w:r>
    </w:p>
    <w:p w:rsidR="007D3FE3" w:rsidRPr="00F9227E" w:rsidRDefault="007D3FE3" w:rsidP="00111C5B">
      <w:pPr>
        <w:pStyle w:val="a6"/>
        <w:spacing w:line="360" w:lineRule="auto"/>
        <w:ind w:firstLine="709"/>
        <w:contextualSpacing/>
        <w:jc w:val="both"/>
        <w:rPr>
          <w:sz w:val="28"/>
          <w:szCs w:val="28"/>
        </w:rPr>
      </w:pPr>
      <w:r w:rsidRPr="00A02C96">
        <w:rPr>
          <w:sz w:val="28"/>
          <w:szCs w:val="28"/>
        </w:rPr>
        <w:t xml:space="preserve">Режим роботи – </w:t>
      </w:r>
      <w:r w:rsidR="00830FB0">
        <w:rPr>
          <w:sz w:val="28"/>
          <w:szCs w:val="28"/>
        </w:rPr>
        <w:t xml:space="preserve">це </w:t>
      </w:r>
      <w:r w:rsidRPr="00A02C96">
        <w:rPr>
          <w:rStyle w:val="hps"/>
          <w:rFonts w:eastAsia="Calibri"/>
          <w:sz w:val="28"/>
          <w:szCs w:val="28"/>
        </w:rPr>
        <w:t xml:space="preserve">встановлений порядок і тривалість виробничої діяльності в певному календарному </w:t>
      </w:r>
      <w:r w:rsidRPr="00A02C96">
        <w:rPr>
          <w:rStyle w:val="hpsatn"/>
          <w:sz w:val="28"/>
          <w:szCs w:val="28"/>
        </w:rPr>
        <w:t>періоді (</w:t>
      </w:r>
      <w:r w:rsidRPr="00A02C96">
        <w:rPr>
          <w:sz w:val="28"/>
          <w:szCs w:val="28"/>
        </w:rPr>
        <w:t xml:space="preserve">доба, тиждень, </w:t>
      </w:r>
      <w:r w:rsidRPr="00A02C96">
        <w:rPr>
          <w:rStyle w:val="hps"/>
          <w:rFonts w:eastAsia="Calibri"/>
          <w:sz w:val="28"/>
          <w:szCs w:val="28"/>
        </w:rPr>
        <w:t>місяць</w:t>
      </w:r>
      <w:r w:rsidRPr="00A02C96">
        <w:rPr>
          <w:sz w:val="28"/>
          <w:szCs w:val="28"/>
        </w:rPr>
        <w:t xml:space="preserve">, </w:t>
      </w:r>
      <w:r w:rsidRPr="00A02C96">
        <w:rPr>
          <w:rStyle w:val="hps"/>
          <w:rFonts w:eastAsia="Calibri"/>
          <w:sz w:val="28"/>
          <w:szCs w:val="28"/>
        </w:rPr>
        <w:t>рік)</w:t>
      </w:r>
      <w:r w:rsidRPr="00A02C96">
        <w:rPr>
          <w:sz w:val="28"/>
          <w:szCs w:val="28"/>
        </w:rPr>
        <w:t xml:space="preserve">, </w:t>
      </w:r>
      <w:r w:rsidRPr="00A02C96">
        <w:rPr>
          <w:rStyle w:val="hps"/>
          <w:rFonts w:eastAsia="Calibri"/>
          <w:sz w:val="28"/>
          <w:szCs w:val="28"/>
        </w:rPr>
        <w:t>який враховує технологію виробництва</w:t>
      </w:r>
      <w:r w:rsidRPr="00A02C96">
        <w:rPr>
          <w:sz w:val="28"/>
          <w:szCs w:val="28"/>
        </w:rPr>
        <w:t xml:space="preserve">, </w:t>
      </w:r>
      <w:r w:rsidRPr="00A02C96">
        <w:rPr>
          <w:rStyle w:val="hps"/>
          <w:rFonts w:eastAsia="Calibri"/>
          <w:sz w:val="28"/>
          <w:szCs w:val="28"/>
        </w:rPr>
        <w:t xml:space="preserve">визначає час </w:t>
      </w:r>
      <w:r w:rsidR="003F66CA">
        <w:rPr>
          <w:rStyle w:val="hps"/>
          <w:rFonts w:eastAsia="Calibri"/>
          <w:sz w:val="28"/>
          <w:szCs w:val="28"/>
        </w:rPr>
        <w:t>виконання</w:t>
      </w:r>
      <w:r w:rsidRPr="00A02C96">
        <w:rPr>
          <w:rStyle w:val="hps"/>
          <w:rFonts w:eastAsia="Calibri"/>
          <w:sz w:val="28"/>
          <w:szCs w:val="28"/>
        </w:rPr>
        <w:t xml:space="preserve"> роб</w:t>
      </w:r>
      <w:r w:rsidR="003F66CA">
        <w:rPr>
          <w:rStyle w:val="hps"/>
          <w:rFonts w:eastAsia="Calibri"/>
          <w:sz w:val="28"/>
          <w:szCs w:val="28"/>
        </w:rPr>
        <w:t>і</w:t>
      </w:r>
      <w:r w:rsidRPr="00A02C96">
        <w:rPr>
          <w:rStyle w:val="hps"/>
          <w:rFonts w:eastAsia="Calibri"/>
          <w:sz w:val="28"/>
          <w:szCs w:val="28"/>
        </w:rPr>
        <w:t>т і час перерв</w:t>
      </w:r>
      <w:r w:rsidRPr="00A02C96">
        <w:rPr>
          <w:sz w:val="28"/>
          <w:szCs w:val="28"/>
        </w:rPr>
        <w:t xml:space="preserve">, </w:t>
      </w:r>
      <w:r w:rsidRPr="00A02C96">
        <w:rPr>
          <w:rStyle w:val="hps"/>
          <w:rFonts w:eastAsia="Calibri"/>
          <w:sz w:val="28"/>
          <w:szCs w:val="28"/>
        </w:rPr>
        <w:t>змінність роботи</w:t>
      </w:r>
      <w:r w:rsidRPr="00A02C96">
        <w:rPr>
          <w:sz w:val="28"/>
          <w:szCs w:val="28"/>
        </w:rPr>
        <w:t xml:space="preserve">, </w:t>
      </w:r>
      <w:r w:rsidRPr="00A02C96">
        <w:rPr>
          <w:rStyle w:val="hps"/>
          <w:rFonts w:eastAsia="Calibri"/>
          <w:sz w:val="28"/>
          <w:szCs w:val="28"/>
        </w:rPr>
        <w:t>тривалість змін</w:t>
      </w:r>
      <w:r w:rsidR="00225FC0">
        <w:rPr>
          <w:sz w:val="28"/>
          <w:szCs w:val="28"/>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Обраний режим роботи повинен забезпечувати: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найбільш повне використання виробничих потужностей та основних засобів підприємства;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високий рівень продуктивності праці та мінімальні витрати на виробництво продукції;</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нормальні умови праці та відпочинку робітників.</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Режим роботи кар’єру, зазвичай, приймають цілорічний. </w:t>
      </w:r>
      <w:r w:rsidR="004054B3">
        <w:rPr>
          <w:rFonts w:ascii="Times New Roman" w:hAnsi="Times New Roman"/>
          <w:sz w:val="28"/>
          <w:szCs w:val="28"/>
          <w:lang w:val="uk-UA"/>
        </w:rPr>
        <w:t>Кількість</w:t>
      </w:r>
      <w:r w:rsidRPr="00A02C96">
        <w:rPr>
          <w:rFonts w:ascii="Times New Roman" w:hAnsi="Times New Roman"/>
          <w:sz w:val="28"/>
          <w:szCs w:val="28"/>
          <w:lang w:val="uk-UA"/>
        </w:rPr>
        <w:t xml:space="preserve"> робочих днів у тижні і кількість змін на добу обґрунтовують і приймають в залежності від масштабів робіт, виду і потужності основного гірничого і транспортного обладнання і режиму роботи збагачувальних фабрик.</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Режим роботи гірничого підприємства в цілому зазвичай приймають наступний:</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більше 10 млн.т гірничої маси за рік – безперервний робочий тиждень по 3 зміни на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від 2 до 10 млн.т гірничої маси за рік – шестиденний або безперервний робочий тиждень по 2 або 3 зміни на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для кар’єрів продуктивністю до 2 млн.т гірничої маси за рік – п’ятиденний робочий тиждень по 2 зміни на добу.</w:t>
      </w:r>
    </w:p>
    <w:p w:rsidR="007D3FE3" w:rsidRPr="00A02C96" w:rsidRDefault="007D3FE3" w:rsidP="00111C5B">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Тривалість зміни, зазвичай, передбачають 8-годинну. Для окремих технологічних процесів можлива 12-годинна робоча зміна за окремим графіком роботи </w:t>
      </w:r>
      <w:r w:rsidRPr="00A02C96">
        <w:rPr>
          <w:rFonts w:ascii="Times New Roman" w:hAnsi="Times New Roman"/>
          <w:sz w:val="28"/>
          <w:szCs w:val="28"/>
        </w:rPr>
        <w:t>[</w:t>
      </w:r>
      <w:r w:rsidR="004054B3">
        <w:rPr>
          <w:rFonts w:ascii="Times New Roman" w:hAnsi="Times New Roman"/>
          <w:sz w:val="28"/>
          <w:szCs w:val="28"/>
          <w:lang w:val="uk-UA"/>
        </w:rPr>
        <w:t>5</w:t>
      </w:r>
      <w:r w:rsidRPr="00A02C96">
        <w:rPr>
          <w:rFonts w:ascii="Times New Roman" w:hAnsi="Times New Roman"/>
          <w:sz w:val="28"/>
          <w:szCs w:val="28"/>
        </w:rPr>
        <w:t>]</w:t>
      </w:r>
      <w:r w:rsidRPr="00A02C96">
        <w:rPr>
          <w:rFonts w:ascii="Times New Roman" w:hAnsi="Times New Roman"/>
          <w:sz w:val="28"/>
          <w:szCs w:val="28"/>
          <w:lang w:val="uk-UA"/>
        </w:rPr>
        <w:t>.</w:t>
      </w:r>
    </w:p>
    <w:p w:rsidR="004D0E03" w:rsidRPr="00111C5B" w:rsidRDefault="004D0E03" w:rsidP="00111C5B">
      <w:pPr>
        <w:pStyle w:val="af0"/>
      </w:pPr>
      <w:r w:rsidRPr="00111C5B">
        <w:lastRenderedPageBreak/>
        <w:t>3. ПРОДУКТИВНІСТЬ КАР'ЄРУ І ЗАГАЛЬНА ОРГАНІЗАЦІЯ РОБІТ</w:t>
      </w:r>
    </w:p>
    <w:p w:rsidR="007D3FE3" w:rsidRPr="00111C5B" w:rsidRDefault="007D3FE3" w:rsidP="00AA58D3">
      <w:pPr>
        <w:pStyle w:val="11"/>
        <w:spacing w:after="280"/>
      </w:pPr>
      <w:r w:rsidRPr="00111C5B">
        <w:t>3.1. Річн</w:t>
      </w:r>
      <w:r w:rsidR="003F66CA">
        <w:t>а продуктивність</w:t>
      </w:r>
      <w:r w:rsidRPr="00111C5B">
        <w:t xml:space="preserve">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Проектну </w:t>
      </w:r>
      <w:r w:rsidR="003F66CA">
        <w:rPr>
          <w:rFonts w:ascii="Times New Roman" w:hAnsi="Times New Roman"/>
          <w:sz w:val="28"/>
          <w:szCs w:val="28"/>
          <w:lang w:val="uk-UA"/>
        </w:rPr>
        <w:t>продуктивність</w:t>
      </w:r>
      <w:r w:rsidRPr="00A02C96">
        <w:rPr>
          <w:rFonts w:ascii="Times New Roman" w:hAnsi="Times New Roman"/>
          <w:sz w:val="28"/>
          <w:szCs w:val="28"/>
          <w:lang w:val="uk-UA"/>
        </w:rPr>
        <w:t xml:space="preserve"> кар’єру і гірничодобувного підприємства в цілому визначають техніко-економічними розрахунками з урахуванням обмеження по мінімальному строку існування підприємства.</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Розмір втрат </w:t>
      </w:r>
      <w:r w:rsidR="00C621C6" w:rsidRPr="00C621C6">
        <w:rPr>
          <w:rFonts w:ascii="Times New Roman" w:hAnsi="Times New Roman"/>
          <w:i/>
          <w:sz w:val="28"/>
          <w:szCs w:val="28"/>
          <w:lang w:val="en-US"/>
        </w:rPr>
        <w:t>Q</w:t>
      </w:r>
      <w:r w:rsidR="00C621C6" w:rsidRPr="00C621C6">
        <w:rPr>
          <w:rFonts w:ascii="Times New Roman" w:hAnsi="Times New Roman"/>
          <w:sz w:val="28"/>
          <w:szCs w:val="28"/>
          <w:vertAlign w:val="subscript"/>
          <w:lang w:val="uk-UA"/>
        </w:rPr>
        <w:t>втрат</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на транспортування і буро</w:t>
      </w:r>
      <w:r w:rsidR="00830FB0">
        <w:rPr>
          <w:rFonts w:ascii="Times New Roman" w:hAnsi="Times New Roman"/>
          <w:sz w:val="28"/>
          <w:szCs w:val="28"/>
          <w:lang w:val="uk-UA"/>
        </w:rPr>
        <w:t>підривні</w:t>
      </w:r>
      <w:r w:rsidRPr="00A02C96">
        <w:rPr>
          <w:rFonts w:ascii="Times New Roman" w:hAnsi="Times New Roman"/>
          <w:sz w:val="28"/>
          <w:szCs w:val="28"/>
          <w:lang w:val="uk-UA"/>
        </w:rPr>
        <w:t xml:space="preserve"> роботи </w:t>
      </w:r>
      <w:r w:rsidR="004054B3">
        <w:rPr>
          <w:rFonts w:ascii="Times New Roman" w:hAnsi="Times New Roman"/>
          <w:sz w:val="28"/>
          <w:szCs w:val="28"/>
          <w:lang w:val="uk-UA"/>
        </w:rPr>
        <w:t xml:space="preserve">(БПР) </w:t>
      </w:r>
      <w:r w:rsidRPr="00A02C96">
        <w:rPr>
          <w:rFonts w:ascii="Times New Roman" w:hAnsi="Times New Roman"/>
          <w:sz w:val="28"/>
          <w:szCs w:val="28"/>
          <w:lang w:val="uk-UA"/>
        </w:rPr>
        <w:t>згідно [</w:t>
      </w:r>
      <w:r w:rsidR="004054B3">
        <w:rPr>
          <w:rFonts w:ascii="Times New Roman" w:hAnsi="Times New Roman"/>
          <w:sz w:val="28"/>
          <w:szCs w:val="28"/>
          <w:lang w:val="uk-UA"/>
        </w:rPr>
        <w:t>4</w:t>
      </w:r>
      <w:r w:rsidR="00B20AF0">
        <w:rPr>
          <w:rFonts w:ascii="Times New Roman" w:hAnsi="Times New Roman"/>
          <w:sz w:val="28"/>
          <w:szCs w:val="28"/>
          <w:lang w:val="uk-UA"/>
        </w:rPr>
        <w:t>] станов</w:t>
      </w:r>
      <w:r w:rsidR="00EC0B55">
        <w:rPr>
          <w:rFonts w:ascii="Times New Roman" w:hAnsi="Times New Roman"/>
          <w:sz w:val="28"/>
          <w:szCs w:val="28"/>
          <w:lang w:val="uk-UA"/>
        </w:rPr>
        <w:t>и</w:t>
      </w:r>
      <w:r w:rsidR="00B20AF0">
        <w:rPr>
          <w:rFonts w:ascii="Times New Roman" w:hAnsi="Times New Roman"/>
          <w:sz w:val="28"/>
          <w:szCs w:val="28"/>
          <w:lang w:val="uk-UA"/>
        </w:rPr>
        <w:t>ть:</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621C6" w:rsidTr="001C64FF">
        <w:tc>
          <w:tcPr>
            <w:tcW w:w="8330" w:type="dxa"/>
            <w:vAlign w:val="center"/>
          </w:tcPr>
          <w:p w:rsidR="00C621C6" w:rsidRDefault="00081DDD" w:rsidP="009404BE">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втрат</m:t>
                  </m:r>
                </m:sub>
              </m:sSub>
              <m:r>
                <w:rPr>
                  <w:rFonts w:ascii="Cambria Math" w:hAnsi="Times New Roman"/>
                  <w:sz w:val="28"/>
                  <w:szCs w:val="28"/>
                  <w:lang w:val="uk-UA"/>
                </w:rPr>
                <m:t>=</m:t>
              </m:r>
              <m:f>
                <m:fPr>
                  <m:ctrlPr>
                    <w:rPr>
                      <w:rFonts w:ascii="Cambria Math" w:hAnsi="Times New Roman"/>
                      <w:i/>
                      <w:sz w:val="28"/>
                      <w:szCs w:val="28"/>
                      <w:lang w:val="en-US"/>
                    </w:rPr>
                  </m:ctrlPr>
                </m:fPr>
                <m:num>
                  <m:r>
                    <w:rPr>
                      <w:rFonts w:ascii="Cambria Math" w:hAnsi="Cambria Math"/>
                      <w:sz w:val="28"/>
                      <w:szCs w:val="28"/>
                      <w:lang w:val="en-US"/>
                    </w:rPr>
                    <m:t>Q</m:t>
                  </m:r>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БПР</m:t>
                      </m:r>
                    </m:sub>
                  </m:sSub>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тр</m:t>
                      </m:r>
                    </m:sub>
                  </m:sSub>
                  <m:r>
                    <w:rPr>
                      <w:rFonts w:ascii="Cambria Math" w:hAnsi="Times New Roman"/>
                      <w:sz w:val="28"/>
                      <w:szCs w:val="28"/>
                      <w:lang w:val="uk-UA"/>
                    </w:rPr>
                    <m:t>)</m:t>
                  </m:r>
                </m:num>
                <m:den>
                  <m:r>
                    <w:rPr>
                      <w:rFonts w:ascii="Cambria Math" w:hAnsi="Times New Roman"/>
                      <w:sz w:val="28"/>
                      <w:szCs w:val="28"/>
                      <w:lang w:val="uk-UA"/>
                    </w:rPr>
                    <m:t>100</m:t>
                  </m:r>
                </m:den>
              </m:f>
            </m:oMath>
            <w:r w:rsidR="00C621C6" w:rsidRPr="00A02C96">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(3.1)</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 xml:space="preserve">Q </w:t>
      </w:r>
      <w:r w:rsidRPr="00A02C96">
        <w:rPr>
          <w:rFonts w:ascii="Times New Roman" w:hAnsi="Times New Roman"/>
          <w:sz w:val="28"/>
          <w:szCs w:val="28"/>
        </w:rPr>
        <w:t xml:space="preserve">– </w:t>
      </w:r>
      <w:r w:rsidRPr="00A02C96">
        <w:rPr>
          <w:rFonts w:ascii="Times New Roman" w:hAnsi="Times New Roman"/>
          <w:sz w:val="28"/>
          <w:szCs w:val="28"/>
          <w:lang w:val="uk-UA"/>
        </w:rPr>
        <w:t>планова річна продуктивність кар</w:t>
      </w:r>
      <w:r w:rsidRPr="00A02C96">
        <w:rPr>
          <w:rFonts w:ascii="Times New Roman" w:hAnsi="Times New Roman"/>
          <w:sz w:val="28"/>
          <w:szCs w:val="28"/>
        </w:rPr>
        <w:t>’</w:t>
      </w:r>
      <w:r w:rsidRPr="00A02C96">
        <w:rPr>
          <w:rFonts w:ascii="Times New Roman" w:hAnsi="Times New Roman"/>
          <w:sz w:val="28"/>
          <w:szCs w:val="28"/>
          <w:lang w:val="uk-UA"/>
        </w:rPr>
        <w:t>єру по корисній копалині, м</w:t>
      </w:r>
      <w:r w:rsidRPr="00A02C96">
        <w:rPr>
          <w:rFonts w:ascii="Times New Roman" w:hAnsi="Times New Roman"/>
          <w:sz w:val="28"/>
          <w:szCs w:val="28"/>
          <w:vertAlign w:val="superscript"/>
          <w:lang w:val="uk-UA"/>
        </w:rPr>
        <w:t>3</w:t>
      </w:r>
      <w:r w:rsidR="009602FF">
        <w:rPr>
          <w:rFonts w:ascii="Times New Roman" w:hAnsi="Times New Roman"/>
          <w:sz w:val="28"/>
          <w:szCs w:val="28"/>
          <w:lang w:val="uk-UA"/>
        </w:rPr>
        <w:t xml:space="preserve">/рік; </w:t>
      </w:r>
      <w:r w:rsidR="009602FF" w:rsidRPr="00830FB0">
        <w:rPr>
          <w:rFonts w:ascii="Times New Roman" w:hAnsi="Times New Roman"/>
          <w:i/>
          <w:sz w:val="28"/>
          <w:szCs w:val="28"/>
          <w:lang w:val="en-US"/>
        </w:rPr>
        <w:t>q</w:t>
      </w:r>
      <w:r w:rsidR="009602FF" w:rsidRPr="00A02C96">
        <w:rPr>
          <w:rFonts w:ascii="Times New Roman" w:hAnsi="Times New Roman"/>
          <w:sz w:val="28"/>
          <w:szCs w:val="28"/>
          <w:vertAlign w:val="subscript"/>
          <w:lang w:val="uk-UA"/>
        </w:rPr>
        <w:t>Б</w:t>
      </w:r>
      <w:r w:rsidR="009602FF">
        <w:rPr>
          <w:rFonts w:ascii="Times New Roman" w:hAnsi="Times New Roman"/>
          <w:sz w:val="28"/>
          <w:szCs w:val="28"/>
          <w:vertAlign w:val="subscript"/>
          <w:lang w:val="uk-UA"/>
        </w:rPr>
        <w:t>П</w:t>
      </w:r>
      <w:r w:rsidR="009602FF" w:rsidRPr="00A02C96">
        <w:rPr>
          <w:rFonts w:ascii="Times New Roman" w:hAnsi="Times New Roman"/>
          <w:sz w:val="28"/>
          <w:szCs w:val="28"/>
          <w:vertAlign w:val="subscript"/>
          <w:lang w:val="uk-UA"/>
        </w:rPr>
        <w:t xml:space="preserve">Р </w:t>
      </w:r>
      <w:r w:rsidR="009602FF" w:rsidRPr="00A02C96">
        <w:rPr>
          <w:rFonts w:ascii="Times New Roman" w:hAnsi="Times New Roman"/>
          <w:sz w:val="28"/>
          <w:szCs w:val="28"/>
          <w:lang w:val="uk-UA"/>
        </w:rPr>
        <w:t>=</w:t>
      </w:r>
      <w:r w:rsidR="009602FF">
        <w:rPr>
          <w:rFonts w:ascii="Times New Roman" w:hAnsi="Times New Roman"/>
          <w:sz w:val="28"/>
          <w:szCs w:val="28"/>
          <w:lang w:val="uk-UA"/>
        </w:rPr>
        <w:t> </w:t>
      </w:r>
      <w:r w:rsidR="009602FF" w:rsidRPr="00A02C96">
        <w:rPr>
          <w:rFonts w:ascii="Times New Roman" w:hAnsi="Times New Roman"/>
          <w:sz w:val="28"/>
          <w:szCs w:val="28"/>
          <w:lang w:val="uk-UA"/>
        </w:rPr>
        <w:t>0,25</w:t>
      </w:r>
      <w:r w:rsidR="009602FF">
        <w:rPr>
          <w:rFonts w:ascii="Times New Roman" w:hAnsi="Times New Roman"/>
          <w:sz w:val="28"/>
          <w:szCs w:val="28"/>
          <w:lang w:val="uk-UA"/>
        </w:rPr>
        <w:t xml:space="preserve"> – розмір втрат на БПР, </w:t>
      </w:r>
      <w:r w:rsidR="009602FF" w:rsidRPr="00A02C96">
        <w:rPr>
          <w:rFonts w:ascii="Times New Roman" w:hAnsi="Times New Roman"/>
          <w:sz w:val="28"/>
          <w:szCs w:val="28"/>
          <w:lang w:val="uk-UA"/>
        </w:rPr>
        <w:t>%</w:t>
      </w:r>
      <w:r w:rsidR="009602FF">
        <w:rPr>
          <w:rFonts w:ascii="Times New Roman" w:hAnsi="Times New Roman"/>
          <w:sz w:val="28"/>
          <w:szCs w:val="28"/>
          <w:lang w:val="uk-UA"/>
        </w:rPr>
        <w:t xml:space="preserve">; </w:t>
      </w:r>
      <w:r w:rsidR="009602FF" w:rsidRPr="00830FB0">
        <w:rPr>
          <w:rFonts w:ascii="Times New Roman" w:hAnsi="Times New Roman"/>
          <w:i/>
          <w:sz w:val="28"/>
          <w:szCs w:val="28"/>
          <w:lang w:val="en-US"/>
        </w:rPr>
        <w:t>q</w:t>
      </w:r>
      <w:r w:rsidR="009602FF" w:rsidRPr="00A02C96">
        <w:rPr>
          <w:rFonts w:ascii="Times New Roman" w:hAnsi="Times New Roman"/>
          <w:sz w:val="28"/>
          <w:szCs w:val="28"/>
          <w:vertAlign w:val="subscript"/>
          <w:lang w:val="uk-UA"/>
        </w:rPr>
        <w:t>тр</w:t>
      </w:r>
      <w:r w:rsidR="009602FF" w:rsidRPr="00A02C96">
        <w:rPr>
          <w:rFonts w:ascii="Times New Roman" w:hAnsi="Times New Roman"/>
          <w:sz w:val="28"/>
          <w:szCs w:val="28"/>
          <w:lang w:val="uk-UA"/>
        </w:rPr>
        <w:t xml:space="preserve"> = 0,25-0,5</w:t>
      </w:r>
      <w:r w:rsidR="009602FF">
        <w:rPr>
          <w:rFonts w:ascii="Times New Roman" w:hAnsi="Times New Roman"/>
          <w:sz w:val="28"/>
          <w:szCs w:val="28"/>
          <w:lang w:val="uk-UA"/>
        </w:rPr>
        <w:t xml:space="preserve"> – розмір втрат на транспортування, </w:t>
      </w:r>
      <w:r w:rsidR="009602FF" w:rsidRPr="00A02C96">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Фактична річна продуктивність кар</w:t>
      </w:r>
      <w:r w:rsidRPr="00A02C96">
        <w:rPr>
          <w:rFonts w:ascii="Times New Roman" w:hAnsi="Times New Roman"/>
          <w:sz w:val="28"/>
          <w:szCs w:val="28"/>
        </w:rPr>
        <w:t>’</w:t>
      </w:r>
      <w:r w:rsidRPr="00A02C96">
        <w:rPr>
          <w:rFonts w:ascii="Times New Roman" w:hAnsi="Times New Roman"/>
          <w:sz w:val="28"/>
          <w:szCs w:val="28"/>
          <w:lang w:val="uk-UA"/>
        </w:rPr>
        <w:t xml:space="preserve">єру по корисній копалині </w:t>
      </w:r>
      <w:r w:rsidR="00C621C6" w:rsidRPr="00C621C6">
        <w:rPr>
          <w:rFonts w:ascii="Times New Roman" w:hAnsi="Times New Roman"/>
          <w:i/>
          <w:sz w:val="28"/>
          <w:szCs w:val="28"/>
          <w:lang w:val="en-US"/>
        </w:rPr>
        <w:t>Q</w:t>
      </w:r>
      <w:r w:rsidR="00C621C6" w:rsidRPr="00C621C6">
        <w:rPr>
          <w:rFonts w:ascii="Times New Roman" w:hAnsi="Times New Roman"/>
          <w:sz w:val="28"/>
          <w:szCs w:val="28"/>
          <w:vertAlign w:val="subscript"/>
          <w:lang w:val="uk-UA"/>
        </w:rPr>
        <w:t>річ.вид</w:t>
      </w:r>
      <w:r w:rsidR="000406F6">
        <w:rPr>
          <w:rFonts w:ascii="Times New Roman" w:hAnsi="Times New Roman"/>
          <w:sz w:val="28"/>
          <w:szCs w:val="28"/>
          <w:lang w:val="en-US"/>
        </w:rPr>
        <w:t>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/рік) з урахуванням втрат визначається за формулою:</w:t>
      </w:r>
    </w:p>
    <w:p w:rsidR="00AA58D3" w:rsidRDefault="00AA58D3"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621C6" w:rsidTr="001C64FF">
        <w:tc>
          <w:tcPr>
            <w:tcW w:w="8330" w:type="dxa"/>
            <w:vAlign w:val="center"/>
          </w:tcPr>
          <w:p w:rsidR="00C621C6" w:rsidRDefault="00081DDD" w:rsidP="00C621C6">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r>
                <w:rPr>
                  <w:rFonts w:ascii="Cambria Math" w:hAnsi="Cambria Math"/>
                  <w:sz w:val="28"/>
                  <w:szCs w:val="28"/>
                  <w:lang w:val="uk-UA"/>
                </w:rPr>
                <m:t>Q</m:t>
              </m:r>
              <m:r>
                <w:rPr>
                  <w:rFonts w:ascii="Cambria Math" w:hAnsi="Times New Roman"/>
                  <w:sz w:val="28"/>
                  <w:szCs w:val="28"/>
                  <w:lang w:val="uk-UA"/>
                </w:rPr>
                <m:t>+</m:t>
              </m:r>
              <m:sSub>
                <m:sSubPr>
                  <m:ctrlPr>
                    <w:rPr>
                      <w:rFonts w:ascii="Cambria Math" w:hAnsi="Times New Roman"/>
                      <w:i/>
                      <w:sz w:val="28"/>
                      <w:szCs w:val="28"/>
                      <w:lang w:val="en-US"/>
                    </w:rPr>
                  </m:ctrlPr>
                </m:sSubPr>
                <m:e>
                  <m:r>
                    <w:rPr>
                      <w:rFonts w:ascii="Cambria Math" w:hAnsi="Cambria Math"/>
                      <w:sz w:val="28"/>
                      <w:szCs w:val="28"/>
                      <w:lang w:val="en-US"/>
                    </w:rPr>
                    <m:t>Q</m:t>
                  </m:r>
                </m:e>
                <m:sub>
                  <m:r>
                    <m:rPr>
                      <m:sty m:val="p"/>
                    </m:rPr>
                    <w:rPr>
                      <w:rFonts w:ascii="Cambria Math" w:hAnsi="Times New Roman"/>
                      <w:sz w:val="28"/>
                      <w:szCs w:val="28"/>
                      <w:lang w:val="uk-UA"/>
                    </w:rPr>
                    <m:t>втрат</m:t>
                  </m:r>
                </m:sub>
              </m:sSub>
            </m:oMath>
            <w:r w:rsidR="00C621C6" w:rsidRPr="00A02C96">
              <w:rPr>
                <w:rFonts w:ascii="Times New Roman" w:hAnsi="Times New Roman"/>
                <w:sz w:val="28"/>
                <w:szCs w:val="28"/>
                <w:lang w:val="uk-UA"/>
              </w:rPr>
              <w:t>.</w:t>
            </w:r>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(3.2)</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Pr="00180F18"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Річна продуктивність кар’єру по розкриву </w:t>
      </w:r>
      <w:r w:rsidR="00C621C6" w:rsidRPr="009D5B30">
        <w:rPr>
          <w:rFonts w:ascii="Times New Roman" w:hAnsi="Times New Roman"/>
          <w:i/>
          <w:sz w:val="28"/>
          <w:szCs w:val="28"/>
          <w:lang w:val="en-US"/>
        </w:rPr>
        <w:t>Q</w:t>
      </w:r>
      <w:r w:rsidR="00C621C6" w:rsidRPr="00C621C6">
        <w:rPr>
          <w:rFonts w:ascii="Times New Roman" w:hAnsi="Times New Roman"/>
          <w:sz w:val="28"/>
          <w:szCs w:val="28"/>
          <w:vertAlign w:val="subscript"/>
          <w:lang w:val="uk-UA"/>
        </w:rPr>
        <w:t>річ.р.</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/рік) встановлюється за середнім промисловим коефіцієнтом розкриву</w:t>
      </w:r>
      <w:r w:rsidR="004054B3" w:rsidRPr="004054B3">
        <w:rPr>
          <w:rFonts w:ascii="Times New Roman" w:hAnsi="Times New Roman"/>
          <w:i/>
          <w:sz w:val="28"/>
          <w:szCs w:val="28"/>
          <w:lang w:val="en-US"/>
        </w:rPr>
        <w:t>k</w:t>
      </w:r>
      <w:r w:rsidR="004054B3" w:rsidRPr="004054B3">
        <w:rPr>
          <w:rFonts w:ascii="Times New Roman" w:hAnsi="Times New Roman"/>
          <w:sz w:val="28"/>
          <w:szCs w:val="28"/>
          <w:vertAlign w:val="subscript"/>
          <w:lang w:val="uk-UA"/>
        </w:rPr>
        <w:t>р</w:t>
      </w:r>
      <w:r w:rsidRPr="00A02C96">
        <w:rPr>
          <w:rFonts w:ascii="Times New Roman" w:hAnsi="Times New Roman"/>
          <w:sz w:val="28"/>
          <w:szCs w:val="28"/>
          <w:lang w:val="uk-UA"/>
        </w:rPr>
        <w:t>:</w:t>
      </w:r>
    </w:p>
    <w:p w:rsidR="00180F18" w:rsidRPr="00180F18" w:rsidRDefault="00180F18" w:rsidP="00180F18">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621C6" w:rsidTr="001C64FF">
        <w:tc>
          <w:tcPr>
            <w:tcW w:w="8330" w:type="dxa"/>
            <w:vAlign w:val="center"/>
          </w:tcPr>
          <w:p w:rsidR="00C621C6" w:rsidRPr="005247E7" w:rsidRDefault="00081DDD" w:rsidP="009602FF">
            <w:pPr>
              <w:spacing w:line="360" w:lineRule="auto"/>
              <w:ind w:firstLine="709"/>
              <w:contextualSpacing/>
              <w:jc w:val="center"/>
              <w:rPr>
                <w:rFonts w:ascii="Times New Roman" w:hAnsi="Times New Roman"/>
                <w:sz w:val="28"/>
                <w:szCs w:val="28"/>
                <w:lang w:val="uk-UA"/>
              </w:rPr>
            </w:pPr>
            <m:oMathPara>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р</m:t>
                    </m:r>
                    <m:r>
                      <m:rPr>
                        <m:sty m:val="p"/>
                      </m:rPr>
                      <w:rPr>
                        <w:rFonts w:ascii="Cambria Math" w:hAnsi="Times New Roman"/>
                        <w:sz w:val="28"/>
                        <w:szCs w:val="28"/>
                        <w:lang w:val="uk-UA"/>
                      </w:rPr>
                      <m:t>.</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sSub>
                  <m:sSubPr>
                    <m:ctrlPr>
                      <w:rPr>
                        <w:rFonts w:ascii="Cambria Math" w:hAnsi="Times New Roman"/>
                        <w:i/>
                        <w:sz w:val="28"/>
                        <w:szCs w:val="28"/>
                        <w:lang w:val="uk-UA"/>
                      </w:rPr>
                    </m:ctrlPr>
                  </m:sSubPr>
                  <m:e>
                    <m:r>
                      <w:rPr>
                        <w:rFonts w:ascii="Cambria Math" w:hAnsi="Cambria Math"/>
                        <w:sz w:val="28"/>
                        <w:szCs w:val="28"/>
                        <w:lang w:val="uk-UA"/>
                      </w:rPr>
                      <m:t>k</m:t>
                    </m:r>
                  </m:e>
                  <m:sub>
                    <m:r>
                      <m:rPr>
                        <m:sty m:val="p"/>
                      </m:rPr>
                      <w:rPr>
                        <w:rFonts w:ascii="Cambria Math" w:hAnsi="Times New Roman"/>
                        <w:sz w:val="28"/>
                        <w:szCs w:val="28"/>
                        <w:lang w:val="uk-UA"/>
                      </w:rPr>
                      <m:t>р</m:t>
                    </m:r>
                  </m:sub>
                </m:sSub>
                <m:r>
                  <w:rPr>
                    <w:rFonts w:ascii="Cambria Math" w:hAnsi="Times New Roman"/>
                    <w:sz w:val="28"/>
                    <w:szCs w:val="28"/>
                    <w:lang w:val="uk-UA"/>
                  </w:rPr>
                  <m:t>.</m:t>
                </m:r>
              </m:oMath>
            </m:oMathPara>
          </w:p>
        </w:tc>
        <w:tc>
          <w:tcPr>
            <w:tcW w:w="1134" w:type="dxa"/>
            <w:vAlign w:val="center"/>
          </w:tcPr>
          <w:p w:rsidR="00C621C6" w:rsidRDefault="00C621C6"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(3.3)</w:t>
            </w:r>
          </w:p>
        </w:tc>
      </w:tr>
    </w:tbl>
    <w:p w:rsidR="007D3FE3" w:rsidRPr="00111C5B" w:rsidRDefault="007D3FE3" w:rsidP="00AA58D3">
      <w:pPr>
        <w:pStyle w:val="11"/>
        <w:spacing w:before="560" w:after="280"/>
      </w:pPr>
      <w:r w:rsidRPr="00111C5B">
        <w:t>3.2. Продуктивність кар’єру по корисній копалині та розкриву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Продуктивність кар’єру по корисній копалині визначається за формулами:</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квартальна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кв</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 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/кв:</w:t>
      </w:r>
    </w:p>
    <w:p w:rsidR="002E4E50"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Pr="00180F18" w:rsidRDefault="00081DDD" w:rsidP="00A925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кв</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r>
                    <w:rPr>
                      <w:rFonts w:ascii="Cambria Math" w:hAnsi="Times New Roman"/>
                      <w:sz w:val="28"/>
                      <w:szCs w:val="28"/>
                      <w:lang w:val="uk-UA"/>
                    </w:rPr>
                    <m:t>4</m:t>
                  </m:r>
                </m:den>
              </m:f>
            </m:oMath>
            <w:r w:rsidR="00180F18">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(3.4)</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місячна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міс</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 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/міс:</w:t>
      </w:r>
    </w:p>
    <w:p w:rsidR="002E4E50"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Default="00081DDD" w:rsidP="00A925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міс</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r>
                    <w:rPr>
                      <w:rFonts w:ascii="Cambria Math" w:hAnsi="Times New Roman"/>
                      <w:sz w:val="28"/>
                      <w:szCs w:val="28"/>
                      <w:lang w:val="uk-UA"/>
                    </w:rPr>
                    <m:t>12</m:t>
                  </m:r>
                </m:den>
              </m:f>
            </m:oMath>
            <w:r w:rsidR="00180F18">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(3.5)</w:t>
            </w:r>
          </w:p>
        </w:tc>
      </w:tr>
    </w:tbl>
    <w:p w:rsidR="00AA58D3" w:rsidRDefault="00AA58D3" w:rsidP="00180F18">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добова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доб</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/добу:</w:t>
      </w:r>
    </w:p>
    <w:p w:rsidR="002E4E50" w:rsidRPr="00A02C96" w:rsidRDefault="002E4E50" w:rsidP="00180F18">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Default="00081DDD" w:rsidP="00026A51">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доб</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річ</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sSub>
                    <m:sSubPr>
                      <m:ctrlPr>
                        <w:rPr>
                          <w:rFonts w:ascii="Cambria Math" w:hAnsi="Times New Roman"/>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дн</m:t>
                      </m:r>
                    </m:sub>
                  </m:sSub>
                </m:den>
              </m:f>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(3.6)</w:t>
            </w:r>
          </w:p>
        </w:tc>
      </w:tr>
    </w:tbl>
    <w:p w:rsidR="00A02FFA" w:rsidRDefault="00A02FFA" w:rsidP="00180F18">
      <w:pPr>
        <w:spacing w:after="0" w:line="240" w:lineRule="auto"/>
        <w:contextualSpacing/>
        <w:jc w:val="both"/>
        <w:rPr>
          <w:rFonts w:ascii="Times New Roman" w:hAnsi="Times New Roman"/>
          <w:sz w:val="28"/>
          <w:szCs w:val="28"/>
          <w:lang w:val="en-US"/>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9404BE">
        <w:rPr>
          <w:rFonts w:ascii="Times New Roman" w:hAnsi="Times New Roman"/>
          <w:sz w:val="28"/>
          <w:szCs w:val="28"/>
          <w:vertAlign w:val="subscript"/>
          <w:lang w:val="uk-UA"/>
        </w:rPr>
        <w:t>дн</w:t>
      </w:r>
      <w:r w:rsidRPr="00A02C96">
        <w:rPr>
          <w:rFonts w:ascii="Times New Roman" w:hAnsi="Times New Roman"/>
          <w:sz w:val="28"/>
          <w:szCs w:val="28"/>
          <w:lang w:val="uk-UA"/>
        </w:rPr>
        <w:t xml:space="preserve"> – кількість робочих днів за рік;</w:t>
      </w:r>
    </w:p>
    <w:p w:rsidR="007D3FE3" w:rsidRPr="00FA49FA"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змінна продуктивність кар’єру по корисній копалині</w:t>
      </w:r>
      <w:r w:rsidR="009D5B30" w:rsidRPr="00C621C6">
        <w:rPr>
          <w:rFonts w:ascii="Times New Roman" w:hAnsi="Times New Roman"/>
          <w:i/>
          <w:sz w:val="28"/>
          <w:szCs w:val="28"/>
          <w:lang w:val="en-US"/>
        </w:rPr>
        <w:t>Q</w:t>
      </w:r>
      <w:r w:rsidR="009D5B30">
        <w:rPr>
          <w:rFonts w:ascii="Times New Roman" w:hAnsi="Times New Roman"/>
          <w:sz w:val="28"/>
          <w:szCs w:val="28"/>
          <w:vertAlign w:val="subscript"/>
          <w:lang w:val="uk-UA"/>
        </w:rPr>
        <w:t>зм</w:t>
      </w:r>
      <w:r w:rsidR="009D5B30" w:rsidRPr="00C621C6">
        <w:rPr>
          <w:rFonts w:ascii="Times New Roman" w:hAnsi="Times New Roman"/>
          <w:sz w:val="28"/>
          <w:szCs w:val="28"/>
          <w:vertAlign w:val="subscript"/>
          <w:lang w:val="uk-UA"/>
        </w:rPr>
        <w:t>.вид</w:t>
      </w:r>
      <w:r w:rsidR="00A92530">
        <w:rPr>
          <w:rFonts w:ascii="Times New Roman" w:hAnsi="Times New Roman"/>
          <w:sz w:val="28"/>
          <w:szCs w:val="28"/>
          <w:lang w:val="uk-UA"/>
        </w:rPr>
        <w:t>,м</w:t>
      </w:r>
      <w:r w:rsidR="00A92530" w:rsidRPr="00A92530">
        <w:rPr>
          <w:rFonts w:ascii="Times New Roman" w:hAnsi="Times New Roman"/>
          <w:sz w:val="28"/>
          <w:szCs w:val="28"/>
          <w:vertAlign w:val="superscript"/>
          <w:lang w:val="uk-UA"/>
        </w:rPr>
        <w:t>3</w:t>
      </w:r>
      <w:r w:rsidR="00A92530">
        <w:rPr>
          <w:rFonts w:ascii="Times New Roman" w:hAnsi="Times New Roman"/>
          <w:sz w:val="28"/>
          <w:szCs w:val="28"/>
          <w:lang w:val="uk-UA"/>
        </w:rPr>
        <w:t>/зм:</w:t>
      </w:r>
    </w:p>
    <w:p w:rsidR="000406F6" w:rsidRPr="00FA49FA" w:rsidRDefault="000406F6" w:rsidP="00180F18">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Default="00081DDD" w:rsidP="00026A51">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Times New Roman"/>
                      <w:sz w:val="28"/>
                      <w:szCs w:val="28"/>
                      <w:lang w:val="uk-UA"/>
                    </w:rPr>
                    <m:t>зм</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r>
                <w:rPr>
                  <w:rFonts w:ascii="Cambria Math" w:hAnsi="Times New Roman"/>
                  <w:sz w:val="28"/>
                  <w:szCs w:val="28"/>
                  <w:lang w:val="uk-UA"/>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en-US"/>
                        </w:rPr>
                        <m:t>Q</m:t>
                      </m:r>
                    </m:e>
                    <m:sub>
                      <m:r>
                        <m:rPr>
                          <m:sty m:val="p"/>
                        </m:rPr>
                        <w:rPr>
                          <w:rFonts w:ascii="Cambria Math" w:hAnsi="Times New Roman"/>
                          <w:sz w:val="28"/>
                          <w:szCs w:val="28"/>
                          <w:lang w:val="uk-UA"/>
                        </w:rPr>
                        <m:t>доб</m:t>
                      </m:r>
                      <m:r>
                        <m:rPr>
                          <m:sty m:val="p"/>
                        </m:rPr>
                        <w:rPr>
                          <w:rFonts w:ascii="Cambria Math" w:hAnsi="Times New Roman"/>
                          <w:sz w:val="28"/>
                          <w:szCs w:val="28"/>
                          <w:lang w:val="uk-UA"/>
                        </w:rPr>
                        <m:t>.</m:t>
                      </m:r>
                      <m:r>
                        <m:rPr>
                          <m:sty m:val="p"/>
                        </m:rPr>
                        <w:rPr>
                          <w:rFonts w:ascii="Cambria Math" w:hAnsi="Times New Roman"/>
                          <w:sz w:val="28"/>
                          <w:szCs w:val="28"/>
                          <w:lang w:val="uk-UA"/>
                        </w:rPr>
                        <m:t>вид</m:t>
                      </m:r>
                    </m:sub>
                  </m:sSub>
                </m:num>
                <m:den>
                  <m:sSub>
                    <m:sSubPr>
                      <m:ctrlPr>
                        <w:rPr>
                          <w:rFonts w:ascii="Cambria Math" w:hAnsi="Times New Roman"/>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зм</m:t>
                      </m:r>
                    </m:sub>
                  </m:sSub>
                </m:den>
              </m:f>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(3.7)</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Pr="00A02C96"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9404BE">
        <w:rPr>
          <w:rFonts w:ascii="Times New Roman" w:hAnsi="Times New Roman"/>
          <w:sz w:val="28"/>
          <w:szCs w:val="28"/>
          <w:vertAlign w:val="subscript"/>
          <w:lang w:val="uk-UA"/>
        </w:rPr>
        <w:t>зм</w:t>
      </w:r>
      <w:r w:rsidRPr="00A02C96">
        <w:rPr>
          <w:rFonts w:ascii="Times New Roman" w:hAnsi="Times New Roman"/>
          <w:i/>
          <w:sz w:val="28"/>
          <w:szCs w:val="28"/>
          <w:lang w:val="uk-UA"/>
        </w:rPr>
        <w:t xml:space="preserve"> – </w:t>
      </w:r>
      <w:r w:rsidR="004054B3">
        <w:rPr>
          <w:rFonts w:ascii="Times New Roman" w:hAnsi="Times New Roman"/>
          <w:sz w:val="28"/>
          <w:szCs w:val="28"/>
          <w:lang w:val="uk-UA"/>
        </w:rPr>
        <w:t>кількість</w:t>
      </w:r>
      <w:r w:rsidRPr="00A02C96">
        <w:rPr>
          <w:rFonts w:ascii="Times New Roman" w:hAnsi="Times New Roman"/>
          <w:sz w:val="28"/>
          <w:szCs w:val="28"/>
          <w:lang w:val="uk-UA"/>
        </w:rPr>
        <w:t xml:space="preserve"> змін роботи кар’єру </w:t>
      </w:r>
      <w:r w:rsidR="004054B3">
        <w:rPr>
          <w:rFonts w:ascii="Times New Roman" w:hAnsi="Times New Roman"/>
          <w:sz w:val="28"/>
          <w:szCs w:val="28"/>
          <w:lang w:val="uk-UA"/>
        </w:rPr>
        <w:t>за</w:t>
      </w:r>
      <w:r w:rsidRPr="00A02C96">
        <w:rPr>
          <w:rFonts w:ascii="Times New Roman" w:hAnsi="Times New Roman"/>
          <w:sz w:val="28"/>
          <w:szCs w:val="28"/>
          <w:lang w:val="uk-UA"/>
        </w:rPr>
        <w:t xml:space="preserve"> добу.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Продуктивність кар’єру по розкриву </w:t>
      </w:r>
      <w:r w:rsidR="004054B3">
        <w:rPr>
          <w:rFonts w:ascii="Times New Roman" w:hAnsi="Times New Roman"/>
          <w:sz w:val="28"/>
          <w:szCs w:val="28"/>
          <w:lang w:val="uk-UA"/>
        </w:rPr>
        <w:t>(</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кв.р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міс.р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доб.р</w:t>
      </w:r>
      <w:r w:rsidR="004054B3">
        <w:rPr>
          <w:rFonts w:ascii="Times New Roman" w:hAnsi="Times New Roman"/>
          <w:sz w:val="28"/>
          <w:szCs w:val="28"/>
          <w:lang w:val="uk-UA"/>
        </w:rPr>
        <w:t xml:space="preserve">, </w:t>
      </w:r>
      <w:r w:rsidR="004054B3">
        <w:rPr>
          <w:rFonts w:ascii="Times New Roman" w:hAnsi="Times New Roman"/>
          <w:sz w:val="28"/>
          <w:szCs w:val="28"/>
          <w:lang w:val="en-US"/>
        </w:rPr>
        <w:t>Q</w:t>
      </w:r>
      <w:r w:rsidR="004054B3" w:rsidRPr="003C6F1B">
        <w:rPr>
          <w:rFonts w:ascii="Times New Roman" w:hAnsi="Times New Roman"/>
          <w:sz w:val="28"/>
          <w:szCs w:val="28"/>
          <w:vertAlign w:val="subscript"/>
          <w:lang w:val="uk-UA"/>
        </w:rPr>
        <w:t>зм.р</w:t>
      </w:r>
      <w:r w:rsidR="004054B3">
        <w:rPr>
          <w:rFonts w:ascii="Times New Roman" w:hAnsi="Times New Roman"/>
          <w:sz w:val="28"/>
          <w:szCs w:val="28"/>
          <w:lang w:val="uk-UA"/>
        </w:rPr>
        <w:t xml:space="preserve">) </w:t>
      </w:r>
      <w:r w:rsidRPr="00A02C96">
        <w:rPr>
          <w:rFonts w:ascii="Times New Roman" w:hAnsi="Times New Roman"/>
          <w:sz w:val="28"/>
          <w:szCs w:val="28"/>
          <w:lang w:val="uk-UA"/>
        </w:rPr>
        <w:t>визначається аналогічно.</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Результати розрахунків заносяться до таблиці 3.1.</w:t>
      </w:r>
    </w:p>
    <w:p w:rsidR="007D3FE3" w:rsidRPr="004B443E" w:rsidRDefault="007D3FE3" w:rsidP="00D61F31">
      <w:pPr>
        <w:spacing w:before="120" w:after="80" w:line="360" w:lineRule="auto"/>
        <w:ind w:firstLine="709"/>
        <w:jc w:val="right"/>
        <w:rPr>
          <w:rFonts w:ascii="Times New Roman" w:hAnsi="Times New Roman"/>
          <w:i/>
          <w:sz w:val="26"/>
          <w:szCs w:val="26"/>
        </w:rPr>
      </w:pPr>
      <w:r w:rsidRPr="004B443E">
        <w:rPr>
          <w:rFonts w:ascii="Times New Roman" w:hAnsi="Times New Roman"/>
          <w:i/>
          <w:sz w:val="26"/>
          <w:szCs w:val="26"/>
          <w:lang w:val="uk-UA"/>
        </w:rPr>
        <w:t>Таблиця 3.1.</w:t>
      </w:r>
    </w:p>
    <w:p w:rsidR="007D3FE3" w:rsidRPr="004B443E" w:rsidRDefault="007D3FE3" w:rsidP="00D61F31">
      <w:pPr>
        <w:spacing w:before="120" w:after="80" w:line="360" w:lineRule="auto"/>
        <w:ind w:firstLine="709"/>
        <w:jc w:val="center"/>
        <w:rPr>
          <w:rFonts w:ascii="Times New Roman" w:hAnsi="Times New Roman"/>
          <w:b/>
          <w:sz w:val="26"/>
          <w:szCs w:val="26"/>
          <w:lang w:val="uk-UA"/>
        </w:rPr>
      </w:pPr>
      <w:r w:rsidRPr="004B443E">
        <w:rPr>
          <w:rFonts w:ascii="Times New Roman" w:hAnsi="Times New Roman"/>
          <w:b/>
          <w:sz w:val="26"/>
          <w:szCs w:val="26"/>
          <w:lang w:val="uk-UA"/>
        </w:rPr>
        <w:t>Продуктивність кар’єру по корисній копалині та розкриву</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312"/>
        <w:gridCol w:w="1382"/>
        <w:gridCol w:w="992"/>
        <w:gridCol w:w="1134"/>
        <w:gridCol w:w="1134"/>
        <w:gridCol w:w="1134"/>
        <w:gridCol w:w="1134"/>
        <w:gridCol w:w="1134"/>
      </w:tblGrid>
      <w:tr w:rsidR="007D3FE3" w:rsidRPr="00A02C96" w:rsidTr="00525640">
        <w:tc>
          <w:tcPr>
            <w:tcW w:w="1312" w:type="dxa"/>
            <w:vMerge w:val="restart"/>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Породи</w:t>
            </w:r>
          </w:p>
        </w:tc>
        <w:tc>
          <w:tcPr>
            <w:tcW w:w="1382" w:type="dxa"/>
            <w:vMerge w:val="restart"/>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Загальний об’єм запасів, </w:t>
            </w:r>
            <m:oMath>
              <m:f>
                <m:fPr>
                  <m:ctrlPr>
                    <w:rPr>
                      <w:rFonts w:ascii="Cambria Math" w:hAnsi="Times New Roman"/>
                      <w:sz w:val="24"/>
                      <w:szCs w:val="24"/>
                      <w:lang w:val="uk-UA"/>
                    </w:rPr>
                  </m:ctrlPr>
                </m:fPr>
                <m:num>
                  <m:sSup>
                    <m:sSupPr>
                      <m:ctrlPr>
                        <w:rPr>
                          <w:rFonts w:ascii="Cambria Math" w:hAnsi="Times New Roman"/>
                          <w:sz w:val="24"/>
                          <w:szCs w:val="24"/>
                          <w:lang w:val="uk-UA"/>
                        </w:rPr>
                      </m:ctrlPr>
                    </m:sSupPr>
                    <m:e>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т</m:t>
                  </m:r>
                </m:den>
              </m:f>
            </m:oMath>
          </w:p>
          <w:p w:rsidR="007D3FE3" w:rsidRPr="004B443E" w:rsidRDefault="007D3FE3" w:rsidP="004B443E">
            <w:pPr>
              <w:tabs>
                <w:tab w:val="left" w:pos="351"/>
                <w:tab w:val="center" w:pos="596"/>
              </w:tabs>
              <w:spacing w:after="0" w:line="240" w:lineRule="auto"/>
              <w:contextualSpacing/>
              <w:jc w:val="center"/>
              <w:rPr>
                <w:rFonts w:ascii="Times New Roman" w:hAnsi="Times New Roman"/>
                <w:sz w:val="24"/>
                <w:szCs w:val="24"/>
                <w:lang w:val="uk-UA"/>
              </w:rPr>
            </w:pPr>
          </w:p>
        </w:tc>
        <w:tc>
          <w:tcPr>
            <w:tcW w:w="5528" w:type="dxa"/>
            <w:gridSpan w:val="5"/>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Продуктивність кар’єру, </w:t>
            </w:r>
            <m:oMath>
              <m:f>
                <m:fPr>
                  <m:ctrlPr>
                    <w:rPr>
                      <w:rFonts w:ascii="Cambria Math" w:hAnsi="Times New Roman"/>
                      <w:sz w:val="24"/>
                      <w:szCs w:val="24"/>
                      <w:lang w:val="uk-UA"/>
                    </w:rPr>
                  </m:ctrlPr>
                </m:fPr>
                <m:num>
                  <m:sSup>
                    <m:sSupPr>
                      <m:ctrlPr>
                        <w:rPr>
                          <w:rFonts w:ascii="Cambria Math" w:hAnsi="Times New Roman"/>
                          <w:sz w:val="24"/>
                          <w:szCs w:val="24"/>
                          <w:lang w:val="uk-UA"/>
                        </w:rPr>
                      </m:ctrlPr>
                    </m:sSupPr>
                    <m:e>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м</m:t>
                      </m:r>
                    </m:e>
                    <m:sup>
                      <m:r>
                        <m:rPr>
                          <m:sty m:val="p"/>
                        </m:rPr>
                        <w:rPr>
                          <w:rFonts w:ascii="Cambria Math" w:hAnsi="Times New Roman"/>
                          <w:sz w:val="24"/>
                          <w:szCs w:val="24"/>
                          <w:lang w:val="uk-UA"/>
                        </w:rPr>
                        <m:t>3</m:t>
                      </m:r>
                    </m:sup>
                  </m:sSup>
                </m:num>
                <m:den>
                  <m:r>
                    <m:rPr>
                      <m:sty m:val="p"/>
                    </m:rPr>
                    <w:rPr>
                      <w:rFonts w:ascii="Cambria Math" w:hAnsi="Times New Roman"/>
                      <w:sz w:val="24"/>
                      <w:szCs w:val="24"/>
                      <w:lang w:val="uk-UA"/>
                    </w:rPr>
                    <m:t>тис</m:t>
                  </m:r>
                  <m:r>
                    <m:rPr>
                      <m:sty m:val="p"/>
                    </m:rPr>
                    <w:rPr>
                      <w:rFonts w:ascii="Cambria Math" w:hAnsi="Times New Roman"/>
                      <w:sz w:val="24"/>
                      <w:szCs w:val="24"/>
                      <w:lang w:val="uk-UA"/>
                    </w:rPr>
                    <m:t>.</m:t>
                  </m:r>
                  <m:r>
                    <m:rPr>
                      <m:sty m:val="p"/>
                    </m:rPr>
                    <w:rPr>
                      <w:rFonts w:ascii="Cambria Math" w:hAnsi="Times New Roman"/>
                      <w:sz w:val="24"/>
                      <w:szCs w:val="24"/>
                      <w:lang w:val="uk-UA"/>
                    </w:rPr>
                    <m:t>т</m:t>
                  </m:r>
                </m:den>
              </m:f>
            </m:oMath>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Merge w:val="restart"/>
            <w:vAlign w:val="center"/>
          </w:tcPr>
          <w:p w:rsidR="007D3FE3" w:rsidRPr="004B443E" w:rsidRDefault="007D3FE3" w:rsidP="003E46E5">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Кільк</w:t>
            </w:r>
            <w:r w:rsidR="003E46E5">
              <w:rPr>
                <w:rFonts w:ascii="Times New Roman" w:hAnsi="Times New Roman"/>
                <w:sz w:val="24"/>
                <w:szCs w:val="24"/>
                <w:lang w:val="uk-UA"/>
              </w:rPr>
              <w:t>.</w:t>
            </w:r>
            <w:r w:rsidRPr="004B443E">
              <w:rPr>
                <w:rFonts w:ascii="Times New Roman" w:hAnsi="Times New Roman"/>
                <w:sz w:val="24"/>
                <w:szCs w:val="24"/>
                <w:lang w:val="uk-UA"/>
              </w:rPr>
              <w:t xml:space="preserve"> змін</w:t>
            </w:r>
          </w:p>
        </w:tc>
      </w:tr>
      <w:tr w:rsidR="007D3FE3" w:rsidRPr="00A02C96" w:rsidTr="00525640">
        <w:tc>
          <w:tcPr>
            <w:tcW w:w="1312"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382"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річна</w:t>
            </w:r>
          </w:p>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квар-тальна</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місячна</w:t>
            </w:r>
          </w:p>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добова</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Align w:val="center"/>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 xml:space="preserve">змінна </w:t>
            </w:r>
            <w:r w:rsidR="00081DDD" w:rsidRPr="004B443E">
              <w:rPr>
                <w:rFonts w:ascii="Times New Roman" w:hAnsi="Times New Roman"/>
                <w:sz w:val="24"/>
                <w:szCs w:val="24"/>
                <w:lang w:val="uk-UA"/>
              </w:rPr>
              <w:fldChar w:fldCharType="begin"/>
            </w:r>
            <w:r w:rsidRPr="004B443E">
              <w:rPr>
                <w:rFonts w:ascii="Times New Roman" w:hAnsi="Times New Roman"/>
                <w:sz w:val="24"/>
                <w:szCs w:val="24"/>
                <w:lang w:val="uk-UA"/>
              </w:rPr>
              <w:instrText xml:space="preserve"> QUOTE </w:instrText>
            </w:r>
            <m:oMath>
              <m:f>
                <m:fPr>
                  <m:ctrlPr>
                    <w:rPr>
                      <w:rFonts w:ascii="Cambria Math" w:eastAsia="Times New Roman" w:hAnsi="Times New Roman"/>
                      <w:i/>
                      <w:sz w:val="24"/>
                      <w:szCs w:val="24"/>
                      <w:lang w:val="uk-UA"/>
                    </w:rPr>
                  </m:ctrlPr>
                </m:fPr>
                <m:num>
                  <m:sSup>
                    <m:sSupPr>
                      <m:ctrlPr>
                        <w:rPr>
                          <w:rFonts w:ascii="Cambria Math" w:eastAsia="Times New Roman" w:hAnsi="Times New Roman"/>
                          <w:i/>
                          <w:sz w:val="24"/>
                          <w:szCs w:val="24"/>
                          <w:lang w:val="uk-UA"/>
                        </w:rPr>
                      </m:ctrlPr>
                    </m:sSupPr>
                    <m:e>
                      <m:r>
                        <m:rPr>
                          <m:sty m:val="p"/>
                        </m:rPr>
                        <w:rPr>
                          <w:rFonts w:ascii="Cambria Math" w:eastAsia="Times New Roman" w:hAnsi="Times New Roman"/>
                          <w:sz w:val="24"/>
                          <w:szCs w:val="24"/>
                          <w:lang w:val="uk-UA"/>
                        </w:rPr>
                        <m:t>м</m:t>
                      </m:r>
                    </m:e>
                    <m:sup>
                      <m:r>
                        <m:rPr>
                          <m:sty m:val="p"/>
                        </m:rPr>
                        <w:rPr>
                          <w:rFonts w:ascii="Cambria Math" w:eastAsia="Times New Roman" w:hAnsi="Times New Roman"/>
                          <w:sz w:val="24"/>
                          <w:szCs w:val="24"/>
                          <w:lang w:val="uk-UA"/>
                        </w:rPr>
                        <m:t>3</m:t>
                      </m:r>
                    </m:sup>
                  </m:sSup>
                </m:num>
                <m:den>
                  <m:r>
                    <m:rPr>
                      <m:sty m:val="p"/>
                    </m:rPr>
                    <w:rPr>
                      <w:rFonts w:ascii="Cambria Math" w:eastAsia="Times New Roman" w:hAnsi="Times New Roman"/>
                      <w:sz w:val="24"/>
                      <w:szCs w:val="24"/>
                      <w:lang w:val="uk-UA"/>
                    </w:rPr>
                    <m:t>т</m:t>
                  </m:r>
                </m:den>
              </m:f>
            </m:oMath>
            <w:r w:rsidR="00081DDD" w:rsidRPr="004B443E">
              <w:rPr>
                <w:rFonts w:ascii="Times New Roman" w:hAnsi="Times New Roman"/>
                <w:sz w:val="24"/>
                <w:szCs w:val="24"/>
                <w:lang w:val="uk-UA"/>
              </w:rPr>
              <w:fldChar w:fldCharType="end"/>
            </w:r>
          </w:p>
        </w:tc>
        <w:tc>
          <w:tcPr>
            <w:tcW w:w="1134" w:type="dxa"/>
            <w:vMerge/>
          </w:tcPr>
          <w:p w:rsidR="007D3FE3" w:rsidRPr="004B443E" w:rsidRDefault="007D3FE3" w:rsidP="004B443E">
            <w:pPr>
              <w:spacing w:after="0" w:line="240" w:lineRule="auto"/>
              <w:contextualSpacing/>
              <w:jc w:val="center"/>
              <w:rPr>
                <w:rFonts w:ascii="Times New Roman" w:hAnsi="Times New Roman"/>
                <w:sz w:val="24"/>
                <w:szCs w:val="24"/>
                <w:lang w:val="uk-UA"/>
              </w:rPr>
            </w:pPr>
          </w:p>
        </w:tc>
      </w:tr>
      <w:tr w:rsidR="007D3FE3" w:rsidRPr="00A02C96" w:rsidTr="00525640">
        <w:tc>
          <w:tcPr>
            <w:tcW w:w="1312" w:type="dxa"/>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Корисна копалина</w:t>
            </w:r>
          </w:p>
        </w:tc>
        <w:tc>
          <w:tcPr>
            <w:tcW w:w="138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r>
      <w:tr w:rsidR="007D3FE3" w:rsidRPr="00A02C96" w:rsidTr="00525640">
        <w:tc>
          <w:tcPr>
            <w:tcW w:w="1312" w:type="dxa"/>
          </w:tcPr>
          <w:p w:rsidR="007D3FE3" w:rsidRPr="004B443E" w:rsidRDefault="007D3FE3" w:rsidP="004B443E">
            <w:pPr>
              <w:spacing w:after="0" w:line="240" w:lineRule="auto"/>
              <w:contextualSpacing/>
              <w:jc w:val="center"/>
              <w:rPr>
                <w:rFonts w:ascii="Times New Roman" w:hAnsi="Times New Roman"/>
                <w:sz w:val="24"/>
                <w:szCs w:val="24"/>
                <w:lang w:val="uk-UA"/>
              </w:rPr>
            </w:pPr>
            <w:r w:rsidRPr="004B443E">
              <w:rPr>
                <w:rFonts w:ascii="Times New Roman" w:hAnsi="Times New Roman"/>
                <w:sz w:val="24"/>
                <w:szCs w:val="24"/>
                <w:lang w:val="uk-UA"/>
              </w:rPr>
              <w:t>Розкривні породи</w:t>
            </w:r>
          </w:p>
        </w:tc>
        <w:tc>
          <w:tcPr>
            <w:tcW w:w="138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992"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c>
          <w:tcPr>
            <w:tcW w:w="1134" w:type="dxa"/>
          </w:tcPr>
          <w:p w:rsidR="007D3FE3" w:rsidRPr="004B443E" w:rsidRDefault="007D3FE3" w:rsidP="004B443E">
            <w:pPr>
              <w:spacing w:after="0" w:line="240" w:lineRule="auto"/>
              <w:contextualSpacing/>
              <w:jc w:val="center"/>
              <w:rPr>
                <w:rFonts w:ascii="Times New Roman" w:hAnsi="Times New Roman"/>
                <w:sz w:val="24"/>
                <w:szCs w:val="24"/>
                <w:lang w:val="uk-UA"/>
              </w:rPr>
            </w:pPr>
          </w:p>
        </w:tc>
      </w:tr>
    </w:tbl>
    <w:p w:rsidR="007D3FE3" w:rsidRPr="00111C5B" w:rsidRDefault="007D3FE3" w:rsidP="00180F18">
      <w:pPr>
        <w:pStyle w:val="11"/>
        <w:spacing w:before="560" w:after="280"/>
      </w:pPr>
      <w:r w:rsidRPr="00111C5B">
        <w:t>3.3. Строк служби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Згідно [</w:t>
      </w:r>
      <w:r w:rsidR="003C6F1B">
        <w:rPr>
          <w:rFonts w:ascii="Times New Roman" w:hAnsi="Times New Roman"/>
          <w:sz w:val="28"/>
          <w:szCs w:val="28"/>
          <w:lang w:val="uk-UA"/>
        </w:rPr>
        <w:t>4</w:t>
      </w:r>
      <w:r w:rsidRPr="00A02C96">
        <w:rPr>
          <w:rFonts w:ascii="Times New Roman" w:hAnsi="Times New Roman"/>
          <w:sz w:val="28"/>
          <w:szCs w:val="28"/>
          <w:lang w:val="uk-UA"/>
        </w:rPr>
        <w:t>] мінімальним строком служби постійно діючого підприємства з видобутку та переробки мінеральної сировини вважається 25 років.</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Продуктивність кар’єру по корисній копалині змінюється протягом експлуатації родовища. </w:t>
      </w:r>
      <w:r w:rsidR="00FC517A">
        <w:rPr>
          <w:rFonts w:ascii="Times New Roman" w:hAnsi="Times New Roman"/>
          <w:sz w:val="28"/>
          <w:szCs w:val="28"/>
          <w:lang w:val="uk-UA"/>
        </w:rPr>
        <w:t>Виділяють</w:t>
      </w:r>
      <w:r w:rsidRPr="00A02C96">
        <w:rPr>
          <w:rFonts w:ascii="Times New Roman" w:hAnsi="Times New Roman"/>
          <w:sz w:val="28"/>
          <w:szCs w:val="28"/>
          <w:lang w:val="uk-UA"/>
        </w:rPr>
        <w:t xml:space="preserve"> такі періоди:</w:t>
      </w:r>
    </w:p>
    <w:p w:rsidR="007D3FE3" w:rsidRPr="00A02C96" w:rsidRDefault="007D3FE3" w:rsidP="006D17DC">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 період – період будівництва та освоєння проектної потужності. Продуктивність кар’єру в середньому становить 60% від проектної потужності.</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ІІ період – період експлуатації кар’єру </w:t>
      </w:r>
      <w:r w:rsidR="00FC517A">
        <w:rPr>
          <w:rFonts w:ascii="Times New Roman" w:hAnsi="Times New Roman"/>
          <w:sz w:val="28"/>
          <w:szCs w:val="28"/>
          <w:lang w:val="uk-UA"/>
        </w:rPr>
        <w:t>(стабільна робота підприємства), продуктивність – 100 %.</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ІІІ період – період затухання гірничих робіт (проведення робіт з погашення кар’єру та рекультиваційних робіт) складає 5 років, з яких перші 3 роки кар’єр буде видобувати 60% гірничої маси від проектної потужності, а останні 2 роки – погашення кар’єру та проведення рекультиваційних робіт.</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Строк служби кар’єру визначається за формулою:</w:t>
      </w:r>
    </w:p>
    <w:p w:rsidR="00A4558E" w:rsidRDefault="00A4558E" w:rsidP="00A4558E">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Default="00081DDD" w:rsidP="009D5B30">
            <w:pPr>
              <w:spacing w:line="360" w:lineRule="auto"/>
              <w:ind w:firstLine="709"/>
              <w:contextualSpacing/>
              <w:jc w:val="center"/>
              <w:rPr>
                <w:rFonts w:ascii="Times New Roman" w:hAnsi="Times New Roman"/>
                <w:sz w:val="28"/>
                <w:szCs w:val="28"/>
                <w:lang w:val="uk-UA"/>
              </w:rPr>
            </w:pPr>
            <m:oMath>
              <m:sSub>
                <m:sSubPr>
                  <m:ctrlPr>
                    <w:rPr>
                      <w:rFonts w:ascii="Cambria Math" w:hAnsi="Times New Roman"/>
                      <w:i/>
                      <w:sz w:val="28"/>
                      <w:szCs w:val="28"/>
                      <w:lang w:val="uk-UA"/>
                    </w:rPr>
                  </m:ctrlPr>
                </m:sSubPr>
                <m:e>
                  <m:r>
                    <w:rPr>
                      <w:rFonts w:ascii="Cambria Math" w:hAnsi="Times New Roman"/>
                      <w:sz w:val="28"/>
                      <w:szCs w:val="28"/>
                      <w:lang w:val="uk-UA"/>
                    </w:rPr>
                    <m:t>Т</m:t>
                  </m:r>
                </m:e>
                <m:sub>
                  <m:r>
                    <m:rPr>
                      <m:sty m:val="p"/>
                    </m:rPr>
                    <w:rPr>
                      <w:rFonts w:ascii="Cambria Math" w:hAnsi="Times New Roman"/>
                      <w:sz w:val="28"/>
                      <w:szCs w:val="28"/>
                      <w:lang w:val="uk-UA"/>
                    </w:rPr>
                    <m:t>сл</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en-US"/>
                    </w:rPr>
                    <m:t>t</m:t>
                  </m:r>
                </m:e>
                <m:sub>
                  <m:r>
                    <m:rPr>
                      <m:sty m:val="p"/>
                    </m:rPr>
                    <w:rPr>
                      <w:rFonts w:ascii="Cambria Math" w:hAnsi="Times New Roman"/>
                      <w:sz w:val="28"/>
                      <w:szCs w:val="28"/>
                      <w:lang w:val="uk-UA"/>
                    </w:rPr>
                    <m:t>буд</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t</m:t>
                  </m:r>
                </m:e>
                <m:sub>
                  <m:r>
                    <m:rPr>
                      <m:sty m:val="p"/>
                    </m:rPr>
                    <w:rPr>
                      <w:rFonts w:ascii="Cambria Math" w:hAnsi="Times New Roman"/>
                      <w:sz w:val="28"/>
                      <w:szCs w:val="28"/>
                      <w:lang w:val="uk-UA"/>
                    </w:rPr>
                    <m:t>екс</m:t>
                  </m:r>
                </m:sub>
              </m:sSub>
              <m:r>
                <w:rPr>
                  <w:rFonts w:ascii="Cambria Math" w:hAnsi="Times New Roman"/>
                  <w:sz w:val="28"/>
                  <w:szCs w:val="28"/>
                  <w:lang w:val="uk-UA"/>
                </w:rPr>
                <m:t>+</m:t>
              </m:r>
              <m:sSub>
                <m:sSubPr>
                  <m:ctrlPr>
                    <w:rPr>
                      <w:rFonts w:ascii="Cambria Math" w:hAnsi="Times New Roman"/>
                      <w:i/>
                      <w:sz w:val="28"/>
                      <w:szCs w:val="28"/>
                      <w:lang w:val="uk-UA"/>
                    </w:rPr>
                  </m:ctrlPr>
                </m:sSubPr>
                <m:e>
                  <m:r>
                    <w:rPr>
                      <w:rFonts w:ascii="Cambria Math" w:hAnsi="Cambria Math"/>
                      <w:sz w:val="28"/>
                      <w:szCs w:val="28"/>
                      <w:lang w:val="uk-UA"/>
                    </w:rPr>
                    <m:t>t</m:t>
                  </m:r>
                </m:e>
                <m:sub>
                  <m:r>
                    <m:rPr>
                      <m:sty m:val="p"/>
                    </m:rPr>
                    <w:rPr>
                      <w:rFonts w:ascii="Cambria Math" w:hAnsi="Times New Roman"/>
                      <w:sz w:val="28"/>
                      <w:szCs w:val="28"/>
                      <w:lang w:val="uk-UA"/>
                    </w:rPr>
                    <m:t>зат</m:t>
                  </m:r>
                </m:sub>
              </m:sSub>
            </m:oMath>
            <w:r w:rsidR="009D5B30" w:rsidRPr="00A02C96">
              <w:rPr>
                <w:rFonts w:ascii="Times New Roman" w:hAnsi="Times New Roman"/>
                <w:sz w:val="28"/>
                <w:szCs w:val="28"/>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(3.8)</w:t>
            </w:r>
          </w:p>
        </w:tc>
      </w:tr>
    </w:tbl>
    <w:p w:rsidR="00AA58D3" w:rsidRDefault="00AA58D3" w:rsidP="00180F18">
      <w:pPr>
        <w:spacing w:after="0" w:line="240" w:lineRule="auto"/>
        <w:contextualSpacing/>
        <w:jc w:val="both"/>
        <w:rPr>
          <w:rFonts w:ascii="Times New Roman" w:hAnsi="Times New Roman"/>
          <w:sz w:val="28"/>
          <w:szCs w:val="28"/>
          <w:lang w:val="uk-UA"/>
        </w:rPr>
      </w:pPr>
    </w:p>
    <w:p w:rsidR="007D3FE3" w:rsidRDefault="007D3FE3" w:rsidP="00B465B3">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буд</w:t>
      </w:r>
      <w:r w:rsidRPr="00A02C96">
        <w:rPr>
          <w:rFonts w:ascii="Times New Roman" w:hAnsi="Times New Roman"/>
          <w:sz w:val="28"/>
          <w:szCs w:val="28"/>
          <w:lang w:val="uk-UA"/>
        </w:rPr>
        <w:t>=2…5 – термін будівництва кар’єру та освоєння проектної потужності, років;</w:t>
      </w:r>
      <w:r w:rsidR="00FC517A" w:rsidRPr="00A02C96">
        <w:rPr>
          <w:rFonts w:ascii="Times New Roman" w:hAnsi="Times New Roman"/>
          <w:i/>
          <w:sz w:val="28"/>
          <w:szCs w:val="28"/>
          <w:lang w:val="en-US"/>
        </w:rPr>
        <w:t>t</w:t>
      </w:r>
      <w:r w:rsidR="00FC517A" w:rsidRPr="00A02C96">
        <w:rPr>
          <w:rFonts w:ascii="Times New Roman" w:hAnsi="Times New Roman"/>
          <w:sz w:val="28"/>
          <w:szCs w:val="28"/>
          <w:vertAlign w:val="subscript"/>
          <w:lang w:val="uk-UA"/>
        </w:rPr>
        <w:t>зат</w:t>
      </w:r>
      <w:r w:rsidR="00FC517A" w:rsidRPr="00A02C96">
        <w:rPr>
          <w:rFonts w:ascii="Times New Roman" w:hAnsi="Times New Roman"/>
          <w:sz w:val="28"/>
          <w:szCs w:val="28"/>
          <w:lang w:val="uk-UA"/>
        </w:rPr>
        <w:t xml:space="preserve">=5 – термін затухання </w:t>
      </w:r>
      <w:r w:rsidR="00FC517A">
        <w:rPr>
          <w:rFonts w:ascii="Times New Roman" w:hAnsi="Times New Roman"/>
          <w:sz w:val="28"/>
          <w:szCs w:val="28"/>
          <w:lang w:val="uk-UA"/>
        </w:rPr>
        <w:t xml:space="preserve">гірничих робіт в кар’єрі, років;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ек</w:t>
      </w:r>
      <w:r w:rsidR="00FC517A">
        <w:rPr>
          <w:rFonts w:ascii="Times New Roman" w:hAnsi="Times New Roman"/>
          <w:sz w:val="28"/>
          <w:szCs w:val="28"/>
          <w:vertAlign w:val="subscript"/>
          <w:lang w:val="uk-UA"/>
        </w:rPr>
        <w:t>с</w:t>
      </w:r>
      <w:r w:rsidRPr="00A02C96">
        <w:rPr>
          <w:rFonts w:ascii="Times New Roman" w:hAnsi="Times New Roman"/>
          <w:sz w:val="28"/>
          <w:szCs w:val="28"/>
          <w:lang w:val="uk-UA"/>
        </w:rPr>
        <w:t xml:space="preserve"> – термін експлуатації кар’єру, років:</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D5B30" w:rsidTr="00525640">
        <w:tc>
          <w:tcPr>
            <w:tcW w:w="8330" w:type="dxa"/>
            <w:vAlign w:val="center"/>
          </w:tcPr>
          <w:p w:rsidR="009D5B30" w:rsidRPr="00AA58D3" w:rsidRDefault="00081DDD" w:rsidP="009D5B30">
            <w:pPr>
              <w:spacing w:line="360" w:lineRule="auto"/>
              <w:ind w:firstLine="709"/>
              <w:contextualSpacing/>
              <w:jc w:val="center"/>
              <w:rPr>
                <w:rFonts w:ascii="Times New Roman" w:hAnsi="Times New Roman"/>
                <w:sz w:val="32"/>
                <w:szCs w:val="32"/>
                <w:lang w:val="uk-UA"/>
              </w:rPr>
            </w:pPr>
            <m:oMath>
              <m:sSub>
                <m:sSubPr>
                  <m:ctrlPr>
                    <w:rPr>
                      <w:rFonts w:ascii="Cambria Math" w:hAnsi="Times New Roman"/>
                      <w:i/>
                      <w:sz w:val="32"/>
                      <w:szCs w:val="32"/>
                      <w:lang w:val="uk-UA"/>
                    </w:rPr>
                  </m:ctrlPr>
                </m:sSubPr>
                <m:e>
                  <m:r>
                    <w:rPr>
                      <w:rFonts w:ascii="Cambria Math" w:hAnsi="Cambria Math"/>
                      <w:sz w:val="32"/>
                      <w:szCs w:val="32"/>
                      <w:lang w:val="en-US"/>
                    </w:rPr>
                    <m:t>t</m:t>
                  </m:r>
                </m:e>
                <m:sub>
                  <m:r>
                    <m:rPr>
                      <m:sty m:val="p"/>
                    </m:rPr>
                    <w:rPr>
                      <w:rFonts w:ascii="Cambria Math" w:hAnsi="Times New Roman"/>
                      <w:sz w:val="32"/>
                      <w:szCs w:val="32"/>
                      <w:lang w:val="uk-UA"/>
                    </w:rPr>
                    <m:t>екс</m:t>
                  </m:r>
                </m:sub>
              </m:sSub>
              <m:r>
                <w:rPr>
                  <w:rFonts w:ascii="Cambria Math" w:hAnsi="Times New Roman"/>
                  <w:sz w:val="32"/>
                  <w:szCs w:val="32"/>
                  <w:lang w:val="uk-UA"/>
                </w:rPr>
                <m:t>=</m:t>
              </m:r>
              <m:f>
                <m:fPr>
                  <m:ctrlPr>
                    <w:rPr>
                      <w:rFonts w:ascii="Cambria Math" w:hAnsi="Times New Roman"/>
                      <w:i/>
                      <w:sz w:val="32"/>
                      <w:szCs w:val="32"/>
                      <w:lang w:val="uk-UA"/>
                    </w:rPr>
                  </m:ctrlPr>
                </m:fPr>
                <m:num>
                  <m:sSub>
                    <m:sSubPr>
                      <m:ctrlPr>
                        <w:rPr>
                          <w:rFonts w:ascii="Cambria Math" w:hAnsi="Times New Roman"/>
                          <w:i/>
                          <w:sz w:val="32"/>
                          <w:szCs w:val="32"/>
                          <w:lang w:val="uk-UA"/>
                        </w:rPr>
                      </m:ctrlPr>
                    </m:sSubPr>
                    <m:e>
                      <m:r>
                        <w:rPr>
                          <w:rFonts w:ascii="Cambria Math" w:hAnsi="Cambria Math"/>
                          <w:sz w:val="32"/>
                          <w:szCs w:val="32"/>
                          <w:lang w:val="uk-UA"/>
                        </w:rPr>
                        <m:t>Z</m:t>
                      </m:r>
                    </m:e>
                    <m:sub>
                      <m:r>
                        <m:rPr>
                          <m:sty m:val="p"/>
                        </m:rPr>
                        <w:rPr>
                          <w:rFonts w:ascii="Cambria Math" w:hAnsi="Times New Roman"/>
                          <w:sz w:val="32"/>
                          <w:szCs w:val="32"/>
                          <w:lang w:val="uk-UA"/>
                        </w:rPr>
                        <m:t>пром</m:t>
                      </m:r>
                    </m:sub>
                  </m:sSub>
                </m:num>
                <m:den>
                  <m:sSub>
                    <m:sSubPr>
                      <m:ctrlPr>
                        <w:rPr>
                          <w:rFonts w:ascii="Cambria Math" w:hAnsi="Times New Roman"/>
                          <w:i/>
                          <w:sz w:val="32"/>
                          <w:szCs w:val="32"/>
                          <w:lang w:val="uk-UA"/>
                        </w:rPr>
                      </m:ctrlPr>
                    </m:sSubPr>
                    <m:e>
                      <m:r>
                        <w:rPr>
                          <w:rFonts w:ascii="Cambria Math" w:hAnsi="Cambria Math"/>
                          <w:sz w:val="32"/>
                          <w:szCs w:val="32"/>
                          <w:lang w:val="uk-UA"/>
                        </w:rPr>
                        <m:t>Q</m:t>
                      </m:r>
                    </m:e>
                    <m:sub>
                      <m:r>
                        <m:rPr>
                          <m:sty m:val="p"/>
                        </m:rPr>
                        <w:rPr>
                          <w:rFonts w:ascii="Cambria Math" w:hAnsi="Times New Roman"/>
                          <w:sz w:val="32"/>
                          <w:szCs w:val="32"/>
                          <w:lang w:val="uk-UA"/>
                        </w:rPr>
                        <m:t>річ</m:t>
                      </m:r>
                      <m:r>
                        <w:rPr>
                          <w:rFonts w:ascii="Cambria Math" w:hAnsi="Times New Roman"/>
                          <w:sz w:val="32"/>
                          <w:szCs w:val="32"/>
                          <w:lang w:val="uk-UA"/>
                        </w:rPr>
                        <m:t>.</m:t>
                      </m:r>
                      <m:r>
                        <m:rPr>
                          <m:sty m:val="p"/>
                        </m:rPr>
                        <w:rPr>
                          <w:rFonts w:ascii="Cambria Math" w:hAnsi="Times New Roman"/>
                          <w:sz w:val="32"/>
                          <w:szCs w:val="32"/>
                          <w:lang w:val="uk-UA"/>
                        </w:rPr>
                        <m:t>вид</m:t>
                      </m:r>
                    </m:sub>
                  </m:sSub>
                </m:den>
              </m:f>
            </m:oMath>
            <w:r w:rsidR="009D5B30" w:rsidRPr="00AA58D3">
              <w:rPr>
                <w:rFonts w:ascii="Times New Roman" w:hAnsi="Times New Roman"/>
                <w:sz w:val="32"/>
                <w:szCs w:val="32"/>
                <w:lang w:val="uk-UA"/>
              </w:rPr>
              <w:t>,</w:t>
            </w:r>
          </w:p>
        </w:tc>
        <w:tc>
          <w:tcPr>
            <w:tcW w:w="1134" w:type="dxa"/>
            <w:vAlign w:val="center"/>
          </w:tcPr>
          <w:p w:rsidR="009D5B30" w:rsidRDefault="009D5B30"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(3.9)</w:t>
            </w:r>
          </w:p>
        </w:tc>
      </w:tr>
    </w:tbl>
    <w:p w:rsidR="003A49DF" w:rsidRDefault="003A49DF" w:rsidP="00180F18">
      <w:pPr>
        <w:spacing w:after="560" w:line="240" w:lineRule="auto"/>
        <w:contextualSpacing/>
        <w:jc w:val="both"/>
        <w:rPr>
          <w:rFonts w:ascii="Times New Roman" w:hAnsi="Times New Roman"/>
          <w:sz w:val="28"/>
          <w:szCs w:val="28"/>
          <w:lang w:val="uk-UA"/>
        </w:rPr>
      </w:pPr>
    </w:p>
    <w:p w:rsidR="007D3FE3" w:rsidRPr="00A02C96" w:rsidRDefault="00FC517A" w:rsidP="00FC517A">
      <w:pPr>
        <w:spacing w:after="56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Z</w:t>
      </w:r>
      <w:r w:rsidR="007D3FE3" w:rsidRPr="00A02C96">
        <w:rPr>
          <w:rFonts w:ascii="Times New Roman" w:hAnsi="Times New Roman"/>
          <w:sz w:val="28"/>
          <w:szCs w:val="28"/>
          <w:vertAlign w:val="subscript"/>
          <w:lang w:val="uk-UA"/>
        </w:rPr>
        <w:t>пром</w:t>
      </w:r>
      <w:r w:rsidR="007D3FE3" w:rsidRPr="00A02C96">
        <w:rPr>
          <w:rFonts w:ascii="Times New Roman" w:hAnsi="Times New Roman"/>
          <w:sz w:val="28"/>
          <w:szCs w:val="28"/>
          <w:lang w:val="uk-UA"/>
        </w:rPr>
        <w:t xml:space="preserve"> – промислові запаси корисної копалини, тис.м</w:t>
      </w:r>
      <w:r w:rsidR="007D3FE3" w:rsidRPr="00A02C96">
        <w:rPr>
          <w:rFonts w:ascii="Times New Roman" w:hAnsi="Times New Roman"/>
          <w:sz w:val="28"/>
          <w:szCs w:val="28"/>
          <w:vertAlign w:val="superscript"/>
          <w:lang w:val="uk-UA"/>
        </w:rPr>
        <w:t>3</w:t>
      </w:r>
      <w:r>
        <w:rPr>
          <w:rFonts w:ascii="Times New Roman" w:hAnsi="Times New Roman"/>
          <w:sz w:val="28"/>
          <w:szCs w:val="28"/>
          <w:lang w:val="uk-UA"/>
        </w:rPr>
        <w:t>.</w:t>
      </w:r>
    </w:p>
    <w:p w:rsidR="00070DC1" w:rsidRPr="00111C5B" w:rsidRDefault="00070DC1" w:rsidP="00A02FFA">
      <w:pPr>
        <w:pStyle w:val="af0"/>
        <w:keepNext/>
      </w:pPr>
      <w:r w:rsidRPr="00111C5B">
        <w:t>4. РОЗКРИТТЯ РОДОВИЩА</w:t>
      </w:r>
    </w:p>
    <w:p w:rsidR="007D3FE3" w:rsidRPr="00111C5B" w:rsidRDefault="00B465B3" w:rsidP="00A02FFA">
      <w:pPr>
        <w:pStyle w:val="11"/>
        <w:keepNext/>
        <w:spacing w:after="280"/>
      </w:pPr>
      <w:r>
        <w:t>4.1. Вибір способу розкриття</w:t>
      </w:r>
    </w:p>
    <w:p w:rsidR="007D3FE3" w:rsidRDefault="007D3FE3" w:rsidP="00111C5B">
      <w:pPr>
        <w:pStyle w:val="2"/>
        <w:spacing w:after="0" w:line="360" w:lineRule="auto"/>
        <w:ind w:left="0"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2D0A15">
        <w:rPr>
          <w:rFonts w:ascii="Times New Roman" w:hAnsi="Times New Roman"/>
          <w:sz w:val="28"/>
          <w:szCs w:val="28"/>
          <w:lang w:val="uk-UA"/>
        </w:rPr>
        <w:t>ункті необхідно</w:t>
      </w:r>
      <w:r w:rsidRPr="00A02C96">
        <w:rPr>
          <w:rFonts w:ascii="Times New Roman" w:hAnsi="Times New Roman"/>
          <w:sz w:val="28"/>
          <w:szCs w:val="28"/>
          <w:lang w:val="uk-UA"/>
        </w:rPr>
        <w:t>нав</w:t>
      </w:r>
      <w:r w:rsidR="002D0A15">
        <w:rPr>
          <w:rFonts w:ascii="Times New Roman" w:hAnsi="Times New Roman"/>
          <w:sz w:val="28"/>
          <w:szCs w:val="28"/>
          <w:lang w:val="uk-UA"/>
        </w:rPr>
        <w:t>ести</w:t>
      </w:r>
      <w:r w:rsidRPr="00A02C96">
        <w:rPr>
          <w:rFonts w:ascii="Times New Roman" w:hAnsi="Times New Roman"/>
          <w:sz w:val="28"/>
          <w:szCs w:val="28"/>
          <w:lang w:val="uk-UA"/>
        </w:rPr>
        <w:t xml:space="preserve"> аналіз гірничо-геологічних умов і рельєфу поверхні, обґрунтування прийнятого способу розкриття родовища, обґрунтування місця</w:t>
      </w:r>
      <w:r w:rsidR="002D0A15">
        <w:rPr>
          <w:rFonts w:ascii="Times New Roman" w:hAnsi="Times New Roman"/>
          <w:sz w:val="28"/>
          <w:szCs w:val="28"/>
          <w:lang w:val="uk-UA"/>
        </w:rPr>
        <w:t xml:space="preserve"> закладання розкривних виробок.</w:t>
      </w:r>
    </w:p>
    <w:p w:rsidR="007D3FE3" w:rsidRPr="00A02C96" w:rsidRDefault="002D0A15" w:rsidP="00111C5B">
      <w:pPr>
        <w:pStyle w:val="2"/>
        <w:spacing w:after="0" w:line="360" w:lineRule="auto"/>
        <w:ind w:left="0" w:firstLine="709"/>
        <w:contextualSpacing/>
        <w:jc w:val="both"/>
        <w:rPr>
          <w:rFonts w:ascii="Times New Roman" w:hAnsi="Times New Roman"/>
          <w:sz w:val="28"/>
          <w:szCs w:val="28"/>
          <w:lang w:val="uk-UA"/>
        </w:rPr>
      </w:pPr>
      <w:r w:rsidRPr="002D0A15">
        <w:rPr>
          <w:rFonts w:ascii="Times New Roman" w:hAnsi="Times New Roman"/>
          <w:b/>
          <w:i/>
          <w:sz w:val="28"/>
          <w:szCs w:val="28"/>
          <w:lang w:val="uk-UA"/>
        </w:rPr>
        <w:t>Спосіб розкриття</w:t>
      </w:r>
      <w:r>
        <w:rPr>
          <w:rFonts w:ascii="Times New Roman" w:hAnsi="Times New Roman"/>
          <w:sz w:val="28"/>
          <w:szCs w:val="28"/>
          <w:lang w:val="uk-UA"/>
        </w:rPr>
        <w:t xml:space="preserve"> характеризується типом розкривних виробок. Зазвичай для розкриття робочих горизонтів кар’єрів застосовуються відкриті </w:t>
      </w:r>
      <w:r>
        <w:rPr>
          <w:rFonts w:ascii="Times New Roman" w:hAnsi="Times New Roman"/>
          <w:sz w:val="28"/>
          <w:szCs w:val="28"/>
          <w:lang w:val="uk-UA"/>
        </w:rPr>
        <w:lastRenderedPageBreak/>
        <w:t xml:space="preserve">гірничі виробки, рідше розкриття здійснюється підземними гірничими виробками або комбінацією відкритих і підземних гірничих виробок. </w:t>
      </w:r>
      <w:r w:rsidR="007D3FE3" w:rsidRPr="00A02C96">
        <w:rPr>
          <w:rFonts w:ascii="Times New Roman" w:hAnsi="Times New Roman"/>
          <w:sz w:val="28"/>
          <w:szCs w:val="28"/>
          <w:lang w:val="uk-UA"/>
        </w:rPr>
        <w:t xml:space="preserve">При виборі способу розкриття враховується рельєф поверхні, елементи залягання родовища (глибина, кут падіння та форма покладу), інженерно-геологічні та гірничотехнічні умови. </w:t>
      </w:r>
    </w:p>
    <w:p w:rsidR="002D0A15" w:rsidRPr="00A02C96" w:rsidRDefault="002D0A15" w:rsidP="002D0A15">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Розкриття родовища полягає в забезпеченні транспортного зв’язку робочих горизонтів кар’єру з поверхнею шляхом проведення спеціальних гірничих виробок. Розкривними виробками можуть бути траншеї, </w:t>
      </w:r>
      <w:r>
        <w:rPr>
          <w:rFonts w:ascii="Times New Roman" w:hAnsi="Times New Roman"/>
          <w:sz w:val="28"/>
          <w:szCs w:val="28"/>
          <w:lang w:val="uk-UA"/>
        </w:rPr>
        <w:t>стволи</w:t>
      </w:r>
      <w:r w:rsidRPr="00A02C96">
        <w:rPr>
          <w:rFonts w:ascii="Times New Roman" w:hAnsi="Times New Roman"/>
          <w:sz w:val="28"/>
          <w:szCs w:val="28"/>
          <w:lang w:val="uk-UA"/>
        </w:rPr>
        <w:t xml:space="preserve"> або штольні.</w:t>
      </w:r>
    </w:p>
    <w:p w:rsidR="007D3FE3" w:rsidRPr="00A02C96" w:rsidRDefault="007D3FE3" w:rsidP="00111C5B">
      <w:pPr>
        <w:pStyle w:val="2"/>
        <w:spacing w:after="0" w:line="360" w:lineRule="auto"/>
        <w:ind w:left="0" w:firstLine="709"/>
        <w:contextualSpacing/>
        <w:jc w:val="both"/>
        <w:rPr>
          <w:rFonts w:ascii="Times New Roman" w:hAnsi="Times New Roman"/>
          <w:sz w:val="28"/>
          <w:szCs w:val="28"/>
          <w:lang w:val="uk-UA"/>
        </w:rPr>
      </w:pPr>
      <w:r w:rsidRPr="00A02C96">
        <w:rPr>
          <w:rFonts w:ascii="Times New Roman" w:hAnsi="Times New Roman"/>
          <w:sz w:val="28"/>
          <w:szCs w:val="28"/>
          <w:lang w:val="uk-UA"/>
        </w:rPr>
        <w:t>Горизонтальні та похилі пласти з неглибоким заляганням зазвичай розкривають траншеями, які розташовуються за межами контуру кар’єру</w:t>
      </w:r>
      <w:r w:rsidR="002D0A15">
        <w:rPr>
          <w:rFonts w:ascii="Times New Roman" w:hAnsi="Times New Roman"/>
          <w:sz w:val="28"/>
          <w:szCs w:val="28"/>
          <w:lang w:val="uk-UA"/>
        </w:rPr>
        <w:t xml:space="preserve"> (зовнішніми траншеями)</w:t>
      </w:r>
      <w:r w:rsidRPr="00A02C96">
        <w:rPr>
          <w:rFonts w:ascii="Times New Roman" w:hAnsi="Times New Roman"/>
          <w:sz w:val="28"/>
          <w:szCs w:val="28"/>
          <w:lang w:val="uk-UA"/>
        </w:rPr>
        <w:t>, похилі та</w:t>
      </w:r>
      <w:r w:rsidR="00225FC0">
        <w:rPr>
          <w:rFonts w:ascii="Times New Roman" w:hAnsi="Times New Roman"/>
          <w:sz w:val="28"/>
          <w:szCs w:val="28"/>
          <w:lang w:val="uk-UA"/>
        </w:rPr>
        <w:t>крутопадаючі</w:t>
      </w:r>
      <w:r w:rsidRPr="00A02C96">
        <w:rPr>
          <w:rFonts w:ascii="Times New Roman" w:hAnsi="Times New Roman"/>
          <w:sz w:val="28"/>
          <w:szCs w:val="28"/>
          <w:lang w:val="uk-UA"/>
        </w:rPr>
        <w:t>поклади корисних копалин з великою глибиною залягання розкривають траншеями, які розташовуються у межах кар’єрного поля</w:t>
      </w:r>
      <w:r w:rsidR="002D0A15">
        <w:rPr>
          <w:rFonts w:ascii="Times New Roman" w:hAnsi="Times New Roman"/>
          <w:sz w:val="28"/>
          <w:szCs w:val="28"/>
          <w:lang w:val="uk-UA"/>
        </w:rPr>
        <w:t xml:space="preserve"> (внутрішніми траншеями)</w:t>
      </w:r>
      <w:r w:rsidRPr="00A02C96">
        <w:rPr>
          <w:rFonts w:ascii="Times New Roman" w:hAnsi="Times New Roman"/>
          <w:sz w:val="28"/>
          <w:szCs w:val="28"/>
          <w:lang w:val="uk-UA"/>
        </w:rPr>
        <w:t>.</w:t>
      </w:r>
    </w:p>
    <w:p w:rsidR="007D3FE3" w:rsidRPr="00A02C96" w:rsidRDefault="007D3FE3" w:rsidP="002D0A15">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Спосіб розкриття повинен забезпечувати безпеку робіт, задану пропускну здатність розкривних виробок, максимальну економічність робіт.</w:t>
      </w:r>
    </w:p>
    <w:p w:rsidR="007D3FE3" w:rsidRPr="00111C5B" w:rsidRDefault="007D3FE3" w:rsidP="00AA58D3">
      <w:pPr>
        <w:pStyle w:val="11"/>
        <w:keepNext/>
        <w:spacing w:after="280"/>
      </w:pPr>
      <w:r w:rsidRPr="00111C5B">
        <w:t>4.2. Вибір схеми розкриття та місця розташування капітальної траншеї</w:t>
      </w:r>
    </w:p>
    <w:p w:rsidR="002D0A15" w:rsidRPr="00A02C96" w:rsidRDefault="002D0A15" w:rsidP="002D0A15">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Pr>
          <w:rFonts w:ascii="Times New Roman" w:hAnsi="Times New Roman"/>
          <w:sz w:val="28"/>
          <w:szCs w:val="28"/>
          <w:lang w:val="uk-UA"/>
        </w:rPr>
        <w:t>ункті</w:t>
      </w:r>
      <w:r w:rsidRPr="00A02C96">
        <w:rPr>
          <w:rFonts w:ascii="Times New Roman" w:hAnsi="Times New Roman"/>
          <w:sz w:val="28"/>
          <w:szCs w:val="28"/>
          <w:lang w:val="uk-UA"/>
        </w:rPr>
        <w:t xml:space="preserve"> здійснюється вибір схеми розкриття, встановлюється тип і кількість розкривних виробок, проводиться вибір типу обладнання і спосіб проходки розкривних виробок.</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b/>
          <w:i/>
          <w:sz w:val="28"/>
          <w:szCs w:val="28"/>
          <w:lang w:val="uk-UA"/>
        </w:rPr>
        <w:t>Схема розкриття</w:t>
      </w:r>
      <w:r w:rsidRPr="00A02C96">
        <w:rPr>
          <w:rFonts w:ascii="Times New Roman" w:hAnsi="Times New Roman"/>
          <w:sz w:val="28"/>
          <w:szCs w:val="28"/>
          <w:lang w:val="uk-UA"/>
        </w:rPr>
        <w:t xml:space="preserve"> – це сукупність всіх розкривних гірничих виробок, що забезпечують в даний період вантажотранспортний зв'язок робочих горизонтів кар’єру з горизонтами доставки гірничої маси. Схема розкриття характеризується типом, кількістю і просторовим положенням розкривних виробок при фактичному положенні гірничих робіт.</w:t>
      </w:r>
    </w:p>
    <w:p w:rsidR="008F60B0" w:rsidRDefault="002D0A15" w:rsidP="008F60B0">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При проведенні відкритих гірничих робіт застосовуються 2 типи розкривних виробок</w:t>
      </w:r>
      <w:r w:rsidR="008F60B0">
        <w:rPr>
          <w:rFonts w:ascii="Times New Roman" w:hAnsi="Times New Roman"/>
          <w:sz w:val="28"/>
          <w:szCs w:val="28"/>
          <w:lang w:val="uk-UA"/>
        </w:rPr>
        <w:t xml:space="preserve">: капітальні та розрізні траншеї. Вибір місця розташування капітальних траншей залежить від рельєфу поверхні, </w:t>
      </w:r>
      <w:r w:rsidR="008F60B0">
        <w:rPr>
          <w:rFonts w:ascii="Times New Roman" w:hAnsi="Times New Roman"/>
          <w:sz w:val="28"/>
          <w:szCs w:val="28"/>
          <w:lang w:val="uk-UA"/>
        </w:rPr>
        <w:lastRenderedPageBreak/>
        <w:t>потужності розкривного горизонту, розташування наземних транспортних комунікацій з метою зменшення об’єму гірничо-капітальних робіт та відстані транспортування.</w:t>
      </w:r>
    </w:p>
    <w:p w:rsidR="007D3FE3" w:rsidRPr="00A02C96" w:rsidRDefault="007D3FE3" w:rsidP="008F60B0">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Вибір обладнання проводиться в залежності від способу проведення розкривних виробок. Розкривні виробки проводяться транспортним і безтранспортним способом. При застосуванні транспортного способу виймання і навантаження породи здійснюється мехлопатами, драглайнами та багатоківшевими екскаваторами з нижнім і верхнім навантаженням з переміщенням засобами залізничного, автомобільного та конвеєрноготранспорту на значні відстані. При безтранспортному способі порода виймається мехлопатами і драглайнами і розміщується на борту виробки, що </w:t>
      </w:r>
      <w:r w:rsidR="008F60B0">
        <w:rPr>
          <w:rFonts w:ascii="Times New Roman" w:hAnsi="Times New Roman"/>
          <w:sz w:val="28"/>
          <w:szCs w:val="28"/>
          <w:lang w:val="uk-UA"/>
        </w:rPr>
        <w:t>проводиться</w:t>
      </w:r>
      <w:r w:rsidRPr="00A02C96">
        <w:rPr>
          <w:rFonts w:ascii="Times New Roman" w:hAnsi="Times New Roman"/>
          <w:sz w:val="28"/>
          <w:szCs w:val="28"/>
          <w:lang w:val="uk-UA"/>
        </w:rPr>
        <w:t>.</w:t>
      </w:r>
    </w:p>
    <w:p w:rsidR="007D3FE3" w:rsidRPr="00111C5B" w:rsidRDefault="007D3FE3" w:rsidP="00AA58D3">
      <w:pPr>
        <w:pStyle w:val="11"/>
        <w:keepNext/>
        <w:spacing w:after="280"/>
      </w:pPr>
      <w:r w:rsidRPr="00111C5B">
        <w:t>4.3. Розрахунок параметрів розкривних виробок</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E2139">
        <w:rPr>
          <w:rFonts w:ascii="Times New Roman" w:hAnsi="Times New Roman"/>
          <w:b/>
          <w:i/>
          <w:sz w:val="28"/>
          <w:szCs w:val="28"/>
          <w:lang w:val="uk-UA"/>
        </w:rPr>
        <w:t>Траншеями</w:t>
      </w:r>
      <w:r w:rsidRPr="00A02C96">
        <w:rPr>
          <w:rFonts w:ascii="Times New Roman" w:hAnsi="Times New Roman"/>
          <w:sz w:val="28"/>
          <w:szCs w:val="28"/>
          <w:lang w:val="uk-UA"/>
        </w:rPr>
        <w:t xml:space="preserve"> називаються відкриті гірничі виробки трапецієподібного перерізу та значної довжини. З боків траншеї обмежені бортами, а знизу – підошвою. Траншеї</w:t>
      </w:r>
      <w:r w:rsidR="003C6F1B">
        <w:rPr>
          <w:rFonts w:ascii="Times New Roman" w:hAnsi="Times New Roman"/>
          <w:sz w:val="28"/>
          <w:szCs w:val="28"/>
          <w:lang w:val="uk-UA"/>
        </w:rPr>
        <w:t>, що</w:t>
      </w:r>
      <w:r w:rsidRPr="00A02C96">
        <w:rPr>
          <w:rFonts w:ascii="Times New Roman" w:hAnsi="Times New Roman"/>
          <w:sz w:val="28"/>
          <w:szCs w:val="28"/>
          <w:lang w:val="uk-UA"/>
        </w:rPr>
        <w:t xml:space="preserve"> розташовані на косогорі, мають тільки один борт і називаються напівтраншеями. За призначенням розрізняють капітальні, розрізні та спеціальні траншеї.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Основними елементами </w:t>
      </w:r>
      <w:r w:rsidRPr="007E390D">
        <w:rPr>
          <w:rFonts w:ascii="Times New Roman" w:hAnsi="Times New Roman"/>
          <w:b/>
          <w:i/>
          <w:sz w:val="28"/>
          <w:szCs w:val="28"/>
          <w:lang w:val="uk-UA"/>
        </w:rPr>
        <w:t>капітальної транше</w:t>
      </w:r>
      <w:r w:rsidRPr="00A02C96">
        <w:rPr>
          <w:rFonts w:ascii="Times New Roman" w:hAnsi="Times New Roman"/>
          <w:i/>
          <w:sz w:val="28"/>
          <w:szCs w:val="28"/>
          <w:lang w:val="uk-UA"/>
        </w:rPr>
        <w:t>ї</w:t>
      </w:r>
      <w:r w:rsidRPr="00A02C96">
        <w:rPr>
          <w:rFonts w:ascii="Times New Roman" w:hAnsi="Times New Roman"/>
          <w:sz w:val="28"/>
          <w:szCs w:val="28"/>
          <w:lang w:val="uk-UA"/>
        </w:rPr>
        <w:t xml:space="preserve"> є: ширина основи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глибина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поздовжній ухил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кут укосу бортів α</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довжина в плані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будівельний об’єм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(рис. 4.1).</w:t>
      </w:r>
    </w:p>
    <w:p w:rsidR="00A4558E" w:rsidRPr="00A02C96" w:rsidRDefault="00A4558E" w:rsidP="00A4558E">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Ширина</w:t>
      </w:r>
      <w:r w:rsidRPr="007E390D">
        <w:rPr>
          <w:rFonts w:ascii="Times New Roman" w:hAnsi="Times New Roman"/>
          <w:i/>
          <w:sz w:val="28"/>
          <w:szCs w:val="28"/>
          <w:lang w:val="uk-UA"/>
        </w:rPr>
        <w:t>основи</w:t>
      </w:r>
      <w:r w:rsidRPr="00A02C96">
        <w:rPr>
          <w:rFonts w:ascii="Times New Roman" w:hAnsi="Times New Roman"/>
          <w:sz w:val="28"/>
          <w:szCs w:val="28"/>
          <w:lang w:val="uk-UA"/>
        </w:rPr>
        <w:t xml:space="preserve"> капітальної траншеї визначається видом кар’єрного транспорту або способом її проведення[</w:t>
      </w:r>
      <w:r>
        <w:rPr>
          <w:rFonts w:ascii="Times New Roman" w:hAnsi="Times New Roman"/>
          <w:sz w:val="28"/>
          <w:szCs w:val="28"/>
          <w:lang w:val="uk-UA"/>
        </w:rPr>
        <w:t>9</w:t>
      </w:r>
      <w:r w:rsidRPr="00A02C96">
        <w:rPr>
          <w:rFonts w:ascii="Times New Roman" w:hAnsi="Times New Roman"/>
          <w:sz w:val="28"/>
          <w:szCs w:val="28"/>
          <w:lang w:val="uk-UA"/>
        </w:rPr>
        <w:t>].</w:t>
      </w:r>
    </w:p>
    <w:p w:rsidR="00A4558E" w:rsidRPr="00026A51" w:rsidRDefault="00A4558E" w:rsidP="00A4558E">
      <w:pPr>
        <w:spacing w:after="0" w:line="360" w:lineRule="auto"/>
        <w:ind w:firstLine="709"/>
        <w:contextualSpacing/>
        <w:jc w:val="both"/>
        <w:rPr>
          <w:rFonts w:ascii="Times New Roman" w:hAnsi="Times New Roman"/>
          <w:sz w:val="28"/>
          <w:szCs w:val="28"/>
        </w:rPr>
      </w:pPr>
      <w:r>
        <w:rPr>
          <w:rFonts w:ascii="Times New Roman" w:hAnsi="Times New Roman"/>
          <w:sz w:val="28"/>
          <w:szCs w:val="28"/>
          <w:lang w:val="uk-UA"/>
        </w:rPr>
        <w:t>З</w:t>
      </w:r>
      <w:r w:rsidRPr="00A02C96">
        <w:rPr>
          <w:rFonts w:ascii="Times New Roman" w:hAnsi="Times New Roman"/>
          <w:sz w:val="28"/>
          <w:szCs w:val="28"/>
          <w:lang w:val="uk-UA"/>
        </w:rPr>
        <w:t>а умов</w:t>
      </w:r>
      <w:r>
        <w:rPr>
          <w:rFonts w:ascii="Times New Roman" w:hAnsi="Times New Roman"/>
          <w:sz w:val="28"/>
          <w:szCs w:val="28"/>
          <w:lang w:val="uk-UA"/>
        </w:rPr>
        <w:t>и</w:t>
      </w:r>
      <w:r w:rsidRPr="00A02C96">
        <w:rPr>
          <w:rFonts w:ascii="Times New Roman" w:hAnsi="Times New Roman"/>
          <w:sz w:val="28"/>
          <w:szCs w:val="28"/>
          <w:lang w:val="uk-UA"/>
        </w:rPr>
        <w:t xml:space="preserve"> застосування автотранспорту </w:t>
      </w:r>
      <w:r>
        <w:rPr>
          <w:rFonts w:ascii="Times New Roman" w:hAnsi="Times New Roman"/>
          <w:sz w:val="28"/>
          <w:szCs w:val="28"/>
          <w:lang w:val="uk-UA"/>
        </w:rPr>
        <w:t>ш</w:t>
      </w:r>
      <w:r w:rsidRPr="00A02C96">
        <w:rPr>
          <w:rFonts w:ascii="Times New Roman" w:hAnsi="Times New Roman"/>
          <w:sz w:val="28"/>
          <w:szCs w:val="28"/>
          <w:lang w:val="uk-UA"/>
        </w:rPr>
        <w:t xml:space="preserve">ирина основи траншеї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КТ</w:t>
      </w:r>
      <w:r>
        <w:rPr>
          <w:rFonts w:ascii="Times New Roman" w:hAnsi="Times New Roman"/>
          <w:sz w:val="28"/>
          <w:szCs w:val="28"/>
          <w:lang w:val="uk-UA"/>
        </w:rPr>
        <w:t> </w:t>
      </w:r>
      <w:r w:rsidRPr="00A02C96">
        <w:rPr>
          <w:rFonts w:ascii="Times New Roman" w:hAnsi="Times New Roman"/>
          <w:sz w:val="28"/>
          <w:szCs w:val="28"/>
          <w:lang w:val="uk-UA"/>
        </w:rPr>
        <w:t>(м) визначається за формулою(рис.</w:t>
      </w:r>
      <w:r w:rsidRPr="00A02C96">
        <w:rPr>
          <w:rFonts w:ascii="Times New Roman" w:hAnsi="Times New Roman"/>
          <w:sz w:val="28"/>
          <w:szCs w:val="28"/>
        </w:rPr>
        <w:t>4.</w:t>
      </w:r>
      <w:r w:rsidRPr="00A02C96">
        <w:rPr>
          <w:rFonts w:ascii="Times New Roman" w:hAnsi="Times New Roman"/>
          <w:sz w:val="28"/>
          <w:szCs w:val="28"/>
          <w:lang w:val="uk-UA"/>
        </w:rPr>
        <w:t>2):</w:t>
      </w:r>
    </w:p>
    <w:p w:rsidR="00A4558E" w:rsidRPr="00026A51" w:rsidRDefault="00A4558E" w:rsidP="00A4558E">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4558E" w:rsidTr="00525640">
        <w:tc>
          <w:tcPr>
            <w:tcW w:w="8330" w:type="dxa"/>
            <w:vAlign w:val="center"/>
          </w:tcPr>
          <w:p w:rsidR="00A4558E" w:rsidRDefault="00081DDD" w:rsidP="008E6AE2">
            <w:pPr>
              <w:spacing w:line="360" w:lineRule="auto"/>
              <w:ind w:firstLine="709"/>
              <w:contextualSpacing/>
              <w:jc w:val="center"/>
              <w:rPr>
                <w:rFonts w:ascii="Times New Roman" w:hAnsi="Times New Roman"/>
                <w:sz w:val="28"/>
                <w:szCs w:val="28"/>
                <w:lang w:val="uk-UA"/>
              </w:rPr>
            </w:pPr>
            <m:oMathPara>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R</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+0,5(</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Cambria Math"/>
                        <w:sz w:val="28"/>
                        <w:szCs w:val="28"/>
                        <w:lang w:val="en-US"/>
                      </w:rPr>
                      <m:t>a</m:t>
                    </m:r>
                  </m:sub>
                </m:sSub>
                <m:r>
                  <w:rPr>
                    <w:rFonts w:ascii="Cambria Math" w:eastAsiaTheme="minorEastAsia" w:hAnsi="Times New Roman"/>
                    <w:sz w:val="28"/>
                    <w:szCs w:val="28"/>
                    <w:lang w:val="uk-UA"/>
                  </w:rPr>
                  <m:t>)+2</m:t>
                </m:r>
                <m:r>
                  <w:rPr>
                    <w:rFonts w:ascii="Cambria Math" w:eastAsiaTheme="minorEastAsia" w:hAnsi="Cambria Math"/>
                    <w:sz w:val="28"/>
                    <w:szCs w:val="28"/>
                  </w:rPr>
                  <m:t>c</m:t>
                </m:r>
                <m:r>
                  <w:rPr>
                    <w:rFonts w:ascii="Cambria Math" w:eastAsiaTheme="minorEastAsia" w:hAnsi="Times New Roman"/>
                    <w:sz w:val="28"/>
                    <w:szCs w:val="28"/>
                    <w:lang w:val="uk-UA"/>
                  </w:rPr>
                  <m:t>,</m:t>
                </m:r>
              </m:oMath>
            </m:oMathPara>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(4.1)</w:t>
            </w:r>
          </w:p>
        </w:tc>
      </w:tr>
    </w:tbl>
    <w:p w:rsidR="00A4558E" w:rsidRDefault="00A4558E" w:rsidP="00A4558E">
      <w:pPr>
        <w:spacing w:after="0" w:line="240" w:lineRule="auto"/>
        <w:contextualSpacing/>
        <w:jc w:val="both"/>
        <w:rPr>
          <w:rFonts w:ascii="Times New Roman" w:hAnsi="Times New Roman"/>
          <w:sz w:val="28"/>
          <w:szCs w:val="28"/>
          <w:lang w:val="uk-UA"/>
        </w:rPr>
      </w:pPr>
    </w:p>
    <w:p w:rsidR="00A4558E" w:rsidRPr="00A02C96" w:rsidRDefault="00A4558E" w:rsidP="00A4558E">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де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радіус повороту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en-US"/>
        </w:rPr>
        <w:t>B</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ширина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довжина автосамоскид</w:t>
      </w:r>
      <w:r>
        <w:rPr>
          <w:rFonts w:ascii="Times New Roman" w:hAnsi="Times New Roman"/>
          <w:sz w:val="28"/>
          <w:szCs w:val="28"/>
          <w:lang w:val="uk-UA"/>
        </w:rPr>
        <w:t>у</w:t>
      </w:r>
      <w:r w:rsidRPr="00A02C96">
        <w:rPr>
          <w:rFonts w:ascii="Times New Roman" w:hAnsi="Times New Roman"/>
          <w:sz w:val="28"/>
          <w:szCs w:val="28"/>
          <w:lang w:val="uk-UA"/>
        </w:rPr>
        <w:t xml:space="preserve">, м; </w:t>
      </w:r>
      <w:r w:rsidRPr="00A02C96">
        <w:rPr>
          <w:rFonts w:ascii="Times New Roman" w:hAnsi="Times New Roman"/>
          <w:i/>
          <w:sz w:val="28"/>
          <w:szCs w:val="28"/>
          <w:lang w:val="uk-UA"/>
        </w:rPr>
        <w:t>с=2…3</w:t>
      </w:r>
      <w:r w:rsidRPr="00A02C96">
        <w:rPr>
          <w:rFonts w:ascii="Times New Roman" w:hAnsi="Times New Roman"/>
          <w:sz w:val="28"/>
          <w:szCs w:val="28"/>
          <w:lang w:val="uk-UA"/>
        </w:rPr>
        <w:t xml:space="preserve"> – мінімальний зазор між автосамоскидом і нижньою бровкою траншеї, м.</w:t>
      </w:r>
    </w:p>
    <w:p w:rsidR="00A4558E" w:rsidRPr="00A02C96" w:rsidRDefault="00A4558E" w:rsidP="00A92530">
      <w:pPr>
        <w:spacing w:after="0" w:line="240" w:lineRule="auto"/>
        <w:ind w:firstLine="709"/>
        <w:contextualSpacing/>
        <w:jc w:val="both"/>
        <w:rPr>
          <w:rFonts w:ascii="Times New Roman" w:hAnsi="Times New Roman"/>
          <w:sz w:val="28"/>
          <w:szCs w:val="28"/>
          <w:lang w:val="uk-UA"/>
        </w:rPr>
      </w:pPr>
    </w:p>
    <w:p w:rsidR="007D3FE3" w:rsidRPr="00A02C96" w:rsidRDefault="007D3FE3" w:rsidP="00A4558E">
      <w:pPr>
        <w:spacing w:after="0" w:line="360" w:lineRule="auto"/>
        <w:contextualSpacing/>
        <w:jc w:val="center"/>
        <w:rPr>
          <w:rFonts w:ascii="Times New Roman" w:hAnsi="Times New Roman"/>
          <w:sz w:val="28"/>
          <w:szCs w:val="28"/>
          <w:lang w:val="uk-UA"/>
        </w:rPr>
      </w:pPr>
      <w:r w:rsidRPr="00A02C96">
        <w:rPr>
          <w:rFonts w:ascii="Times New Roman" w:hAnsi="Times New Roman"/>
          <w:noProof/>
          <w:sz w:val="28"/>
          <w:szCs w:val="28"/>
          <w:lang w:eastAsia="ru-RU"/>
        </w:rPr>
        <w:drawing>
          <wp:inline distT="0" distB="0" distL="0" distR="0">
            <wp:extent cx="4544999" cy="2356396"/>
            <wp:effectExtent l="19050" t="0" r="7951" b="0"/>
            <wp:docPr id="4" name="Рисунок 4" descr="C:\Users\Ipa\Desktop\Новая папка (2)\Scan 3 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a\Desktop\Новая папка (2)\Scan 3 Page2.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8179" cy="2358045"/>
                    </a:xfrm>
                    <a:prstGeom prst="rect">
                      <a:avLst/>
                    </a:prstGeom>
                    <a:noFill/>
                    <a:ln>
                      <a:noFill/>
                    </a:ln>
                  </pic:spPr>
                </pic:pic>
              </a:graphicData>
            </a:graphic>
          </wp:inline>
        </w:drawing>
      </w:r>
    </w:p>
    <w:p w:rsidR="007D3FE3" w:rsidRPr="00F9227E" w:rsidRDefault="007D3FE3" w:rsidP="008E6AE2">
      <w:pPr>
        <w:spacing w:after="240" w:line="360" w:lineRule="auto"/>
        <w:ind w:firstLine="709"/>
        <w:jc w:val="center"/>
        <w:rPr>
          <w:rFonts w:ascii="Times New Roman" w:hAnsi="Times New Roman"/>
          <w:sz w:val="24"/>
          <w:szCs w:val="24"/>
        </w:rPr>
      </w:pPr>
      <w:r w:rsidRPr="008E6AE2">
        <w:rPr>
          <w:rFonts w:ascii="Times New Roman" w:hAnsi="Times New Roman"/>
          <w:i/>
          <w:sz w:val="24"/>
          <w:szCs w:val="24"/>
          <w:lang w:val="uk-UA"/>
        </w:rPr>
        <w:t>Рис. 4.1.</w:t>
      </w:r>
      <w:r w:rsidRPr="00B534E9">
        <w:rPr>
          <w:rFonts w:ascii="Times New Roman" w:hAnsi="Times New Roman"/>
          <w:sz w:val="24"/>
          <w:szCs w:val="24"/>
          <w:lang w:val="uk-UA"/>
        </w:rPr>
        <w:t xml:space="preserve"> Загальний вигляд (а)</w:t>
      </w:r>
      <w:r w:rsidR="00261925">
        <w:rPr>
          <w:rFonts w:ascii="Times New Roman" w:hAnsi="Times New Roman"/>
          <w:sz w:val="24"/>
          <w:szCs w:val="24"/>
          <w:lang w:val="uk-UA"/>
        </w:rPr>
        <w:t xml:space="preserve"> і план (б) капітальної траншеї</w:t>
      </w:r>
    </w:p>
    <w:p w:rsidR="007D3FE3" w:rsidRPr="00026A51"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Ширина траншеї поверху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м:</w:t>
      </w:r>
    </w:p>
    <w:p w:rsidR="00A02FFA" w:rsidRPr="00026A51" w:rsidRDefault="00A02FFA" w:rsidP="00C9186B">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867740">
            <w:pPr>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A</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В</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+2</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w:rPr>
                        <w:rFonts w:ascii="Cambria Math" w:eastAsiaTheme="minorEastAsia" w:hAnsi="Times New Roman"/>
                        <w:sz w:val="28"/>
                        <w:szCs w:val="28"/>
                        <w:lang w:val="uk-UA"/>
                      </w:rPr>
                      <m:t>КТ</m:t>
                    </m:r>
                  </m:sub>
                </m:sSub>
                <m:r>
                  <w:rPr>
                    <w:rFonts w:ascii="Cambria Math" w:eastAsiaTheme="minorEastAsia" w:hAnsi="Cambria Math"/>
                    <w:sz w:val="28"/>
                    <w:szCs w:val="28"/>
                    <w:lang w:val="uk-UA"/>
                  </w:rPr>
                  <m:t>∙</m:t>
                </m:r>
                <m:func>
                  <m:funcPr>
                    <m:ctrlPr>
                      <w:rPr>
                        <w:rFonts w:ascii="Cambria Math" w:eastAsiaTheme="minorEastAsia" w:hAnsi="Times New Roman"/>
                        <w:i/>
                        <w:sz w:val="28"/>
                        <w:szCs w:val="28"/>
                        <w:lang w:val="uk-UA"/>
                      </w:rPr>
                    </m:ctrlPr>
                  </m:funcPr>
                  <m:fName>
                    <m:r>
                      <w:rPr>
                        <w:rFonts w:ascii="Cambria Math" w:hAnsi="Cambria Math"/>
                        <w:sz w:val="28"/>
                        <w:szCs w:val="28"/>
                        <w:lang w:val="uk-UA"/>
                      </w:rPr>
                      <m:t>c</m:t>
                    </m:r>
                    <m:r>
                      <w:rPr>
                        <w:rFonts w:ascii="Cambria Math" w:hAnsi="Cambria Math"/>
                        <w:sz w:val="28"/>
                        <w:szCs w:val="28"/>
                        <w:lang w:val="en-US"/>
                      </w:rPr>
                      <m:t>tg</m:t>
                    </m:r>
                  </m:fName>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Times New Roman"/>
                            <w:sz w:val="28"/>
                            <w:szCs w:val="28"/>
                            <w:lang w:val="uk-UA"/>
                          </w:rPr>
                          <m:t>КТ</m:t>
                        </m:r>
                      </m:sub>
                    </m:sSub>
                  </m:e>
                </m:func>
                <m:r>
                  <w:rPr>
                    <w:rFonts w:ascii="Cambria Math" w:eastAsiaTheme="minorEastAsia" w:hAnsi="Times New Roman"/>
                    <w:sz w:val="28"/>
                    <w:szCs w:val="28"/>
                    <w:lang w:val="uk-UA"/>
                  </w:rPr>
                  <m:t>.</m:t>
                </m:r>
              </m:oMath>
            </m:oMathPara>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(4.2)</w:t>
            </w:r>
          </w:p>
        </w:tc>
      </w:tr>
    </w:tbl>
    <w:p w:rsidR="00A02FFA" w:rsidRDefault="00A02FFA" w:rsidP="00C9186B">
      <w:pPr>
        <w:spacing w:after="0" w:line="240" w:lineRule="auto"/>
        <w:ind w:firstLine="709"/>
        <w:contextualSpacing/>
        <w:jc w:val="both"/>
        <w:rPr>
          <w:rFonts w:ascii="Times New Roman" w:hAnsi="Times New Roman"/>
          <w:i/>
          <w:sz w:val="28"/>
          <w:szCs w:val="28"/>
          <w:lang w:val="en-US"/>
        </w:rPr>
      </w:pPr>
    </w:p>
    <w:p w:rsidR="007D3FE3" w:rsidRPr="00A02C96" w:rsidRDefault="002E4E50" w:rsidP="00111C5B">
      <w:pPr>
        <w:spacing w:after="0" w:line="360" w:lineRule="auto"/>
        <w:ind w:firstLine="709"/>
        <w:contextualSpacing/>
        <w:jc w:val="both"/>
        <w:rPr>
          <w:rFonts w:ascii="Times New Roman" w:hAnsi="Times New Roman"/>
          <w:sz w:val="28"/>
          <w:szCs w:val="28"/>
          <w:lang w:val="uk-UA"/>
        </w:rPr>
      </w:pPr>
      <w:r>
        <w:rPr>
          <w:rFonts w:ascii="Times New Roman" w:hAnsi="Times New Roman"/>
          <w:i/>
          <w:noProof/>
          <w:sz w:val="28"/>
          <w:szCs w:val="28"/>
          <w:lang w:eastAsia="ru-RU"/>
        </w:rPr>
        <w:drawing>
          <wp:anchor distT="0" distB="0" distL="114300" distR="114300" simplePos="0" relativeHeight="251659264" behindDoc="0" locked="0" layoutInCell="1" allowOverlap="1">
            <wp:simplePos x="0" y="0"/>
            <wp:positionH relativeFrom="column">
              <wp:posOffset>8890</wp:posOffset>
            </wp:positionH>
            <wp:positionV relativeFrom="paragraph">
              <wp:posOffset>116205</wp:posOffset>
            </wp:positionV>
            <wp:extent cx="1585595" cy="3617595"/>
            <wp:effectExtent l="19050" t="0" r="0" b="0"/>
            <wp:wrapSquare wrapText="bothSides"/>
            <wp:docPr id="11" name="Рисунок 4" descr="C:\Documents and Settings\Кириченко МТ\Рабочий стол\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Кириченко МТ\Рабочий стол\1\3.bmp"/>
                    <pic:cNvPicPr>
                      <a:picLocks noChangeAspect="1" noChangeArrowheads="1"/>
                    </pic:cNvPicPr>
                  </pic:nvPicPr>
                  <pic:blipFill>
                    <a:blip r:embed="rId9"/>
                    <a:srcRect/>
                    <a:stretch>
                      <a:fillRect/>
                    </a:stretch>
                  </pic:blipFill>
                  <pic:spPr bwMode="auto">
                    <a:xfrm>
                      <a:off x="0" y="0"/>
                      <a:ext cx="1585595" cy="3617595"/>
                    </a:xfrm>
                    <a:prstGeom prst="rect">
                      <a:avLst/>
                    </a:prstGeom>
                    <a:noFill/>
                    <a:ln w="9525">
                      <a:noFill/>
                      <a:miter lim="800000"/>
                      <a:headEnd/>
                      <a:tailEnd/>
                    </a:ln>
                  </pic:spPr>
                </pic:pic>
              </a:graphicData>
            </a:graphic>
          </wp:anchor>
        </w:drawing>
      </w:r>
      <w:r w:rsidR="007D3FE3" w:rsidRPr="00A02C96">
        <w:rPr>
          <w:rFonts w:ascii="Times New Roman" w:hAnsi="Times New Roman"/>
          <w:i/>
          <w:sz w:val="28"/>
          <w:szCs w:val="28"/>
          <w:lang w:val="uk-UA"/>
        </w:rPr>
        <w:t>Глибина</w:t>
      </w:r>
      <w:r w:rsidR="007D3FE3" w:rsidRPr="00A02C96">
        <w:rPr>
          <w:rFonts w:ascii="Times New Roman" w:hAnsi="Times New Roman"/>
          <w:sz w:val="28"/>
          <w:szCs w:val="28"/>
          <w:lang w:val="uk-UA"/>
        </w:rPr>
        <w:t xml:space="preserve"> капітальної траншеї </w:t>
      </w:r>
      <w:r w:rsidR="007D3FE3" w:rsidRPr="00A02C96">
        <w:rPr>
          <w:rFonts w:ascii="Times New Roman" w:hAnsi="Times New Roman"/>
          <w:i/>
          <w:sz w:val="28"/>
          <w:szCs w:val="28"/>
          <w:lang w:val="uk-UA"/>
        </w:rPr>
        <w:t>Н</w:t>
      </w:r>
      <w:r w:rsidR="007D3FE3" w:rsidRPr="00A02C96">
        <w:rPr>
          <w:rFonts w:ascii="Times New Roman" w:hAnsi="Times New Roman"/>
          <w:sz w:val="28"/>
          <w:szCs w:val="28"/>
          <w:vertAlign w:val="subscript"/>
          <w:lang w:val="uk-UA"/>
        </w:rPr>
        <w:t>КТ</w:t>
      </w:r>
      <w:r w:rsidR="007D3FE3" w:rsidRPr="00A02C96">
        <w:rPr>
          <w:rFonts w:ascii="Times New Roman" w:hAnsi="Times New Roman"/>
          <w:sz w:val="28"/>
          <w:szCs w:val="28"/>
          <w:lang w:val="uk-UA"/>
        </w:rPr>
        <w:t xml:space="preserve"> (м) дорівнює різниці відміток устя капітальної траншеї (початок траншеї на поверхні) і робочого горизонту, що розкривається. При розкритті одного уступу глибина капітальної траншеї дорівнює висоті уступу, що розкривається.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Поздовжній ухил</w:t>
      </w:r>
      <w:r w:rsidRPr="00A02C96">
        <w:rPr>
          <w:rFonts w:ascii="Times New Roman" w:hAnsi="Times New Roman"/>
          <w:sz w:val="28"/>
          <w:szCs w:val="28"/>
          <w:lang w:val="uk-UA"/>
        </w:rPr>
        <w:t xml:space="preserve"> капітальної траншеї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встановлюється в залежності від виду кар’єрного транспорту і властивостей порід. Для залізничного транспорту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приймається в межах 25</w:t>
      </w:r>
      <w:r w:rsidR="00ED4BE8">
        <w:rPr>
          <w:rFonts w:ascii="Times New Roman" w:hAnsi="Times New Roman"/>
          <w:sz w:val="28"/>
          <w:szCs w:val="28"/>
          <w:lang w:val="uk-UA"/>
        </w:rPr>
        <w:t>-</w:t>
      </w:r>
      <w:r w:rsidRPr="00A02C96">
        <w:rPr>
          <w:rFonts w:ascii="Times New Roman" w:hAnsi="Times New Roman"/>
          <w:sz w:val="28"/>
          <w:szCs w:val="28"/>
          <w:lang w:val="uk-UA"/>
        </w:rPr>
        <w:t>60 ‰, для автомобільного – 40</w:t>
      </w:r>
      <w:r w:rsidR="00ED4BE8">
        <w:rPr>
          <w:rFonts w:ascii="Times New Roman" w:hAnsi="Times New Roman"/>
          <w:sz w:val="28"/>
          <w:szCs w:val="28"/>
          <w:lang w:val="uk-UA"/>
        </w:rPr>
        <w:t>-</w:t>
      </w:r>
      <w:r w:rsidRPr="00A02C96">
        <w:rPr>
          <w:rFonts w:ascii="Times New Roman" w:hAnsi="Times New Roman"/>
          <w:sz w:val="28"/>
          <w:szCs w:val="28"/>
          <w:lang w:val="uk-UA"/>
        </w:rPr>
        <w:t>100 ‰.</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Кут укосу бортів</w:t>
      </w:r>
      <w:r w:rsidRPr="00A02C96">
        <w:rPr>
          <w:rFonts w:ascii="Times New Roman" w:hAnsi="Times New Roman"/>
          <w:sz w:val="28"/>
          <w:szCs w:val="28"/>
          <w:lang w:val="uk-UA"/>
        </w:rPr>
        <w:t xml:space="preserve"> капітальної траншеї α</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встановлюється в залежності від строку її служби, </w:t>
      </w:r>
      <w:r w:rsidRPr="00A02C96">
        <w:rPr>
          <w:rFonts w:ascii="Times New Roman" w:hAnsi="Times New Roman"/>
          <w:sz w:val="28"/>
          <w:szCs w:val="28"/>
          <w:lang w:val="uk-UA"/>
        </w:rPr>
        <w:lastRenderedPageBreak/>
        <w:t>фізико-технічних властивостей порід, ступеню їх обводненості. Він повинен забезпечувати стійке положення її бортів. Кут укосу бортів капітальної траншеї, що проводиться в рихлих і напівскельних породах, повинен бути не більше кута природного укосу порід. В скельних породах його значення приймається в межах 50-60º.</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i/>
          <w:sz w:val="28"/>
          <w:szCs w:val="28"/>
          <w:lang w:val="uk-UA"/>
        </w:rPr>
        <w:t>Довжина</w:t>
      </w:r>
      <w:r w:rsidRPr="00A02C96">
        <w:rPr>
          <w:rFonts w:ascii="Times New Roman" w:hAnsi="Times New Roman"/>
          <w:sz w:val="28"/>
          <w:szCs w:val="28"/>
          <w:lang w:val="uk-UA"/>
        </w:rPr>
        <w:t xml:space="preserve"> капітальної траншеї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(м) залежить від її висоти та поздовжнього ухилу і визначається за формулою:</w:t>
      </w:r>
    </w:p>
    <w:p w:rsidR="003A49DF" w:rsidRDefault="003A49DF" w:rsidP="00C9186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867740">
            <w:pPr>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1000</m:t>
                        </m:r>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КТ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i</m:t>
                        </m:r>
                      </m:e>
                      <m:sub>
                        <m:r>
                          <m:rPr>
                            <m:sty m:val="p"/>
                          </m:rPr>
                          <w:rPr>
                            <w:rFonts w:ascii="Cambria Math" w:eastAsiaTheme="minorEastAsia" w:hAnsi="Times New Roman"/>
                            <w:sz w:val="28"/>
                            <w:szCs w:val="28"/>
                            <w:lang w:val="uk-UA"/>
                          </w:rPr>
                          <m:t>КТ</m:t>
                        </m:r>
                      </m:sub>
                    </m:sSub>
                  </m:den>
                </m:f>
                <m:r>
                  <w:rPr>
                    <w:rFonts w:ascii="Cambria Math" w:eastAsiaTheme="minorEastAsia" w:hAnsi="Times New Roman"/>
                    <w:sz w:val="28"/>
                    <w:szCs w:val="28"/>
                    <w:lang w:val="uk-UA"/>
                  </w:rPr>
                  <m:t>,</m:t>
                </m:r>
              </m:oMath>
            </m:oMathPara>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(4.3)</w:t>
            </w:r>
          </w:p>
        </w:tc>
      </w:tr>
    </w:tbl>
    <w:p w:rsidR="003A49DF" w:rsidRDefault="003A49DF" w:rsidP="00C9186B">
      <w:pPr>
        <w:spacing w:after="0" w:line="240" w:lineRule="auto"/>
        <w:contextualSpacing/>
        <w:jc w:val="both"/>
        <w:rPr>
          <w:rFonts w:ascii="Times New Roman" w:hAnsi="Times New Roman"/>
          <w:sz w:val="28"/>
          <w:szCs w:val="28"/>
          <w:lang w:val="uk-UA"/>
        </w:rPr>
      </w:pPr>
    </w:p>
    <w:p w:rsidR="007D3FE3" w:rsidRPr="00A841BD" w:rsidRDefault="007D3FE3" w:rsidP="00B465B3">
      <w:pPr>
        <w:spacing w:after="0" w:line="360" w:lineRule="auto"/>
        <w:contextualSpacing/>
        <w:jc w:val="both"/>
        <w:rPr>
          <w:rFonts w:ascii="Times New Roman" w:hAnsi="Times New Roman"/>
          <w:sz w:val="28"/>
          <w:szCs w:val="28"/>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глибина траншеї, м; </w:t>
      </w:r>
      <w:r w:rsidRPr="00A02C96">
        <w:rPr>
          <w:rFonts w:ascii="Times New Roman" w:hAnsi="Times New Roman"/>
          <w:i/>
          <w:sz w:val="28"/>
          <w:szCs w:val="28"/>
          <w:lang w:val="uk-UA"/>
        </w:rPr>
        <w:t>і</w:t>
      </w:r>
      <w:r w:rsidRPr="00A02C96">
        <w:rPr>
          <w:rFonts w:ascii="Times New Roman" w:hAnsi="Times New Roman"/>
          <w:sz w:val="28"/>
          <w:szCs w:val="28"/>
          <w:vertAlign w:val="subscript"/>
          <w:lang w:val="uk-UA"/>
        </w:rPr>
        <w:t>КТ</w:t>
      </w:r>
      <w:r w:rsidR="00A841BD">
        <w:rPr>
          <w:rFonts w:ascii="Times New Roman" w:hAnsi="Times New Roman"/>
          <w:sz w:val="28"/>
          <w:szCs w:val="28"/>
          <w:lang w:val="uk-UA"/>
        </w:rPr>
        <w:t>–ухил траншеї, ‰</w:t>
      </w:r>
      <w:r w:rsidR="00A841BD" w:rsidRPr="00A841BD">
        <w:rPr>
          <w:rFonts w:ascii="Times New Roman" w:hAnsi="Times New Roman"/>
          <w:sz w:val="28"/>
          <w:szCs w:val="28"/>
        </w:rPr>
        <w:t>[9].</w:t>
      </w:r>
    </w:p>
    <w:p w:rsidR="007D3FE3" w:rsidRDefault="007D3FE3" w:rsidP="00111C5B">
      <w:pPr>
        <w:spacing w:after="0" w:line="360" w:lineRule="auto"/>
        <w:ind w:firstLine="709"/>
        <w:contextualSpacing/>
        <w:jc w:val="both"/>
        <w:rPr>
          <w:rFonts w:ascii="Times New Roman" w:hAnsi="Times New Roman"/>
          <w:sz w:val="28"/>
          <w:szCs w:val="28"/>
          <w:lang w:val="uk-UA"/>
        </w:rPr>
      </w:pPr>
      <w:r w:rsidRPr="007E390D">
        <w:rPr>
          <w:rFonts w:ascii="Times New Roman" w:hAnsi="Times New Roman"/>
          <w:b/>
          <w:i/>
          <w:sz w:val="28"/>
          <w:szCs w:val="28"/>
          <w:lang w:val="uk-UA"/>
        </w:rPr>
        <w:t>Розрізна траншея</w:t>
      </w:r>
      <w:r w:rsidRPr="00A02C96">
        <w:rPr>
          <w:rFonts w:ascii="Times New Roman" w:hAnsi="Times New Roman"/>
          <w:sz w:val="28"/>
          <w:szCs w:val="28"/>
          <w:lang w:val="uk-UA"/>
        </w:rPr>
        <w:t xml:space="preserve"> є продовженням капітальної траншеї. Її проводять на кожному горизонті для створення початкового фронту робіт на уступі (рис.4.3). Після проведення розрізної траншеї один або обидва її борти розробляють і з подальшим розвитком гірничих робіт на уступі розрізна траншея перестає існувати.</w:t>
      </w:r>
    </w:p>
    <w:p w:rsidR="00ED611F" w:rsidRPr="00ED611F" w:rsidRDefault="00ED611F" w:rsidP="008E6AE2">
      <w:pPr>
        <w:spacing w:after="0" w:line="360" w:lineRule="auto"/>
        <w:contextualSpacing/>
        <w:jc w:val="center"/>
        <w:rPr>
          <w:rFonts w:ascii="Times New Roman" w:hAnsi="Times New Roman"/>
          <w:sz w:val="28"/>
          <w:szCs w:val="28"/>
          <w:lang w:val="uk-UA"/>
        </w:rPr>
      </w:pPr>
      <w:r w:rsidRPr="00ED611F">
        <w:rPr>
          <w:rFonts w:ascii="Times New Roman" w:hAnsi="Times New Roman"/>
          <w:noProof/>
          <w:sz w:val="28"/>
          <w:szCs w:val="28"/>
          <w:lang w:eastAsia="ru-RU"/>
        </w:rPr>
        <w:drawing>
          <wp:inline distT="0" distB="0" distL="0" distR="0">
            <wp:extent cx="5141346" cy="2798920"/>
            <wp:effectExtent l="19050" t="0" r="2154" b="0"/>
            <wp:docPr id="9" name="Рисунок 2" descr="C:\Documents and Settings\Кириченко МТ\Рабочий стол\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Кириченко МТ\Рабочий стол\1\2.bmp"/>
                    <pic:cNvPicPr>
                      <a:picLocks noChangeAspect="1" noChangeArrowheads="1"/>
                    </pic:cNvPicPr>
                  </pic:nvPicPr>
                  <pic:blipFill>
                    <a:blip r:embed="rId10"/>
                    <a:srcRect/>
                    <a:stretch>
                      <a:fillRect/>
                    </a:stretch>
                  </pic:blipFill>
                  <pic:spPr bwMode="auto">
                    <a:xfrm>
                      <a:off x="0" y="0"/>
                      <a:ext cx="5141655" cy="2799088"/>
                    </a:xfrm>
                    <a:prstGeom prst="rect">
                      <a:avLst/>
                    </a:prstGeom>
                    <a:noFill/>
                    <a:ln w="9525">
                      <a:noFill/>
                      <a:miter lim="800000"/>
                      <a:headEnd/>
                      <a:tailEnd/>
                    </a:ln>
                  </pic:spPr>
                </pic:pic>
              </a:graphicData>
            </a:graphic>
          </wp:inline>
        </w:drawing>
      </w:r>
    </w:p>
    <w:p w:rsidR="007D3FE3" w:rsidRPr="00B534E9" w:rsidRDefault="007D3FE3" w:rsidP="008E6AE2">
      <w:pPr>
        <w:spacing w:after="0" w:line="240" w:lineRule="auto"/>
        <w:ind w:firstLine="709"/>
        <w:jc w:val="center"/>
        <w:rPr>
          <w:rFonts w:ascii="Times New Roman" w:hAnsi="Times New Roman"/>
          <w:sz w:val="24"/>
          <w:szCs w:val="24"/>
          <w:lang w:val="uk-UA"/>
        </w:rPr>
      </w:pPr>
      <w:r w:rsidRPr="008E6AE2">
        <w:rPr>
          <w:rFonts w:ascii="Times New Roman" w:hAnsi="Times New Roman"/>
          <w:i/>
          <w:sz w:val="24"/>
          <w:szCs w:val="24"/>
        </w:rPr>
        <w:t xml:space="preserve">Рис. </w:t>
      </w:r>
      <w:r w:rsidRPr="008E6AE2">
        <w:rPr>
          <w:rFonts w:ascii="Times New Roman" w:hAnsi="Times New Roman"/>
          <w:i/>
          <w:sz w:val="24"/>
          <w:szCs w:val="24"/>
          <w:lang w:val="uk-UA"/>
        </w:rPr>
        <w:t>4.3</w:t>
      </w:r>
      <w:r w:rsidRPr="008E6AE2">
        <w:rPr>
          <w:rFonts w:ascii="Times New Roman" w:hAnsi="Times New Roman"/>
          <w:i/>
          <w:sz w:val="24"/>
          <w:szCs w:val="24"/>
        </w:rPr>
        <w:t>.</w:t>
      </w:r>
      <w:r w:rsidRPr="00B534E9">
        <w:rPr>
          <w:rFonts w:ascii="Times New Roman" w:hAnsi="Times New Roman"/>
          <w:sz w:val="24"/>
          <w:szCs w:val="24"/>
          <w:lang w:val="uk-UA"/>
        </w:rPr>
        <w:t xml:space="preserve"> Загальний вигляд і план капітальної і розрізної траншей:</w:t>
      </w:r>
    </w:p>
    <w:p w:rsidR="007D3FE3" w:rsidRPr="00F9227E" w:rsidRDefault="007D3FE3" w:rsidP="008E6AE2">
      <w:pPr>
        <w:spacing w:after="240" w:line="240" w:lineRule="auto"/>
        <w:ind w:firstLine="709"/>
        <w:jc w:val="center"/>
        <w:rPr>
          <w:rFonts w:ascii="Times New Roman" w:hAnsi="Times New Roman"/>
          <w:sz w:val="24"/>
          <w:szCs w:val="24"/>
        </w:rPr>
      </w:pPr>
      <w:r w:rsidRPr="00B534E9">
        <w:rPr>
          <w:rFonts w:ascii="Times New Roman" w:hAnsi="Times New Roman"/>
          <w:sz w:val="24"/>
          <w:szCs w:val="24"/>
          <w:lang w:val="uk-UA"/>
        </w:rPr>
        <w:t xml:space="preserve">1 - розрізна траншея; 2 - капітальна траншея; </w:t>
      </w:r>
      <w:r w:rsidR="00ED611F" w:rsidRPr="00ED611F">
        <w:rPr>
          <w:rFonts w:ascii="Times New Roman" w:hAnsi="Times New Roman"/>
          <w:sz w:val="24"/>
          <w:szCs w:val="24"/>
        </w:rPr>
        <w:t>3</w:t>
      </w:r>
      <w:r w:rsidR="00261925">
        <w:rPr>
          <w:rFonts w:ascii="Times New Roman" w:hAnsi="Times New Roman"/>
          <w:sz w:val="24"/>
          <w:szCs w:val="24"/>
          <w:lang w:val="uk-UA"/>
        </w:rPr>
        <w:t>- контур кар’єрного поля</w:t>
      </w:r>
    </w:p>
    <w:p w:rsidR="007D3FE3" w:rsidRPr="00F9227E" w:rsidRDefault="007D3FE3" w:rsidP="00162DD5">
      <w:pPr>
        <w:spacing w:before="240" w:after="0" w:line="360" w:lineRule="auto"/>
        <w:ind w:firstLine="709"/>
        <w:jc w:val="both"/>
        <w:rPr>
          <w:rFonts w:ascii="Times New Roman" w:hAnsi="Times New Roman"/>
          <w:sz w:val="28"/>
          <w:szCs w:val="28"/>
          <w:lang w:val="uk-UA"/>
        </w:rPr>
      </w:pPr>
      <w:r w:rsidRPr="00A02C96">
        <w:rPr>
          <w:rFonts w:ascii="Times New Roman" w:hAnsi="Times New Roman"/>
          <w:sz w:val="28"/>
          <w:szCs w:val="28"/>
          <w:lang w:val="uk-UA"/>
        </w:rPr>
        <w:t>Розрізну траншею проводять горизонтально або з невеликим ухилом. Глибина розрізної траншеї дорівнює висоті уступу, який готується до роботи, довжина її залежить від д</w:t>
      </w:r>
      <w:r w:rsidR="00225FC0">
        <w:rPr>
          <w:rFonts w:ascii="Times New Roman" w:hAnsi="Times New Roman"/>
          <w:sz w:val="28"/>
          <w:szCs w:val="28"/>
          <w:lang w:val="uk-UA"/>
        </w:rPr>
        <w:t>овжини фронту робіт на уступі,</w:t>
      </w:r>
      <w:r w:rsidRPr="00A02C96">
        <w:rPr>
          <w:rFonts w:ascii="Times New Roman" w:hAnsi="Times New Roman"/>
          <w:sz w:val="28"/>
          <w:szCs w:val="28"/>
          <w:lang w:val="uk-UA"/>
        </w:rPr>
        <w:t xml:space="preserve"> ширина знизу </w:t>
      </w:r>
      <w:r w:rsidRPr="00A02C96">
        <w:rPr>
          <w:rFonts w:ascii="Times New Roman" w:hAnsi="Times New Roman"/>
          <w:sz w:val="28"/>
          <w:szCs w:val="28"/>
          <w:lang w:val="uk-UA"/>
        </w:rPr>
        <w:lastRenderedPageBreak/>
        <w:t>визначається параметрами прохідницького обладнання і способом проходки. Кут укосу бортів розрізної траншеї прийма</w:t>
      </w:r>
      <w:r w:rsidR="00225FC0">
        <w:rPr>
          <w:rFonts w:ascii="Times New Roman" w:hAnsi="Times New Roman"/>
          <w:sz w:val="28"/>
          <w:szCs w:val="28"/>
          <w:lang w:val="uk-UA"/>
        </w:rPr>
        <w:t>ється рівним куту укосу уступу.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7E390D">
        <w:rPr>
          <w:rFonts w:ascii="Times New Roman" w:hAnsi="Times New Roman"/>
          <w:i/>
          <w:sz w:val="28"/>
          <w:szCs w:val="28"/>
          <w:lang w:val="uk-UA"/>
        </w:rPr>
        <w:t>Ширина основи</w:t>
      </w:r>
      <w:r w:rsidRPr="00A02C96">
        <w:rPr>
          <w:rFonts w:ascii="Times New Roman" w:hAnsi="Times New Roman"/>
          <w:sz w:val="28"/>
          <w:szCs w:val="28"/>
          <w:lang w:val="uk-UA"/>
        </w:rPr>
        <w:t xml:space="preserve"> розрізної траншеї в залежності від властивостей порід, що розкриваються, </w:t>
      </w:r>
      <w:r w:rsidR="00ED4BE8">
        <w:rPr>
          <w:rFonts w:ascii="Times New Roman" w:hAnsi="Times New Roman"/>
          <w:sz w:val="28"/>
          <w:szCs w:val="28"/>
          <w:lang w:val="uk-UA"/>
        </w:rPr>
        <w:t>о</w:t>
      </w:r>
      <w:r w:rsidRPr="00A02C96">
        <w:rPr>
          <w:rFonts w:ascii="Times New Roman" w:hAnsi="Times New Roman"/>
          <w:sz w:val="28"/>
          <w:szCs w:val="28"/>
          <w:lang w:val="uk-UA"/>
        </w:rPr>
        <w:t>б</w:t>
      </w:r>
      <w:r w:rsidR="00ED4BE8">
        <w:rPr>
          <w:rFonts w:ascii="Times New Roman" w:hAnsi="Times New Roman"/>
          <w:sz w:val="28"/>
          <w:szCs w:val="28"/>
          <w:lang w:val="uk-UA"/>
        </w:rPr>
        <w:t>и</w:t>
      </w:r>
      <w:r w:rsidRPr="00A02C96">
        <w:rPr>
          <w:rFonts w:ascii="Times New Roman" w:hAnsi="Times New Roman"/>
          <w:sz w:val="28"/>
          <w:szCs w:val="28"/>
          <w:lang w:val="uk-UA"/>
        </w:rPr>
        <w:t>р</w:t>
      </w:r>
      <w:r w:rsidR="00ED4BE8">
        <w:rPr>
          <w:rFonts w:ascii="Times New Roman" w:hAnsi="Times New Roman"/>
          <w:sz w:val="28"/>
          <w:szCs w:val="28"/>
          <w:lang w:val="uk-UA"/>
        </w:rPr>
        <w:t>ається</w:t>
      </w:r>
      <w:r w:rsidRPr="00A02C96">
        <w:rPr>
          <w:rFonts w:ascii="Times New Roman" w:hAnsi="Times New Roman"/>
          <w:sz w:val="28"/>
          <w:szCs w:val="28"/>
          <w:lang w:val="uk-UA"/>
        </w:rPr>
        <w:t xml:space="preserve"> з табл. 4.</w:t>
      </w:r>
      <w:r w:rsidR="00ED4BE8">
        <w:rPr>
          <w:rFonts w:ascii="Times New Roman" w:hAnsi="Times New Roman"/>
          <w:sz w:val="28"/>
          <w:szCs w:val="28"/>
          <w:lang w:val="uk-UA"/>
        </w:rPr>
        <w:t>1</w:t>
      </w:r>
      <w:r w:rsidRPr="00A02C96">
        <w:rPr>
          <w:rFonts w:ascii="Times New Roman" w:hAnsi="Times New Roman"/>
          <w:sz w:val="28"/>
          <w:szCs w:val="28"/>
          <w:lang w:val="uk-UA"/>
        </w:rPr>
        <w:t>. і 4.</w:t>
      </w:r>
      <w:r w:rsidR="00ED4BE8">
        <w:rPr>
          <w:rFonts w:ascii="Times New Roman" w:hAnsi="Times New Roman"/>
          <w:sz w:val="28"/>
          <w:szCs w:val="28"/>
          <w:lang w:val="uk-UA"/>
        </w:rPr>
        <w:t>2</w:t>
      </w:r>
      <w:r w:rsidRPr="00A02C96">
        <w:rPr>
          <w:rFonts w:ascii="Times New Roman" w:hAnsi="Times New Roman"/>
          <w:sz w:val="28"/>
          <w:szCs w:val="28"/>
          <w:lang w:val="uk-UA"/>
        </w:rPr>
        <w:t xml:space="preserve">. </w:t>
      </w:r>
      <w:r w:rsidRPr="00A02C96">
        <w:rPr>
          <w:rFonts w:ascii="Times New Roman" w:hAnsi="Times New Roman"/>
          <w:sz w:val="28"/>
          <w:szCs w:val="28"/>
        </w:rPr>
        <w:t>[</w:t>
      </w:r>
      <w:r w:rsidR="00A841BD" w:rsidRPr="00B20595">
        <w:rPr>
          <w:rFonts w:ascii="Times New Roman" w:hAnsi="Times New Roman"/>
          <w:sz w:val="28"/>
          <w:szCs w:val="28"/>
        </w:rPr>
        <w:t>4</w:t>
      </w:r>
      <w:r w:rsidRPr="00A02C96">
        <w:rPr>
          <w:rFonts w:ascii="Times New Roman" w:hAnsi="Times New Roman"/>
          <w:sz w:val="28"/>
          <w:szCs w:val="28"/>
        </w:rPr>
        <w:t>].</w:t>
      </w:r>
    </w:p>
    <w:p w:rsidR="007D3FE3" w:rsidRPr="00F66939" w:rsidRDefault="007D3FE3" w:rsidP="00D61F31">
      <w:pPr>
        <w:keepNext/>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1</w:t>
      </w:r>
      <w:r w:rsidRPr="00F66939">
        <w:rPr>
          <w:rFonts w:ascii="Times New Roman" w:hAnsi="Times New Roman"/>
          <w:i/>
          <w:sz w:val="26"/>
          <w:szCs w:val="26"/>
          <w:lang w:val="uk-UA"/>
        </w:rPr>
        <w:t>.</w:t>
      </w:r>
    </w:p>
    <w:p w:rsidR="007D3FE3" w:rsidRPr="00F66939" w:rsidRDefault="007D3FE3" w:rsidP="00D61F31">
      <w:pPr>
        <w:keepNext/>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 xml:space="preserve">Ширина основи розрізної траншеї </w:t>
      </w:r>
      <w:r w:rsidR="00ED4BE8" w:rsidRPr="00F66939">
        <w:rPr>
          <w:rFonts w:ascii="Times New Roman" w:hAnsi="Times New Roman"/>
          <w:b/>
          <w:i/>
          <w:sz w:val="26"/>
          <w:szCs w:val="26"/>
          <w:lang w:val="uk-UA"/>
        </w:rPr>
        <w:t>В</w:t>
      </w:r>
      <w:r w:rsidR="00ED4BE8" w:rsidRPr="00F66939">
        <w:rPr>
          <w:rFonts w:ascii="Times New Roman" w:hAnsi="Times New Roman"/>
          <w:b/>
          <w:sz w:val="26"/>
          <w:szCs w:val="26"/>
          <w:vertAlign w:val="subscript"/>
          <w:lang w:val="uk-UA"/>
        </w:rPr>
        <w:t>РТ</w:t>
      </w:r>
      <w:r w:rsidR="00ED4BE8">
        <w:rPr>
          <w:rFonts w:ascii="Times New Roman" w:hAnsi="Times New Roman"/>
          <w:b/>
          <w:sz w:val="26"/>
          <w:szCs w:val="26"/>
          <w:lang w:val="uk-UA"/>
        </w:rPr>
        <w:t>(</w:t>
      </w:r>
      <w:r w:rsidR="00ED4BE8" w:rsidRPr="00F66939">
        <w:rPr>
          <w:rFonts w:ascii="Times New Roman" w:hAnsi="Times New Roman"/>
          <w:b/>
          <w:sz w:val="26"/>
          <w:szCs w:val="26"/>
          <w:lang w:val="uk-UA"/>
        </w:rPr>
        <w:t>м</w:t>
      </w:r>
      <w:r w:rsidR="00ED4BE8">
        <w:rPr>
          <w:rFonts w:ascii="Times New Roman" w:hAnsi="Times New Roman"/>
          <w:b/>
          <w:sz w:val="26"/>
          <w:szCs w:val="26"/>
          <w:lang w:val="uk-UA"/>
        </w:rPr>
        <w:t>)</w:t>
      </w:r>
      <w:r w:rsidRPr="00F66939">
        <w:rPr>
          <w:rFonts w:ascii="Times New Roman" w:hAnsi="Times New Roman"/>
          <w:b/>
          <w:sz w:val="26"/>
          <w:szCs w:val="26"/>
          <w:lang w:val="uk-UA"/>
        </w:rPr>
        <w:t xml:space="preserve">в рихлих і м’яких породах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1870"/>
        <w:gridCol w:w="1747"/>
        <w:gridCol w:w="1785"/>
        <w:gridCol w:w="1969"/>
      </w:tblGrid>
      <w:tr w:rsidR="007D3FE3" w:rsidRPr="00F66939" w:rsidTr="00525640">
        <w:tc>
          <w:tcPr>
            <w:tcW w:w="3963" w:type="dxa"/>
            <w:gridSpan w:val="2"/>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Автомобільний транспорт</w:t>
            </w:r>
          </w:p>
        </w:tc>
        <w:tc>
          <w:tcPr>
            <w:tcW w:w="5501" w:type="dxa"/>
            <w:gridSpan w:val="3"/>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Залізничний транспорт</w:t>
            </w:r>
          </w:p>
        </w:tc>
      </w:tr>
      <w:tr w:rsidR="007D3FE3" w:rsidRPr="00F66939" w:rsidTr="00525640">
        <w:tc>
          <w:tcPr>
            <w:tcW w:w="2093"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Вантажо-підйомність автосамоскидів, т</w:t>
            </w:r>
          </w:p>
        </w:tc>
        <w:tc>
          <w:tcPr>
            <w:tcW w:w="1870"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Ширина основи траншеї</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Вид тяги</w:t>
            </w:r>
          </w:p>
        </w:tc>
        <w:tc>
          <w:tcPr>
            <w:tcW w:w="3754" w:type="dxa"/>
            <w:gridSpan w:val="2"/>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Ширина основи траншеї</w:t>
            </w:r>
          </w:p>
        </w:tc>
      </w:tr>
      <w:tr w:rsidR="007D3FE3" w:rsidRPr="00F66939" w:rsidTr="00525640">
        <w:tc>
          <w:tcPr>
            <w:tcW w:w="2093"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870"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47"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Один шлях</w:t>
            </w:r>
          </w:p>
        </w:tc>
        <w:tc>
          <w:tcPr>
            <w:tcW w:w="1969"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Два шляхи</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en-US"/>
              </w:rPr>
            </w:pPr>
            <w:r w:rsidRPr="00F66939">
              <w:rPr>
                <w:rFonts w:ascii="Times New Roman" w:hAnsi="Times New Roman"/>
                <w:sz w:val="24"/>
                <w:szCs w:val="24"/>
                <w:lang w:val="en-US"/>
              </w:rPr>
              <w:t>8</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1785"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1969"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1870" w:type="dxa"/>
            <w:vAlign w:val="center"/>
          </w:tcPr>
          <w:p w:rsidR="007D3FE3" w:rsidRPr="00294DFF" w:rsidRDefault="007D3FE3" w:rsidP="00013F86">
            <w:pPr>
              <w:spacing w:after="0" w:line="360" w:lineRule="auto"/>
              <w:contextualSpacing/>
              <w:jc w:val="center"/>
              <w:rPr>
                <w:rFonts w:ascii="Times New Roman" w:hAnsi="Times New Roman"/>
                <w:sz w:val="24"/>
                <w:szCs w:val="24"/>
                <w:lang w:val="en-US"/>
              </w:rPr>
            </w:pPr>
            <w:r w:rsidRPr="00F66939">
              <w:rPr>
                <w:rFonts w:ascii="Times New Roman" w:hAnsi="Times New Roman"/>
                <w:sz w:val="24"/>
                <w:szCs w:val="24"/>
                <w:lang w:val="uk-UA"/>
              </w:rPr>
              <w:t>1</w:t>
            </w:r>
            <w:r w:rsidR="00294DFF">
              <w:rPr>
                <w:rFonts w:ascii="Times New Roman" w:hAnsi="Times New Roman"/>
                <w:sz w:val="24"/>
                <w:szCs w:val="24"/>
                <w:lang w:val="en-US"/>
              </w:rPr>
              <w:t>5</w:t>
            </w:r>
          </w:p>
        </w:tc>
        <w:tc>
          <w:tcPr>
            <w:tcW w:w="1747"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969" w:type="dxa"/>
            <w:vMerge/>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1747"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c>
          <w:tcPr>
            <w:tcW w:w="1785"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8</w:t>
            </w:r>
          </w:p>
        </w:tc>
        <w:tc>
          <w:tcPr>
            <w:tcW w:w="1969" w:type="dxa"/>
            <w:vMerge w:val="restart"/>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12</w:t>
            </w:r>
          </w:p>
        </w:tc>
      </w:tr>
      <w:tr w:rsidR="007D3FE3" w:rsidRPr="00F66939" w:rsidTr="00525640">
        <w:tc>
          <w:tcPr>
            <w:tcW w:w="20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187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16</w:t>
            </w:r>
          </w:p>
        </w:tc>
        <w:tc>
          <w:tcPr>
            <w:tcW w:w="1747"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785"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c>
          <w:tcPr>
            <w:tcW w:w="1969" w:type="dxa"/>
            <w:vMerge/>
          </w:tcPr>
          <w:p w:rsidR="007D3FE3" w:rsidRPr="00F66939" w:rsidRDefault="007D3FE3" w:rsidP="00F66939">
            <w:pPr>
              <w:spacing w:after="0" w:line="240" w:lineRule="auto"/>
              <w:contextualSpacing/>
              <w:jc w:val="center"/>
              <w:rPr>
                <w:rFonts w:ascii="Times New Roman" w:hAnsi="Times New Roman"/>
                <w:sz w:val="24"/>
                <w:szCs w:val="24"/>
                <w:lang w:val="uk-UA"/>
              </w:rPr>
            </w:pPr>
          </w:p>
        </w:tc>
      </w:tr>
    </w:tbl>
    <w:p w:rsidR="007D3FE3" w:rsidRPr="00F66939" w:rsidRDefault="007D3FE3" w:rsidP="00F66939">
      <w:pPr>
        <w:spacing w:after="0" w:line="240" w:lineRule="auto"/>
        <w:contextualSpacing/>
        <w:jc w:val="center"/>
        <w:rPr>
          <w:rFonts w:ascii="Times New Roman" w:hAnsi="Times New Roman"/>
          <w:sz w:val="24"/>
          <w:szCs w:val="24"/>
          <w:lang w:val="uk-UA"/>
        </w:rPr>
      </w:pPr>
    </w:p>
    <w:p w:rsidR="007D3FE3" w:rsidRPr="00F66939" w:rsidRDefault="007D3FE3" w:rsidP="003A49DF">
      <w:pPr>
        <w:keepNext/>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2</w:t>
      </w:r>
      <w:r w:rsidRPr="00F66939">
        <w:rPr>
          <w:rFonts w:ascii="Times New Roman" w:hAnsi="Times New Roman"/>
          <w:i/>
          <w:sz w:val="26"/>
          <w:szCs w:val="26"/>
          <w:lang w:val="uk-UA"/>
        </w:rPr>
        <w:t>.</w:t>
      </w:r>
    </w:p>
    <w:p w:rsidR="007D3FE3" w:rsidRPr="00F66939" w:rsidRDefault="007D3FE3" w:rsidP="00D61F31">
      <w:pPr>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 xml:space="preserve">Ширина основи розрізної траншеї </w:t>
      </w:r>
      <w:r w:rsidR="00ED4BE8" w:rsidRPr="00F66939">
        <w:rPr>
          <w:rFonts w:ascii="Times New Roman" w:hAnsi="Times New Roman"/>
          <w:b/>
          <w:i/>
          <w:sz w:val="26"/>
          <w:szCs w:val="26"/>
          <w:lang w:val="uk-UA"/>
        </w:rPr>
        <w:t>В</w:t>
      </w:r>
      <w:r w:rsidR="00ED4BE8" w:rsidRPr="00F66939">
        <w:rPr>
          <w:rFonts w:ascii="Times New Roman" w:hAnsi="Times New Roman"/>
          <w:b/>
          <w:sz w:val="26"/>
          <w:szCs w:val="26"/>
          <w:vertAlign w:val="subscript"/>
          <w:lang w:val="uk-UA"/>
        </w:rPr>
        <w:t>РТ</w:t>
      </w:r>
      <w:r w:rsidR="00ED4BE8">
        <w:rPr>
          <w:rFonts w:ascii="Times New Roman" w:hAnsi="Times New Roman"/>
          <w:b/>
          <w:sz w:val="26"/>
          <w:szCs w:val="26"/>
          <w:lang w:val="uk-UA"/>
        </w:rPr>
        <w:t xml:space="preserve"> (</w:t>
      </w:r>
      <w:r w:rsidR="00ED4BE8" w:rsidRPr="00F66939">
        <w:rPr>
          <w:rFonts w:ascii="Times New Roman" w:hAnsi="Times New Roman"/>
          <w:b/>
          <w:sz w:val="26"/>
          <w:szCs w:val="26"/>
          <w:lang w:val="uk-UA"/>
        </w:rPr>
        <w:t>м</w:t>
      </w:r>
      <w:r w:rsidR="00ED4BE8">
        <w:rPr>
          <w:rFonts w:ascii="Times New Roman" w:hAnsi="Times New Roman"/>
          <w:b/>
          <w:sz w:val="26"/>
          <w:szCs w:val="26"/>
          <w:lang w:val="uk-UA"/>
        </w:rPr>
        <w:t>)</w:t>
      </w:r>
      <w:r w:rsidRPr="00F66939">
        <w:rPr>
          <w:rFonts w:ascii="Times New Roman" w:hAnsi="Times New Roman"/>
          <w:b/>
          <w:sz w:val="26"/>
          <w:szCs w:val="26"/>
          <w:lang w:val="uk-UA"/>
        </w:rPr>
        <w:t xml:space="preserve">в скельних породах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88"/>
        <w:gridCol w:w="860"/>
        <w:gridCol w:w="783"/>
        <w:gridCol w:w="783"/>
        <w:gridCol w:w="860"/>
        <w:gridCol w:w="854"/>
        <w:gridCol w:w="850"/>
        <w:gridCol w:w="993"/>
        <w:gridCol w:w="443"/>
        <w:gridCol w:w="378"/>
        <w:gridCol w:w="880"/>
        <w:gridCol w:w="992"/>
      </w:tblGrid>
      <w:tr w:rsidR="007D3FE3" w:rsidRPr="00A02C96" w:rsidTr="00013F86">
        <w:tc>
          <w:tcPr>
            <w:tcW w:w="788" w:type="dxa"/>
            <w:vMerge w:val="restart"/>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Висота уступу, м</w:t>
            </w:r>
          </w:p>
        </w:tc>
        <w:tc>
          <w:tcPr>
            <w:tcW w:w="4990" w:type="dxa"/>
            <w:gridSpan w:val="6"/>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Автомобільний транспорт</w:t>
            </w:r>
          </w:p>
        </w:tc>
        <w:tc>
          <w:tcPr>
            <w:tcW w:w="3686" w:type="dxa"/>
            <w:gridSpan w:val="5"/>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Залізничний транспорт</w:t>
            </w:r>
          </w:p>
        </w:tc>
      </w:tr>
      <w:tr w:rsidR="007D3FE3" w:rsidRPr="00A02C96" w:rsidTr="00013F86">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2426"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Односмуговий рух</w:t>
            </w:r>
          </w:p>
        </w:tc>
        <w:tc>
          <w:tcPr>
            <w:tcW w:w="2564"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Двохсмуговий рух</w:t>
            </w:r>
          </w:p>
        </w:tc>
        <w:tc>
          <w:tcPr>
            <w:tcW w:w="1436" w:type="dxa"/>
            <w:gridSpan w:val="2"/>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Один шлях</w:t>
            </w:r>
          </w:p>
        </w:tc>
        <w:tc>
          <w:tcPr>
            <w:tcW w:w="2250" w:type="dxa"/>
            <w:gridSpan w:val="3"/>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Два шляхи</w:t>
            </w:r>
          </w:p>
        </w:tc>
      </w:tr>
      <w:tr w:rsidR="007D3FE3" w:rsidRPr="00A02C96" w:rsidTr="00013F86">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4990" w:type="dxa"/>
            <w:gridSpan w:val="6"/>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Вантажопідйомність автосамоскидів, т</w:t>
            </w:r>
          </w:p>
        </w:tc>
        <w:tc>
          <w:tcPr>
            <w:tcW w:w="3686" w:type="dxa"/>
            <w:gridSpan w:val="5"/>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Вид тяги</w:t>
            </w:r>
          </w:p>
        </w:tc>
      </w:tr>
      <w:tr w:rsidR="007D3FE3" w:rsidRPr="00A02C96" w:rsidTr="00013F86">
        <w:trPr>
          <w:cantSplit/>
          <w:trHeight w:val="1134"/>
        </w:trPr>
        <w:tc>
          <w:tcPr>
            <w:tcW w:w="788" w:type="dxa"/>
            <w:vMerge/>
          </w:tcPr>
          <w:p w:rsidR="007D3FE3" w:rsidRPr="00F66939" w:rsidRDefault="007D3FE3" w:rsidP="00111C5B">
            <w:pPr>
              <w:spacing w:after="0" w:line="360" w:lineRule="auto"/>
              <w:ind w:firstLine="709"/>
              <w:contextualSpacing/>
              <w:jc w:val="both"/>
              <w:rPr>
                <w:rFonts w:ascii="Times New Roman" w:hAnsi="Times New Roman"/>
                <w:sz w:val="24"/>
                <w:szCs w:val="24"/>
                <w:lang w:val="uk-UA"/>
              </w:rPr>
            </w:pPr>
          </w:p>
        </w:tc>
        <w:tc>
          <w:tcPr>
            <w:tcW w:w="86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en-US"/>
              </w:rPr>
              <w:t>8-</w:t>
            </w:r>
            <w:r w:rsidRPr="00F66939">
              <w:rPr>
                <w:rFonts w:ascii="Times New Roman" w:hAnsi="Times New Roman"/>
                <w:sz w:val="24"/>
                <w:szCs w:val="24"/>
                <w:lang w:val="uk-UA"/>
              </w:rPr>
              <w:t>10</w:t>
            </w:r>
          </w:p>
        </w:tc>
        <w:tc>
          <w:tcPr>
            <w:tcW w:w="783"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783"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86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en-US"/>
              </w:rPr>
              <w:t>8-</w:t>
            </w:r>
            <w:r w:rsidRPr="00F66939">
              <w:rPr>
                <w:rFonts w:ascii="Times New Roman" w:hAnsi="Times New Roman"/>
                <w:sz w:val="24"/>
                <w:szCs w:val="24"/>
                <w:lang w:val="uk-UA"/>
              </w:rPr>
              <w:t>10</w:t>
            </w:r>
          </w:p>
        </w:tc>
        <w:tc>
          <w:tcPr>
            <w:tcW w:w="854"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25-30</w:t>
            </w:r>
          </w:p>
        </w:tc>
        <w:tc>
          <w:tcPr>
            <w:tcW w:w="850" w:type="dxa"/>
            <w:vAlign w:val="cente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40</w:t>
            </w:r>
          </w:p>
        </w:tc>
        <w:tc>
          <w:tcPr>
            <w:tcW w:w="993" w:type="dxa"/>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821" w:type="dxa"/>
            <w:gridSpan w:val="2"/>
            <w:textDirection w:val="btLr"/>
          </w:tcPr>
          <w:p w:rsidR="007D3FE3" w:rsidRPr="00F66939" w:rsidRDefault="007D3FE3" w:rsidP="00162DD5">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c>
          <w:tcPr>
            <w:tcW w:w="880" w:type="dxa"/>
            <w:textDirection w:val="btLr"/>
          </w:tcPr>
          <w:p w:rsidR="007D3FE3" w:rsidRPr="00F66939" w:rsidRDefault="007D3FE3" w:rsidP="00F66939">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Електро-возна</w:t>
            </w:r>
          </w:p>
        </w:tc>
        <w:tc>
          <w:tcPr>
            <w:tcW w:w="992" w:type="dxa"/>
            <w:textDirection w:val="btLr"/>
          </w:tcPr>
          <w:p w:rsidR="007D3FE3" w:rsidRPr="00F66939" w:rsidRDefault="007D3FE3" w:rsidP="00162DD5">
            <w:pPr>
              <w:spacing w:after="0" w:line="240" w:lineRule="auto"/>
              <w:contextualSpacing/>
              <w:jc w:val="center"/>
              <w:rPr>
                <w:rFonts w:ascii="Times New Roman" w:hAnsi="Times New Roman"/>
                <w:sz w:val="24"/>
                <w:szCs w:val="24"/>
                <w:lang w:val="uk-UA"/>
              </w:rPr>
            </w:pPr>
            <w:r w:rsidRPr="00F66939">
              <w:rPr>
                <w:rFonts w:ascii="Times New Roman" w:hAnsi="Times New Roman"/>
                <w:sz w:val="24"/>
                <w:szCs w:val="24"/>
                <w:lang w:val="uk-UA"/>
              </w:rPr>
              <w:t>Тепло-возна</w:t>
            </w:r>
          </w:p>
        </w:tc>
      </w:tr>
      <w:tr w:rsidR="00013F86" w:rsidRPr="00A02C96" w:rsidTr="00013F86">
        <w:tc>
          <w:tcPr>
            <w:tcW w:w="788"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Pr>
                <w:rFonts w:ascii="Times New Roman" w:hAnsi="Times New Roman"/>
                <w:sz w:val="24"/>
                <w:szCs w:val="24"/>
                <w:lang w:val="uk-UA"/>
              </w:rPr>
              <w:t>6</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19</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54"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5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99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17</w:t>
            </w:r>
          </w:p>
        </w:tc>
        <w:tc>
          <w:tcPr>
            <w:tcW w:w="821" w:type="dxa"/>
            <w:gridSpan w:val="2"/>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16</w:t>
            </w:r>
          </w:p>
        </w:tc>
        <w:tc>
          <w:tcPr>
            <w:tcW w:w="88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992"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r>
      <w:tr w:rsidR="00013F86" w:rsidRPr="00A02C96" w:rsidTr="00013F86">
        <w:tc>
          <w:tcPr>
            <w:tcW w:w="788"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8</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21</w:t>
            </w:r>
          </w:p>
        </w:tc>
        <w:tc>
          <w:tcPr>
            <w:tcW w:w="78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6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54"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85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993"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19</w:t>
            </w:r>
          </w:p>
        </w:tc>
        <w:tc>
          <w:tcPr>
            <w:tcW w:w="821" w:type="dxa"/>
            <w:gridSpan w:val="2"/>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880"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992" w:type="dxa"/>
            <w:vAlign w:val="center"/>
          </w:tcPr>
          <w:p w:rsidR="00013F86" w:rsidRPr="00F66939" w:rsidRDefault="00013F86"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10</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23</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22</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21</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12</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24</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23</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15</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27</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33</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26</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25</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18</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30</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37</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29</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28</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r>
      <w:tr w:rsidR="007D3FE3" w:rsidRPr="00A02C96" w:rsidTr="00013F86">
        <w:tc>
          <w:tcPr>
            <w:tcW w:w="788"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20</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32</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33</w:t>
            </w:r>
          </w:p>
        </w:tc>
        <w:tc>
          <w:tcPr>
            <w:tcW w:w="78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c>
          <w:tcPr>
            <w:tcW w:w="86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854"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38</w:t>
            </w:r>
          </w:p>
        </w:tc>
        <w:tc>
          <w:tcPr>
            <w:tcW w:w="85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39</w:t>
            </w:r>
          </w:p>
        </w:tc>
        <w:tc>
          <w:tcPr>
            <w:tcW w:w="993"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31</w:t>
            </w:r>
          </w:p>
        </w:tc>
        <w:tc>
          <w:tcPr>
            <w:tcW w:w="821" w:type="dxa"/>
            <w:gridSpan w:val="2"/>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30</w:t>
            </w:r>
          </w:p>
        </w:tc>
        <w:tc>
          <w:tcPr>
            <w:tcW w:w="880"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36</w:t>
            </w:r>
          </w:p>
        </w:tc>
        <w:tc>
          <w:tcPr>
            <w:tcW w:w="992" w:type="dxa"/>
            <w:vAlign w:val="center"/>
          </w:tcPr>
          <w:p w:rsidR="007D3FE3" w:rsidRPr="00F66939" w:rsidRDefault="007D3FE3" w:rsidP="00013F86">
            <w:pPr>
              <w:spacing w:after="0" w:line="360" w:lineRule="auto"/>
              <w:contextualSpacing/>
              <w:jc w:val="center"/>
              <w:rPr>
                <w:rFonts w:ascii="Times New Roman" w:hAnsi="Times New Roman"/>
                <w:sz w:val="24"/>
                <w:szCs w:val="24"/>
                <w:lang w:val="uk-UA"/>
              </w:rPr>
            </w:pPr>
            <w:r w:rsidRPr="00F66939">
              <w:rPr>
                <w:rFonts w:ascii="Times New Roman" w:hAnsi="Times New Roman"/>
                <w:sz w:val="24"/>
                <w:szCs w:val="24"/>
                <w:lang w:val="uk-UA"/>
              </w:rPr>
              <w:t>34</w:t>
            </w:r>
          </w:p>
        </w:tc>
      </w:tr>
    </w:tbl>
    <w:p w:rsidR="00A92530" w:rsidRDefault="00A92530" w:rsidP="00A92530">
      <w:pPr>
        <w:spacing w:after="0" w:line="240" w:lineRule="auto"/>
        <w:ind w:firstLine="709"/>
        <w:contextualSpacing/>
        <w:jc w:val="both"/>
        <w:rPr>
          <w:rFonts w:ascii="Times New Roman" w:hAnsi="Times New Roman"/>
          <w:sz w:val="28"/>
          <w:szCs w:val="28"/>
          <w:lang w:val="uk-UA"/>
        </w:rPr>
      </w:pPr>
    </w:p>
    <w:p w:rsidR="00294DFF" w:rsidRPr="00294DFF" w:rsidRDefault="00294DFF"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Для автосамоскидів вантажопідйомністю більше 40 т на кожні наступні 10 т вантажопідйомності </w:t>
      </w:r>
      <w:r w:rsidR="006E18E9">
        <w:rPr>
          <w:rFonts w:ascii="Times New Roman" w:hAnsi="Times New Roman"/>
          <w:sz w:val="28"/>
          <w:szCs w:val="28"/>
          <w:lang w:val="uk-UA"/>
        </w:rPr>
        <w:t xml:space="preserve">до </w:t>
      </w:r>
      <w:r>
        <w:rPr>
          <w:rFonts w:ascii="Times New Roman" w:hAnsi="Times New Roman"/>
          <w:sz w:val="28"/>
          <w:szCs w:val="28"/>
          <w:lang w:val="uk-UA"/>
        </w:rPr>
        <w:t>ширин</w:t>
      </w:r>
      <w:r w:rsidR="006E18E9">
        <w:rPr>
          <w:rFonts w:ascii="Times New Roman" w:hAnsi="Times New Roman"/>
          <w:sz w:val="28"/>
          <w:szCs w:val="28"/>
          <w:lang w:val="uk-UA"/>
        </w:rPr>
        <w:t>и</w:t>
      </w:r>
      <w:r>
        <w:rPr>
          <w:rFonts w:ascii="Times New Roman" w:hAnsi="Times New Roman"/>
          <w:sz w:val="28"/>
          <w:szCs w:val="28"/>
          <w:lang w:val="uk-UA"/>
        </w:rPr>
        <w:t xml:space="preserve"> основи розрізної траншеї </w:t>
      </w:r>
      <w:r w:rsidR="006E18E9">
        <w:rPr>
          <w:rFonts w:ascii="Times New Roman" w:hAnsi="Times New Roman"/>
          <w:sz w:val="28"/>
          <w:szCs w:val="28"/>
          <w:lang w:val="uk-UA"/>
        </w:rPr>
        <w:t>додається</w:t>
      </w:r>
      <w:r w:rsidR="00434E4D" w:rsidRPr="00434E4D">
        <w:rPr>
          <w:rFonts w:ascii="Times New Roman" w:hAnsi="Times New Roman"/>
          <w:sz w:val="28"/>
          <w:szCs w:val="28"/>
          <w:lang w:val="uk-UA"/>
        </w:rPr>
        <w:t>0</w:t>
      </w:r>
      <w:r w:rsidR="00434E4D">
        <w:rPr>
          <w:rFonts w:ascii="Times New Roman" w:hAnsi="Times New Roman"/>
          <w:sz w:val="28"/>
          <w:szCs w:val="28"/>
          <w:lang w:val="uk-UA"/>
        </w:rPr>
        <w:t>,5</w:t>
      </w:r>
      <w:r w:rsidR="00A4558E">
        <w:rPr>
          <w:rFonts w:ascii="Times New Roman" w:hAnsi="Times New Roman"/>
          <w:sz w:val="28"/>
          <w:szCs w:val="28"/>
          <w:lang w:val="uk-UA"/>
        </w:rPr>
        <w:t> </w:t>
      </w:r>
      <w:r>
        <w:rPr>
          <w:rFonts w:ascii="Times New Roman" w:hAnsi="Times New Roman"/>
          <w:sz w:val="28"/>
          <w:szCs w:val="28"/>
          <w:lang w:val="uk-UA"/>
        </w:rPr>
        <w:t>м.</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Ширина траншеї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(м) поверху</w:t>
      </w:r>
      <w:r w:rsidR="00612534" w:rsidRPr="00612534">
        <w:rPr>
          <w:rFonts w:ascii="Times New Roman" w:hAnsi="Times New Roman"/>
          <w:sz w:val="28"/>
          <w:szCs w:val="28"/>
        </w:rPr>
        <w:t>:</w:t>
      </w:r>
    </w:p>
    <w:p w:rsidR="006E18E9" w:rsidRPr="006E18E9" w:rsidRDefault="006E18E9" w:rsidP="006E18E9">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7E390D">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A</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+2</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РТ</m:t>
                  </m:r>
                </m:sub>
              </m:sSub>
              <m:r>
                <w:rPr>
                  <w:rFonts w:ascii="Cambria Math" w:eastAsiaTheme="minorEastAsia" w:hAnsi="Cambria Math"/>
                  <w:sz w:val="28"/>
                  <w:szCs w:val="28"/>
                  <w:lang w:val="uk-UA"/>
                </w:rPr>
                <m:t>∙</m:t>
              </m:r>
              <m:func>
                <m:funcPr>
                  <m:ctrlPr>
                    <w:rPr>
                      <w:rFonts w:ascii="Cambria Math" w:eastAsiaTheme="minorEastAsia" w:hAnsi="Times New Roman"/>
                      <w:i/>
                      <w:sz w:val="28"/>
                      <w:szCs w:val="28"/>
                      <w:lang w:val="uk-UA"/>
                    </w:rPr>
                  </m:ctrlPr>
                </m:funcPr>
                <m:fName>
                  <m:r>
                    <m:rPr>
                      <m:sty m:val="p"/>
                    </m:rPr>
                    <w:rPr>
                      <w:rFonts w:ascii="Cambria Math" w:hAnsi="Times New Roman"/>
                      <w:sz w:val="28"/>
                      <w:szCs w:val="28"/>
                      <w:lang w:val="uk-UA"/>
                    </w:rPr>
                    <m:t>ctg</m:t>
                  </m:r>
                </m:fName>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m:rPr>
                          <m:sty m:val="p"/>
                        </m:rPr>
                        <w:rPr>
                          <w:rFonts w:ascii="Cambria Math" w:eastAsiaTheme="minorEastAsia" w:hAnsi="Times New Roman"/>
                          <w:sz w:val="28"/>
                          <w:szCs w:val="28"/>
                          <w:lang w:val="uk-UA"/>
                        </w:rPr>
                        <m:t>р</m:t>
                      </m:r>
                    </m:sub>
                  </m:sSub>
                </m:e>
              </m:func>
            </m:oMath>
            <w:r w:rsidR="00166B12" w:rsidRPr="00A02C96">
              <w:rPr>
                <w:rFonts w:ascii="Times New Roman" w:eastAsiaTheme="minorEastAsia" w:hAnsi="Times New Roman"/>
                <w:sz w:val="28"/>
                <w:szCs w:val="28"/>
                <w:lang w:val="uk-UA"/>
              </w:rPr>
              <w:t>,</w:t>
            </w:r>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(4.4)</w:t>
            </w:r>
          </w:p>
        </w:tc>
      </w:tr>
    </w:tbl>
    <w:p w:rsidR="003A49DF" w:rsidRDefault="003A49DF" w:rsidP="00C9186B">
      <w:pPr>
        <w:spacing w:after="560" w:line="240" w:lineRule="auto"/>
        <w:contextualSpacing/>
        <w:jc w:val="both"/>
        <w:rPr>
          <w:rFonts w:ascii="Times New Roman" w:hAnsi="Times New Roman"/>
          <w:sz w:val="28"/>
          <w:szCs w:val="28"/>
          <w:lang w:val="uk-UA"/>
        </w:rPr>
      </w:pPr>
    </w:p>
    <w:p w:rsidR="007D3FE3" w:rsidRPr="00A02C96" w:rsidRDefault="007D3FE3" w:rsidP="00B465B3">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В</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ширина основи розрізної траншеї, м;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глибина розрізної траншеї, м; α</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кут укосу уступу, град.</w:t>
      </w:r>
    </w:p>
    <w:p w:rsidR="007D3FE3" w:rsidRPr="00111C5B" w:rsidRDefault="007D3FE3" w:rsidP="00AA58D3">
      <w:pPr>
        <w:pStyle w:val="11"/>
        <w:keepNext/>
        <w:spacing w:after="280"/>
      </w:pPr>
      <w:r w:rsidRPr="00111C5B">
        <w:t>4.4. Розрахунок об’ємів капітальної та розрізної траншей</w:t>
      </w:r>
    </w:p>
    <w:p w:rsidR="003A49DF" w:rsidRDefault="007D3FE3" w:rsidP="003A49DF">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Об’єм окремої капітальної траншеї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 xml:space="preserve">КТ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при рівній поверхні визначається як сума об’ємів правильних геометричних фігур (призм та пірамід), які складають її (рис.4.4)</w:t>
      </w:r>
      <w:r w:rsidR="00ED4BE8">
        <w:rPr>
          <w:rFonts w:ascii="Times New Roman" w:hAnsi="Times New Roman"/>
          <w:sz w:val="28"/>
          <w:szCs w:val="28"/>
          <w:lang w:val="uk-UA"/>
        </w:rPr>
        <w:t>.</w:t>
      </w:r>
    </w:p>
    <w:p w:rsidR="00A92530" w:rsidRDefault="00A92530" w:rsidP="00A92530">
      <w:pPr>
        <w:spacing w:after="0" w:line="240" w:lineRule="auto"/>
        <w:ind w:firstLine="709"/>
        <w:contextualSpacing/>
        <w:jc w:val="both"/>
        <w:rPr>
          <w:rFonts w:ascii="Times New Roman" w:hAnsi="Times New Roman"/>
          <w:sz w:val="28"/>
          <w:szCs w:val="28"/>
          <w:lang w:val="uk-UA"/>
        </w:rPr>
      </w:pPr>
    </w:p>
    <w:p w:rsidR="007D3FE3" w:rsidRPr="00A02C96" w:rsidRDefault="00B534E9" w:rsidP="00A92530">
      <w:pPr>
        <w:spacing w:after="0" w:line="240" w:lineRule="auto"/>
        <w:contextualSpacing/>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extent cx="4347845" cy="2143125"/>
            <wp:effectExtent l="19050" t="0" r="0" b="0"/>
            <wp:docPr id="2" name="Рисунок 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Безымянный"/>
                    <pic:cNvPicPr>
                      <a:picLocks noChangeAspect="1" noChangeArrowheads="1"/>
                    </pic:cNvPicPr>
                  </pic:nvPicPr>
                  <pic:blipFill>
                    <a:blip r:embed="rId11"/>
                    <a:srcRect/>
                    <a:stretch>
                      <a:fillRect/>
                    </a:stretch>
                  </pic:blipFill>
                  <pic:spPr bwMode="auto">
                    <a:xfrm>
                      <a:off x="0" y="0"/>
                      <a:ext cx="4347845" cy="2143125"/>
                    </a:xfrm>
                    <a:prstGeom prst="rect">
                      <a:avLst/>
                    </a:prstGeom>
                    <a:noFill/>
                  </pic:spPr>
                </pic:pic>
              </a:graphicData>
            </a:graphic>
          </wp:inline>
        </w:drawing>
      </w:r>
    </w:p>
    <w:p w:rsidR="007D3FE3" w:rsidRPr="00F9227E" w:rsidRDefault="007D3FE3" w:rsidP="00A92530">
      <w:pPr>
        <w:spacing w:after="240" w:line="360" w:lineRule="auto"/>
        <w:ind w:firstLine="709"/>
        <w:jc w:val="center"/>
        <w:rPr>
          <w:rFonts w:ascii="Times New Roman" w:hAnsi="Times New Roman"/>
          <w:sz w:val="24"/>
          <w:szCs w:val="24"/>
        </w:rPr>
      </w:pPr>
      <w:r w:rsidRPr="00B534E9">
        <w:rPr>
          <w:rFonts w:ascii="Times New Roman" w:hAnsi="Times New Roman"/>
          <w:i/>
          <w:sz w:val="24"/>
          <w:szCs w:val="24"/>
          <w:lang w:val="uk-UA"/>
        </w:rPr>
        <w:t>Рис.4.4.</w:t>
      </w:r>
      <w:r w:rsidRPr="00B534E9">
        <w:rPr>
          <w:rFonts w:ascii="Times New Roman" w:hAnsi="Times New Roman"/>
          <w:sz w:val="24"/>
          <w:szCs w:val="24"/>
          <w:lang w:val="uk-UA"/>
        </w:rPr>
        <w:t xml:space="preserve"> Схема до визнач</w:t>
      </w:r>
      <w:r w:rsidR="00261925">
        <w:rPr>
          <w:rFonts w:ascii="Times New Roman" w:hAnsi="Times New Roman"/>
          <w:sz w:val="24"/>
          <w:szCs w:val="24"/>
          <w:lang w:val="uk-UA"/>
        </w:rPr>
        <w:t>ення об’єму капітальної траншеї</w:t>
      </w:r>
    </w:p>
    <w:p w:rsidR="00A02FFA" w:rsidRDefault="00A02FFA" w:rsidP="00A02FFA">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Кінцева</w:t>
      </w:r>
      <w:r w:rsidRPr="00A02C96">
        <w:rPr>
          <w:rFonts w:ascii="Times New Roman" w:hAnsi="Times New Roman"/>
          <w:sz w:val="28"/>
          <w:szCs w:val="28"/>
          <w:lang w:val="uk-UA"/>
        </w:rPr>
        <w:t xml:space="preserve"> формула для визначення об’єму капітальної траншеї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 xml:space="preserve">КТ </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r>
        <w:rPr>
          <w:rFonts w:ascii="Times New Roman" w:hAnsi="Times New Roman"/>
          <w:sz w:val="28"/>
          <w:szCs w:val="28"/>
          <w:lang w:val="uk-UA"/>
        </w:rPr>
        <w:t xml:space="preserve"> має</w:t>
      </w:r>
      <w:r w:rsidRPr="00A02C96">
        <w:rPr>
          <w:rFonts w:ascii="Times New Roman" w:hAnsi="Times New Roman"/>
          <w:sz w:val="28"/>
          <w:szCs w:val="28"/>
          <w:lang w:val="uk-UA"/>
        </w:rPr>
        <w:t xml:space="preserve"> наступн</w:t>
      </w:r>
      <w:r>
        <w:rPr>
          <w:rFonts w:ascii="Times New Roman" w:hAnsi="Times New Roman"/>
          <w:sz w:val="28"/>
          <w:szCs w:val="28"/>
          <w:lang w:val="uk-UA"/>
        </w:rPr>
        <w:t>ий</w:t>
      </w:r>
      <w:r w:rsidRPr="00A02C96">
        <w:rPr>
          <w:rFonts w:ascii="Times New Roman" w:hAnsi="Times New Roman"/>
          <w:sz w:val="28"/>
          <w:szCs w:val="28"/>
          <w:lang w:val="uk-UA"/>
        </w:rPr>
        <w:t xml:space="preserve"> ви</w:t>
      </w:r>
      <w:r>
        <w:rPr>
          <w:rFonts w:ascii="Times New Roman" w:hAnsi="Times New Roman"/>
          <w:sz w:val="28"/>
          <w:szCs w:val="28"/>
          <w:lang w:val="uk-UA"/>
        </w:rPr>
        <w:t>гляд</w:t>
      </w:r>
      <w:r w:rsidRPr="00A02C96">
        <w:rPr>
          <w:rFonts w:ascii="Times New Roman" w:hAnsi="Times New Roman"/>
          <w:sz w:val="28"/>
          <w:szCs w:val="28"/>
          <w:lang w:val="uk-UA"/>
        </w:rPr>
        <w:t>:</w:t>
      </w:r>
    </w:p>
    <w:p w:rsidR="00A02FFA" w:rsidRDefault="00A02FFA" w:rsidP="00C9186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02FFA" w:rsidTr="00525640">
        <w:tc>
          <w:tcPr>
            <w:tcW w:w="8330" w:type="dxa"/>
            <w:vAlign w:val="center"/>
          </w:tcPr>
          <w:p w:rsidR="00A02FFA" w:rsidRPr="00C9186B" w:rsidRDefault="00A02FFA" w:rsidP="00A02FFA">
            <w:pPr>
              <w:spacing w:line="360" w:lineRule="auto"/>
              <w:ind w:firstLine="709"/>
              <w:contextualSpacing/>
              <w:jc w:val="center"/>
              <w:rPr>
                <w:rFonts w:ascii="Times New Roman" w:hAnsi="Times New Roman"/>
                <w:sz w:val="32"/>
                <w:szCs w:val="32"/>
                <w:lang w:val="uk-UA"/>
              </w:rPr>
            </w:pPr>
            <w:r w:rsidRPr="00C9186B">
              <w:rPr>
                <w:rFonts w:ascii="Times New Roman" w:hAnsi="Times New Roman"/>
                <w:position w:val="-32"/>
                <w:sz w:val="32"/>
                <w:szCs w:val="32"/>
                <w:lang w:val="uk-UA"/>
              </w:rPr>
              <w:object w:dxaOrig="3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38.25pt" o:ole="">
                  <v:imagedata r:id="rId12" o:title=""/>
                </v:shape>
                <o:OLEObject Type="Embed" ProgID="Equation.DSMT4" ShapeID="_x0000_i1025" DrawAspect="Content" ObjectID="_1485173428" r:id="rId13"/>
              </w:object>
            </w:r>
          </w:p>
        </w:tc>
        <w:tc>
          <w:tcPr>
            <w:tcW w:w="1134" w:type="dxa"/>
            <w:vAlign w:val="center"/>
          </w:tcPr>
          <w:p w:rsidR="00A02FFA" w:rsidRDefault="00A02FFA" w:rsidP="00A02FFA">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(4.5)</w:t>
            </w:r>
          </w:p>
        </w:tc>
      </w:tr>
    </w:tbl>
    <w:p w:rsidR="00A02FFA" w:rsidRDefault="00A02FFA" w:rsidP="00C9186B">
      <w:pPr>
        <w:spacing w:after="0" w:line="240" w:lineRule="auto"/>
        <w:contextualSpacing/>
        <w:jc w:val="both"/>
        <w:rPr>
          <w:rFonts w:ascii="Times New Roman" w:hAnsi="Times New Roman"/>
          <w:sz w:val="28"/>
          <w:szCs w:val="28"/>
          <w:lang w:val="uk-UA"/>
        </w:rPr>
      </w:pPr>
    </w:p>
    <w:p w:rsidR="00A02FFA" w:rsidRPr="00A02C96" w:rsidRDefault="00A02FFA" w:rsidP="00A02FFA">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В</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ширина основи траншеї, м; </w:t>
      </w:r>
      <w:r w:rsidRPr="00A02C96">
        <w:rPr>
          <w:rFonts w:ascii="Times New Roman" w:hAnsi="Times New Roman"/>
          <w:i/>
          <w:sz w:val="28"/>
          <w:szCs w:val="28"/>
          <w:lang w:val="uk-UA"/>
        </w:rPr>
        <w:t>Н</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глибина траншеї, м; </w:t>
      </w:r>
      <w:r w:rsidRPr="00A02C96">
        <w:rPr>
          <w:rFonts w:ascii="Times New Roman" w:hAnsi="Times New Roman"/>
          <w:i/>
          <w:sz w:val="28"/>
          <w:szCs w:val="28"/>
          <w:lang w:val="uk-UA"/>
        </w:rPr>
        <w:t>і</w:t>
      </w:r>
      <w:r w:rsidRPr="00A95BAD">
        <w:rPr>
          <w:rFonts w:ascii="Times New Roman" w:hAnsi="Times New Roman"/>
          <w:sz w:val="28"/>
          <w:szCs w:val="28"/>
          <w:vertAlign w:val="subscript"/>
          <w:lang w:val="uk-UA"/>
        </w:rPr>
        <w:t>КТ</w:t>
      </w:r>
      <w:r w:rsidRPr="00A02C96">
        <w:rPr>
          <w:rFonts w:ascii="Times New Roman" w:hAnsi="Times New Roman"/>
          <w:sz w:val="28"/>
          <w:szCs w:val="28"/>
          <w:lang w:val="uk-UA"/>
        </w:rPr>
        <w:t xml:space="preserve"> – ухил траншеї, ‰; </w:t>
      </w:r>
      <w:r>
        <w:rPr>
          <w:rFonts w:ascii="Times New Roman" w:hAnsi="Times New Roman"/>
          <w:position w:val="-6"/>
          <w:sz w:val="28"/>
          <w:szCs w:val="28"/>
          <w:lang w:val="uk-UA"/>
        </w:rPr>
        <w:t>α</w:t>
      </w:r>
      <w:r w:rsidRPr="00A95BAD">
        <w:rPr>
          <w:rFonts w:ascii="Times New Roman" w:hAnsi="Times New Roman"/>
          <w:position w:val="-6"/>
          <w:sz w:val="28"/>
          <w:szCs w:val="28"/>
          <w:vertAlign w:val="subscript"/>
          <w:lang w:val="uk-UA"/>
        </w:rPr>
        <w:t>КТ</w:t>
      </w:r>
      <w:r w:rsidRPr="00A02C96">
        <w:rPr>
          <w:rFonts w:ascii="Times New Roman" w:hAnsi="Times New Roman"/>
          <w:sz w:val="28"/>
          <w:szCs w:val="28"/>
          <w:lang w:val="uk-UA"/>
        </w:rPr>
        <w:t>– кут укосу борту траншеї, град.</w:t>
      </w:r>
    </w:p>
    <w:p w:rsidR="007D3FE3" w:rsidRDefault="00C9186B" w:rsidP="00111C5B">
      <w:pPr>
        <w:tabs>
          <w:tab w:val="left" w:pos="7230"/>
        </w:tab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О</w:t>
      </w:r>
      <w:r w:rsidR="007D3FE3" w:rsidRPr="00A02C96">
        <w:rPr>
          <w:rFonts w:ascii="Times New Roman" w:hAnsi="Times New Roman"/>
          <w:sz w:val="28"/>
          <w:szCs w:val="28"/>
          <w:lang w:val="uk-UA"/>
        </w:rPr>
        <w:t xml:space="preserve">б’єм розрізної траншеї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rPr>
        <w:t>РТ</w:t>
      </w:r>
      <w:r w:rsidR="007D3FE3" w:rsidRPr="00A02C96">
        <w:rPr>
          <w:rFonts w:ascii="Times New Roman" w:hAnsi="Times New Roman"/>
          <w:sz w:val="28"/>
          <w:szCs w:val="28"/>
          <w:lang w:val="uk-UA"/>
        </w:rPr>
        <w:t>(</w:t>
      </w:r>
      <w:r w:rsidR="007D3FE3" w:rsidRPr="00A02C96">
        <w:rPr>
          <w:rFonts w:ascii="Times New Roman" w:hAnsi="Times New Roman"/>
          <w:sz w:val="28"/>
          <w:szCs w:val="28"/>
        </w:rPr>
        <w:t>м</w:t>
      </w:r>
      <w:r w:rsidR="007D3FE3" w:rsidRPr="00A02C96">
        <w:rPr>
          <w:rFonts w:ascii="Times New Roman" w:hAnsi="Times New Roman"/>
          <w:sz w:val="28"/>
          <w:szCs w:val="28"/>
          <w:vertAlign w:val="superscript"/>
        </w:rPr>
        <w:t>3</w:t>
      </w:r>
      <w:r w:rsidR="007D3FE3" w:rsidRPr="00A02C96">
        <w:rPr>
          <w:rFonts w:ascii="Times New Roman" w:hAnsi="Times New Roman"/>
          <w:sz w:val="28"/>
          <w:szCs w:val="28"/>
          <w:lang w:val="uk-UA"/>
        </w:rPr>
        <w:t xml:space="preserve">) </w:t>
      </w:r>
      <w:r>
        <w:rPr>
          <w:rFonts w:ascii="Times New Roman" w:hAnsi="Times New Roman"/>
          <w:sz w:val="28"/>
          <w:szCs w:val="28"/>
          <w:lang w:val="uk-UA"/>
        </w:rPr>
        <w:t>визначається</w:t>
      </w:r>
      <w:r w:rsidR="007D3FE3" w:rsidRPr="00A02C96">
        <w:rPr>
          <w:rFonts w:ascii="Times New Roman" w:hAnsi="Times New Roman"/>
          <w:sz w:val="28"/>
          <w:szCs w:val="28"/>
        </w:rPr>
        <w:t xml:space="preserve"> за формулою</w:t>
      </w:r>
      <w:r w:rsidR="007D3FE3" w:rsidRPr="00A02C96">
        <w:rPr>
          <w:rFonts w:ascii="Times New Roman" w:hAnsi="Times New Roman"/>
          <w:sz w:val="28"/>
          <w:szCs w:val="28"/>
          <w:lang w:val="uk-UA"/>
        </w:rPr>
        <w:t>:</w:t>
      </w:r>
    </w:p>
    <w:p w:rsidR="003A49DF" w:rsidRDefault="003A49DF" w:rsidP="00C9186B">
      <w:pPr>
        <w:tabs>
          <w:tab w:val="left" w:pos="7230"/>
        </w:tabs>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43307D">
            <w:pPr>
              <w:tabs>
                <w:tab w:val="left" w:pos="7230"/>
              </w:tabs>
              <w:spacing w:line="360" w:lineRule="auto"/>
              <w:ind w:firstLine="709"/>
              <w:contextualSpacing/>
              <w:jc w:val="center"/>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Times New Roman"/>
                        <w:sz w:val="28"/>
                        <w:szCs w:val="28"/>
                        <w:lang w:val="uk-UA"/>
                      </w:rPr>
                      <m:t>РТ</m:t>
                    </m:r>
                  </m:sub>
                </m:sSub>
                <m:r>
                  <w:rPr>
                    <w:rFonts w:ascii="Cambria Math" w:eastAsiaTheme="minorEastAsia" w:hAnsi="Times New Roman"/>
                    <w:sz w:val="28"/>
                    <w:szCs w:val="28"/>
                    <w:lang w:val="uk-UA"/>
                  </w:rPr>
                  <m:t>=</m:t>
                </m:r>
                <m:d>
                  <m:dPr>
                    <m:begChr m:val="["/>
                    <m:endChr m:val="]"/>
                    <m:ctrlPr>
                      <w:rPr>
                        <w:rFonts w:ascii="Cambria Math" w:eastAsiaTheme="minorEastAsia" w:hAnsi="Times New Roman"/>
                        <w:i/>
                        <w:sz w:val="28"/>
                        <w:szCs w:val="28"/>
                        <w:lang w:val="uk-UA"/>
                      </w:rPr>
                    </m:ctrlPr>
                  </m:dPr>
                  <m:e>
                    <m:d>
                      <m:dPr>
                        <m:ctrlPr>
                          <w:rPr>
                            <w:rFonts w:ascii="Cambria Math" w:eastAsiaTheme="minorEastAsia" w:hAnsi="Times New Roman"/>
                            <w:i/>
                            <w:sz w:val="28"/>
                            <w:szCs w:val="28"/>
                            <w:lang w:val="uk-UA"/>
                          </w:rPr>
                        </m:ctrlPr>
                      </m:dPr>
                      <m:e>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A</m:t>
                                </m:r>
                              </m:e>
                              <m:sub>
                                <m:r>
                                  <m:rPr>
                                    <m:sty m:val="p"/>
                                  </m:rPr>
                                  <w:rPr>
                                    <w:rFonts w:ascii="Cambria Math" w:eastAsiaTheme="minorEastAsia" w:hAnsi="Cambria Math"/>
                                    <w:sz w:val="28"/>
                                    <w:szCs w:val="28"/>
                                    <w:lang w:val="en-US"/>
                                  </w:rPr>
                                  <m:t>PT</m:t>
                                </m:r>
                              </m:sub>
                            </m:sSub>
                            <m:r>
                              <w:rPr>
                                <w:rFonts w:ascii="Cambria Math" w:eastAsiaTheme="minorEastAsia" w:hAnsi="Times New Roman"/>
                                <w:sz w:val="28"/>
                                <w:szCs w:val="28"/>
                                <w:lang w:val="en-US"/>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en-US"/>
                                  </w:rPr>
                                  <m:t>PT</m:t>
                                </m:r>
                              </m:sub>
                            </m:sSub>
                          </m:num>
                          <m:den>
                            <m:r>
                              <w:rPr>
                                <w:rFonts w:ascii="Cambria Math" w:eastAsiaTheme="minorEastAsia" w:hAnsi="Times New Roman"/>
                                <w:sz w:val="28"/>
                                <w:szCs w:val="28"/>
                                <w:lang w:val="uk-UA"/>
                              </w:rPr>
                              <m:t>2</m:t>
                            </m:r>
                          </m:den>
                        </m:f>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d>
                  <m:dPr>
                    <m:ctrlPr>
                      <w:rPr>
                        <w:rFonts w:ascii="Cambria Math" w:eastAsiaTheme="minorEastAsia" w:hAnsi="Times New Roman"/>
                        <w:i/>
                        <w:sz w:val="28"/>
                        <w:szCs w:val="28"/>
                        <w:lang w:val="uk-UA"/>
                      </w:rPr>
                    </m:ctrlPr>
                  </m:dPr>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B</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r>
                      <w:rPr>
                        <w:rFonts w:ascii="Cambria Math" w:eastAsiaTheme="minorEastAsia" w:hAnsi="Cambria Math"/>
                        <w:sz w:val="28"/>
                        <w:szCs w:val="28"/>
                        <w:lang w:val="uk-UA"/>
                      </w:rPr>
                      <m:t>ctg</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α</m:t>
                        </m:r>
                      </m:e>
                      <m:sub>
                        <m:r>
                          <m:rPr>
                            <m:sty m:val="p"/>
                          </m:rPr>
                          <w:rPr>
                            <w:rFonts w:ascii="Cambria Math" w:eastAsiaTheme="minorEastAsia" w:hAnsi="Times New Roman"/>
                            <w:sz w:val="28"/>
                            <w:szCs w:val="28"/>
                            <w:lang w:val="uk-UA"/>
                          </w:rPr>
                          <m:t>р</m:t>
                        </m:r>
                      </m:sub>
                    </m:sSub>
                  </m:e>
                </m:d>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PT</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PT</m:t>
                    </m:r>
                  </m:sub>
                </m:sSub>
                <m:r>
                  <w:rPr>
                    <w:rFonts w:ascii="Cambria Math" w:eastAsiaTheme="minorEastAsia" w:hAnsi="Times New Roman"/>
                    <w:sz w:val="28"/>
                    <w:szCs w:val="28"/>
                    <w:lang w:val="uk-UA"/>
                  </w:rPr>
                  <m:t>,</m:t>
                </m:r>
              </m:oMath>
            </m:oMathPara>
          </w:p>
        </w:tc>
        <w:tc>
          <w:tcPr>
            <w:tcW w:w="1134" w:type="dxa"/>
            <w:vAlign w:val="center"/>
          </w:tcPr>
          <w:p w:rsidR="00166B12" w:rsidRDefault="0025717B"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(4.6)</w:t>
            </w:r>
          </w:p>
        </w:tc>
      </w:tr>
    </w:tbl>
    <w:p w:rsidR="003A49DF" w:rsidRDefault="003A49DF" w:rsidP="00C9186B">
      <w:pPr>
        <w:tabs>
          <w:tab w:val="left" w:pos="7230"/>
        </w:tabs>
        <w:spacing w:after="0" w:line="240" w:lineRule="auto"/>
        <w:contextualSpacing/>
        <w:jc w:val="both"/>
        <w:rPr>
          <w:rFonts w:ascii="Times New Roman" w:hAnsi="Times New Roman"/>
          <w:sz w:val="28"/>
          <w:szCs w:val="28"/>
          <w:lang w:val="uk-UA"/>
        </w:rPr>
      </w:pPr>
    </w:p>
    <w:p w:rsidR="007D3FE3" w:rsidRPr="00A02C96" w:rsidRDefault="007D3FE3" w:rsidP="00B465B3">
      <w:pPr>
        <w:tabs>
          <w:tab w:val="left" w:pos="7230"/>
        </w:tabs>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РТ</w:t>
      </w:r>
      <w:r w:rsidRPr="00A02C96">
        <w:rPr>
          <w:rFonts w:ascii="Times New Roman" w:hAnsi="Times New Roman"/>
          <w:i/>
          <w:sz w:val="28"/>
          <w:szCs w:val="28"/>
          <w:lang w:val="uk-UA"/>
        </w:rPr>
        <w:t>, В</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ширина розрізної траншеї відповідно поверху і понизу, м;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РТ</w:t>
      </w:r>
      <w:r w:rsidR="0043307D">
        <w:rPr>
          <w:rFonts w:ascii="Times New Roman" w:hAnsi="Times New Roman"/>
          <w:sz w:val="28"/>
          <w:szCs w:val="28"/>
          <w:lang w:val="uk-UA"/>
        </w:rPr>
        <w:t> </w:t>
      </w:r>
      <w:r w:rsidRPr="00A02C96">
        <w:rPr>
          <w:rFonts w:ascii="Times New Roman" w:hAnsi="Times New Roman"/>
          <w:sz w:val="28"/>
          <w:szCs w:val="28"/>
          <w:lang w:val="uk-UA"/>
        </w:rPr>
        <w:t xml:space="preserve">– глибина розрізної траншеї, м; </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РТ</w:t>
      </w:r>
      <w:r w:rsidRPr="00A02C96">
        <w:rPr>
          <w:rFonts w:ascii="Times New Roman" w:hAnsi="Times New Roman"/>
          <w:sz w:val="28"/>
          <w:szCs w:val="28"/>
          <w:lang w:val="uk-UA"/>
        </w:rPr>
        <w:t xml:space="preserve"> – довжина розрізної траншеї, м.</w:t>
      </w:r>
    </w:p>
    <w:p w:rsidR="007D3FE3" w:rsidRPr="00A02C96" w:rsidRDefault="007D3FE3" w:rsidP="00111C5B">
      <w:pPr>
        <w:tabs>
          <w:tab w:val="left" w:pos="7230"/>
        </w:tabs>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Об’єми розкривних виробок заносяться до таблиці 4.</w:t>
      </w:r>
      <w:r w:rsidR="0043307D">
        <w:rPr>
          <w:rFonts w:ascii="Times New Roman" w:hAnsi="Times New Roman"/>
          <w:sz w:val="28"/>
          <w:szCs w:val="28"/>
          <w:lang w:val="uk-UA"/>
        </w:rPr>
        <w:t>3</w:t>
      </w:r>
      <w:r w:rsidRPr="00A02C96">
        <w:rPr>
          <w:rFonts w:ascii="Times New Roman" w:hAnsi="Times New Roman"/>
          <w:sz w:val="28"/>
          <w:szCs w:val="28"/>
          <w:lang w:val="uk-UA"/>
        </w:rPr>
        <w:t>.</w:t>
      </w:r>
    </w:p>
    <w:p w:rsidR="007D3FE3" w:rsidRPr="00F66939" w:rsidRDefault="007D3FE3" w:rsidP="00D61F31">
      <w:pPr>
        <w:tabs>
          <w:tab w:val="left" w:pos="7230"/>
        </w:tabs>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4.</w:t>
      </w:r>
      <w:r w:rsidR="00ED4BE8">
        <w:rPr>
          <w:rFonts w:ascii="Times New Roman" w:hAnsi="Times New Roman"/>
          <w:i/>
          <w:sz w:val="26"/>
          <w:szCs w:val="26"/>
          <w:lang w:val="uk-UA"/>
        </w:rPr>
        <w:t>3</w:t>
      </w:r>
      <w:r w:rsidRPr="00F66939">
        <w:rPr>
          <w:rFonts w:ascii="Times New Roman" w:hAnsi="Times New Roman"/>
          <w:i/>
          <w:sz w:val="26"/>
          <w:szCs w:val="26"/>
          <w:lang w:val="uk-UA"/>
        </w:rPr>
        <w:t>.</w:t>
      </w:r>
    </w:p>
    <w:p w:rsidR="007D3FE3" w:rsidRPr="00F66939" w:rsidRDefault="007D3FE3" w:rsidP="00D61F31">
      <w:pPr>
        <w:tabs>
          <w:tab w:val="left" w:pos="7230"/>
        </w:tabs>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Об’єми гірничо-капітальних робіт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5"/>
        <w:gridCol w:w="4785"/>
      </w:tblGrid>
      <w:tr w:rsidR="007D3FE3" w:rsidRPr="00A02C96" w:rsidTr="00A02C96">
        <w:tc>
          <w:tcPr>
            <w:tcW w:w="4785"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r w:rsidRPr="00F66939">
              <w:rPr>
                <w:rFonts w:ascii="Times New Roman" w:hAnsi="Times New Roman"/>
                <w:sz w:val="24"/>
                <w:szCs w:val="24"/>
                <w:lang w:val="uk-UA"/>
              </w:rPr>
              <w:t>Найменування розкривних виробок</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r w:rsidRPr="00F66939">
              <w:rPr>
                <w:rFonts w:ascii="Times New Roman" w:hAnsi="Times New Roman"/>
                <w:sz w:val="24"/>
                <w:szCs w:val="24"/>
                <w:lang w:val="uk-UA"/>
              </w:rPr>
              <w:t>Об’єми гірничо-капітальних робіт на момент здачі кар’єру в експлуатацію</w:t>
            </w: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Капітальна траншея</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Розрізна траншея</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r w:rsidR="007D3FE3" w:rsidRPr="00A02C96" w:rsidTr="00A02C96">
        <w:tc>
          <w:tcPr>
            <w:tcW w:w="4785" w:type="dxa"/>
          </w:tcPr>
          <w:p w:rsidR="007D3FE3" w:rsidRPr="00F66939" w:rsidRDefault="007D3FE3" w:rsidP="00F66939">
            <w:pPr>
              <w:tabs>
                <w:tab w:val="left" w:pos="7230"/>
              </w:tabs>
              <w:spacing w:after="0"/>
              <w:contextualSpacing/>
              <w:rPr>
                <w:rFonts w:ascii="Times New Roman" w:hAnsi="Times New Roman"/>
                <w:sz w:val="24"/>
                <w:szCs w:val="24"/>
                <w:lang w:val="uk-UA"/>
              </w:rPr>
            </w:pPr>
            <w:r w:rsidRPr="00F66939">
              <w:rPr>
                <w:rFonts w:ascii="Times New Roman" w:hAnsi="Times New Roman"/>
                <w:sz w:val="24"/>
                <w:szCs w:val="24"/>
                <w:lang w:val="uk-UA"/>
              </w:rPr>
              <w:t>Всього</w:t>
            </w:r>
          </w:p>
        </w:tc>
        <w:tc>
          <w:tcPr>
            <w:tcW w:w="4786" w:type="dxa"/>
          </w:tcPr>
          <w:p w:rsidR="007D3FE3" w:rsidRPr="00F66939" w:rsidRDefault="007D3FE3" w:rsidP="00F66939">
            <w:pPr>
              <w:tabs>
                <w:tab w:val="left" w:pos="7230"/>
              </w:tabs>
              <w:spacing w:after="0"/>
              <w:contextualSpacing/>
              <w:jc w:val="center"/>
              <w:rPr>
                <w:rFonts w:ascii="Times New Roman" w:hAnsi="Times New Roman"/>
                <w:sz w:val="24"/>
                <w:szCs w:val="24"/>
                <w:lang w:val="uk-UA"/>
              </w:rPr>
            </w:pPr>
          </w:p>
        </w:tc>
      </w:tr>
    </w:tbl>
    <w:p w:rsidR="007D3FE3" w:rsidRPr="00111C5B" w:rsidRDefault="007D3FE3" w:rsidP="00A02FFA">
      <w:pPr>
        <w:pStyle w:val="11"/>
        <w:spacing w:before="560" w:after="280"/>
      </w:pPr>
      <w:r w:rsidRPr="00111C5B">
        <w:t>4.5. Розрахунок продуктивності обладнання</w:t>
      </w:r>
      <w:r w:rsidR="00070DC1" w:rsidRPr="00111C5B">
        <w:t xml:space="preserve"> на розкритті та його кількості</w:t>
      </w:r>
    </w:p>
    <w:p w:rsidR="007D3FE3" w:rsidRPr="00A02C96" w:rsidRDefault="007D3FE3" w:rsidP="00060918">
      <w:pPr>
        <w:tabs>
          <w:tab w:val="left" w:pos="7230"/>
        </w:tabs>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 п</w:t>
      </w:r>
      <w:r w:rsidR="0043307D">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вибір і обґрунтування обладнання на розкритті, розраховується продуктивність обраного обладнання та його кількість в залежності від об’ємів гірничо-капітальних робіт (див. п.6.4, 6.5).</w:t>
      </w:r>
    </w:p>
    <w:p w:rsidR="007D3FE3" w:rsidRPr="00111C5B" w:rsidRDefault="007D3FE3" w:rsidP="00AA58D3">
      <w:pPr>
        <w:pStyle w:val="11"/>
        <w:keepNext/>
        <w:spacing w:after="280"/>
      </w:pPr>
      <w:r w:rsidRPr="00111C5B">
        <w:t>4.6. Швидкість проходження і термін</w:t>
      </w:r>
      <w:r w:rsidR="00070DC1" w:rsidRPr="00111C5B">
        <w:t xml:space="preserve"> будівництва розкривних виробок</w:t>
      </w:r>
    </w:p>
    <w:p w:rsidR="007D3FE3" w:rsidRDefault="0043307D" w:rsidP="00111C5B">
      <w:pPr>
        <w:tabs>
          <w:tab w:val="left" w:pos="7088"/>
          <w:tab w:val="left" w:pos="7230"/>
        </w:tab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Тривалість</w:t>
      </w:r>
      <w:r w:rsidR="007D3FE3" w:rsidRPr="00A02C96">
        <w:rPr>
          <w:rFonts w:ascii="Times New Roman" w:hAnsi="Times New Roman"/>
          <w:sz w:val="28"/>
          <w:szCs w:val="28"/>
          <w:lang w:val="uk-UA"/>
        </w:rPr>
        <w:t xml:space="preserve"> проходження капітальної траншеї (діб)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162DD5">
            <w:pPr>
              <w:tabs>
                <w:tab w:val="left" w:pos="7088"/>
                <w:tab w:val="left" w:pos="7230"/>
              </w:tabs>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Т</m:t>
                    </m:r>
                  </m:e>
                  <m:sub>
                    <m:r>
                      <w:rPr>
                        <w:rFonts w:ascii="Cambria Math" w:eastAsiaTheme="minorEastAsia" w:hAnsi="Times New Roman"/>
                        <w:sz w:val="28"/>
                        <w:szCs w:val="28"/>
                        <w:lang w:val="uk-UA"/>
                      </w:rPr>
                      <m:t>1</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Times New Roman"/>
                            <w:sz w:val="28"/>
                            <w:szCs w:val="28"/>
                            <w:lang w:val="uk-UA"/>
                          </w:rPr>
                          <m:t>КТ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Q</m:t>
                        </m:r>
                      </m:e>
                      <m:sub>
                        <m:r>
                          <m:rPr>
                            <m:sty m:val="p"/>
                          </m:rPr>
                          <w:rPr>
                            <w:rFonts w:ascii="Cambria Math" w:eastAsiaTheme="minorEastAsia" w:hAnsi="Times New Roman"/>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n</m:t>
                        </m:r>
                      </m:e>
                      <m:sub>
                        <m:r>
                          <m:rPr>
                            <m:sty m:val="p"/>
                          </m:rPr>
                          <w:rPr>
                            <w:rFonts w:ascii="Cambria Math" w:eastAsiaTheme="minorEastAsia" w:hAnsi="Times New Roman"/>
                            <w:sz w:val="28"/>
                            <w:szCs w:val="28"/>
                            <w:lang w:val="uk-UA"/>
                          </w:rPr>
                          <m:t>зм</m:t>
                        </m:r>
                      </m:sub>
                    </m:sSub>
                  </m:den>
                </m:f>
                <m:r>
                  <w:rPr>
                    <w:rFonts w:ascii="Cambria Math" w:eastAsiaTheme="minorEastAsia" w:hAnsi="Times New Roman"/>
                    <w:sz w:val="28"/>
                    <w:szCs w:val="28"/>
                    <w:lang w:val="uk-UA"/>
                  </w:rPr>
                  <m:t>.</m:t>
                </m:r>
              </m:oMath>
            </m:oMathPara>
          </w:p>
        </w:tc>
        <w:tc>
          <w:tcPr>
            <w:tcW w:w="1134" w:type="dxa"/>
            <w:vAlign w:val="center"/>
          </w:tcPr>
          <w:p w:rsidR="00166B12" w:rsidRDefault="00166B12"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w:t>
            </w:r>
            <w:r w:rsidR="00ED4BE8">
              <w:rPr>
                <w:rFonts w:ascii="Times New Roman" w:hAnsi="Times New Roman"/>
                <w:sz w:val="28"/>
                <w:szCs w:val="28"/>
                <w:lang w:val="uk-UA"/>
              </w:rPr>
              <w:t>7</w:t>
            </w:r>
            <w:r>
              <w:rPr>
                <w:rFonts w:ascii="Times New Roman" w:hAnsi="Times New Roman"/>
                <w:sz w:val="28"/>
                <w:szCs w:val="28"/>
                <w:lang w:val="uk-UA"/>
              </w:rPr>
              <w:t>)</w:t>
            </w:r>
          </w:p>
        </w:tc>
      </w:tr>
    </w:tbl>
    <w:p w:rsidR="003A49DF" w:rsidRDefault="003A49DF" w:rsidP="00C9186B">
      <w:pPr>
        <w:tabs>
          <w:tab w:val="left" w:pos="7088"/>
          <w:tab w:val="left" w:pos="7230"/>
        </w:tabs>
        <w:spacing w:after="0" w:line="240" w:lineRule="auto"/>
        <w:ind w:firstLine="709"/>
        <w:contextualSpacing/>
        <w:jc w:val="both"/>
        <w:rPr>
          <w:rFonts w:ascii="Times New Roman" w:hAnsi="Times New Roman"/>
          <w:sz w:val="28"/>
          <w:szCs w:val="28"/>
          <w:lang w:val="uk-UA"/>
        </w:rPr>
      </w:pPr>
    </w:p>
    <w:p w:rsidR="007D3FE3" w:rsidRPr="00F9227E" w:rsidRDefault="0043307D" w:rsidP="0043307D">
      <w:pPr>
        <w:tabs>
          <w:tab w:val="left" w:pos="7088"/>
          <w:tab w:val="left" w:pos="7230"/>
        </w:tabs>
        <w:spacing w:after="0" w:line="360" w:lineRule="auto"/>
        <w:ind w:firstLine="709"/>
        <w:contextualSpacing/>
        <w:jc w:val="both"/>
        <w:rPr>
          <w:rFonts w:ascii="Times New Roman" w:hAnsi="Times New Roman"/>
          <w:sz w:val="28"/>
          <w:szCs w:val="28"/>
        </w:rPr>
      </w:pPr>
      <w:r>
        <w:rPr>
          <w:rFonts w:ascii="Times New Roman" w:hAnsi="Times New Roman"/>
          <w:sz w:val="28"/>
          <w:szCs w:val="28"/>
          <w:lang w:val="uk-UA"/>
        </w:rPr>
        <w:t>Тривалість</w:t>
      </w:r>
      <w:r w:rsidR="007D3FE3" w:rsidRPr="00A02C96">
        <w:rPr>
          <w:rFonts w:ascii="Times New Roman" w:hAnsi="Times New Roman"/>
          <w:sz w:val="28"/>
          <w:szCs w:val="28"/>
          <w:lang w:val="uk-UA"/>
        </w:rPr>
        <w:t xml:space="preserve"> проходження розрізної траншеї (діб)</w:t>
      </w:r>
      <w:r>
        <w:rPr>
          <w:rFonts w:ascii="Times New Roman" w:hAnsi="Times New Roman"/>
          <w:sz w:val="28"/>
          <w:szCs w:val="28"/>
          <w:lang w:val="uk-UA"/>
        </w:rPr>
        <w:t>, розраховується як:</w:t>
      </w:r>
    </w:p>
    <w:p w:rsidR="00261925" w:rsidRPr="00F9227E" w:rsidRDefault="00261925" w:rsidP="00261925">
      <w:pPr>
        <w:tabs>
          <w:tab w:val="left" w:pos="7088"/>
          <w:tab w:val="left" w:pos="7230"/>
        </w:tabs>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683A77">
            <w:pPr>
              <w:tabs>
                <w:tab w:val="left" w:pos="7088"/>
                <w:tab w:val="left" w:pos="7230"/>
              </w:tabs>
              <w:spacing w:line="360" w:lineRule="auto"/>
              <w:ind w:firstLine="709"/>
              <w:contextualSpacing/>
              <w:jc w:val="both"/>
              <w:rPr>
                <w:rFonts w:ascii="Times New Roman" w:hAnsi="Times New Roman"/>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Т</m:t>
                    </m:r>
                  </m:e>
                  <m:sub>
                    <m:r>
                      <m:rPr>
                        <m:sty m:val="p"/>
                      </m:rPr>
                      <w:rPr>
                        <w:rFonts w:ascii="Cambria Math" w:eastAsiaTheme="minorEastAsia" w:hAnsi="Times New Roman"/>
                        <w:sz w:val="28"/>
                        <w:szCs w:val="28"/>
                        <w:lang w:val="uk-UA"/>
                      </w:rPr>
                      <m:t>2</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V</m:t>
                        </m:r>
                      </m:e>
                      <m:sub>
                        <m:r>
                          <m:rPr>
                            <m:sty m:val="p"/>
                          </m:rPr>
                          <w:rPr>
                            <w:rFonts w:ascii="Cambria Math" w:eastAsiaTheme="minorEastAsia" w:hAnsi="Cambria Math"/>
                            <w:sz w:val="28"/>
                            <w:szCs w:val="28"/>
                            <w:lang w:val="uk-UA"/>
                          </w:rPr>
                          <m:t>РТ</m:t>
                        </m:r>
                      </m:sub>
                    </m:sSub>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n</m:t>
                        </m:r>
                      </m:e>
                      <m:sub>
                        <m:r>
                          <m:rPr>
                            <m:sty m:val="p"/>
                          </m:rPr>
                          <w:rPr>
                            <w:rFonts w:ascii="Cambria Math" w:eastAsiaTheme="minorEastAsia" w:hAnsi="Times New Roman"/>
                            <w:sz w:val="28"/>
                            <w:szCs w:val="28"/>
                            <w:lang w:val="uk-UA"/>
                          </w:rPr>
                          <m:t>зм</m:t>
                        </m:r>
                      </m:sub>
                    </m:sSub>
                  </m:den>
                </m:f>
                <m:r>
                  <w:rPr>
                    <w:rFonts w:ascii="Cambria Math" w:eastAsiaTheme="minorEastAsia" w:hAnsi="Times New Roman"/>
                    <w:sz w:val="28"/>
                    <w:szCs w:val="28"/>
                    <w:lang w:val="uk-UA"/>
                  </w:rPr>
                  <m:t xml:space="preserve">, </m:t>
                </m:r>
              </m:oMath>
            </m:oMathPara>
          </w:p>
        </w:tc>
        <w:tc>
          <w:tcPr>
            <w:tcW w:w="1134" w:type="dxa"/>
            <w:vAlign w:val="center"/>
          </w:tcPr>
          <w:p w:rsidR="00166B12" w:rsidRDefault="00166B12" w:rsidP="00ED4BE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(4.</w:t>
            </w:r>
            <w:r w:rsidR="00ED4BE8">
              <w:rPr>
                <w:rFonts w:ascii="Times New Roman" w:hAnsi="Times New Roman"/>
                <w:sz w:val="28"/>
                <w:szCs w:val="28"/>
                <w:lang w:val="uk-UA"/>
              </w:rPr>
              <w:t>8</w:t>
            </w:r>
            <w:r>
              <w:rPr>
                <w:rFonts w:ascii="Times New Roman" w:hAnsi="Times New Roman"/>
                <w:sz w:val="28"/>
                <w:szCs w:val="28"/>
                <w:lang w:val="uk-UA"/>
              </w:rPr>
              <w:t>)</w:t>
            </w:r>
          </w:p>
        </w:tc>
      </w:tr>
    </w:tbl>
    <w:p w:rsidR="003A49DF" w:rsidRDefault="003A49DF" w:rsidP="00C9186B">
      <w:pPr>
        <w:tabs>
          <w:tab w:val="left" w:pos="7088"/>
          <w:tab w:val="left" w:pos="7230"/>
        </w:tabs>
        <w:spacing w:after="560" w:line="240" w:lineRule="auto"/>
        <w:contextualSpacing/>
        <w:jc w:val="both"/>
        <w:rPr>
          <w:rFonts w:ascii="Times New Roman" w:hAnsi="Times New Roman"/>
          <w:sz w:val="28"/>
          <w:szCs w:val="28"/>
          <w:lang w:val="uk-UA"/>
        </w:rPr>
      </w:pPr>
    </w:p>
    <w:p w:rsidR="007D3FE3" w:rsidRPr="00A02C96" w:rsidRDefault="007D3FE3" w:rsidP="00B465B3">
      <w:pPr>
        <w:tabs>
          <w:tab w:val="left" w:pos="7088"/>
          <w:tab w:val="left" w:pos="7230"/>
        </w:tabs>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Q</w:t>
      </w:r>
      <w:r w:rsidRPr="00683A77">
        <w:rPr>
          <w:rFonts w:ascii="Times New Roman" w:hAnsi="Times New Roman"/>
          <w:sz w:val="28"/>
          <w:szCs w:val="28"/>
          <w:vertAlign w:val="subscript"/>
          <w:lang w:val="uk-UA"/>
        </w:rPr>
        <w:t>зм</w:t>
      </w:r>
      <w:r w:rsidRPr="00A02C96">
        <w:rPr>
          <w:rFonts w:ascii="Times New Roman" w:hAnsi="Times New Roman"/>
          <w:sz w:val="28"/>
          <w:szCs w:val="28"/>
          <w:lang w:val="uk-UA"/>
        </w:rPr>
        <w:t>– змінна продуктивність обладнання,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/зм.</w:t>
      </w:r>
    </w:p>
    <w:p w:rsidR="007D3FE3" w:rsidRPr="00111C5B" w:rsidRDefault="007D3FE3" w:rsidP="00111C5B">
      <w:pPr>
        <w:pStyle w:val="af0"/>
      </w:pPr>
      <w:r w:rsidRPr="00111C5B">
        <w:lastRenderedPageBreak/>
        <w:t xml:space="preserve">5. </w:t>
      </w:r>
      <w:r w:rsidR="00070DC1" w:rsidRPr="00111C5B">
        <w:t>ПІДГОТОВКА ГІРСЬКИХ ПОРІД ДО ВИЙМАННЯ</w:t>
      </w:r>
    </w:p>
    <w:p w:rsidR="007D3FE3" w:rsidRPr="00111C5B" w:rsidRDefault="007D3FE3" w:rsidP="00AA58D3">
      <w:pPr>
        <w:pStyle w:val="11"/>
        <w:spacing w:after="280"/>
      </w:pPr>
      <w:r w:rsidRPr="00111C5B">
        <w:t>5.1. Вибір способу підготовки гірських порід до вийм</w:t>
      </w:r>
      <w:r w:rsidR="0043307D">
        <w:t>ання</w:t>
      </w:r>
    </w:p>
    <w:p w:rsidR="0043307D" w:rsidRPr="00A02C96" w:rsidRDefault="0043307D" w:rsidP="0043307D">
      <w:pPr>
        <w:pStyle w:val="a3"/>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В п</w:t>
      </w:r>
      <w:r>
        <w:rPr>
          <w:rFonts w:ascii="Times New Roman" w:hAnsi="Times New Roman"/>
          <w:sz w:val="28"/>
          <w:szCs w:val="28"/>
          <w:lang w:val="uk-UA"/>
        </w:rPr>
        <w:t>ункті</w:t>
      </w:r>
      <w:r w:rsidRPr="00A02C96">
        <w:rPr>
          <w:rFonts w:ascii="Times New Roman" w:hAnsi="Times New Roman"/>
          <w:sz w:val="28"/>
          <w:szCs w:val="28"/>
          <w:lang w:val="uk-UA"/>
        </w:rPr>
        <w:t xml:space="preserve"> наводиться аналіз існуючих способів підготовки гірських порід до виймання, здійснюється вибір способу підготовки і обґрунтування вибору для даних гірничотехнічних умов. Обґрунтовується вибір способу буріння по корисній копалині і розкриву, типу бурового обладнання. Наводиться загальна організація проведення </w:t>
      </w:r>
      <w:r w:rsidRPr="00111C5B">
        <w:rPr>
          <w:rFonts w:ascii="Times New Roman" w:hAnsi="Times New Roman"/>
          <w:sz w:val="28"/>
          <w:szCs w:val="28"/>
          <w:lang w:val="uk-UA"/>
        </w:rPr>
        <w:t>буропідривних робіт</w:t>
      </w:r>
      <w:r>
        <w:rPr>
          <w:rFonts w:ascii="Times New Roman" w:hAnsi="Times New Roman"/>
          <w:sz w:val="28"/>
          <w:szCs w:val="28"/>
          <w:lang w:val="uk-UA"/>
        </w:rPr>
        <w:t>(</w:t>
      </w:r>
      <w:r w:rsidRPr="00A02C96">
        <w:rPr>
          <w:rFonts w:ascii="Times New Roman" w:hAnsi="Times New Roman"/>
          <w:sz w:val="28"/>
          <w:szCs w:val="28"/>
          <w:lang w:val="uk-UA"/>
        </w:rPr>
        <w:t>БПР</w:t>
      </w:r>
      <w:r>
        <w:rPr>
          <w:rFonts w:ascii="Times New Roman" w:hAnsi="Times New Roman"/>
          <w:sz w:val="28"/>
          <w:szCs w:val="28"/>
          <w:lang w:val="uk-UA"/>
        </w:rPr>
        <w:t>)</w:t>
      </w:r>
      <w:r w:rsidRPr="00A02C96">
        <w:rPr>
          <w:rFonts w:ascii="Times New Roman" w:hAnsi="Times New Roman"/>
          <w:sz w:val="28"/>
          <w:szCs w:val="28"/>
          <w:lang w:val="uk-UA"/>
        </w:rPr>
        <w:t>.</w:t>
      </w:r>
    </w:p>
    <w:p w:rsidR="007D3FE3" w:rsidRPr="00A02C96" w:rsidRDefault="007D3FE3" w:rsidP="00726C9D">
      <w:pPr>
        <w:shd w:val="clear" w:color="auto" w:fill="FFFFFF"/>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типу бурового устаткування здійснюється на основі аналізу фізико-механічних властивостей гірських порід у контурах кар’єру, наявних типів станків у гірничому машинобудуванні та досвіду їх використання на аналогічних підприємствах.</w:t>
      </w:r>
    </w:p>
    <w:p w:rsidR="007D3FE3" w:rsidRPr="00111C5B" w:rsidRDefault="007D3FE3" w:rsidP="00AA58D3">
      <w:pPr>
        <w:pStyle w:val="11"/>
        <w:keepNext/>
        <w:spacing w:after="280"/>
      </w:pPr>
      <w:r w:rsidRPr="00111C5B">
        <w:t>5.2. Встановлення необхідного ступен</w:t>
      </w:r>
      <w:r w:rsidR="00683A77">
        <w:t>ю</w:t>
      </w:r>
      <w:r w:rsidRPr="00111C5B">
        <w:t xml:space="preserve"> подрібнення</w:t>
      </w:r>
    </w:p>
    <w:p w:rsidR="007D3FE3" w:rsidRPr="00E34C44" w:rsidRDefault="006E18E9" w:rsidP="00111C5B">
      <w:pPr>
        <w:pStyle w:val="a3"/>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Руйнування </w:t>
      </w:r>
      <w:r w:rsidR="007D3FE3" w:rsidRPr="00A02C96">
        <w:rPr>
          <w:rFonts w:ascii="Times New Roman" w:hAnsi="Times New Roman"/>
          <w:sz w:val="28"/>
          <w:szCs w:val="28"/>
          <w:lang w:val="uk-UA"/>
        </w:rPr>
        <w:t xml:space="preserve">масиву повинно забезпечувати потрібний ступінь подрібнення. Максимально допустимий розмір кусків підірваної породи </w:t>
      </w: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m:rPr>
                <m:sty m:val="p"/>
              </m:rPr>
              <w:rPr>
                <w:rFonts w:ascii="Cambria Math" w:eastAsiaTheme="minorEastAsia" w:hAnsi="Cambria Math"/>
                <w:sz w:val="28"/>
                <w:szCs w:val="28"/>
                <w:lang w:val="uk-UA"/>
              </w:rPr>
              <m:t>доп</m:t>
            </m:r>
          </m:sub>
        </m:sSub>
      </m:oMath>
      <w:r w:rsidR="0043307D" w:rsidRPr="00A02C96">
        <w:rPr>
          <w:rFonts w:ascii="Times New Roman" w:eastAsiaTheme="minorEastAsia" w:hAnsi="Times New Roman"/>
          <w:sz w:val="28"/>
          <w:szCs w:val="28"/>
          <w:lang w:val="uk-UA"/>
        </w:rPr>
        <w:t xml:space="preserve"> (м)</w:t>
      </w:r>
      <w:r w:rsidR="007D3FE3" w:rsidRPr="00A02C96">
        <w:rPr>
          <w:rFonts w:ascii="Times New Roman" w:hAnsi="Times New Roman"/>
          <w:sz w:val="28"/>
          <w:szCs w:val="28"/>
          <w:lang w:val="uk-UA"/>
        </w:rPr>
        <w:t>має бути обмежений</w:t>
      </w:r>
      <w:r w:rsidR="00E34C44" w:rsidRPr="0043307D">
        <w:rPr>
          <w:rFonts w:ascii="Times New Roman" w:hAnsi="Times New Roman"/>
          <w:sz w:val="28"/>
          <w:szCs w:val="28"/>
        </w:rPr>
        <w:t xml:space="preserve"> [</w:t>
      </w:r>
      <w:r w:rsidR="00683A77">
        <w:rPr>
          <w:rFonts w:ascii="Times New Roman" w:hAnsi="Times New Roman"/>
          <w:sz w:val="28"/>
          <w:szCs w:val="28"/>
          <w:lang w:val="uk-UA"/>
        </w:rPr>
        <w:t>1, 9</w:t>
      </w:r>
      <w:r w:rsidR="00E34C44" w:rsidRPr="0043307D">
        <w:rPr>
          <w:rFonts w:ascii="Times New Roman" w:hAnsi="Times New Roman"/>
          <w:sz w:val="28"/>
          <w:szCs w:val="28"/>
        </w:rPr>
        <w:t>]</w:t>
      </w:r>
      <w:r w:rsidR="00E34C44">
        <w:rPr>
          <w:rFonts w:ascii="Times New Roman" w:hAnsi="Times New Roman"/>
          <w:sz w:val="28"/>
          <w:szCs w:val="28"/>
          <w:lang w:val="uk-UA"/>
        </w:rPr>
        <w:t>:</w:t>
      </w:r>
    </w:p>
    <w:p w:rsidR="007D3FE3" w:rsidRPr="007A7223" w:rsidRDefault="007D3FE3" w:rsidP="007A7223">
      <w:pPr>
        <w:pStyle w:val="a3"/>
        <w:numPr>
          <w:ilvl w:val="0"/>
          <w:numId w:val="27"/>
        </w:numPr>
        <w:spacing w:after="0" w:line="360" w:lineRule="auto"/>
        <w:jc w:val="both"/>
        <w:rPr>
          <w:rFonts w:ascii="Times New Roman" w:hAnsi="Times New Roman"/>
          <w:sz w:val="28"/>
          <w:szCs w:val="28"/>
          <w:lang w:val="uk-UA"/>
        </w:rPr>
      </w:pPr>
      <w:r w:rsidRPr="007A7223">
        <w:rPr>
          <w:rFonts w:ascii="Times New Roman" w:hAnsi="Times New Roman"/>
          <w:sz w:val="28"/>
          <w:szCs w:val="28"/>
          <w:lang w:val="uk-UA"/>
        </w:rPr>
        <w:t>ємністю ковша виймально-навантажувального обладнання:</w:t>
      </w:r>
    </w:p>
    <w:p w:rsidR="007D3FE3" w:rsidRPr="00A02C96" w:rsidRDefault="00081DDD"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en-US"/>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ек</m:t>
            </m:r>
          </m:sup>
        </m:sSubSup>
        <m:r>
          <w:rPr>
            <w:rFonts w:ascii="Times New Roman" w:hAnsi="Times New Roman"/>
            <w:sz w:val="28"/>
            <w:szCs w:val="28"/>
            <w:lang w:val="uk-UA"/>
          </w:rPr>
          <m:t>≤</m:t>
        </m:r>
        <m:r>
          <w:rPr>
            <w:rFonts w:ascii="Cambria Math" w:hAnsi="Times New Roman"/>
            <w:sz w:val="28"/>
            <w:szCs w:val="28"/>
            <w:lang w:val="uk-UA"/>
          </w:rPr>
          <m:t>(0,7</m:t>
        </m:r>
        <m:r>
          <w:rPr>
            <w:rFonts w:ascii="Times New Roman" w:hAnsi="Times New Roman"/>
            <w:sz w:val="28"/>
            <w:szCs w:val="28"/>
            <w:lang w:val="uk-UA"/>
          </w:rPr>
          <m:t>…</m:t>
        </m:r>
        <m:r>
          <w:rPr>
            <w:rFonts w:ascii="Cambria Math" w:hAnsi="Times New Roman"/>
            <w:sz w:val="28"/>
            <w:szCs w:val="28"/>
            <w:lang w:val="uk-UA"/>
          </w:rPr>
          <m:t>0,8)</m:t>
        </m:r>
        <m:rad>
          <m:radPr>
            <m:ctrlPr>
              <w:rPr>
                <w:rFonts w:ascii="Cambria Math" w:hAnsi="Times New Roman"/>
                <w:i/>
                <w:sz w:val="28"/>
                <w:szCs w:val="28"/>
                <w:lang w:val="uk-UA"/>
              </w:rPr>
            </m:ctrlPr>
          </m:radPr>
          <m:deg>
            <m:r>
              <w:rPr>
                <w:rFonts w:ascii="Cambria Math" w:hAnsi="Times New Roman"/>
                <w:sz w:val="28"/>
                <w:szCs w:val="28"/>
                <w:lang w:val="uk-UA"/>
              </w:rPr>
              <m:t>3</m:t>
            </m:r>
          </m:deg>
          <m:e>
            <m:r>
              <w:rPr>
                <w:rFonts w:ascii="Times New Roman" w:hAnsi="Times New Roman"/>
                <w:sz w:val="28"/>
                <w:szCs w:val="28"/>
                <w:lang w:val="uk-UA"/>
              </w:rPr>
              <m:t>Е</m:t>
            </m:r>
          </m:e>
        </m:rad>
      </m:oMath>
      <w:r w:rsidR="007D3FE3" w:rsidRPr="00A02C96">
        <w:rPr>
          <w:rFonts w:ascii="Times New Roman" w:eastAsiaTheme="minorEastAsia" w:hAnsi="Times New Roman"/>
          <w:sz w:val="28"/>
          <w:szCs w:val="28"/>
          <w:lang w:val="uk-UA"/>
        </w:rPr>
        <w:t>,</w:t>
      </w:r>
    </w:p>
    <w:p w:rsidR="007D3FE3" w:rsidRPr="00B465B3" w:rsidRDefault="007D3FE3" w:rsidP="00B465B3">
      <w:pPr>
        <w:spacing w:after="0" w:line="360" w:lineRule="auto"/>
        <w:jc w:val="both"/>
        <w:rPr>
          <w:rFonts w:ascii="Times New Roman" w:eastAsiaTheme="minorEastAsia" w:hAnsi="Times New Roman"/>
          <w:sz w:val="28"/>
          <w:szCs w:val="28"/>
          <w:lang w:val="uk-UA"/>
        </w:rPr>
      </w:pPr>
      <w:r w:rsidRPr="00B465B3">
        <w:rPr>
          <w:rFonts w:ascii="Times New Roman" w:eastAsiaTheme="minorEastAsia" w:hAnsi="Times New Roman"/>
          <w:sz w:val="28"/>
          <w:szCs w:val="28"/>
          <w:lang w:val="uk-UA"/>
        </w:rPr>
        <w:t xml:space="preserve">де </w:t>
      </w:r>
      <w:r w:rsidRPr="00B465B3">
        <w:rPr>
          <w:rFonts w:ascii="Times New Roman" w:eastAsiaTheme="minorEastAsia" w:hAnsi="Times New Roman"/>
          <w:i/>
          <w:sz w:val="28"/>
          <w:szCs w:val="28"/>
          <w:lang w:val="uk-UA"/>
        </w:rPr>
        <w:t>Е</w:t>
      </w:r>
      <w:r w:rsidRPr="00B465B3">
        <w:rPr>
          <w:rFonts w:ascii="Times New Roman" w:eastAsiaTheme="minorEastAsia" w:hAnsi="Times New Roman"/>
          <w:sz w:val="28"/>
          <w:szCs w:val="28"/>
          <w:lang w:val="uk-UA"/>
        </w:rPr>
        <w:t xml:space="preserve"> – геометрична </w:t>
      </w:r>
      <w:r w:rsidR="0043307D">
        <w:rPr>
          <w:rFonts w:ascii="Times New Roman" w:eastAsiaTheme="minorEastAsia" w:hAnsi="Times New Roman"/>
          <w:sz w:val="28"/>
          <w:szCs w:val="28"/>
          <w:lang w:val="uk-UA"/>
        </w:rPr>
        <w:t>ємність</w:t>
      </w:r>
      <w:r w:rsidRPr="00B465B3">
        <w:rPr>
          <w:rFonts w:ascii="Times New Roman" w:eastAsiaTheme="minorEastAsia" w:hAnsi="Times New Roman"/>
          <w:sz w:val="28"/>
          <w:szCs w:val="28"/>
          <w:lang w:val="uk-UA"/>
        </w:rPr>
        <w:t xml:space="preserve"> ковша екскаватора, м</w:t>
      </w:r>
      <w:r w:rsidRPr="00B465B3">
        <w:rPr>
          <w:rFonts w:ascii="Times New Roman" w:eastAsiaTheme="minorEastAsia" w:hAnsi="Times New Roman"/>
          <w:sz w:val="28"/>
          <w:szCs w:val="28"/>
          <w:vertAlign w:val="superscript"/>
          <w:lang w:val="uk-UA"/>
        </w:rPr>
        <w:t>3</w:t>
      </w:r>
      <w:r w:rsidRPr="00B465B3">
        <w:rPr>
          <w:rFonts w:ascii="Times New Roman" w:eastAsiaTheme="minorEastAsia" w:hAnsi="Times New Roman"/>
          <w:sz w:val="28"/>
          <w:szCs w:val="28"/>
          <w:lang w:val="uk-UA"/>
        </w:rPr>
        <w:t>;</w:t>
      </w:r>
    </w:p>
    <w:p w:rsidR="007D3FE3" w:rsidRPr="00A02C96" w:rsidRDefault="007D3FE3" w:rsidP="007A7223">
      <w:pPr>
        <w:pStyle w:val="a3"/>
        <w:numPr>
          <w:ilvl w:val="0"/>
          <w:numId w:val="27"/>
        </w:numPr>
        <w:spacing w:after="0" w:line="360" w:lineRule="auto"/>
        <w:jc w:val="both"/>
        <w:rPr>
          <w:rFonts w:ascii="Times New Roman" w:hAnsi="Times New Roman"/>
          <w:sz w:val="28"/>
          <w:szCs w:val="28"/>
          <w:lang w:val="uk-UA"/>
        </w:rPr>
      </w:pPr>
      <w:r w:rsidRPr="00A02C96">
        <w:rPr>
          <w:rFonts w:ascii="Times New Roman" w:hAnsi="Times New Roman"/>
          <w:sz w:val="28"/>
          <w:szCs w:val="28"/>
          <w:lang w:val="uk-UA"/>
        </w:rPr>
        <w:t>об’ємом кузова транспортного засобу:</w:t>
      </w:r>
    </w:p>
    <w:p w:rsidR="007D3FE3" w:rsidRPr="00A02C96" w:rsidRDefault="00081DDD"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тр</m:t>
            </m:r>
          </m:sup>
        </m:sSubSup>
        <m:r>
          <w:rPr>
            <w:rFonts w:ascii="Cambria Math" w:hAnsi="Times New Roman"/>
            <w:sz w:val="28"/>
            <w:szCs w:val="28"/>
            <w:lang w:val="uk-UA"/>
          </w:rPr>
          <m:t>≤</m:t>
        </m:r>
        <m:r>
          <w:rPr>
            <w:rFonts w:ascii="Cambria Math" w:hAnsi="Times New Roman"/>
            <w:sz w:val="28"/>
            <w:szCs w:val="28"/>
            <w:lang w:val="uk-UA"/>
          </w:rPr>
          <m:t>0,5</m:t>
        </m:r>
        <m:rad>
          <m:radPr>
            <m:ctrlPr>
              <w:rPr>
                <w:rFonts w:ascii="Cambria Math" w:hAnsi="Times New Roman"/>
                <w:i/>
                <w:sz w:val="28"/>
                <w:szCs w:val="28"/>
                <w:lang w:val="uk-UA"/>
              </w:rPr>
            </m:ctrlPr>
          </m:radPr>
          <m:deg>
            <m:r>
              <w:rPr>
                <w:rFonts w:ascii="Cambria Math" w:hAnsi="Times New Roman"/>
                <w:sz w:val="28"/>
                <w:szCs w:val="28"/>
                <w:lang w:val="uk-UA"/>
              </w:rPr>
              <m:t>3</m:t>
            </m:r>
          </m:deg>
          <m:e>
            <m:sSub>
              <m:sSubPr>
                <m:ctrlPr>
                  <w:rPr>
                    <w:rFonts w:ascii="Cambria Math" w:hAnsi="Times New Roman"/>
                    <w:i/>
                    <w:sz w:val="28"/>
                    <w:szCs w:val="28"/>
                    <w:lang w:val="uk-UA"/>
                  </w:rPr>
                </m:ctrlPr>
              </m:sSubPr>
              <m:e>
                <m:r>
                  <w:rPr>
                    <w:rFonts w:ascii="Cambria Math" w:hAnsi="Cambria Math"/>
                    <w:sz w:val="28"/>
                    <w:szCs w:val="28"/>
                    <w:lang w:val="uk-UA"/>
                  </w:rPr>
                  <m:t>V</m:t>
                </m:r>
              </m:e>
              <m:sub>
                <m:r>
                  <m:rPr>
                    <m:sty m:val="p"/>
                  </m:rPr>
                  <w:rPr>
                    <w:rFonts w:ascii="Cambria Math" w:hAnsi="Cambria Math"/>
                    <w:sz w:val="28"/>
                    <w:szCs w:val="28"/>
                    <w:lang w:val="uk-UA"/>
                  </w:rPr>
                  <m:t>k</m:t>
                </m:r>
              </m:sub>
            </m:sSub>
          </m:e>
        </m:rad>
      </m:oMath>
      <w:r w:rsidR="007D3FE3" w:rsidRPr="00A02C96">
        <w:rPr>
          <w:rFonts w:ascii="Times New Roman" w:eastAsiaTheme="minorEastAsia" w:hAnsi="Times New Roman"/>
          <w:sz w:val="28"/>
          <w:szCs w:val="28"/>
          <w:lang w:val="uk-UA"/>
        </w:rPr>
        <w:t>,</w:t>
      </w:r>
    </w:p>
    <w:p w:rsidR="007D3FE3" w:rsidRPr="00B465B3" w:rsidRDefault="007D3FE3" w:rsidP="00B465B3">
      <w:pPr>
        <w:spacing w:after="0" w:line="360" w:lineRule="auto"/>
        <w:jc w:val="both"/>
        <w:rPr>
          <w:rFonts w:ascii="Times New Roman" w:eastAsiaTheme="minorEastAsia" w:hAnsi="Times New Roman"/>
          <w:sz w:val="28"/>
          <w:szCs w:val="28"/>
          <w:lang w:val="uk-UA"/>
        </w:rPr>
      </w:pPr>
      <w:r w:rsidRPr="00B465B3">
        <w:rPr>
          <w:rFonts w:ascii="Times New Roman" w:eastAsiaTheme="minorEastAsia" w:hAnsi="Times New Roman"/>
          <w:sz w:val="28"/>
          <w:szCs w:val="28"/>
          <w:lang w:val="uk-UA"/>
        </w:rPr>
        <w:t xml:space="preserve">де </w:t>
      </w:r>
      <w:r w:rsidRPr="00B465B3">
        <w:rPr>
          <w:rFonts w:ascii="Times New Roman" w:eastAsiaTheme="minorEastAsia" w:hAnsi="Times New Roman"/>
          <w:i/>
          <w:sz w:val="28"/>
          <w:szCs w:val="28"/>
          <w:lang w:val="en-US"/>
        </w:rPr>
        <w:t>V</w:t>
      </w:r>
      <w:r w:rsidRPr="00683A77">
        <w:rPr>
          <w:rFonts w:ascii="Times New Roman" w:eastAsiaTheme="minorEastAsia" w:hAnsi="Times New Roman"/>
          <w:sz w:val="28"/>
          <w:szCs w:val="28"/>
          <w:vertAlign w:val="subscript"/>
        </w:rPr>
        <w:t>к</w:t>
      </w:r>
      <w:r w:rsidRPr="00B465B3">
        <w:rPr>
          <w:rFonts w:ascii="Times New Roman" w:eastAsiaTheme="minorEastAsia" w:hAnsi="Times New Roman"/>
          <w:sz w:val="28"/>
          <w:szCs w:val="28"/>
        </w:rPr>
        <w:t>–</w:t>
      </w:r>
      <w:r w:rsidRPr="00B465B3">
        <w:rPr>
          <w:rFonts w:ascii="Times New Roman" w:eastAsiaTheme="minorEastAsia" w:hAnsi="Times New Roman"/>
          <w:sz w:val="28"/>
          <w:szCs w:val="28"/>
          <w:lang w:val="uk-UA"/>
        </w:rPr>
        <w:t xml:space="preserve"> геометричний об’єм кузова автосамоскиду, м</w:t>
      </w:r>
      <w:r w:rsidRPr="00B465B3">
        <w:rPr>
          <w:rFonts w:ascii="Times New Roman" w:eastAsiaTheme="minorEastAsia" w:hAnsi="Times New Roman"/>
          <w:sz w:val="28"/>
          <w:szCs w:val="28"/>
          <w:vertAlign w:val="superscript"/>
          <w:lang w:val="uk-UA"/>
        </w:rPr>
        <w:t>3</w:t>
      </w:r>
      <w:r w:rsidRPr="00B465B3">
        <w:rPr>
          <w:rFonts w:ascii="Times New Roman" w:eastAsiaTheme="minorEastAsia" w:hAnsi="Times New Roman"/>
          <w:sz w:val="28"/>
          <w:szCs w:val="28"/>
          <w:lang w:val="uk-UA"/>
        </w:rPr>
        <w:t>;</w:t>
      </w:r>
    </w:p>
    <w:p w:rsidR="007D3FE3" w:rsidRPr="00A02C96" w:rsidRDefault="007D3FE3" w:rsidP="007A7223">
      <w:pPr>
        <w:pStyle w:val="a3"/>
        <w:numPr>
          <w:ilvl w:val="0"/>
          <w:numId w:val="27"/>
        </w:numPr>
        <w:spacing w:after="0" w:line="360" w:lineRule="auto"/>
        <w:jc w:val="both"/>
        <w:rPr>
          <w:rFonts w:ascii="Times New Roman" w:hAnsi="Times New Roman"/>
          <w:sz w:val="28"/>
          <w:szCs w:val="28"/>
          <w:lang w:val="uk-UA"/>
        </w:rPr>
      </w:pPr>
      <w:r w:rsidRPr="00A02C96">
        <w:rPr>
          <w:rFonts w:ascii="Times New Roman" w:hAnsi="Times New Roman"/>
          <w:sz w:val="28"/>
          <w:szCs w:val="28"/>
          <w:lang w:val="uk-UA"/>
        </w:rPr>
        <w:t>розмірами приймального отвору дробарки:</w:t>
      </w:r>
    </w:p>
    <w:p w:rsidR="007D3FE3" w:rsidRPr="00A02C96" w:rsidRDefault="00081DDD" w:rsidP="00B465B3">
      <w:pPr>
        <w:pStyle w:val="a3"/>
        <w:spacing w:after="0" w:line="360" w:lineRule="auto"/>
        <w:ind w:left="0" w:firstLine="709"/>
        <w:jc w:val="center"/>
        <w:rPr>
          <w:rFonts w:ascii="Times New Roman" w:eastAsiaTheme="minorEastAsia" w:hAnsi="Times New Roman"/>
          <w:sz w:val="28"/>
          <w:szCs w:val="28"/>
          <w:lang w:val="uk-UA"/>
        </w:rPr>
      </w:pPr>
      <m:oMath>
        <m:sSubSup>
          <m:sSubSupPr>
            <m:ctrlPr>
              <w:rPr>
                <w:rFonts w:ascii="Cambria Math" w:hAnsi="Times New Roman"/>
                <w:i/>
                <w:sz w:val="28"/>
                <w:szCs w:val="28"/>
                <w:lang w:val="uk-UA"/>
              </w:rPr>
            </m:ctrlPr>
          </m:sSubSupPr>
          <m:e>
            <m:r>
              <w:rPr>
                <w:rFonts w:ascii="Cambria Math" w:hAnsi="Times New Roman"/>
                <w:sz w:val="28"/>
                <w:szCs w:val="28"/>
                <w:lang w:val="uk-UA"/>
              </w:rPr>
              <m:t>d</m:t>
            </m:r>
          </m:e>
          <m:sub>
            <m:r>
              <m:rPr>
                <m:sty m:val="p"/>
              </m:rPr>
              <w:rPr>
                <w:rFonts w:ascii="Cambria Math" w:hAnsi="Cambria Math"/>
                <w:sz w:val="28"/>
                <w:szCs w:val="28"/>
                <w:lang w:val="uk-UA"/>
              </w:rPr>
              <m:t>доп</m:t>
            </m:r>
          </m:sub>
          <m:sup>
            <m:r>
              <m:rPr>
                <m:sty m:val="p"/>
              </m:rPr>
              <w:rPr>
                <w:rFonts w:ascii="Cambria Math" w:hAnsi="Cambria Math"/>
                <w:sz w:val="28"/>
                <w:szCs w:val="28"/>
                <w:lang w:val="uk-UA"/>
              </w:rPr>
              <m:t>дроб</m:t>
            </m:r>
          </m:sup>
        </m:sSubSup>
        <m:r>
          <w:rPr>
            <w:rFonts w:ascii="Times New Roman" w:hAnsi="Times New Roman"/>
            <w:sz w:val="28"/>
            <w:szCs w:val="28"/>
            <w:lang w:val="uk-UA"/>
          </w:rPr>
          <m:t>≤</m:t>
        </m:r>
        <m:r>
          <w:rPr>
            <w:rFonts w:ascii="Cambria Math" w:hAnsi="Times New Roman"/>
            <w:sz w:val="28"/>
            <w:szCs w:val="28"/>
            <w:lang w:val="uk-UA"/>
          </w:rPr>
          <m:t>(0,75</m:t>
        </m:r>
        <m:r>
          <w:rPr>
            <w:rFonts w:ascii="Times New Roman" w:hAnsi="Times New Roman"/>
            <w:sz w:val="28"/>
            <w:szCs w:val="28"/>
            <w:lang w:val="uk-UA"/>
          </w:rPr>
          <m:t>…</m:t>
        </m:r>
        <m:r>
          <w:rPr>
            <w:rFonts w:ascii="Cambria Math" w:hAnsi="Times New Roman"/>
            <w:sz w:val="28"/>
            <w:szCs w:val="28"/>
            <w:lang w:val="uk-UA"/>
          </w:rPr>
          <m:t>0,85)</m:t>
        </m:r>
        <m:r>
          <w:rPr>
            <w:rFonts w:ascii="Times New Roman" w:hAnsi="Times New Roman"/>
            <w:sz w:val="28"/>
            <w:szCs w:val="28"/>
            <w:lang w:val="uk-UA"/>
          </w:rPr>
          <m:t>В</m:t>
        </m:r>
      </m:oMath>
      <w:r w:rsidR="007D3FE3" w:rsidRPr="00A02C96">
        <w:rPr>
          <w:rFonts w:ascii="Times New Roman" w:eastAsiaTheme="minorEastAsia" w:hAnsi="Times New Roman"/>
          <w:sz w:val="28"/>
          <w:szCs w:val="28"/>
          <w:lang w:val="uk-UA"/>
        </w:rPr>
        <w:t>,</w:t>
      </w:r>
    </w:p>
    <w:p w:rsidR="007D3FE3" w:rsidRPr="00A02C96" w:rsidRDefault="007D3FE3" w:rsidP="00B465B3">
      <w:pPr>
        <w:pStyle w:val="a3"/>
        <w:spacing w:after="0" w:line="360" w:lineRule="auto"/>
        <w:ind w:left="0"/>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В</w:t>
      </w:r>
      <w:r w:rsidRPr="00A02C96">
        <w:rPr>
          <w:rFonts w:ascii="Times New Roman" w:eastAsiaTheme="minorEastAsia" w:hAnsi="Times New Roman"/>
          <w:sz w:val="28"/>
          <w:szCs w:val="28"/>
          <w:lang w:val="uk-UA"/>
        </w:rPr>
        <w:t xml:space="preserve"> – ширина приймального </w:t>
      </w:r>
      <w:r w:rsidRPr="00A02C96">
        <w:rPr>
          <w:rFonts w:ascii="Times New Roman" w:hAnsi="Times New Roman"/>
          <w:sz w:val="28"/>
          <w:szCs w:val="28"/>
          <w:lang w:val="uk-UA"/>
        </w:rPr>
        <w:t>отвору</w:t>
      </w:r>
      <w:r w:rsidRPr="00A02C96">
        <w:rPr>
          <w:rFonts w:ascii="Times New Roman" w:eastAsiaTheme="minorEastAsia" w:hAnsi="Times New Roman"/>
          <w:sz w:val="28"/>
          <w:szCs w:val="28"/>
          <w:lang w:val="uk-UA"/>
        </w:rPr>
        <w:t xml:space="preserve"> дробарки (В=1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2</w:t>
      </w:r>
      <w:r w:rsidR="00726C9D">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4</w:t>
      </w:r>
      <w:r w:rsidR="00726C9D">
        <w:rPr>
          <w:rFonts w:ascii="Times New Roman" w:eastAsiaTheme="minorEastAsia" w:hAnsi="Times New Roman"/>
          <w:sz w:val="28"/>
          <w:szCs w:val="28"/>
          <w:lang w:val="uk-UA"/>
        </w:rPr>
        <w:t xml:space="preserve">; </w:t>
      </w:r>
      <w:r w:rsidRPr="00A02C96">
        <w:rPr>
          <w:rFonts w:ascii="Times New Roman" w:eastAsiaTheme="minorEastAsia" w:hAnsi="Times New Roman"/>
          <w:sz w:val="28"/>
          <w:szCs w:val="28"/>
          <w:lang w:val="uk-UA"/>
        </w:rPr>
        <w:t>1</w:t>
      </w:r>
      <w:r w:rsidR="00726C9D">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5)</w:t>
      </w:r>
      <w:r w:rsidR="00726C9D" w:rsidRPr="00A02C96">
        <w:rPr>
          <w:rFonts w:ascii="Times New Roman" w:eastAsiaTheme="minorEastAsia" w:hAnsi="Times New Roman"/>
          <w:sz w:val="28"/>
          <w:szCs w:val="28"/>
          <w:lang w:val="uk-UA"/>
        </w:rPr>
        <w:t>, м</w:t>
      </w:r>
      <w:r w:rsidRPr="00A02C96">
        <w:rPr>
          <w:rFonts w:ascii="Times New Roman" w:eastAsiaTheme="minorEastAsia" w:hAnsi="Times New Roman"/>
          <w:sz w:val="28"/>
          <w:szCs w:val="28"/>
          <w:lang w:val="uk-UA"/>
        </w:rPr>
        <w:t>.</w:t>
      </w:r>
    </w:p>
    <w:p w:rsidR="007D3FE3" w:rsidRPr="00A02C96"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Приймаємо мінімальне з отриманих значень </w:t>
      </w: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m:rPr>
                <m:sty m:val="p"/>
              </m:rPr>
              <w:rPr>
                <w:rFonts w:ascii="Cambria Math" w:eastAsiaTheme="minorEastAsia" w:hAnsi="Cambria Math"/>
                <w:sz w:val="28"/>
                <w:szCs w:val="28"/>
                <w:lang w:val="uk-UA"/>
              </w:rPr>
              <m:t>доп</m:t>
            </m:r>
          </m:sub>
        </m:sSub>
      </m:oMath>
      <w:r w:rsidRPr="00A02C96">
        <w:rPr>
          <w:rFonts w:ascii="Times New Roman" w:eastAsiaTheme="minorEastAsia" w:hAnsi="Times New Roman"/>
          <w:sz w:val="28"/>
          <w:szCs w:val="28"/>
          <w:lang w:val="uk-UA"/>
        </w:rPr>
        <w:t xml:space="preserve"> (м):</w:t>
      </w:r>
    </w:p>
    <w:p w:rsidR="007D3FE3" w:rsidRPr="00A02C96" w:rsidRDefault="00081DDD" w:rsidP="00B465B3">
      <w:pPr>
        <w:pStyle w:val="a3"/>
        <w:spacing w:after="560" w:line="360" w:lineRule="auto"/>
        <w:ind w:left="0" w:firstLine="709"/>
        <w:jc w:val="center"/>
        <w:rPr>
          <w:rFonts w:ascii="Times New Roman" w:eastAsiaTheme="minorEastAsia" w:hAnsi="Times New Roman"/>
          <w:i/>
          <w:sz w:val="28"/>
          <w:szCs w:val="28"/>
          <w:lang w:val="uk-UA"/>
        </w:rPr>
      </w:pPr>
      <m:oMath>
        <m:sSub>
          <m:sSubPr>
            <m:ctrlPr>
              <w:rPr>
                <w:rFonts w:ascii="Cambria Math" w:eastAsiaTheme="minorEastAsia" w:hAnsi="Times New Roman"/>
                <w:i/>
                <w:sz w:val="28"/>
                <w:szCs w:val="28"/>
              </w:rPr>
            </m:ctrlPr>
          </m:sSubPr>
          <m:e>
            <m:r>
              <w:rPr>
                <w:rFonts w:ascii="Cambria Math" w:eastAsiaTheme="minorEastAsia" w:hAnsi="Cambria Math"/>
                <w:sz w:val="28"/>
                <w:szCs w:val="28"/>
                <w:lang w:val="en-US"/>
              </w:rPr>
              <m:t>d</m:t>
            </m:r>
          </m:e>
          <m:sub>
            <m:r>
              <m:rPr>
                <m:sty m:val="p"/>
              </m:rPr>
              <w:rPr>
                <w:rFonts w:ascii="Cambria Math" w:eastAsiaTheme="minorEastAsia" w:hAnsi="Times New Roman"/>
                <w:sz w:val="28"/>
                <w:szCs w:val="28"/>
                <w:lang w:val="uk-UA"/>
              </w:rPr>
              <m:t>доп</m:t>
            </m:r>
          </m:sub>
        </m:sSub>
        <m:r>
          <w:rPr>
            <w:rFonts w:ascii="Cambria Math" w:eastAsiaTheme="minorEastAsia" w:hAnsi="Times New Roman"/>
            <w:sz w:val="28"/>
            <w:szCs w:val="28"/>
            <w:lang w:val="uk-UA"/>
          </w:rPr>
          <m:t>=</m:t>
        </m:r>
        <m:r>
          <w:rPr>
            <w:rFonts w:ascii="Cambria Math" w:eastAsiaTheme="minorEastAsia" w:hAnsi="Cambria Math"/>
            <w:sz w:val="28"/>
            <w:szCs w:val="28"/>
          </w:rPr>
          <m:t>min</m:t>
        </m:r>
        <m:d>
          <m:dPr>
            <m:begChr m:val="{"/>
            <m:endChr m:val="}"/>
            <m:ctrlPr>
              <w:rPr>
                <w:rFonts w:ascii="Cambria Math" w:eastAsiaTheme="minorEastAsia" w:hAnsi="Times New Roman"/>
                <w:i/>
                <w:sz w:val="28"/>
                <w:szCs w:val="28"/>
              </w:rPr>
            </m:ctrlPr>
          </m:dPr>
          <m:e>
            <m:sSubSup>
              <m:sSubSupPr>
                <m:ctrlPr>
                  <w:rPr>
                    <w:rFonts w:ascii="Cambria Math" w:eastAsiaTheme="minorEastAsia" w:hAnsi="Times New Roman"/>
                    <w:i/>
                    <w:sz w:val="28"/>
                    <w:szCs w:val="28"/>
                  </w:rPr>
                </m:ctrlPr>
              </m:sSubSupPr>
              <m:e>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ек</m:t>
                </m:r>
              </m:sup>
            </m:sSubSup>
            <m:r>
              <w:rPr>
                <w:rFonts w:ascii="Cambria Math" w:eastAsiaTheme="minorEastAsia" w:hAnsi="Times New Roman"/>
                <w:sz w:val="28"/>
                <w:szCs w:val="28"/>
                <w:lang w:val="uk-UA"/>
              </w:rPr>
              <m:t>,</m:t>
            </m:r>
            <m:sSubSup>
              <m:sSubSupPr>
                <m:ctrlPr>
                  <w:rPr>
                    <w:rFonts w:ascii="Cambria Math" w:eastAsiaTheme="minorEastAsia" w:hAnsi="Times New Roman"/>
                    <w:i/>
                    <w:sz w:val="28"/>
                    <w:szCs w:val="28"/>
                  </w:rPr>
                </m:ctrlPr>
              </m:sSubSupPr>
              <m:e>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тр</m:t>
                </m:r>
              </m:sup>
            </m:sSubSup>
            <m:sSubSup>
              <m:sSubSupPr>
                <m:ctrlPr>
                  <w:rPr>
                    <w:rFonts w:ascii="Cambria Math" w:eastAsiaTheme="minorEastAsia" w:hAnsi="Times New Roman"/>
                    <w:i/>
                    <w:sz w:val="28"/>
                    <w:szCs w:val="28"/>
                  </w:rPr>
                </m:ctrlPr>
              </m:sSubSupPr>
              <m:e>
                <m:r>
                  <w:rPr>
                    <w:rFonts w:ascii="Cambria Math" w:eastAsiaTheme="minorEastAsia" w:hAnsi="Times New Roman"/>
                    <w:sz w:val="28"/>
                    <w:szCs w:val="28"/>
                    <w:lang w:val="uk-UA"/>
                  </w:rPr>
                  <m:t>,</m:t>
                </m:r>
                <m:r>
                  <w:rPr>
                    <w:rFonts w:ascii="Cambria Math" w:eastAsiaTheme="minorEastAsia" w:hAnsi="Cambria Math"/>
                    <w:sz w:val="28"/>
                    <w:szCs w:val="28"/>
                  </w:rPr>
                  <m:t>d</m:t>
                </m:r>
              </m:e>
              <m:sub>
                <m:r>
                  <m:rPr>
                    <m:sty m:val="p"/>
                  </m:rPr>
                  <w:rPr>
                    <w:rFonts w:ascii="Cambria Math" w:eastAsiaTheme="minorEastAsia" w:hAnsi="Times New Roman"/>
                    <w:sz w:val="28"/>
                    <w:szCs w:val="28"/>
                    <w:lang w:val="uk-UA"/>
                  </w:rPr>
                  <m:t>доп</m:t>
                </m:r>
              </m:sub>
              <m:sup>
                <m:r>
                  <m:rPr>
                    <m:sty m:val="p"/>
                  </m:rPr>
                  <w:rPr>
                    <w:rFonts w:ascii="Cambria Math" w:eastAsiaTheme="minorEastAsia" w:hAnsi="Times New Roman"/>
                    <w:sz w:val="28"/>
                    <w:szCs w:val="28"/>
                    <w:lang w:val="uk-UA"/>
                  </w:rPr>
                  <m:t>дроб</m:t>
                </m:r>
              </m:sup>
            </m:sSubSup>
          </m:e>
        </m:d>
      </m:oMath>
      <w:r w:rsidR="007D3FE3" w:rsidRPr="00A02C96">
        <w:rPr>
          <w:rFonts w:ascii="Times New Roman" w:eastAsiaTheme="minorEastAsia" w:hAnsi="Times New Roman"/>
          <w:i/>
          <w:sz w:val="28"/>
          <w:szCs w:val="28"/>
          <w:lang w:val="uk-UA"/>
        </w:rPr>
        <w:t>.</w:t>
      </w:r>
    </w:p>
    <w:p w:rsidR="007D3FE3" w:rsidRPr="00111C5B" w:rsidRDefault="00111C5B" w:rsidP="00AA58D3">
      <w:pPr>
        <w:pStyle w:val="11"/>
        <w:spacing w:after="280"/>
      </w:pPr>
      <w:r>
        <w:lastRenderedPageBreak/>
        <w:t xml:space="preserve">5.3. Вибір </w:t>
      </w:r>
      <w:r w:rsidR="00FD16DA">
        <w:t xml:space="preserve">способу буріння та типу </w:t>
      </w:r>
      <w:r>
        <w:t>бурового обладнання</w:t>
      </w:r>
    </w:p>
    <w:p w:rsidR="00B71039" w:rsidRPr="00C57E7D" w:rsidRDefault="007D3FE3" w:rsidP="00B71039">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способу буріння проводиться в залежності від виду і групи порід, що розробляються</w:t>
      </w:r>
      <w:r w:rsidR="00036C9E">
        <w:rPr>
          <w:rFonts w:ascii="Times New Roman" w:hAnsi="Times New Roman"/>
          <w:sz w:val="28"/>
          <w:szCs w:val="28"/>
          <w:lang w:val="uk-UA"/>
        </w:rPr>
        <w:t xml:space="preserve">, згідно </w:t>
      </w:r>
      <w:r w:rsidRPr="00A02C96">
        <w:rPr>
          <w:rFonts w:ascii="Times New Roman" w:hAnsi="Times New Roman"/>
          <w:sz w:val="28"/>
          <w:szCs w:val="28"/>
          <w:lang w:val="uk-UA"/>
        </w:rPr>
        <w:t xml:space="preserve">табл.5.1 </w:t>
      </w:r>
      <w:r w:rsidR="00E34C44" w:rsidRPr="00E34C44">
        <w:rPr>
          <w:rFonts w:ascii="Times New Roman" w:hAnsi="Times New Roman"/>
          <w:sz w:val="28"/>
          <w:szCs w:val="28"/>
        </w:rPr>
        <w:t>[</w:t>
      </w:r>
      <w:r w:rsidR="00A841BD" w:rsidRPr="00643BC4">
        <w:rPr>
          <w:rFonts w:ascii="Times New Roman" w:hAnsi="Times New Roman"/>
          <w:sz w:val="28"/>
          <w:szCs w:val="28"/>
        </w:rPr>
        <w:t>4</w:t>
      </w:r>
      <w:r w:rsidR="00E34C44" w:rsidRPr="00E34C44">
        <w:rPr>
          <w:rFonts w:ascii="Times New Roman" w:hAnsi="Times New Roman"/>
          <w:sz w:val="28"/>
          <w:szCs w:val="28"/>
        </w:rPr>
        <w:t>]</w:t>
      </w:r>
      <w:r w:rsidR="00FD16DA">
        <w:rPr>
          <w:rFonts w:ascii="Times New Roman" w:hAnsi="Times New Roman"/>
          <w:sz w:val="28"/>
          <w:szCs w:val="28"/>
          <w:lang w:val="uk-UA"/>
        </w:rPr>
        <w:t>. На кар’єрах будівельних матеріалів найбільше розповсюдження отримали станки</w:t>
      </w:r>
      <w:r w:rsidR="00643BC4">
        <w:rPr>
          <w:rFonts w:ascii="Times New Roman" w:hAnsi="Times New Roman"/>
          <w:sz w:val="28"/>
          <w:szCs w:val="28"/>
          <w:lang w:val="uk-UA"/>
        </w:rPr>
        <w:t xml:space="preserve"> шарошечного буріння, що призначені для буріння свердловин в породах з показником буримості</w:t>
      </w:r>
      <w:r w:rsidR="00261925" w:rsidRPr="00261925">
        <w:rPr>
          <w:rFonts w:ascii="Times New Roman" w:hAnsi="Times New Roman"/>
          <w:sz w:val="28"/>
          <w:szCs w:val="28"/>
        </w:rPr>
        <w:br/>
      </w:r>
      <w:r w:rsidR="00643BC4">
        <w:rPr>
          <w:rFonts w:ascii="Times New Roman" w:hAnsi="Times New Roman"/>
          <w:sz w:val="28"/>
          <w:szCs w:val="28"/>
          <w:lang w:val="uk-UA"/>
        </w:rPr>
        <w:t>П</w:t>
      </w:r>
      <w:r w:rsidR="00643BC4" w:rsidRPr="00643BC4">
        <w:rPr>
          <w:rFonts w:ascii="Times New Roman" w:hAnsi="Times New Roman"/>
          <w:sz w:val="28"/>
          <w:szCs w:val="28"/>
          <w:vertAlign w:val="subscript"/>
          <w:lang w:val="uk-UA"/>
        </w:rPr>
        <w:t>б</w:t>
      </w:r>
      <w:r w:rsidR="00643BC4">
        <w:rPr>
          <w:rFonts w:ascii="Times New Roman" w:hAnsi="Times New Roman"/>
          <w:sz w:val="28"/>
          <w:szCs w:val="28"/>
          <w:lang w:val="uk-UA"/>
        </w:rPr>
        <w:t xml:space="preserve"> = 6</w:t>
      </w:r>
      <w:r w:rsidR="00261925">
        <w:rPr>
          <w:rFonts w:ascii="Times New Roman" w:hAnsi="Times New Roman"/>
          <w:sz w:val="28"/>
          <w:szCs w:val="28"/>
          <w:lang w:val="en-US"/>
        </w:rPr>
        <w:t> </w:t>
      </w:r>
      <w:r w:rsidR="00C57E7D">
        <w:rPr>
          <w:rFonts w:ascii="Times New Roman" w:hAnsi="Times New Roman"/>
          <w:sz w:val="28"/>
          <w:szCs w:val="28"/>
          <w:lang w:val="uk-UA"/>
        </w:rPr>
        <w:t xml:space="preserve">– </w:t>
      </w:r>
      <w:r w:rsidR="00643BC4">
        <w:rPr>
          <w:rFonts w:ascii="Times New Roman" w:hAnsi="Times New Roman"/>
          <w:sz w:val="28"/>
          <w:szCs w:val="28"/>
          <w:lang w:val="uk-UA"/>
        </w:rPr>
        <w:t xml:space="preserve">15. </w:t>
      </w:r>
      <w:r w:rsidR="00B71039">
        <w:rPr>
          <w:rFonts w:ascii="Times New Roman" w:hAnsi="Times New Roman"/>
          <w:sz w:val="28"/>
          <w:szCs w:val="28"/>
          <w:lang w:val="uk-UA"/>
        </w:rPr>
        <w:t>На кар’єрах України найчастіше застосовуються шарошечні станки типу СБШ-200 (</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2</w:t>
      </w:r>
      <w:r w:rsidR="00B71039">
        <w:rPr>
          <w:rFonts w:ascii="Times New Roman" w:hAnsi="Times New Roman"/>
          <w:sz w:val="28"/>
          <w:szCs w:val="28"/>
          <w:lang w:val="uk-UA"/>
        </w:rPr>
        <w:t>1</w:t>
      </w:r>
      <w:r w:rsidR="00434E4D">
        <w:rPr>
          <w:rFonts w:ascii="Times New Roman" w:hAnsi="Times New Roman"/>
          <w:sz w:val="28"/>
          <w:szCs w:val="28"/>
          <w:lang w:val="uk-UA"/>
        </w:rPr>
        <w:t>6</w:t>
      </w:r>
      <w:r w:rsidR="00B71039">
        <w:rPr>
          <w:rFonts w:ascii="Times New Roman" w:hAnsi="Times New Roman"/>
          <w:sz w:val="28"/>
          <w:szCs w:val="28"/>
          <w:lang w:val="uk-UA"/>
        </w:rPr>
        <w:t xml:space="preserve"> мм), СБШ-250 (</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2</w:t>
      </w:r>
      <w:r w:rsidR="00434E4D">
        <w:rPr>
          <w:rFonts w:ascii="Times New Roman" w:hAnsi="Times New Roman"/>
          <w:sz w:val="28"/>
          <w:szCs w:val="28"/>
          <w:lang w:val="uk-UA"/>
        </w:rPr>
        <w:t>50</w:t>
      </w:r>
      <w:r w:rsidR="00B71039">
        <w:rPr>
          <w:rFonts w:ascii="Times New Roman" w:hAnsi="Times New Roman"/>
          <w:sz w:val="28"/>
          <w:szCs w:val="28"/>
          <w:lang w:val="uk-UA"/>
        </w:rPr>
        <w:t xml:space="preserve"> мм)</w:t>
      </w:r>
      <w:r w:rsidR="00C57E7D">
        <w:rPr>
          <w:rFonts w:ascii="Times New Roman" w:hAnsi="Times New Roman"/>
          <w:sz w:val="28"/>
          <w:szCs w:val="28"/>
          <w:lang w:val="uk-UA"/>
        </w:rPr>
        <w:t xml:space="preserve"> виробництва УГМК-Рудгормаш</w:t>
      </w:r>
      <w:r w:rsidR="00B71039">
        <w:rPr>
          <w:rFonts w:ascii="Times New Roman" w:hAnsi="Times New Roman"/>
          <w:sz w:val="28"/>
          <w:szCs w:val="28"/>
          <w:lang w:val="uk-UA"/>
        </w:rPr>
        <w:t xml:space="preserve">; </w:t>
      </w:r>
      <w:r w:rsidR="00B71039">
        <w:rPr>
          <w:rFonts w:ascii="Times New Roman" w:hAnsi="Times New Roman"/>
          <w:sz w:val="28"/>
          <w:szCs w:val="28"/>
          <w:lang w:val="en-US"/>
        </w:rPr>
        <w:t>PitViper</w:t>
      </w:r>
      <w:r w:rsidR="00B71039" w:rsidRPr="00B71039">
        <w:rPr>
          <w:rFonts w:ascii="Times New Roman" w:hAnsi="Times New Roman"/>
          <w:sz w:val="28"/>
          <w:szCs w:val="28"/>
          <w:lang w:val="uk-UA"/>
        </w:rPr>
        <w:t xml:space="preserve"> 235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 xml:space="preserve">152 </w:t>
      </w:r>
      <w:r w:rsidR="00B71039">
        <w:rPr>
          <w:rFonts w:ascii="Times New Roman" w:hAnsi="Times New Roman"/>
          <w:sz w:val="28"/>
          <w:szCs w:val="28"/>
          <w:lang w:val="uk-UA"/>
        </w:rPr>
        <w:t>–</w:t>
      </w:r>
      <w:r w:rsidR="00B71039" w:rsidRPr="00B71039">
        <w:rPr>
          <w:rFonts w:ascii="Times New Roman" w:hAnsi="Times New Roman"/>
          <w:sz w:val="28"/>
          <w:szCs w:val="28"/>
          <w:lang w:val="uk-UA"/>
        </w:rPr>
        <w:t xml:space="preserve"> 251</w:t>
      </w:r>
      <w:r w:rsidR="00B71039">
        <w:rPr>
          <w:rFonts w:ascii="Times New Roman" w:hAnsi="Times New Roman"/>
          <w:sz w:val="28"/>
          <w:szCs w:val="28"/>
          <w:lang w:val="uk-UA"/>
        </w:rPr>
        <w:t xml:space="preserve"> 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DM</w:t>
      </w:r>
      <w:r w:rsidR="00B71039" w:rsidRPr="00B71039">
        <w:rPr>
          <w:rFonts w:ascii="Times New Roman" w:hAnsi="Times New Roman"/>
          <w:sz w:val="28"/>
          <w:szCs w:val="28"/>
          <w:lang w:val="uk-UA"/>
        </w:rPr>
        <w:t>45</w:t>
      </w:r>
      <w:r w:rsidR="00434E4D">
        <w:rPr>
          <w:rFonts w:ascii="Times New Roman" w:hAnsi="Times New Roman"/>
          <w:sz w:val="28"/>
          <w:szCs w:val="28"/>
          <w:lang w:val="uk-UA"/>
        </w:rPr>
        <w:t>,</w:t>
      </w:r>
      <w:r w:rsidR="00434E4D">
        <w:rPr>
          <w:rFonts w:ascii="Times New Roman" w:hAnsi="Times New Roman"/>
          <w:sz w:val="28"/>
          <w:szCs w:val="28"/>
          <w:lang w:val="en-US"/>
        </w:rPr>
        <w:t>DM</w:t>
      </w:r>
      <w:r w:rsidR="00434E4D">
        <w:rPr>
          <w:rFonts w:ascii="Times New Roman" w:hAnsi="Times New Roman"/>
          <w:sz w:val="28"/>
          <w:szCs w:val="28"/>
          <w:lang w:val="uk-UA"/>
        </w:rPr>
        <w:t xml:space="preserve">50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127</w:t>
      </w:r>
      <w:r w:rsidR="00434E4D">
        <w:rPr>
          <w:rFonts w:ascii="Times New Roman" w:hAnsi="Times New Roman"/>
          <w:sz w:val="28"/>
          <w:szCs w:val="28"/>
          <w:lang w:val="uk-UA"/>
        </w:rPr>
        <w:t>; 140; 178</w:t>
      </w:r>
      <w:r w:rsidR="00B71039">
        <w:rPr>
          <w:rFonts w:ascii="Times New Roman" w:hAnsi="Times New Roman"/>
          <w:sz w:val="28"/>
          <w:szCs w:val="28"/>
          <w:lang w:val="uk-UA"/>
        </w:rPr>
        <w:t>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ROC</w:t>
      </w:r>
      <w:r w:rsidR="00B71039" w:rsidRPr="00B71039">
        <w:rPr>
          <w:rFonts w:ascii="Times New Roman" w:hAnsi="Times New Roman"/>
          <w:sz w:val="28"/>
          <w:szCs w:val="28"/>
          <w:lang w:val="uk-UA"/>
        </w:rPr>
        <w:t>-</w:t>
      </w:r>
      <w:r w:rsidR="00B71039">
        <w:rPr>
          <w:rFonts w:ascii="Times New Roman" w:hAnsi="Times New Roman"/>
          <w:sz w:val="28"/>
          <w:szCs w:val="28"/>
          <w:lang w:val="en-US"/>
        </w:rPr>
        <w:t>L</w:t>
      </w:r>
      <w:r w:rsidR="00B71039" w:rsidRPr="00B71039">
        <w:rPr>
          <w:rFonts w:ascii="Times New Roman" w:hAnsi="Times New Roman"/>
          <w:sz w:val="28"/>
          <w:szCs w:val="28"/>
          <w:lang w:val="uk-UA"/>
        </w:rPr>
        <w:t xml:space="preserve">6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434E4D">
        <w:rPr>
          <w:rFonts w:ascii="Times New Roman" w:hAnsi="Times New Roman"/>
          <w:sz w:val="28"/>
          <w:szCs w:val="28"/>
          <w:lang w:val="uk-UA"/>
        </w:rPr>
        <w:t>89; 102; 114; 140</w:t>
      </w:r>
      <w:r w:rsidR="00B71039">
        <w:rPr>
          <w:rFonts w:ascii="Times New Roman" w:hAnsi="Times New Roman"/>
          <w:sz w:val="28"/>
          <w:szCs w:val="28"/>
          <w:lang w:val="uk-UA"/>
        </w:rPr>
        <w:t>мм)</w:t>
      </w:r>
      <w:r w:rsidR="00B71039" w:rsidRPr="00B71039">
        <w:rPr>
          <w:rFonts w:ascii="Times New Roman" w:hAnsi="Times New Roman"/>
          <w:sz w:val="28"/>
          <w:szCs w:val="28"/>
          <w:lang w:val="uk-UA"/>
        </w:rPr>
        <w:t xml:space="preserve">, </w:t>
      </w:r>
      <w:r w:rsidR="00B71039">
        <w:rPr>
          <w:rFonts w:ascii="Times New Roman" w:hAnsi="Times New Roman"/>
          <w:sz w:val="28"/>
          <w:szCs w:val="28"/>
          <w:lang w:val="en-US"/>
        </w:rPr>
        <w:t>ROC</w:t>
      </w:r>
      <w:r w:rsidR="00B71039" w:rsidRPr="00B71039">
        <w:rPr>
          <w:rFonts w:ascii="Times New Roman" w:hAnsi="Times New Roman"/>
          <w:sz w:val="28"/>
          <w:szCs w:val="28"/>
          <w:lang w:val="uk-UA"/>
        </w:rPr>
        <w:t>-</w:t>
      </w:r>
      <w:r w:rsidR="00B71039">
        <w:rPr>
          <w:rFonts w:ascii="Times New Roman" w:hAnsi="Times New Roman"/>
          <w:sz w:val="28"/>
          <w:szCs w:val="28"/>
          <w:lang w:val="en-US"/>
        </w:rPr>
        <w:t>L</w:t>
      </w:r>
      <w:r w:rsidR="00B71039" w:rsidRPr="00B71039">
        <w:rPr>
          <w:rFonts w:ascii="Times New Roman" w:hAnsi="Times New Roman"/>
          <w:sz w:val="28"/>
          <w:szCs w:val="28"/>
          <w:lang w:val="uk-UA"/>
        </w:rPr>
        <w:t xml:space="preserve">8 </w:t>
      </w:r>
      <w:r w:rsidR="00B71039">
        <w:rPr>
          <w:rFonts w:ascii="Times New Roman" w:hAnsi="Times New Roman"/>
          <w:sz w:val="28"/>
          <w:szCs w:val="28"/>
          <w:lang w:val="uk-UA"/>
        </w:rPr>
        <w:t>(</w:t>
      </w:r>
      <w:r w:rsidR="00B71039" w:rsidRPr="00B71039">
        <w:rPr>
          <w:rFonts w:ascii="Times New Roman" w:hAnsi="Times New Roman"/>
          <w:i/>
          <w:sz w:val="28"/>
          <w:szCs w:val="28"/>
          <w:lang w:val="en-US"/>
        </w:rPr>
        <w:t>d</w:t>
      </w:r>
      <w:r w:rsidR="00B71039" w:rsidRPr="00B71039">
        <w:rPr>
          <w:rFonts w:ascii="Times New Roman" w:hAnsi="Times New Roman"/>
          <w:sz w:val="28"/>
          <w:szCs w:val="28"/>
          <w:vertAlign w:val="subscript"/>
          <w:lang w:val="uk-UA"/>
        </w:rPr>
        <w:t>св</w:t>
      </w:r>
      <w:r w:rsidR="00B71039">
        <w:rPr>
          <w:rFonts w:ascii="Times New Roman" w:hAnsi="Times New Roman"/>
          <w:sz w:val="28"/>
          <w:szCs w:val="28"/>
          <w:lang w:val="uk-UA"/>
        </w:rPr>
        <w:t xml:space="preserve"> = </w:t>
      </w:r>
      <w:r w:rsidR="00B71039" w:rsidRPr="00B71039">
        <w:rPr>
          <w:rFonts w:ascii="Times New Roman" w:hAnsi="Times New Roman"/>
          <w:sz w:val="28"/>
          <w:szCs w:val="28"/>
          <w:lang w:val="uk-UA"/>
        </w:rPr>
        <w:t xml:space="preserve">110 </w:t>
      </w:r>
      <w:r w:rsidR="00B71039">
        <w:rPr>
          <w:rFonts w:ascii="Times New Roman" w:hAnsi="Times New Roman"/>
          <w:sz w:val="28"/>
          <w:szCs w:val="28"/>
          <w:lang w:val="uk-UA"/>
        </w:rPr>
        <w:t>–</w:t>
      </w:r>
      <w:r w:rsidR="00B71039" w:rsidRPr="00B71039">
        <w:rPr>
          <w:rFonts w:ascii="Times New Roman" w:hAnsi="Times New Roman"/>
          <w:sz w:val="28"/>
          <w:szCs w:val="28"/>
          <w:lang w:val="uk-UA"/>
        </w:rPr>
        <w:t xml:space="preserve"> 203</w:t>
      </w:r>
      <w:r w:rsidR="00261925">
        <w:rPr>
          <w:rFonts w:ascii="Times New Roman" w:hAnsi="Times New Roman"/>
          <w:sz w:val="28"/>
          <w:szCs w:val="28"/>
          <w:lang w:val="en-US"/>
        </w:rPr>
        <w:t> </w:t>
      </w:r>
      <w:r w:rsidR="00B71039">
        <w:rPr>
          <w:rFonts w:ascii="Times New Roman" w:hAnsi="Times New Roman"/>
          <w:sz w:val="28"/>
          <w:szCs w:val="28"/>
          <w:lang w:val="uk-UA"/>
        </w:rPr>
        <w:t xml:space="preserve">мм)виробництва </w:t>
      </w:r>
      <w:r w:rsidR="00B71039">
        <w:rPr>
          <w:rFonts w:ascii="Times New Roman" w:hAnsi="Times New Roman"/>
          <w:sz w:val="28"/>
          <w:szCs w:val="28"/>
          <w:lang w:val="en-US"/>
        </w:rPr>
        <w:t>AtlasCopco</w:t>
      </w:r>
      <w:r w:rsidR="00C57E7D">
        <w:rPr>
          <w:rFonts w:ascii="Times New Roman" w:hAnsi="Times New Roman"/>
          <w:sz w:val="28"/>
          <w:szCs w:val="28"/>
          <w:lang w:val="uk-UA"/>
        </w:rPr>
        <w:t xml:space="preserve">; </w:t>
      </w:r>
      <w:r w:rsidR="00C57E7D">
        <w:rPr>
          <w:rFonts w:ascii="Times New Roman" w:hAnsi="Times New Roman"/>
          <w:sz w:val="28"/>
          <w:szCs w:val="28"/>
          <w:lang w:val="en-US"/>
        </w:rPr>
        <w:t>SKS</w:t>
      </w:r>
      <w:r w:rsidR="00C57E7D">
        <w:rPr>
          <w:rFonts w:ascii="Times New Roman" w:hAnsi="Times New Roman"/>
          <w:sz w:val="28"/>
          <w:szCs w:val="28"/>
          <w:lang w:val="uk-UA"/>
        </w:rPr>
        <w:t>(</w:t>
      </w:r>
      <w:r w:rsidR="00C57E7D" w:rsidRPr="00B71039">
        <w:rPr>
          <w:rFonts w:ascii="Times New Roman" w:hAnsi="Times New Roman"/>
          <w:i/>
          <w:sz w:val="28"/>
          <w:szCs w:val="28"/>
          <w:lang w:val="en-US"/>
        </w:rPr>
        <w:t>d</w:t>
      </w:r>
      <w:r w:rsidR="00C57E7D" w:rsidRPr="00B71039">
        <w:rPr>
          <w:rFonts w:ascii="Times New Roman" w:hAnsi="Times New Roman"/>
          <w:sz w:val="28"/>
          <w:szCs w:val="28"/>
          <w:vertAlign w:val="subscript"/>
          <w:lang w:val="uk-UA"/>
        </w:rPr>
        <w:t>св</w:t>
      </w:r>
      <w:r w:rsidR="00C57E7D">
        <w:rPr>
          <w:rFonts w:ascii="Times New Roman" w:hAnsi="Times New Roman"/>
          <w:sz w:val="28"/>
          <w:szCs w:val="28"/>
          <w:lang w:val="uk-UA"/>
        </w:rPr>
        <w:t xml:space="preserve"> = </w:t>
      </w:r>
      <w:r w:rsidR="00C57E7D" w:rsidRPr="00C57E7D">
        <w:rPr>
          <w:rFonts w:ascii="Times New Roman" w:hAnsi="Times New Roman"/>
          <w:sz w:val="28"/>
          <w:szCs w:val="28"/>
          <w:lang w:val="uk-UA"/>
        </w:rPr>
        <w:t>229</w:t>
      </w:r>
      <w:r w:rsidR="00C57E7D">
        <w:rPr>
          <w:rFonts w:ascii="Times New Roman" w:hAnsi="Times New Roman"/>
          <w:sz w:val="28"/>
          <w:szCs w:val="28"/>
          <w:lang w:val="uk-UA"/>
        </w:rPr>
        <w:t>–</w:t>
      </w:r>
      <w:r w:rsidR="00C57E7D" w:rsidRPr="00C57E7D">
        <w:rPr>
          <w:rFonts w:ascii="Times New Roman" w:hAnsi="Times New Roman"/>
          <w:sz w:val="28"/>
          <w:szCs w:val="28"/>
          <w:lang w:val="uk-UA"/>
        </w:rPr>
        <w:t>311</w:t>
      </w:r>
      <w:r w:rsidR="00C57E7D">
        <w:rPr>
          <w:rFonts w:ascii="Times New Roman" w:hAnsi="Times New Roman"/>
          <w:sz w:val="28"/>
          <w:szCs w:val="28"/>
          <w:lang w:val="uk-UA"/>
        </w:rPr>
        <w:t xml:space="preserve">мм)виробництва </w:t>
      </w:r>
      <w:r w:rsidR="00C57E7D">
        <w:rPr>
          <w:rFonts w:ascii="Times New Roman" w:hAnsi="Times New Roman"/>
          <w:sz w:val="28"/>
          <w:szCs w:val="28"/>
          <w:lang w:val="en-US"/>
        </w:rPr>
        <w:t>Terex</w:t>
      </w:r>
      <w:r w:rsidR="00C57E7D">
        <w:rPr>
          <w:rFonts w:ascii="Times New Roman" w:hAnsi="Times New Roman"/>
          <w:sz w:val="28"/>
          <w:szCs w:val="28"/>
          <w:lang w:val="uk-UA"/>
        </w:rPr>
        <w:t>.</w:t>
      </w:r>
    </w:p>
    <w:p w:rsidR="007D3FE3" w:rsidRPr="00F66939" w:rsidRDefault="007D3FE3" w:rsidP="00D61F31">
      <w:pPr>
        <w:spacing w:before="120" w:after="80" w:line="360" w:lineRule="auto"/>
        <w:ind w:firstLine="709"/>
        <w:jc w:val="right"/>
        <w:rPr>
          <w:rFonts w:ascii="Times New Roman" w:hAnsi="Times New Roman"/>
          <w:i/>
          <w:sz w:val="26"/>
          <w:szCs w:val="26"/>
          <w:lang w:val="uk-UA"/>
        </w:rPr>
      </w:pPr>
      <w:r w:rsidRPr="00F66939">
        <w:rPr>
          <w:rFonts w:ascii="Times New Roman" w:hAnsi="Times New Roman"/>
          <w:i/>
          <w:sz w:val="26"/>
          <w:szCs w:val="26"/>
          <w:lang w:val="uk-UA"/>
        </w:rPr>
        <w:t>Таблиця 5.1.</w:t>
      </w:r>
    </w:p>
    <w:p w:rsidR="007D3FE3" w:rsidRPr="00F66939" w:rsidRDefault="007D3FE3" w:rsidP="00D61F31">
      <w:pPr>
        <w:spacing w:before="120" w:after="80" w:line="360" w:lineRule="auto"/>
        <w:ind w:firstLine="709"/>
        <w:jc w:val="center"/>
        <w:rPr>
          <w:rFonts w:ascii="Times New Roman" w:hAnsi="Times New Roman"/>
          <w:b/>
          <w:sz w:val="26"/>
          <w:szCs w:val="26"/>
          <w:lang w:val="uk-UA"/>
        </w:rPr>
      </w:pPr>
      <w:r w:rsidRPr="00F66939">
        <w:rPr>
          <w:rFonts w:ascii="Times New Roman" w:hAnsi="Times New Roman"/>
          <w:b/>
          <w:sz w:val="26"/>
          <w:szCs w:val="26"/>
          <w:lang w:val="uk-UA"/>
        </w:rPr>
        <w:t>Рекомендовані способи буріння</w:t>
      </w:r>
    </w:p>
    <w:tbl>
      <w:tblPr>
        <w:tblStyle w:val="a8"/>
        <w:tblW w:w="0" w:type="auto"/>
        <w:tblLayout w:type="fixed"/>
        <w:tblLook w:val="04A0"/>
      </w:tblPr>
      <w:tblGrid>
        <w:gridCol w:w="1668"/>
        <w:gridCol w:w="1984"/>
        <w:gridCol w:w="1418"/>
        <w:gridCol w:w="1417"/>
        <w:gridCol w:w="1843"/>
        <w:gridCol w:w="1241"/>
      </w:tblGrid>
      <w:tr w:rsidR="007D3FE3" w:rsidRPr="00A02C96" w:rsidTr="00A02C96">
        <w:tc>
          <w:tcPr>
            <w:tcW w:w="1668" w:type="dxa"/>
            <w:vMerge w:val="restart"/>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Група порід згідно СНІП</w:t>
            </w:r>
          </w:p>
        </w:tc>
        <w:tc>
          <w:tcPr>
            <w:tcW w:w="1984" w:type="dxa"/>
            <w:vMerge w:val="restart"/>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Коефіцієнт міцності за шкалою Протод'яконова</w:t>
            </w:r>
          </w:p>
        </w:tc>
        <w:tc>
          <w:tcPr>
            <w:tcW w:w="5919" w:type="dxa"/>
            <w:gridSpan w:val="4"/>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Способи буріння</w:t>
            </w:r>
          </w:p>
        </w:tc>
      </w:tr>
      <w:tr w:rsidR="007D3FE3" w:rsidRPr="00A02C96" w:rsidTr="00A02C96">
        <w:tc>
          <w:tcPr>
            <w:tcW w:w="1668" w:type="dxa"/>
            <w:vMerge/>
            <w:vAlign w:val="center"/>
          </w:tcPr>
          <w:p w:rsidR="007D3FE3" w:rsidRPr="00F66939" w:rsidRDefault="007D3FE3" w:rsidP="00F66939">
            <w:pPr>
              <w:contextualSpacing/>
              <w:jc w:val="center"/>
              <w:rPr>
                <w:rFonts w:ascii="Times New Roman" w:hAnsi="Times New Roman"/>
                <w:sz w:val="24"/>
                <w:szCs w:val="24"/>
                <w:lang w:val="uk-UA"/>
              </w:rPr>
            </w:pPr>
          </w:p>
        </w:tc>
        <w:tc>
          <w:tcPr>
            <w:tcW w:w="1984" w:type="dxa"/>
            <w:vMerge/>
            <w:vAlign w:val="center"/>
          </w:tcPr>
          <w:p w:rsidR="007D3FE3" w:rsidRPr="00F66939" w:rsidRDefault="007D3FE3" w:rsidP="00F66939">
            <w:pPr>
              <w:contextualSpacing/>
              <w:jc w:val="center"/>
              <w:rPr>
                <w:rFonts w:ascii="Times New Roman" w:hAnsi="Times New Roman"/>
                <w:sz w:val="24"/>
                <w:szCs w:val="24"/>
                <w:lang w:val="uk-UA"/>
              </w:rPr>
            </w:pPr>
          </w:p>
        </w:tc>
        <w:tc>
          <w:tcPr>
            <w:tcW w:w="1418"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обертальне (шнекове)</w:t>
            </w:r>
          </w:p>
        </w:tc>
        <w:tc>
          <w:tcPr>
            <w:tcW w:w="1417"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шарошечне</w:t>
            </w:r>
          </w:p>
        </w:tc>
        <w:tc>
          <w:tcPr>
            <w:tcW w:w="1843"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ударно-обертальне (пневмоударне)</w:t>
            </w:r>
          </w:p>
        </w:tc>
        <w:tc>
          <w:tcPr>
            <w:tcW w:w="1241" w:type="dxa"/>
            <w:vAlign w:val="center"/>
          </w:tcPr>
          <w:p w:rsidR="007D3FE3" w:rsidRPr="00F66939" w:rsidRDefault="007D3FE3" w:rsidP="00F66939">
            <w:pPr>
              <w:contextualSpacing/>
              <w:jc w:val="center"/>
              <w:rPr>
                <w:rFonts w:ascii="Times New Roman" w:hAnsi="Times New Roman"/>
                <w:sz w:val="24"/>
                <w:szCs w:val="24"/>
                <w:lang w:val="uk-UA"/>
              </w:rPr>
            </w:pPr>
            <w:r w:rsidRPr="00F66939">
              <w:rPr>
                <w:rFonts w:ascii="Times New Roman" w:hAnsi="Times New Roman"/>
                <w:sz w:val="24"/>
                <w:szCs w:val="24"/>
                <w:lang w:val="uk-UA"/>
              </w:rPr>
              <w:t>вогневе</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IV – VI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1 – 4</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683A77" w:rsidP="00A4558E">
            <w:pPr>
              <w:spacing w:line="360" w:lineRule="auto"/>
              <w:contextualSpacing/>
              <w:jc w:val="center"/>
              <w:rPr>
                <w:rFonts w:ascii="Times New Roman" w:hAnsi="Times New Roman"/>
                <w:i/>
                <w:sz w:val="24"/>
                <w:szCs w:val="24"/>
                <w:lang w:val="uk-UA"/>
              </w:rPr>
            </w:pPr>
            <w:r>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VI – VII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3 – 6</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VIII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7 – 10</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IX – X</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9 – 15</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r w:rsidR="007D3FE3" w:rsidRPr="00A02C96" w:rsidTr="00A02C96">
        <w:tc>
          <w:tcPr>
            <w:tcW w:w="1668"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X – XI</w:t>
            </w:r>
          </w:p>
        </w:tc>
        <w:tc>
          <w:tcPr>
            <w:tcW w:w="1984" w:type="dxa"/>
            <w:vAlign w:val="center"/>
          </w:tcPr>
          <w:p w:rsidR="007D3FE3" w:rsidRPr="00F66939" w:rsidRDefault="007D3FE3" w:rsidP="00A4558E">
            <w:pPr>
              <w:spacing w:line="360" w:lineRule="auto"/>
              <w:contextualSpacing/>
              <w:jc w:val="center"/>
              <w:rPr>
                <w:rFonts w:ascii="Times New Roman" w:hAnsi="Times New Roman"/>
                <w:i/>
                <w:sz w:val="24"/>
                <w:szCs w:val="24"/>
                <w:lang w:val="en-US"/>
              </w:rPr>
            </w:pPr>
            <w:r w:rsidRPr="00F66939">
              <w:rPr>
                <w:rFonts w:ascii="Times New Roman" w:hAnsi="Times New Roman"/>
                <w:i/>
                <w:sz w:val="24"/>
                <w:szCs w:val="24"/>
                <w:lang w:val="en-US"/>
              </w:rPr>
              <w:t>12 – 20</w:t>
            </w:r>
          </w:p>
        </w:tc>
        <w:tc>
          <w:tcPr>
            <w:tcW w:w="1418"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417"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843"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c>
          <w:tcPr>
            <w:tcW w:w="1241" w:type="dxa"/>
            <w:vAlign w:val="center"/>
          </w:tcPr>
          <w:p w:rsidR="007D3FE3" w:rsidRPr="00F66939" w:rsidRDefault="007D3FE3" w:rsidP="00A4558E">
            <w:pPr>
              <w:spacing w:line="360" w:lineRule="auto"/>
              <w:contextualSpacing/>
              <w:jc w:val="center"/>
              <w:rPr>
                <w:rFonts w:ascii="Times New Roman" w:hAnsi="Times New Roman"/>
                <w:i/>
                <w:sz w:val="24"/>
                <w:szCs w:val="24"/>
                <w:lang w:val="uk-UA"/>
              </w:rPr>
            </w:pPr>
            <w:r w:rsidRPr="00F66939">
              <w:rPr>
                <w:rFonts w:ascii="Times New Roman" w:hAnsi="Times New Roman"/>
                <w:i/>
                <w:sz w:val="24"/>
                <w:szCs w:val="24"/>
                <w:lang w:val="uk-UA"/>
              </w:rPr>
              <w:t>+</w:t>
            </w:r>
          </w:p>
        </w:tc>
      </w:tr>
    </w:tbl>
    <w:p w:rsidR="007D3FE3" w:rsidRPr="00A02C96" w:rsidRDefault="007D3FE3" w:rsidP="00060918">
      <w:pPr>
        <w:spacing w:after="560" w:line="360" w:lineRule="auto"/>
        <w:ind w:firstLine="709"/>
        <w:contextualSpacing/>
        <w:jc w:val="both"/>
        <w:rPr>
          <w:rFonts w:ascii="Times New Roman" w:hAnsi="Times New Roman"/>
          <w:i/>
          <w:sz w:val="28"/>
          <w:szCs w:val="28"/>
          <w:lang w:val="uk-UA"/>
        </w:rPr>
      </w:pPr>
    </w:p>
    <w:p w:rsidR="007D3FE3" w:rsidRPr="00111C5B" w:rsidRDefault="007D3FE3" w:rsidP="00A02FFA">
      <w:pPr>
        <w:pStyle w:val="11"/>
        <w:keepNext/>
        <w:spacing w:after="280"/>
      </w:pPr>
      <w:r w:rsidRPr="00111C5B">
        <w:t>5.4. Розрахунок</w:t>
      </w:r>
      <w:r w:rsidR="00070DC1" w:rsidRPr="00111C5B">
        <w:t xml:space="preserve"> параметрів буропідривних робіт</w:t>
      </w:r>
    </w:p>
    <w:p w:rsidR="003A49DF" w:rsidRDefault="007D3FE3" w:rsidP="003A49DF">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hAnsi="Times New Roman"/>
          <w:bCs/>
          <w:sz w:val="28"/>
          <w:szCs w:val="28"/>
          <w:lang w:val="uk-UA"/>
        </w:rPr>
        <w:t>При відкритій розробці родовищ корисних копалин використовують різні методи виробництва підривних робіт (свердловинними, шпуровими, котловими чи камерними зарядами). Найбільш розповсюдженим на кар’єрах України є метод вертикальних свердловинних зарядів (рис.5.1).</w:t>
      </w:r>
    </w:p>
    <w:p w:rsidR="007D3FE3" w:rsidRPr="00A02C96" w:rsidRDefault="007D3FE3" w:rsidP="008E335E">
      <w:pPr>
        <w:pStyle w:val="a3"/>
        <w:spacing w:after="0" w:line="360" w:lineRule="auto"/>
        <w:ind w:left="0"/>
        <w:jc w:val="center"/>
        <w:rPr>
          <w:rFonts w:ascii="Times New Roman" w:eastAsiaTheme="minorEastAsia" w:hAnsi="Times New Roman"/>
          <w:sz w:val="28"/>
          <w:szCs w:val="28"/>
          <w:lang w:val="uk-UA"/>
        </w:rPr>
      </w:pPr>
      <w:r w:rsidRPr="00A02C96">
        <w:rPr>
          <w:rFonts w:ascii="Times New Roman" w:eastAsiaTheme="minorEastAsia" w:hAnsi="Times New Roman"/>
          <w:noProof/>
          <w:sz w:val="28"/>
          <w:szCs w:val="28"/>
          <w:lang w:eastAsia="ru-RU"/>
        </w:rPr>
        <w:lastRenderedPageBreak/>
        <w:drawing>
          <wp:inline distT="0" distB="0" distL="0" distR="0">
            <wp:extent cx="4307820" cy="2194560"/>
            <wp:effectExtent l="19050" t="0" r="0" b="0"/>
            <wp:docPr id="6" name="Рисунок 1" descr="Безим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имени"/>
                    <pic:cNvPicPr>
                      <a:picLocks noChangeAspect="1" noChangeArrowheads="1"/>
                    </pic:cNvPicPr>
                  </pic:nvPicPr>
                  <pic:blipFill>
                    <a:blip r:embed="rId14"/>
                    <a:srcRect/>
                    <a:stretch>
                      <a:fillRect/>
                    </a:stretch>
                  </pic:blipFill>
                  <pic:spPr bwMode="auto">
                    <a:xfrm>
                      <a:off x="0" y="0"/>
                      <a:ext cx="4318731" cy="2200118"/>
                    </a:xfrm>
                    <a:prstGeom prst="rect">
                      <a:avLst/>
                    </a:prstGeom>
                    <a:noFill/>
                    <a:ln w="9525">
                      <a:noFill/>
                      <a:miter lim="800000"/>
                      <a:headEnd/>
                      <a:tailEnd/>
                    </a:ln>
                  </pic:spPr>
                </pic:pic>
              </a:graphicData>
            </a:graphic>
          </wp:inline>
        </w:drawing>
      </w:r>
    </w:p>
    <w:p w:rsidR="007D3FE3" w:rsidRPr="00B534E9" w:rsidRDefault="007D3FE3" w:rsidP="001201A8">
      <w:pPr>
        <w:pStyle w:val="a3"/>
        <w:spacing w:after="240" w:line="360" w:lineRule="auto"/>
        <w:ind w:left="0" w:firstLine="709"/>
        <w:contextualSpacing w:val="0"/>
        <w:jc w:val="center"/>
        <w:rPr>
          <w:rFonts w:ascii="Times New Roman" w:hAnsi="Times New Roman"/>
          <w:sz w:val="24"/>
          <w:szCs w:val="24"/>
          <w:lang w:val="uk-UA"/>
        </w:rPr>
      </w:pPr>
      <w:r w:rsidRPr="00B534E9">
        <w:rPr>
          <w:rFonts w:ascii="Times New Roman" w:hAnsi="Times New Roman"/>
          <w:i/>
          <w:sz w:val="24"/>
          <w:szCs w:val="24"/>
          <w:lang w:val="uk-UA"/>
        </w:rPr>
        <w:t>Рис.5.1.</w:t>
      </w:r>
      <w:r w:rsidRPr="00B534E9">
        <w:rPr>
          <w:rFonts w:ascii="Times New Roman" w:hAnsi="Times New Roman"/>
          <w:sz w:val="24"/>
          <w:szCs w:val="24"/>
          <w:lang w:val="uk-UA"/>
        </w:rPr>
        <w:t xml:space="preserve"> Схема розташування свердловинних зарядів на уступі</w:t>
      </w:r>
    </w:p>
    <w:p w:rsidR="00A02FFA" w:rsidRPr="00A02C96" w:rsidRDefault="00A02FFA" w:rsidP="00A02FFA">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До основних параметрів вибухових свердловин </w:t>
      </w:r>
      <w:r>
        <w:rPr>
          <w:rFonts w:ascii="Times New Roman" w:eastAsiaTheme="minorEastAsia" w:hAnsi="Times New Roman"/>
          <w:sz w:val="28"/>
          <w:szCs w:val="28"/>
          <w:lang w:val="uk-UA"/>
        </w:rPr>
        <w:t>належать</w:t>
      </w:r>
      <w:r w:rsidRPr="00A02C96">
        <w:rPr>
          <w:rFonts w:ascii="Times New Roman" w:eastAsiaTheme="minorEastAsia" w:hAnsi="Times New Roman"/>
          <w:sz w:val="28"/>
          <w:szCs w:val="28"/>
          <w:lang w:val="uk-UA"/>
        </w:rPr>
        <w:t xml:space="preserve"> діаметр </w:t>
      </w:r>
      <w:r w:rsidRPr="00A02C96">
        <w:rPr>
          <w:rFonts w:ascii="Times New Roman" w:eastAsiaTheme="minorEastAsia" w:hAnsi="Times New Roman"/>
          <w:i/>
          <w:sz w:val="28"/>
          <w:szCs w:val="28"/>
          <w:lang w:val="uk-UA"/>
        </w:rPr>
        <w:t>d</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глибина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перебур</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кут нахилу </w:t>
      </w:r>
      <w:r w:rsidRPr="00A02C96">
        <w:rPr>
          <w:rFonts w:ascii="Times New Roman" w:eastAsiaTheme="minorEastAsia" w:hAnsi="Times New Roman"/>
          <w:i/>
          <w:sz w:val="28"/>
          <w:szCs w:val="28"/>
          <w:lang w:val="uk-UA"/>
        </w:rPr>
        <w:t>β</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Діаметр свердловини.</w:t>
      </w:r>
      <w:r w:rsidRPr="00A02C96">
        <w:rPr>
          <w:rFonts w:ascii="Times New Roman" w:eastAsiaTheme="minorEastAsia" w:hAnsi="Times New Roman"/>
          <w:sz w:val="28"/>
          <w:szCs w:val="28"/>
          <w:lang w:val="uk-UA"/>
        </w:rPr>
        <w:t xml:space="preserve"> Для забезпечення необхідної інтенсивності подрібнення гірничої маси та надійної проробки підошви уступу діаметр свердловини </w:t>
      </w:r>
      <w:r w:rsidRPr="00A02C96">
        <w:rPr>
          <w:rFonts w:ascii="Times New Roman" w:eastAsiaTheme="minorEastAsia" w:hAnsi="Times New Roman"/>
          <w:i/>
          <w:sz w:val="28"/>
          <w:szCs w:val="28"/>
          <w:lang w:val="en-US"/>
        </w:rPr>
        <w:t>d</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(мм) повинен прийматися з урахуванням висоти уступу та міцності порід [</w:t>
      </w:r>
      <w:r w:rsidR="00A841BD" w:rsidRPr="00A841BD">
        <w:rPr>
          <w:rFonts w:ascii="Times New Roman" w:eastAsiaTheme="minorEastAsia" w:hAnsi="Times New Roman"/>
          <w:sz w:val="28"/>
          <w:szCs w:val="28"/>
          <w:lang w:val="uk-UA"/>
        </w:rPr>
        <w:t>6</w:t>
      </w:r>
      <w:r w:rsidRPr="00A02C96">
        <w:rPr>
          <w:rFonts w:ascii="Times New Roman" w:eastAsiaTheme="minorEastAsia"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66B12" w:rsidTr="00525640">
        <w:tc>
          <w:tcPr>
            <w:tcW w:w="8330" w:type="dxa"/>
            <w:vAlign w:val="center"/>
          </w:tcPr>
          <w:p w:rsidR="00166B12" w:rsidRDefault="00081DDD" w:rsidP="00166B1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d</m:t>
                  </m:r>
                </m:e>
                <m:sub>
                  <m:r>
                    <w:rPr>
                      <w:rFonts w:ascii="Cambria Math" w:eastAsiaTheme="minorEastAsia" w:hAnsi="Times New Roman"/>
                      <w:sz w:val="28"/>
                      <w:szCs w:val="28"/>
                      <w:lang w:val="uk-UA"/>
                    </w:rPr>
                    <m:t>св</m:t>
                  </m:r>
                </m:sub>
              </m:sSub>
              <m:r>
                <w:rPr>
                  <w:rFonts w:ascii="Cambria Math" w:eastAsiaTheme="minorEastAsia" w:hAnsi="Times New Roman"/>
                  <w:sz w:val="28"/>
                  <w:szCs w:val="28"/>
                  <w:lang w:val="uk-UA"/>
                </w:rPr>
                <m:t>=9</m:t>
              </m:r>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H</m:t>
                  </m:r>
                </m:e>
                <m:sub>
                  <m:r>
                    <m:rPr>
                      <m:sty m:val="p"/>
                    </m:rPr>
                    <w:rPr>
                      <w:rFonts w:ascii="Cambria Math" w:eastAsiaTheme="minorEastAsia" w:hAnsi="Cambria Math"/>
                      <w:sz w:val="28"/>
                      <w:szCs w:val="28"/>
                      <w:lang w:val="uk-UA"/>
                    </w:rPr>
                    <m:t>у</m:t>
                  </m:r>
                </m:sub>
              </m:sSub>
              <m:r>
                <w:rPr>
                  <w:rFonts w:ascii="Cambria Math" w:eastAsiaTheme="minorEastAsia" w:hAnsi="Times New Roman"/>
                  <w:sz w:val="28"/>
                  <w:szCs w:val="28"/>
                  <w:lang w:val="uk-UA"/>
                </w:rPr>
                <m:t>+35,5</m:t>
              </m:r>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K</m:t>
                  </m:r>
                </m:e>
                <m:sub>
                  <m:r>
                    <m:rPr>
                      <m:sty m:val="p"/>
                    </m:rPr>
                    <w:rPr>
                      <w:rFonts w:ascii="Cambria Math" w:eastAsiaTheme="minorEastAsia" w:hAnsi="Cambria Math"/>
                      <w:sz w:val="28"/>
                      <w:szCs w:val="28"/>
                      <w:lang w:val="uk-UA"/>
                    </w:rPr>
                    <m:t>р</m:t>
                  </m:r>
                </m:sub>
              </m:sSub>
              <m:r>
                <w:rPr>
                  <w:rFonts w:ascii="Cambria Math" w:eastAsiaTheme="minorEastAsia" w:hAnsi="Times New Roman"/>
                  <w:sz w:val="28"/>
                  <w:szCs w:val="28"/>
                  <w:lang w:val="uk-UA"/>
                </w:rPr>
                <m:t>+33,5F</m:t>
              </m:r>
              <m:r>
                <w:rPr>
                  <w:rFonts w:ascii="Cambria Math" w:eastAsiaTheme="minorEastAsia" w:hAnsi="Cambria Math"/>
                  <w:sz w:val="28"/>
                  <w:szCs w:val="28"/>
                  <w:lang w:val="uk-UA"/>
                </w:rPr>
                <m:t>-</m:t>
              </m:r>
              <m:r>
                <w:rPr>
                  <w:rFonts w:ascii="Cambria Math" w:eastAsiaTheme="minorEastAsia" w:hAnsi="Times New Roman"/>
                  <w:sz w:val="28"/>
                  <w:szCs w:val="28"/>
                  <w:lang w:val="uk-UA"/>
                </w:rPr>
                <m:t>195</m:t>
              </m:r>
            </m:oMath>
            <w:r w:rsidR="00166B12">
              <w:rPr>
                <w:rFonts w:ascii="Times New Roman" w:eastAsiaTheme="minorEastAsia" w:hAnsi="Times New Roman"/>
                <w:sz w:val="28"/>
                <w:szCs w:val="28"/>
                <w:lang w:val="uk-UA"/>
              </w:rPr>
              <w:t>,</w:t>
            </w:r>
          </w:p>
        </w:tc>
        <w:tc>
          <w:tcPr>
            <w:tcW w:w="1134" w:type="dxa"/>
            <w:vAlign w:val="center"/>
          </w:tcPr>
          <w:p w:rsidR="00166B12" w:rsidRDefault="00166B12"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w:t>
            </w:r>
            <w:r>
              <w:rPr>
                <w:rFonts w:ascii="Times New Roman" w:hAnsi="Times New Roman"/>
                <w:sz w:val="28"/>
                <w:szCs w:val="28"/>
                <w:lang w:val="uk-UA"/>
              </w:rPr>
              <w:t>.1)</w:t>
            </w:r>
          </w:p>
        </w:tc>
      </w:tr>
    </w:tbl>
    <w:p w:rsidR="00C87288" w:rsidRDefault="00C87288" w:rsidP="0025717B">
      <w:pPr>
        <w:spacing w:after="0" w:line="240" w:lineRule="auto"/>
        <w:contextualSpacing/>
        <w:jc w:val="both"/>
        <w:rPr>
          <w:rFonts w:ascii="Times New Roman" w:eastAsiaTheme="minorEastAsia" w:hAnsi="Times New Roman"/>
          <w:sz w:val="28"/>
          <w:szCs w:val="28"/>
          <w:lang w:val="uk-UA"/>
        </w:rPr>
      </w:pPr>
    </w:p>
    <w:p w:rsidR="008E335E" w:rsidRDefault="007D3FE3" w:rsidP="008E335E">
      <w:pPr>
        <w:pStyle w:val="a3"/>
        <w:spacing w:after="0" w:line="360" w:lineRule="auto"/>
        <w:ind w:left="0" w:firstLine="709"/>
        <w:jc w:val="both"/>
        <w:rPr>
          <w:rFonts w:ascii="Times New Roman"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H</w:t>
      </w:r>
      <w:r w:rsidRPr="00A02C96">
        <w:rPr>
          <w:rFonts w:ascii="Times New Roman" w:eastAsiaTheme="minorEastAsia" w:hAnsi="Times New Roman"/>
          <w:sz w:val="28"/>
          <w:szCs w:val="28"/>
          <w:vertAlign w:val="subscript"/>
          <w:lang w:val="uk-UA"/>
        </w:rPr>
        <w:t xml:space="preserve">у </w:t>
      </w:r>
      <w:r w:rsidRPr="00A02C96">
        <w:rPr>
          <w:rFonts w:ascii="Times New Roman" w:eastAsiaTheme="minorEastAsia" w:hAnsi="Times New Roman"/>
          <w:sz w:val="28"/>
          <w:szCs w:val="28"/>
          <w:lang w:val="uk-UA"/>
        </w:rPr>
        <w:t xml:space="preserve">– висота уступу, м; </w:t>
      </w:r>
      <m:oMath>
        <m:sSub>
          <m:sSubPr>
            <m:ctrlPr>
              <w:rPr>
                <w:rFonts w:ascii="Cambria Math" w:eastAsiaTheme="minorEastAsia" w:hAnsi="Times New Roman"/>
                <w:i/>
                <w:sz w:val="28"/>
                <w:szCs w:val="28"/>
                <w:lang w:val="en-US"/>
              </w:rPr>
            </m:ctrlPr>
          </m:sSubPr>
          <m:e>
            <m:r>
              <w:rPr>
                <w:rFonts w:ascii="Cambria Math" w:eastAsiaTheme="minorEastAsia" w:hAnsi="Times New Roman"/>
                <w:sz w:val="28"/>
                <w:szCs w:val="28"/>
                <w:lang w:val="en-US"/>
              </w:rPr>
              <m:t>K</m:t>
            </m:r>
          </m:e>
          <m:sub>
            <m:r>
              <m:rPr>
                <m:sty m:val="p"/>
              </m:rPr>
              <w:rPr>
                <w:rFonts w:ascii="Times New Roman" w:eastAsiaTheme="minorEastAsia" w:hAnsi="Times New Roman"/>
                <w:sz w:val="28"/>
                <w:szCs w:val="28"/>
                <w:lang w:val="uk-UA"/>
              </w:rPr>
              <m:t>р</m:t>
            </m:r>
          </m:sub>
        </m:sSub>
      </m:oMath>
      <w:r w:rsidRPr="00A02C96">
        <w:rPr>
          <w:rFonts w:ascii="Times New Roman" w:eastAsiaTheme="minorEastAsia" w:hAnsi="Times New Roman"/>
          <w:sz w:val="28"/>
          <w:szCs w:val="28"/>
          <w:lang w:val="uk-UA"/>
        </w:rPr>
        <w:t xml:space="preserve"> – коефіцієнт розпушення гірничої маси після вибуху; </w:t>
      </w:r>
      <w:r w:rsidRPr="00A02C96">
        <w:rPr>
          <w:rFonts w:ascii="Times New Roman" w:eastAsiaTheme="minorEastAsia" w:hAnsi="Times New Roman"/>
          <w:i/>
          <w:sz w:val="28"/>
          <w:szCs w:val="28"/>
          <w:lang w:val="en-US"/>
        </w:rPr>
        <w:t>F</w:t>
      </w:r>
      <w:r w:rsidRPr="00A02C96">
        <w:rPr>
          <w:rFonts w:ascii="Times New Roman" w:eastAsiaTheme="minorEastAsia" w:hAnsi="Times New Roman"/>
          <w:sz w:val="28"/>
          <w:szCs w:val="28"/>
          <w:lang w:val="uk-UA"/>
        </w:rPr>
        <w:t xml:space="preserve"> – </w:t>
      </w:r>
      <w:r w:rsidRPr="00A02C96">
        <w:rPr>
          <w:rFonts w:ascii="Times New Roman" w:hAnsi="Times New Roman"/>
          <w:sz w:val="28"/>
          <w:szCs w:val="28"/>
          <w:lang w:val="uk-UA"/>
        </w:rPr>
        <w:t>група ґрунтів (гірських порід) за СНіП (табл. 5.2).</w:t>
      </w:r>
    </w:p>
    <w:p w:rsidR="00A4558E" w:rsidRDefault="00A4558E" w:rsidP="00A4558E">
      <w:pPr>
        <w:pStyle w:val="a3"/>
        <w:spacing w:after="0" w:line="360" w:lineRule="auto"/>
        <w:ind w:left="0" w:firstLine="709"/>
        <w:jc w:val="both"/>
        <w:rPr>
          <w:rFonts w:ascii="Times New Roman" w:hAnsi="Times New Roman"/>
          <w:bCs/>
          <w:sz w:val="28"/>
          <w:szCs w:val="28"/>
          <w:lang w:val="uk-UA"/>
        </w:rPr>
      </w:pPr>
      <w:r w:rsidRPr="00A02C96">
        <w:rPr>
          <w:rFonts w:ascii="Times New Roman" w:eastAsiaTheme="minorEastAsia" w:hAnsi="Times New Roman"/>
          <w:b/>
          <w:i/>
          <w:sz w:val="28"/>
          <w:szCs w:val="28"/>
          <w:lang w:val="uk-UA"/>
        </w:rPr>
        <w:t xml:space="preserve">Розрахункова лінія опору </w:t>
      </w:r>
      <w:r w:rsidRPr="00A02C96">
        <w:rPr>
          <w:rFonts w:ascii="Times New Roman" w:eastAsiaTheme="minorEastAsia" w:hAnsi="Times New Roman"/>
          <w:sz w:val="28"/>
          <w:szCs w:val="28"/>
          <w:lang w:val="uk-UA"/>
        </w:rPr>
        <w:t xml:space="preserve">по підошві уступу </w:t>
      </w:r>
      <w:r w:rsidRPr="00A02C96">
        <w:rPr>
          <w:rFonts w:ascii="Times New Roman" w:eastAsiaTheme="minorEastAsia" w:hAnsi="Times New Roman"/>
          <w:i/>
          <w:sz w:val="28"/>
          <w:szCs w:val="28"/>
          <w:lang w:val="en-US"/>
        </w:rPr>
        <w:t>W</w:t>
      </w:r>
      <w:r w:rsidRPr="00A02C96">
        <w:rPr>
          <w:rFonts w:ascii="Times New Roman" w:eastAsiaTheme="minorEastAsia" w:hAnsi="Times New Roman"/>
          <w:sz w:val="28"/>
          <w:szCs w:val="28"/>
          <w:lang w:val="uk-UA"/>
        </w:rPr>
        <w:t xml:space="preserve">. </w:t>
      </w:r>
      <w:r w:rsidRPr="00A02C96">
        <w:rPr>
          <w:rFonts w:ascii="Times New Roman" w:hAnsi="Times New Roman"/>
          <w:bCs/>
          <w:sz w:val="28"/>
          <w:szCs w:val="28"/>
          <w:lang w:val="uk-UA"/>
        </w:rPr>
        <w:t>Для якісного подрібн</w:t>
      </w:r>
      <w:r>
        <w:rPr>
          <w:rFonts w:ascii="Times New Roman" w:hAnsi="Times New Roman"/>
          <w:bCs/>
          <w:sz w:val="28"/>
          <w:szCs w:val="28"/>
          <w:lang w:val="uk-UA"/>
        </w:rPr>
        <w:t>е</w:t>
      </w:r>
      <w:r w:rsidRPr="00A02C96">
        <w:rPr>
          <w:rFonts w:ascii="Times New Roman" w:hAnsi="Times New Roman"/>
          <w:bCs/>
          <w:sz w:val="28"/>
          <w:szCs w:val="28"/>
          <w:lang w:val="uk-UA"/>
        </w:rPr>
        <w:t>ння гірських порід визначають значення опору по підошві уступу</w:t>
      </w:r>
      <w:r w:rsidRPr="00A02C96">
        <w:rPr>
          <w:rFonts w:ascii="Times New Roman" w:eastAsiaTheme="minorEastAsia" w:hAnsi="Times New Roman"/>
          <w:i/>
          <w:sz w:val="28"/>
          <w:szCs w:val="28"/>
          <w:lang w:val="en-US"/>
        </w:rPr>
        <w:t>W</w:t>
      </w:r>
      <w:r>
        <w:rPr>
          <w:rFonts w:ascii="Times New Roman" w:hAnsi="Times New Roman"/>
          <w:bCs/>
          <w:sz w:val="28"/>
          <w:szCs w:val="28"/>
          <w:lang w:val="uk-UA"/>
        </w:rPr>
        <w:t xml:space="preserve">(м) </w:t>
      </w:r>
      <w:r w:rsidRPr="00A02C96">
        <w:rPr>
          <w:rFonts w:ascii="Times New Roman" w:hAnsi="Times New Roman"/>
          <w:bCs/>
          <w:sz w:val="28"/>
          <w:szCs w:val="28"/>
          <w:lang w:val="uk-UA"/>
        </w:rPr>
        <w:t>для першого ряду свердловин</w:t>
      </w:r>
      <w:r w:rsidRPr="00726C9D">
        <w:rPr>
          <w:rFonts w:ascii="Times New Roman" w:hAnsi="Times New Roman"/>
          <w:sz w:val="28"/>
          <w:szCs w:val="28"/>
          <w:lang w:val="uk-UA"/>
        </w:rPr>
        <w:t>[</w:t>
      </w:r>
      <w:r>
        <w:rPr>
          <w:rFonts w:ascii="Times New Roman" w:hAnsi="Times New Roman"/>
          <w:sz w:val="28"/>
          <w:szCs w:val="28"/>
          <w:lang w:val="uk-UA"/>
        </w:rPr>
        <w:t>1</w:t>
      </w:r>
      <w:r w:rsidRPr="00726C9D">
        <w:rPr>
          <w:rFonts w:ascii="Times New Roman" w:hAnsi="Times New Roman"/>
          <w:sz w:val="28"/>
          <w:szCs w:val="28"/>
          <w:lang w:val="uk-UA"/>
        </w:rPr>
        <w:t>]</w:t>
      </w:r>
      <w:r w:rsidRPr="00A02C96">
        <w:rPr>
          <w:rFonts w:ascii="Times New Roman" w:hAnsi="Times New Roman"/>
          <w:bCs/>
          <w:sz w:val="28"/>
          <w:szCs w:val="28"/>
          <w:lang w:val="uk-UA"/>
        </w:rPr>
        <w:t>:</w:t>
      </w:r>
    </w:p>
    <w:p w:rsidR="00A4558E" w:rsidRDefault="00A4558E" w:rsidP="00A4558E">
      <w:pPr>
        <w:pStyle w:val="a3"/>
        <w:spacing w:after="0" w:line="240" w:lineRule="auto"/>
        <w:ind w:left="0" w:firstLine="709"/>
        <w:jc w:val="both"/>
        <w:rPr>
          <w:rFonts w:ascii="Times New Roman" w:hAnsi="Times New Roman"/>
          <w:bCs/>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4558E" w:rsidTr="00525640">
        <w:tc>
          <w:tcPr>
            <w:tcW w:w="8330" w:type="dxa"/>
            <w:vAlign w:val="center"/>
          </w:tcPr>
          <w:p w:rsidR="00A4558E" w:rsidRDefault="00A4558E" w:rsidP="008E6AE2">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uk-UA"/>
                </w:rPr>
                <m:t>W</m:t>
              </m:r>
              <m:r>
                <w:rPr>
                  <w:rFonts w:ascii="Cambria Math" w:eastAsiaTheme="minorEastAsia" w:hAnsi="Times New Roman"/>
                  <w:sz w:val="28"/>
                  <w:szCs w:val="28"/>
                  <w:lang w:val="uk-UA"/>
                </w:rPr>
                <m:t>=0,9</m:t>
              </m:r>
              <m:rad>
                <m:radPr>
                  <m:degHide m:val="on"/>
                  <m:ctrlPr>
                    <w:rPr>
                      <w:rFonts w:ascii="Cambria Math" w:eastAsiaTheme="minorEastAsia" w:hAnsi="Times New Roman"/>
                      <w:i/>
                      <w:sz w:val="28"/>
                      <w:szCs w:val="28"/>
                      <w:lang w:val="uk-UA"/>
                    </w:rPr>
                  </m:ctrlPr>
                </m:radPr>
                <m:deg/>
                <m:e>
                  <m:f>
                    <m:fPr>
                      <m:ctrlPr>
                        <w:rPr>
                          <w:rFonts w:ascii="Cambria Math" w:eastAsiaTheme="minorEastAsia" w:hAnsi="Times New Roman"/>
                          <w:i/>
                          <w:sz w:val="28"/>
                          <w:szCs w:val="28"/>
                          <w:lang w:val="uk-UA"/>
                        </w:rPr>
                      </m:ctrlPr>
                    </m:fPr>
                    <m:num>
                      <m:r>
                        <w:rPr>
                          <w:rFonts w:ascii="Cambria Math" w:eastAsiaTheme="minorEastAsia" w:hAnsi="Cambria Math"/>
                          <w:sz w:val="28"/>
                          <w:szCs w:val="28"/>
                          <w:lang w:val="uk-UA"/>
                        </w:rPr>
                        <m:t>P</m:t>
                      </m:r>
                    </m:num>
                    <m:den>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п</m:t>
                          </m:r>
                        </m:sub>
                      </m:sSub>
                    </m:den>
                  </m:f>
                </m:e>
              </m:rad>
            </m:oMath>
            <w:r w:rsidRPr="00A02C96">
              <w:rPr>
                <w:rFonts w:ascii="Times New Roman" w:eastAsiaTheme="minorEastAsia" w:hAnsi="Times New Roman"/>
                <w:sz w:val="28"/>
                <w:szCs w:val="28"/>
                <w:lang w:val="uk-UA"/>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w:t>
            </w:r>
          </w:p>
        </w:tc>
      </w:tr>
    </w:tbl>
    <w:p w:rsidR="00A4558E" w:rsidRDefault="00A4558E" w:rsidP="00A4558E">
      <w:pPr>
        <w:spacing w:after="0" w:line="240" w:lineRule="auto"/>
        <w:contextualSpacing/>
        <w:jc w:val="both"/>
        <w:rPr>
          <w:rFonts w:ascii="Times New Roman" w:eastAsiaTheme="minorEastAsia" w:hAnsi="Times New Roman"/>
          <w:sz w:val="28"/>
          <w:szCs w:val="28"/>
          <w:lang w:val="uk-UA"/>
        </w:rPr>
      </w:pPr>
    </w:p>
    <w:p w:rsidR="00A4558E" w:rsidRDefault="00A4558E" w:rsidP="00A4558E">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q</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питома витрата вибухової речовини (ВР),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A4558E" w:rsidRDefault="00A4558E" w:rsidP="00A4558E">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4558E" w:rsidTr="00525640">
        <w:tc>
          <w:tcPr>
            <w:tcW w:w="8330" w:type="dxa"/>
            <w:vAlign w:val="center"/>
          </w:tcPr>
          <w:p w:rsidR="00A4558E" w:rsidRDefault="00081DDD" w:rsidP="008E6AE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e</m:t>
                  </m:r>
                </m:sub>
              </m:sSub>
              <m:r>
                <w:rPr>
                  <w:rFonts w:ascii="Cambria Math" w:eastAsiaTheme="minorEastAsia" w:hAnsi="Times New Roman"/>
                  <w:sz w:val="28"/>
                  <w:szCs w:val="28"/>
                  <w:lang w:val="en-US"/>
                </w:rPr>
                <m:t>е</m:t>
              </m:r>
            </m:oMath>
            <w:r w:rsidR="00A4558E" w:rsidRPr="00A02C96">
              <w:rPr>
                <w:rFonts w:ascii="Times New Roman" w:eastAsiaTheme="minorEastAsia" w:hAnsi="Times New Roman"/>
                <w:i/>
                <w:sz w:val="28"/>
                <w:szCs w:val="28"/>
                <w:lang w:val="uk-UA"/>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(5.3)</w:t>
            </w:r>
          </w:p>
        </w:tc>
      </w:tr>
    </w:tbl>
    <w:p w:rsidR="00A4558E" w:rsidRDefault="00A4558E" w:rsidP="00A4558E">
      <w:pPr>
        <w:pStyle w:val="a3"/>
        <w:spacing w:after="0" w:line="240" w:lineRule="auto"/>
        <w:ind w:left="0"/>
        <w:jc w:val="both"/>
        <w:rPr>
          <w:rFonts w:ascii="Times New Roman" w:eastAsiaTheme="minorEastAsia" w:hAnsi="Times New Roman"/>
          <w:sz w:val="28"/>
          <w:szCs w:val="28"/>
          <w:lang w:val="uk-UA"/>
        </w:rPr>
      </w:pPr>
    </w:p>
    <w:p w:rsidR="00A4558E" w:rsidRDefault="00A4558E" w:rsidP="00A4558E">
      <w:pPr>
        <w:pStyle w:val="a3"/>
        <w:spacing w:after="0" w:line="360" w:lineRule="auto"/>
        <w:ind w:left="0"/>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en-US"/>
        </w:rPr>
        <w:t>e</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питома витрата еталонної ВР грамоніт 79/21,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(табл.5.3.); </w:t>
      </w:r>
      <w:r>
        <w:rPr>
          <w:rFonts w:ascii="Times New Roman" w:eastAsiaTheme="minorEastAsia" w:hAnsi="Times New Roman"/>
          <w:i/>
          <w:sz w:val="28"/>
          <w:szCs w:val="28"/>
          <w:lang w:val="uk-UA"/>
        </w:rPr>
        <w:t>е</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перевідний коефіцієнт для розрахунку еквівалентних зарядів (для </w:t>
      </w:r>
      <w:r w:rsidRPr="00A02C96">
        <w:rPr>
          <w:rFonts w:ascii="Times New Roman" w:eastAsiaTheme="minorEastAsia" w:hAnsi="Times New Roman"/>
          <w:sz w:val="28"/>
          <w:szCs w:val="28"/>
          <w:lang w:val="uk-UA"/>
        </w:rPr>
        <w:lastRenderedPageBreak/>
        <w:t xml:space="preserve">грамоніта 79/21 </w:t>
      </w:r>
      <w:r>
        <w:rPr>
          <w:rFonts w:ascii="Times New Roman" w:eastAsiaTheme="minorEastAsia" w:hAnsi="Times New Roman"/>
          <w:i/>
          <w:sz w:val="28"/>
          <w:szCs w:val="28"/>
          <w:lang w:val="uk-UA"/>
        </w:rPr>
        <w:t>е</w:t>
      </w:r>
      <w:r w:rsidRPr="00A02C96">
        <w:rPr>
          <w:rFonts w:ascii="Times New Roman" w:eastAsiaTheme="minorEastAsia" w:hAnsi="Times New Roman"/>
          <w:sz w:val="28"/>
          <w:szCs w:val="28"/>
          <w:lang w:val="uk-UA"/>
        </w:rPr>
        <w:t>=1) (табл.5.4)</w:t>
      </w:r>
      <w:r w:rsidRPr="00A02C96">
        <w:rPr>
          <w:rFonts w:ascii="Times New Roman" w:eastAsiaTheme="minorEastAsia" w:hAnsi="Times New Roman"/>
          <w:i/>
          <w:sz w:val="28"/>
          <w:szCs w:val="28"/>
          <w:lang w:val="uk-UA"/>
        </w:rPr>
        <w:t>;</w:t>
      </w:r>
      <w:r w:rsidRPr="00A02C96">
        <w:rPr>
          <w:rFonts w:ascii="Times New Roman" w:eastAsiaTheme="minorEastAsia" w:hAnsi="Times New Roman"/>
          <w:i/>
          <w:sz w:val="28"/>
          <w:szCs w:val="28"/>
          <w:lang w:val="en-US"/>
        </w:rPr>
        <w:t>P</w:t>
      </w:r>
      <w:r w:rsidRPr="00166B12">
        <w:rPr>
          <w:rFonts w:ascii="Times New Roman" w:eastAsiaTheme="minorEastAsia" w:hAnsi="Times New Roman"/>
          <w:sz w:val="28"/>
          <w:szCs w:val="28"/>
          <w:lang w:val="uk-UA"/>
        </w:rPr>
        <w:t xml:space="preserve"> – </w:t>
      </w:r>
      <w:r w:rsidRPr="00A02C96">
        <w:rPr>
          <w:rFonts w:ascii="Times New Roman" w:eastAsiaTheme="minorEastAsia" w:hAnsi="Times New Roman"/>
          <w:sz w:val="28"/>
          <w:szCs w:val="28"/>
          <w:lang w:val="uk-UA"/>
        </w:rPr>
        <w:t>місткість вибухової</w:t>
      </w:r>
      <w:r>
        <w:rPr>
          <w:rFonts w:ascii="Times New Roman" w:eastAsiaTheme="minorEastAsia" w:hAnsi="Times New Roman"/>
          <w:sz w:val="28"/>
          <w:szCs w:val="28"/>
          <w:lang w:val="uk-UA"/>
        </w:rPr>
        <w:t xml:space="preserve"> речовини в 1 м свердловини, кг:</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4558E" w:rsidTr="00525640">
        <w:tc>
          <w:tcPr>
            <w:tcW w:w="8330" w:type="dxa"/>
            <w:vAlign w:val="center"/>
          </w:tcPr>
          <w:p w:rsidR="00A4558E" w:rsidRPr="00E86A19" w:rsidRDefault="00A4558E" w:rsidP="008E6AE2">
            <w:pPr>
              <w:pStyle w:val="a3"/>
              <w:spacing w:line="360" w:lineRule="auto"/>
              <w:ind w:left="0" w:firstLine="709"/>
              <w:jc w:val="center"/>
              <w:rPr>
                <w:rFonts w:ascii="Times New Roman" w:hAnsi="Times New Roman"/>
                <w:sz w:val="32"/>
                <w:szCs w:val="32"/>
                <w:lang w:val="uk-UA"/>
              </w:rPr>
            </w:pPr>
            <m:oMath>
              <m:r>
                <w:rPr>
                  <w:rFonts w:ascii="Cambria Math" w:eastAsiaTheme="minorEastAsia" w:hAnsi="Cambria Math"/>
                  <w:sz w:val="32"/>
                  <w:szCs w:val="32"/>
                  <w:lang w:val="uk-UA"/>
                </w:rPr>
                <m:t>P</m:t>
              </m:r>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r>
                    <w:rPr>
                      <w:rFonts w:ascii="Cambria Math" w:eastAsiaTheme="minorEastAsia" w:hAnsi="Cambria Math"/>
                      <w:sz w:val="32"/>
                      <w:szCs w:val="32"/>
                      <w:lang w:val="uk-UA"/>
                    </w:rPr>
                    <m:t>π</m:t>
                  </m:r>
                  <m:sSubSup>
                    <m:sSubSupPr>
                      <m:ctrlPr>
                        <w:rPr>
                          <w:rFonts w:ascii="Cambria Math" w:eastAsiaTheme="minorEastAsia" w:hAnsi="Times New Roman"/>
                          <w:i/>
                          <w:sz w:val="32"/>
                          <w:szCs w:val="32"/>
                          <w:lang w:val="uk-UA"/>
                        </w:rPr>
                      </m:ctrlPr>
                    </m:sSubSupPr>
                    <m:e>
                      <m:r>
                        <w:rPr>
                          <w:rFonts w:ascii="Cambria Math" w:eastAsiaTheme="minorEastAsia" w:hAnsi="Cambria Math"/>
                          <w:sz w:val="32"/>
                          <w:szCs w:val="32"/>
                          <w:lang w:val="uk-UA"/>
                        </w:rPr>
                        <m:t>d</m:t>
                      </m:r>
                    </m:e>
                    <m:sub>
                      <m:r>
                        <m:rPr>
                          <m:sty m:val="p"/>
                        </m:rPr>
                        <w:rPr>
                          <w:rFonts w:ascii="Cambria Math" w:eastAsiaTheme="minorEastAsia" w:hAnsi="Times New Roman"/>
                          <w:sz w:val="32"/>
                          <w:szCs w:val="32"/>
                          <w:lang w:val="uk-UA"/>
                        </w:rPr>
                        <m:t>св</m:t>
                      </m:r>
                    </m:sub>
                    <m:sup>
                      <m:r>
                        <w:rPr>
                          <w:rFonts w:ascii="Cambria Math" w:eastAsiaTheme="minorEastAsia" w:hAnsi="Times New Roman"/>
                          <w:sz w:val="32"/>
                          <w:szCs w:val="32"/>
                          <w:lang w:val="uk-UA"/>
                        </w:rPr>
                        <m:t>2</m:t>
                      </m:r>
                    </m:sup>
                  </m:sSubSup>
                </m:num>
                <m:den>
                  <m:r>
                    <w:rPr>
                      <w:rFonts w:ascii="Cambria Math" w:eastAsiaTheme="minorEastAsia" w:hAnsi="Times New Roman"/>
                      <w:sz w:val="32"/>
                      <w:szCs w:val="32"/>
                      <w:lang w:val="uk-UA"/>
                    </w:rPr>
                    <m:t>4</m:t>
                  </m:r>
                </m:den>
              </m:f>
              <m:r>
                <w:rPr>
                  <w:rFonts w:ascii="Cambria Math" w:eastAsiaTheme="minorEastAsia" w:hAnsi="Cambria Math"/>
                  <w:sz w:val="32"/>
                  <w:szCs w:val="32"/>
                  <w:lang w:val="uk-UA"/>
                </w:rPr>
                <m:t>∆</m:t>
              </m:r>
            </m:oMath>
            <w:r w:rsidRPr="00E86A19">
              <w:rPr>
                <w:rFonts w:ascii="Times New Roman" w:eastAsiaTheme="minorEastAsia" w:hAnsi="Times New Roman"/>
                <w:i/>
                <w:sz w:val="32"/>
                <w:szCs w:val="32"/>
              </w:rPr>
              <w:t>,</w:t>
            </w:r>
          </w:p>
        </w:tc>
        <w:tc>
          <w:tcPr>
            <w:tcW w:w="1134" w:type="dxa"/>
            <w:vAlign w:val="center"/>
          </w:tcPr>
          <w:p w:rsidR="00A4558E" w:rsidRDefault="00A4558E"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(5.4)</w:t>
            </w:r>
          </w:p>
        </w:tc>
      </w:tr>
    </w:tbl>
    <w:p w:rsidR="00A4558E" w:rsidRDefault="00A4558E" w:rsidP="00A4558E">
      <w:pPr>
        <w:spacing w:after="0" w:line="240" w:lineRule="auto"/>
        <w:contextualSpacing/>
        <w:jc w:val="both"/>
        <w:rPr>
          <w:rFonts w:ascii="Times New Roman" w:eastAsiaTheme="minorEastAsia" w:hAnsi="Times New Roman"/>
          <w:sz w:val="28"/>
          <w:szCs w:val="28"/>
          <w:lang w:val="uk-UA"/>
        </w:rPr>
      </w:pPr>
    </w:p>
    <w:p w:rsidR="00A4558E" w:rsidRDefault="00A4558E" w:rsidP="00A4558E">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де</w:t>
      </w:r>
      <w:r w:rsidRPr="00A02C96">
        <w:rPr>
          <w:rFonts w:ascii="Times New Roman" w:eastAsiaTheme="minorEastAsia" w:hAnsi="Times New Roman"/>
          <w:sz w:val="28"/>
          <w:szCs w:val="28"/>
          <w:lang w:val="uk-UA"/>
        </w:rPr>
        <w:t xml:space="preserve"> Δ</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щільність заряджання, кг/м</w:t>
      </w:r>
      <w:r w:rsidRPr="00A02C96">
        <w:rPr>
          <w:rFonts w:ascii="Times New Roman" w:eastAsiaTheme="minorEastAsia" w:hAnsi="Times New Roman"/>
          <w:sz w:val="28"/>
          <w:szCs w:val="28"/>
          <w:vertAlign w:val="superscript"/>
          <w:lang w:val="uk-UA"/>
        </w:rPr>
        <w:t>3</w:t>
      </w:r>
      <w:r>
        <w:rPr>
          <w:rFonts w:ascii="Times New Roman" w:eastAsiaTheme="minorEastAsia" w:hAnsi="Times New Roman"/>
          <w:sz w:val="28"/>
          <w:szCs w:val="28"/>
          <w:lang w:val="uk-UA"/>
        </w:rPr>
        <w:t xml:space="preserve">(табл. 5.4) </w:t>
      </w:r>
      <w:r w:rsidRPr="00B20595">
        <w:rPr>
          <w:rFonts w:ascii="Times New Roman" w:eastAsiaTheme="minorEastAsia" w:hAnsi="Times New Roman"/>
          <w:sz w:val="28"/>
          <w:szCs w:val="28"/>
        </w:rPr>
        <w:t>[4]</w:t>
      </w:r>
      <w:r>
        <w:rPr>
          <w:rFonts w:ascii="Times New Roman" w:eastAsiaTheme="minorEastAsia" w:hAnsi="Times New Roman"/>
          <w:sz w:val="28"/>
          <w:szCs w:val="28"/>
          <w:lang w:val="uk-UA"/>
        </w:rPr>
        <w:t>.</w:t>
      </w:r>
    </w:p>
    <w:p w:rsidR="00013F86" w:rsidRPr="00D61F31" w:rsidRDefault="00013F86" w:rsidP="00013F86">
      <w:pPr>
        <w:pStyle w:val="a3"/>
        <w:keepNext/>
        <w:spacing w:before="120" w:after="80" w:line="360" w:lineRule="auto"/>
        <w:ind w:left="0" w:firstLine="709"/>
        <w:contextualSpacing w:val="0"/>
        <w:jc w:val="right"/>
        <w:rPr>
          <w:rFonts w:ascii="Times New Roman" w:hAnsi="Times New Roman"/>
          <w:bCs/>
          <w:i/>
          <w:sz w:val="26"/>
          <w:szCs w:val="26"/>
          <w:lang w:val="uk-UA"/>
        </w:rPr>
      </w:pPr>
      <w:r w:rsidRPr="00D61F31">
        <w:rPr>
          <w:rFonts w:ascii="Times New Roman" w:hAnsi="Times New Roman"/>
          <w:bCs/>
          <w:i/>
          <w:sz w:val="26"/>
          <w:szCs w:val="26"/>
          <w:lang w:val="uk-UA"/>
        </w:rPr>
        <w:t>Таблиця 5.2.</w:t>
      </w:r>
    </w:p>
    <w:p w:rsidR="00013F86" w:rsidRPr="00D61F31" w:rsidRDefault="00013F86" w:rsidP="00013F86">
      <w:pPr>
        <w:pStyle w:val="a3"/>
        <w:spacing w:before="120" w:after="80" w:line="360" w:lineRule="auto"/>
        <w:ind w:left="0" w:firstLine="709"/>
        <w:contextualSpacing w:val="0"/>
        <w:jc w:val="center"/>
        <w:rPr>
          <w:rFonts w:ascii="Times New Roman" w:hAnsi="Times New Roman"/>
          <w:b/>
          <w:bCs/>
          <w:sz w:val="26"/>
          <w:szCs w:val="26"/>
          <w:lang w:val="uk-UA"/>
        </w:rPr>
      </w:pPr>
      <w:r w:rsidRPr="00D61F31">
        <w:rPr>
          <w:rFonts w:ascii="Times New Roman" w:hAnsi="Times New Roman"/>
          <w:b/>
          <w:bCs/>
          <w:sz w:val="26"/>
          <w:szCs w:val="26"/>
          <w:lang w:val="uk-UA"/>
        </w:rPr>
        <w:t>Класифікація ґрунтів згідно СНіП</w:t>
      </w:r>
    </w:p>
    <w:tbl>
      <w:tblPr>
        <w:tblStyle w:val="a8"/>
        <w:tblW w:w="0" w:type="auto"/>
        <w:tblLook w:val="04A0"/>
      </w:tblPr>
      <w:tblGrid>
        <w:gridCol w:w="2272"/>
        <w:gridCol w:w="2350"/>
        <w:gridCol w:w="2346"/>
        <w:gridCol w:w="2496"/>
      </w:tblGrid>
      <w:tr w:rsidR="00013F86" w:rsidRPr="00A02C96" w:rsidTr="00525640">
        <w:tc>
          <w:tcPr>
            <w:tcW w:w="2272" w:type="dxa"/>
            <w:vAlign w:val="center"/>
          </w:tcPr>
          <w:p w:rsidR="00013F86" w:rsidRPr="00D61F31" w:rsidRDefault="00F9227E" w:rsidP="008E6AE2">
            <w:pPr>
              <w:contextualSpacing/>
              <w:jc w:val="center"/>
              <w:rPr>
                <w:rFonts w:ascii="Times New Roman" w:hAnsi="Times New Roman"/>
                <w:sz w:val="24"/>
                <w:szCs w:val="24"/>
                <w:lang w:val="uk-UA"/>
              </w:rPr>
            </w:pPr>
            <w:r>
              <w:rPr>
                <w:rFonts w:ascii="Times New Roman" w:hAnsi="Times New Roman"/>
                <w:sz w:val="24"/>
                <w:szCs w:val="24"/>
                <w:lang w:val="uk-UA"/>
              </w:rPr>
              <w:t>Група порід згідно СНі</w:t>
            </w:r>
            <w:bookmarkStart w:id="0" w:name="_GoBack"/>
            <w:bookmarkEnd w:id="0"/>
            <w:r w:rsidR="00013F86" w:rsidRPr="00D61F31">
              <w:rPr>
                <w:rFonts w:ascii="Times New Roman" w:hAnsi="Times New Roman"/>
                <w:sz w:val="24"/>
                <w:szCs w:val="24"/>
                <w:lang w:val="uk-UA"/>
              </w:rPr>
              <w:t>П</w:t>
            </w:r>
          </w:p>
        </w:tc>
        <w:tc>
          <w:tcPr>
            <w:tcW w:w="2350"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Коефіцієнт міцності за шкалою Протод'яконова</w:t>
            </w:r>
          </w:p>
        </w:tc>
        <w:tc>
          <w:tcPr>
            <w:tcW w:w="2346"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Категорія тріщинуватості</w:t>
            </w:r>
          </w:p>
        </w:tc>
        <w:tc>
          <w:tcPr>
            <w:tcW w:w="2496" w:type="dxa"/>
            <w:vAlign w:val="center"/>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Клас порід за складністю руйнування вибухом</w:t>
            </w:r>
          </w:p>
        </w:tc>
      </w:tr>
      <w:tr w:rsidR="00013F86" w:rsidRPr="00A02C96" w:rsidTr="00525640">
        <w:tc>
          <w:tcPr>
            <w:tcW w:w="2272"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І</w:t>
            </w:r>
          </w:p>
        </w:tc>
        <w:tc>
          <w:tcPr>
            <w:tcW w:w="2350"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0,3</w:t>
            </w:r>
          </w:p>
        </w:tc>
        <w:tc>
          <w:tcPr>
            <w:tcW w:w="2346"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bottom w:val="single" w:sz="4" w:space="0" w:color="000000" w:themeColor="text1"/>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II</w:t>
            </w:r>
          </w:p>
        </w:tc>
        <w:tc>
          <w:tcPr>
            <w:tcW w:w="2350"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0,5</w:t>
            </w:r>
          </w:p>
        </w:tc>
        <w:tc>
          <w:tcPr>
            <w:tcW w:w="2346"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bottom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III</w:t>
            </w:r>
          </w:p>
        </w:tc>
        <w:tc>
          <w:tcPr>
            <w:tcW w:w="2350"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0,6</w:t>
            </w:r>
          </w:p>
        </w:tc>
        <w:tc>
          <w:tcPr>
            <w:tcW w:w="2346"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c>
          <w:tcPr>
            <w:tcW w:w="2496" w:type="dxa"/>
            <w:tcBorders>
              <w:top w:val="single" w:sz="4" w:space="0" w:color="auto"/>
            </w:tcBorders>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IV</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0,8 – 1,0</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1,5 – 2</w:t>
            </w:r>
          </w:p>
        </w:tc>
        <w:tc>
          <w:tcPr>
            <w:tcW w:w="2346"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I</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Дрібно 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w:t>
            </w:r>
          </w:p>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rPr>
              <w:t xml:space="preserve">Легко </w:t>
            </w:r>
            <w:r w:rsidRPr="00D61F31">
              <w:rPr>
                <w:rFonts w:ascii="Times New Roman" w:hAnsi="Times New Roman"/>
                <w:sz w:val="24"/>
                <w:szCs w:val="24"/>
                <w:lang w:val="uk-UA"/>
              </w:rPr>
              <w:t>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3 – 4</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4 – 6</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Середньо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7 – 8</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rPr>
              <w:t xml:space="preserve">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VIII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9 – 10</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rPr>
              <w:t xml:space="preserve">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III</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IX</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11 – 14</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 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X</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15 – 18</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IV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Вельми важко вибухові</w:t>
            </w:r>
          </w:p>
        </w:tc>
      </w:tr>
      <w:tr w:rsidR="00013F86" w:rsidRPr="00A02C96" w:rsidTr="00525640">
        <w:tc>
          <w:tcPr>
            <w:tcW w:w="2272" w:type="dxa"/>
          </w:tcPr>
          <w:p w:rsidR="00013F86" w:rsidRPr="00D61F31" w:rsidRDefault="00013F86" w:rsidP="008E6AE2">
            <w:pPr>
              <w:contextualSpacing/>
              <w:jc w:val="center"/>
              <w:rPr>
                <w:rFonts w:ascii="Times New Roman" w:hAnsi="Times New Roman"/>
                <w:sz w:val="24"/>
                <w:szCs w:val="24"/>
                <w:lang w:val="en-US"/>
              </w:rPr>
            </w:pPr>
            <w:r w:rsidRPr="00D61F31">
              <w:rPr>
                <w:rFonts w:ascii="Times New Roman" w:hAnsi="Times New Roman"/>
                <w:sz w:val="24"/>
                <w:szCs w:val="24"/>
                <w:lang w:val="en-US"/>
              </w:rPr>
              <w:t>XI</w:t>
            </w:r>
          </w:p>
        </w:tc>
        <w:tc>
          <w:tcPr>
            <w:tcW w:w="2350" w:type="dxa"/>
          </w:tcPr>
          <w:p w:rsidR="00013F86" w:rsidRPr="00D61F31" w:rsidRDefault="00013F86" w:rsidP="008E6AE2">
            <w:pPr>
              <w:contextualSpacing/>
              <w:jc w:val="center"/>
              <w:rPr>
                <w:rFonts w:ascii="Times New Roman" w:hAnsi="Times New Roman"/>
                <w:sz w:val="24"/>
                <w:szCs w:val="24"/>
                <w:lang w:val="uk-UA"/>
              </w:rPr>
            </w:pPr>
            <w:r w:rsidRPr="00D61F31">
              <w:rPr>
                <w:rFonts w:ascii="Times New Roman" w:hAnsi="Times New Roman"/>
                <w:sz w:val="24"/>
                <w:szCs w:val="24"/>
                <w:lang w:val="uk-UA"/>
              </w:rPr>
              <w:t>19 – 20</w:t>
            </w:r>
          </w:p>
        </w:tc>
        <w:tc>
          <w:tcPr>
            <w:tcW w:w="234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Виключно</w:t>
            </w:r>
            <w:r w:rsidRPr="00D61F31">
              <w:rPr>
                <w:rFonts w:ascii="Times New Roman" w:hAnsi="Times New Roman"/>
                <w:sz w:val="24"/>
                <w:szCs w:val="24"/>
              </w:rPr>
              <w:t xml:space="preserve"> крупно </w:t>
            </w:r>
            <w:r w:rsidRPr="00D61F31">
              <w:rPr>
                <w:rFonts w:ascii="Times New Roman" w:hAnsi="Times New Roman"/>
                <w:sz w:val="24"/>
                <w:szCs w:val="24"/>
                <w:lang w:val="uk-UA"/>
              </w:rPr>
              <w:t>блочні</w:t>
            </w:r>
          </w:p>
        </w:tc>
        <w:tc>
          <w:tcPr>
            <w:tcW w:w="2496" w:type="dxa"/>
          </w:tcPr>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en-US"/>
              </w:rPr>
              <w:t>V</w:t>
            </w:r>
          </w:p>
          <w:p w:rsidR="00013F86" w:rsidRPr="00D61F31" w:rsidRDefault="00013F86" w:rsidP="008E6AE2">
            <w:pPr>
              <w:contextualSpacing/>
              <w:jc w:val="center"/>
              <w:rPr>
                <w:rFonts w:ascii="Times New Roman" w:hAnsi="Times New Roman"/>
                <w:sz w:val="24"/>
                <w:szCs w:val="24"/>
              </w:rPr>
            </w:pPr>
            <w:r w:rsidRPr="00D61F31">
              <w:rPr>
                <w:rFonts w:ascii="Times New Roman" w:hAnsi="Times New Roman"/>
                <w:sz w:val="24"/>
                <w:szCs w:val="24"/>
                <w:lang w:val="uk-UA"/>
              </w:rPr>
              <w:t>Виключно важко вибухові</w:t>
            </w:r>
          </w:p>
        </w:tc>
      </w:tr>
    </w:tbl>
    <w:p w:rsidR="00013F86" w:rsidRPr="00A02C96" w:rsidRDefault="00013F86" w:rsidP="00013F86">
      <w:pPr>
        <w:pStyle w:val="a3"/>
        <w:spacing w:after="0" w:line="360" w:lineRule="auto"/>
        <w:ind w:left="0" w:firstLine="709"/>
        <w:jc w:val="both"/>
        <w:rPr>
          <w:rFonts w:ascii="Times New Roman" w:eastAsiaTheme="minorEastAsia" w:hAnsi="Times New Roman"/>
          <w:b/>
          <w:i/>
          <w:sz w:val="28"/>
          <w:szCs w:val="28"/>
          <w:lang w:val="uk-UA"/>
        </w:rPr>
      </w:pPr>
    </w:p>
    <w:p w:rsidR="00013F86" w:rsidRDefault="00013F86" w:rsidP="00013F86">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Значення лінії опору по підошві уступу повинно задовольняти умові безпечного буріння:</w:t>
      </w: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013F86" w:rsidTr="00525640">
        <w:tc>
          <w:tcPr>
            <w:tcW w:w="8330" w:type="dxa"/>
            <w:vAlign w:val="center"/>
          </w:tcPr>
          <w:p w:rsidR="00013F86" w:rsidRDefault="00013F86" w:rsidP="008E6AE2">
            <w:pPr>
              <w:pStyle w:val="a3"/>
              <w:spacing w:line="360" w:lineRule="auto"/>
              <w:ind w:left="0" w:firstLine="709"/>
              <w:jc w:val="center"/>
              <w:rPr>
                <w:rFonts w:ascii="Times New Roman" w:hAnsi="Times New Roman"/>
                <w:sz w:val="28"/>
                <w:szCs w:val="28"/>
                <w:lang w:val="uk-UA"/>
              </w:rPr>
            </w:pPr>
            <m:oMath>
              <m:r>
                <w:rPr>
                  <w:rFonts w:ascii="Cambria Math" w:eastAsiaTheme="minorEastAsia" w:hAnsi="Times New Roman"/>
                  <w:sz w:val="28"/>
                  <w:szCs w:val="28"/>
                  <w:lang w:val="en-US"/>
                </w:rPr>
                <m:t>W</m:t>
              </m:r>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y</m:t>
                  </m:r>
                </m:sub>
              </m:sSub>
              <m:r>
                <w:rPr>
                  <w:rFonts w:ascii="Cambria Math" w:eastAsiaTheme="minorEastAsia" w:hAnsi="Cambria Math"/>
                  <w:sz w:val="28"/>
                  <w:szCs w:val="28"/>
                  <w:lang w:val="uk-UA"/>
                </w:rPr>
                <m:t>ctgα</m:t>
              </m:r>
              <m:r>
                <w:rPr>
                  <w:rFonts w:ascii="Cambria Math" w:eastAsiaTheme="minorEastAsia" w:hAnsi="Times New Roman"/>
                  <w:sz w:val="28"/>
                  <w:szCs w:val="28"/>
                  <w:lang w:val="uk-UA"/>
                </w:rPr>
                <m:t>+</m:t>
              </m:r>
              <m:sSub>
                <m:sSubPr>
                  <m:ctrlPr>
                    <w:rPr>
                      <w:rFonts w:ascii="Cambria Math" w:eastAsiaTheme="minorEastAsia" w:hAnsi="Times New Roman"/>
                      <w:bCs/>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д</m:t>
                  </m:r>
                </m:sub>
              </m:sSub>
            </m:oMath>
            <w:r w:rsidRPr="00A02C96">
              <w:rPr>
                <w:rFonts w:ascii="Times New Roman" w:eastAsiaTheme="minorEastAsia" w:hAnsi="Times New Roman"/>
                <w:bCs/>
                <w:sz w:val="28"/>
                <w:szCs w:val="28"/>
                <w:lang w:val="uk-UA"/>
              </w:rPr>
              <w:t>,</w:t>
            </w:r>
          </w:p>
        </w:tc>
        <w:tc>
          <w:tcPr>
            <w:tcW w:w="1134" w:type="dxa"/>
            <w:vAlign w:val="center"/>
          </w:tcPr>
          <w:p w:rsidR="00013F86" w:rsidRDefault="00013F86"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(5.5)</w:t>
            </w:r>
          </w:p>
        </w:tc>
      </w:tr>
    </w:tbl>
    <w:p w:rsidR="00013F86" w:rsidRDefault="00013F86" w:rsidP="00013F86">
      <w:pPr>
        <w:pStyle w:val="a3"/>
        <w:spacing w:after="0" w:line="240" w:lineRule="auto"/>
        <w:ind w:left="0"/>
        <w:jc w:val="both"/>
        <w:rPr>
          <w:rFonts w:ascii="Times New Roman" w:eastAsiaTheme="minorEastAsia" w:hAnsi="Times New Roman"/>
          <w:bCs/>
          <w:sz w:val="28"/>
          <w:szCs w:val="28"/>
          <w:lang w:val="uk-UA"/>
        </w:rPr>
      </w:pPr>
    </w:p>
    <w:p w:rsidR="00013F86" w:rsidRPr="00A02C96" w:rsidRDefault="00013F86" w:rsidP="00013F86">
      <w:pPr>
        <w:pStyle w:val="a3"/>
        <w:spacing w:after="0" w:line="360" w:lineRule="auto"/>
        <w:ind w:left="0"/>
        <w:jc w:val="both"/>
        <w:rPr>
          <w:rFonts w:ascii="Times New Roman" w:eastAsiaTheme="minorEastAsia" w:hAnsi="Times New Roman"/>
          <w:sz w:val="28"/>
          <w:szCs w:val="28"/>
        </w:rPr>
      </w:pPr>
      <w:r w:rsidRPr="00A02C96">
        <w:rPr>
          <w:rFonts w:ascii="Times New Roman" w:eastAsiaTheme="minorEastAsia" w:hAnsi="Times New Roman"/>
          <w:bCs/>
          <w:sz w:val="28"/>
          <w:szCs w:val="28"/>
          <w:lang w:val="uk-UA"/>
        </w:rPr>
        <w:t xml:space="preserve">де </w:t>
      </w:r>
      <w:r w:rsidRPr="00A02C96">
        <w:rPr>
          <w:rFonts w:ascii="Times New Roman" w:eastAsiaTheme="minorEastAsia" w:hAnsi="Times New Roman"/>
          <w:bCs/>
          <w:i/>
          <w:sz w:val="28"/>
          <w:szCs w:val="28"/>
          <w:lang w:val="uk-UA"/>
        </w:rPr>
        <w:t>l</w:t>
      </w:r>
      <w:r w:rsidRPr="00A02C96">
        <w:rPr>
          <w:rFonts w:ascii="Times New Roman" w:eastAsiaTheme="minorEastAsia" w:hAnsi="Times New Roman"/>
          <w:bCs/>
          <w:sz w:val="28"/>
          <w:szCs w:val="28"/>
          <w:vertAlign w:val="subscript"/>
          <w:lang w:val="uk-UA"/>
        </w:rPr>
        <w:t>д</w:t>
      </w:r>
      <w:r w:rsidRPr="00A02C96">
        <w:rPr>
          <w:rFonts w:ascii="Times New Roman" w:eastAsiaTheme="minorEastAsia" w:hAnsi="Times New Roman"/>
          <w:bCs/>
          <w:sz w:val="28"/>
          <w:szCs w:val="28"/>
          <w:lang w:val="uk-UA"/>
        </w:rPr>
        <w:t>=3 – мінімальн</w:t>
      </w:r>
      <w:r>
        <w:rPr>
          <w:rFonts w:ascii="Times New Roman" w:eastAsiaTheme="minorEastAsia" w:hAnsi="Times New Roman"/>
          <w:bCs/>
          <w:sz w:val="28"/>
          <w:szCs w:val="28"/>
          <w:lang w:val="uk-UA"/>
        </w:rPr>
        <w:t>о</w:t>
      </w:r>
      <w:r w:rsidRPr="00A02C96">
        <w:rPr>
          <w:rFonts w:ascii="Times New Roman" w:eastAsiaTheme="minorEastAsia" w:hAnsi="Times New Roman"/>
          <w:bCs/>
          <w:sz w:val="28"/>
          <w:szCs w:val="28"/>
          <w:lang w:val="uk-UA"/>
        </w:rPr>
        <w:t xml:space="preserve"> допустима відстань від осі свердловини до верхньої бровки уступу, м;</w:t>
      </w:r>
      <m:oMath>
        <m:r>
          <m:rPr>
            <m:sty m:val="p"/>
          </m:rPr>
          <w:rPr>
            <w:rFonts w:ascii="Cambria Math" w:eastAsiaTheme="minorEastAsia" w:hAnsi="Cambria Math"/>
            <w:sz w:val="28"/>
            <w:szCs w:val="28"/>
            <w:lang w:val="uk-UA"/>
          </w:rPr>
          <m:t>α</m:t>
        </m:r>
        <m:r>
          <w:rPr>
            <w:rFonts w:ascii="Cambria Math" w:eastAsiaTheme="minorEastAsia" w:hAnsi="Times New Roman"/>
            <w:sz w:val="28"/>
            <w:szCs w:val="28"/>
            <w:lang w:val="uk-UA"/>
          </w:rPr>
          <m:t>=</m:t>
        </m:r>
        <m:sSup>
          <m:sSupPr>
            <m:ctrlPr>
              <w:rPr>
                <w:rFonts w:ascii="Cambria Math" w:eastAsiaTheme="minorEastAsia" w:hAnsi="Times New Roman"/>
                <w:bCs/>
                <w:i/>
                <w:sz w:val="28"/>
                <w:szCs w:val="28"/>
                <w:lang w:val="uk-UA"/>
              </w:rPr>
            </m:ctrlPr>
          </m:sSupPr>
          <m:e>
            <m:r>
              <w:rPr>
                <w:rFonts w:ascii="Cambria Math" w:eastAsiaTheme="minorEastAsia" w:hAnsi="Times New Roman"/>
                <w:sz w:val="28"/>
                <w:szCs w:val="28"/>
                <w:lang w:val="uk-UA"/>
              </w:rPr>
              <m:t>75</m:t>
            </m:r>
          </m:e>
          <m:sup>
            <m:r>
              <w:rPr>
                <w:rFonts w:ascii="Cambria Math" w:eastAsiaTheme="minorEastAsia" w:hAnsi="Times New Roman"/>
                <w:sz w:val="28"/>
                <w:szCs w:val="28"/>
                <w:lang w:val="uk-UA"/>
              </w:rPr>
              <m:t>°</m:t>
            </m:r>
          </m:sup>
        </m:sSup>
        <m:r>
          <w:rPr>
            <w:rFonts w:ascii="Cambria Math" w:eastAsiaTheme="minorEastAsia" w:hAnsi="Times New Roman"/>
            <w:sz w:val="28"/>
            <w:szCs w:val="28"/>
            <w:lang w:val="uk-UA"/>
          </w:rPr>
          <m:t>…</m:t>
        </m:r>
        <m:sSup>
          <m:sSupPr>
            <m:ctrlPr>
              <w:rPr>
                <w:rFonts w:ascii="Cambria Math" w:eastAsiaTheme="minorEastAsia" w:hAnsi="Times New Roman"/>
                <w:bCs/>
                <w:i/>
                <w:sz w:val="28"/>
                <w:szCs w:val="28"/>
                <w:lang w:val="uk-UA"/>
              </w:rPr>
            </m:ctrlPr>
          </m:sSupPr>
          <m:e>
            <m:r>
              <w:rPr>
                <w:rFonts w:ascii="Cambria Math" w:eastAsiaTheme="minorEastAsia" w:hAnsi="Times New Roman"/>
                <w:sz w:val="28"/>
                <w:szCs w:val="28"/>
                <w:lang w:val="uk-UA"/>
              </w:rPr>
              <m:t>80</m:t>
            </m:r>
          </m:e>
          <m:sup>
            <m:r>
              <w:rPr>
                <w:rFonts w:ascii="Cambria Math" w:eastAsiaTheme="minorEastAsia" w:hAnsi="Times New Roman"/>
                <w:sz w:val="28"/>
                <w:szCs w:val="28"/>
                <w:lang w:val="uk-UA"/>
              </w:rPr>
              <m:t>°</m:t>
            </m:r>
          </m:sup>
        </m:sSup>
      </m:oMath>
      <w:r w:rsidRPr="00A02C96">
        <w:rPr>
          <w:rFonts w:ascii="Times New Roman" w:eastAsiaTheme="minorEastAsia" w:hAnsi="Times New Roman"/>
          <w:sz w:val="28"/>
          <w:szCs w:val="28"/>
        </w:rPr>
        <w:t>–</w:t>
      </w:r>
      <w:r w:rsidRPr="00A02C96">
        <w:rPr>
          <w:rFonts w:ascii="Times New Roman" w:eastAsiaTheme="minorEastAsia" w:hAnsi="Times New Roman"/>
          <w:sz w:val="28"/>
          <w:szCs w:val="28"/>
          <w:lang w:val="uk-UA"/>
        </w:rPr>
        <w:t xml:space="preserve"> кут укосу уступу, град.</w:t>
      </w:r>
    </w:p>
    <w:p w:rsidR="008E335E" w:rsidRPr="00D61F31" w:rsidRDefault="008E335E" w:rsidP="008E335E">
      <w:pPr>
        <w:pStyle w:val="a3"/>
        <w:keepNext/>
        <w:spacing w:before="120" w:after="80" w:line="360" w:lineRule="auto"/>
        <w:ind w:left="0" w:firstLine="709"/>
        <w:contextualSpacing w:val="0"/>
        <w:jc w:val="right"/>
        <w:rPr>
          <w:rFonts w:ascii="Times New Roman" w:eastAsiaTheme="minorEastAsia" w:hAnsi="Times New Roman"/>
          <w:i/>
          <w:sz w:val="26"/>
          <w:szCs w:val="26"/>
          <w:lang w:val="uk-UA"/>
        </w:rPr>
      </w:pPr>
      <w:r w:rsidRPr="00D61F31">
        <w:rPr>
          <w:rFonts w:ascii="Times New Roman" w:eastAsiaTheme="minorEastAsia" w:hAnsi="Times New Roman"/>
          <w:i/>
          <w:sz w:val="26"/>
          <w:szCs w:val="26"/>
          <w:lang w:val="uk-UA"/>
        </w:rPr>
        <w:lastRenderedPageBreak/>
        <w:t>Таблиця 5.3.</w:t>
      </w:r>
    </w:p>
    <w:p w:rsidR="007D3FE3" w:rsidRPr="00D61F31" w:rsidRDefault="007D3FE3" w:rsidP="00D61F31">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D61F31">
        <w:rPr>
          <w:rFonts w:ascii="Times New Roman" w:hAnsi="Times New Roman"/>
          <w:b/>
          <w:sz w:val="26"/>
          <w:szCs w:val="26"/>
          <w:lang w:val="uk-UA"/>
        </w:rPr>
        <w:t xml:space="preserve">Питомі витрати </w:t>
      </w:r>
      <w:r w:rsidRPr="00D61F31">
        <w:rPr>
          <w:rFonts w:ascii="Times New Roman" w:eastAsiaTheme="minorEastAsia" w:hAnsi="Times New Roman"/>
          <w:b/>
          <w:sz w:val="26"/>
          <w:szCs w:val="26"/>
          <w:lang w:val="uk-UA"/>
        </w:rPr>
        <w:t>грамоніт</w:t>
      </w:r>
      <w:r w:rsidR="00726C9D">
        <w:rPr>
          <w:rFonts w:ascii="Times New Roman" w:eastAsiaTheme="minorEastAsia" w:hAnsi="Times New Roman"/>
          <w:b/>
          <w:sz w:val="26"/>
          <w:szCs w:val="26"/>
          <w:lang w:val="uk-UA"/>
        </w:rPr>
        <w:t>у</w:t>
      </w:r>
      <w:r w:rsidRPr="00D61F31">
        <w:rPr>
          <w:rFonts w:ascii="Times New Roman" w:eastAsiaTheme="minorEastAsia" w:hAnsi="Times New Roman"/>
          <w:b/>
          <w:sz w:val="26"/>
          <w:szCs w:val="26"/>
          <w:lang w:val="uk-UA"/>
        </w:rPr>
        <w:t xml:space="preserve"> 79/21 при підриванні вертикальних свердловинних зарядів, кг/м</w:t>
      </w:r>
      <w:r w:rsidRPr="00D61F31">
        <w:rPr>
          <w:rFonts w:ascii="Times New Roman" w:eastAsiaTheme="minorEastAsia" w:hAnsi="Times New Roman"/>
          <w:b/>
          <w:sz w:val="26"/>
          <w:szCs w:val="26"/>
          <w:vertAlign w:val="superscript"/>
          <w:lang w:val="uk-UA"/>
        </w:rPr>
        <w:t>3</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510"/>
        <w:gridCol w:w="18"/>
        <w:gridCol w:w="1258"/>
        <w:gridCol w:w="1559"/>
        <w:gridCol w:w="1574"/>
        <w:gridCol w:w="1545"/>
      </w:tblGrid>
      <w:tr w:rsidR="007D3FE3" w:rsidRPr="00A02C96" w:rsidTr="00525640">
        <w:trPr>
          <w:trHeight w:val="555"/>
        </w:trPr>
        <w:tc>
          <w:tcPr>
            <w:tcW w:w="3510" w:type="dxa"/>
            <w:vMerge w:val="restart"/>
            <w:vAlign w:val="center"/>
          </w:tcPr>
          <w:p w:rsidR="007D3FE3" w:rsidRPr="00AB3839" w:rsidRDefault="007D3FE3" w:rsidP="00AB3839">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Найменування порід</w:t>
            </w:r>
          </w:p>
        </w:tc>
        <w:tc>
          <w:tcPr>
            <w:tcW w:w="1276" w:type="dxa"/>
            <w:gridSpan w:val="2"/>
            <w:vMerge w:val="restart"/>
            <w:vAlign w:val="center"/>
          </w:tcPr>
          <w:p w:rsidR="007D3FE3" w:rsidRPr="00AB3839" w:rsidRDefault="007D3FE3" w:rsidP="001853D2">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Група порід за СНіП</w:t>
            </w:r>
          </w:p>
        </w:tc>
        <w:tc>
          <w:tcPr>
            <w:tcW w:w="1559" w:type="dxa"/>
            <w:vMerge w:val="restart"/>
            <w:vAlign w:val="center"/>
          </w:tcPr>
          <w:p w:rsidR="007D3FE3" w:rsidRPr="00AB3839" w:rsidRDefault="007D3FE3" w:rsidP="001853D2">
            <w:pPr>
              <w:spacing w:after="0" w:line="240" w:lineRule="auto"/>
              <w:contextualSpacing/>
              <w:jc w:val="center"/>
              <w:rPr>
                <w:rFonts w:ascii="Times New Roman" w:hAnsi="Times New Roman"/>
                <w:sz w:val="24"/>
                <w:szCs w:val="24"/>
                <w:lang w:val="uk-UA"/>
              </w:rPr>
            </w:pPr>
            <w:r w:rsidRPr="00AB3839">
              <w:rPr>
                <w:rFonts w:ascii="Times New Roman" w:hAnsi="Times New Roman"/>
                <w:sz w:val="24"/>
                <w:szCs w:val="24"/>
                <w:lang w:val="uk-UA"/>
              </w:rPr>
              <w:t>Коеф</w:t>
            </w:r>
            <w:r w:rsidR="001853D2">
              <w:rPr>
                <w:rFonts w:ascii="Times New Roman" w:hAnsi="Times New Roman"/>
                <w:sz w:val="24"/>
                <w:szCs w:val="24"/>
                <w:lang w:val="uk-UA"/>
              </w:rPr>
              <w:t>.</w:t>
            </w:r>
            <w:r w:rsidRPr="00AB3839">
              <w:rPr>
                <w:rFonts w:ascii="Times New Roman" w:hAnsi="Times New Roman"/>
                <w:sz w:val="24"/>
                <w:szCs w:val="24"/>
                <w:lang w:val="uk-UA"/>
              </w:rPr>
              <w:t>міцн</w:t>
            </w:r>
            <w:r w:rsidR="001853D2">
              <w:rPr>
                <w:rFonts w:ascii="Times New Roman" w:hAnsi="Times New Roman"/>
                <w:sz w:val="24"/>
                <w:szCs w:val="24"/>
                <w:lang w:val="uk-UA"/>
              </w:rPr>
              <w:t>.</w:t>
            </w:r>
            <w:r w:rsidRPr="00AB3839">
              <w:rPr>
                <w:rFonts w:ascii="Times New Roman" w:hAnsi="Times New Roman"/>
                <w:sz w:val="24"/>
                <w:szCs w:val="24"/>
                <w:lang w:val="uk-UA"/>
              </w:rPr>
              <w:t xml:space="preserve"> за </w:t>
            </w:r>
            <w:r w:rsidR="0035072F">
              <w:rPr>
                <w:rFonts w:ascii="Times New Roman" w:hAnsi="Times New Roman"/>
                <w:sz w:val="24"/>
                <w:szCs w:val="24"/>
                <w:lang w:val="uk-UA"/>
              </w:rPr>
              <w:t xml:space="preserve">шкалою </w:t>
            </w:r>
            <w:r w:rsidRPr="00AB3839">
              <w:rPr>
                <w:rFonts w:ascii="Times New Roman" w:hAnsi="Times New Roman"/>
                <w:sz w:val="24"/>
                <w:szCs w:val="24"/>
                <w:lang w:val="uk-UA"/>
              </w:rPr>
              <w:t>Протод'я</w:t>
            </w:r>
            <w:r w:rsidR="00AC6F96">
              <w:rPr>
                <w:rFonts w:ascii="Times New Roman" w:hAnsi="Times New Roman"/>
                <w:sz w:val="24"/>
                <w:szCs w:val="24"/>
                <w:lang w:val="uk-UA"/>
              </w:rPr>
              <w:t>-</w:t>
            </w:r>
            <w:r w:rsidRPr="00AB3839">
              <w:rPr>
                <w:rFonts w:ascii="Times New Roman" w:hAnsi="Times New Roman"/>
                <w:sz w:val="24"/>
                <w:szCs w:val="24"/>
                <w:lang w:val="uk-UA"/>
              </w:rPr>
              <w:t>коно</w:t>
            </w:r>
            <w:r w:rsidR="0035072F">
              <w:rPr>
                <w:rFonts w:ascii="Times New Roman" w:hAnsi="Times New Roman"/>
                <w:sz w:val="24"/>
                <w:szCs w:val="24"/>
                <w:lang w:val="uk-UA"/>
              </w:rPr>
              <w:t>ва</w:t>
            </w:r>
          </w:p>
        </w:tc>
        <w:tc>
          <w:tcPr>
            <w:tcW w:w="3119" w:type="dxa"/>
            <w:gridSpan w:val="2"/>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Розрахункові питомі витрати ВР для зарядів</w:t>
            </w:r>
          </w:p>
        </w:tc>
      </w:tr>
      <w:tr w:rsidR="007D3FE3" w:rsidRPr="00A02C96" w:rsidTr="00525640">
        <w:trPr>
          <w:trHeight w:val="439"/>
        </w:trPr>
        <w:tc>
          <w:tcPr>
            <w:tcW w:w="3510" w:type="dxa"/>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276" w:type="dxa"/>
            <w:gridSpan w:val="2"/>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559" w:type="dxa"/>
            <w:vMerge/>
            <w:vAlign w:val="center"/>
          </w:tcPr>
          <w:p w:rsidR="007D3FE3" w:rsidRPr="00AB3839" w:rsidRDefault="007D3FE3" w:rsidP="00AB3839">
            <w:pPr>
              <w:spacing w:after="0" w:line="240" w:lineRule="auto"/>
              <w:contextualSpacing/>
              <w:jc w:val="center"/>
              <w:rPr>
                <w:rFonts w:ascii="Times New Roman" w:hAnsi="Times New Roman"/>
                <w:sz w:val="24"/>
                <w:szCs w:val="24"/>
              </w:rPr>
            </w:pPr>
          </w:p>
        </w:tc>
        <w:tc>
          <w:tcPr>
            <w:tcW w:w="1574" w:type="dxa"/>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рихлення</w:t>
            </w:r>
          </w:p>
        </w:tc>
        <w:tc>
          <w:tcPr>
            <w:tcW w:w="1545" w:type="dxa"/>
            <w:vAlign w:val="center"/>
          </w:tcPr>
          <w:p w:rsidR="007D3FE3" w:rsidRPr="00AB3839" w:rsidRDefault="007D3FE3" w:rsidP="00AB3839">
            <w:pPr>
              <w:spacing w:after="0" w:line="240" w:lineRule="auto"/>
              <w:contextualSpacing/>
              <w:jc w:val="center"/>
              <w:rPr>
                <w:rFonts w:ascii="Times New Roman" w:hAnsi="Times New Roman"/>
                <w:sz w:val="24"/>
                <w:szCs w:val="24"/>
              </w:rPr>
            </w:pPr>
            <w:r w:rsidRPr="00AB3839">
              <w:rPr>
                <w:rFonts w:ascii="Times New Roman" w:hAnsi="Times New Roman"/>
                <w:sz w:val="24"/>
                <w:szCs w:val="24"/>
                <w:lang w:val="uk-UA"/>
              </w:rPr>
              <w:t>викиду</w:t>
            </w:r>
          </w:p>
        </w:tc>
      </w:tr>
      <w:tr w:rsidR="007D3FE3" w:rsidRPr="00A02C96" w:rsidTr="00525640">
        <w:tc>
          <w:tcPr>
            <w:tcW w:w="3510" w:type="dxa"/>
          </w:tcPr>
          <w:p w:rsidR="007D3FE3" w:rsidRPr="00AB3839" w:rsidRDefault="007D3FE3" w:rsidP="00481D77">
            <w:pPr>
              <w:spacing w:after="0"/>
              <w:contextualSpacing/>
              <w:jc w:val="both"/>
              <w:rPr>
                <w:rFonts w:ascii="Times New Roman" w:hAnsi="Times New Roman"/>
                <w:sz w:val="24"/>
                <w:szCs w:val="24"/>
                <w:lang w:val="uk-UA"/>
              </w:rPr>
            </w:pPr>
            <w:r w:rsidRPr="00AB3839">
              <w:rPr>
                <w:rFonts w:ascii="Times New Roman" w:hAnsi="Times New Roman"/>
                <w:sz w:val="24"/>
                <w:szCs w:val="24"/>
                <w:lang w:val="uk-UA"/>
              </w:rPr>
              <w:t>Пісок</w:t>
            </w:r>
          </w:p>
        </w:tc>
        <w:tc>
          <w:tcPr>
            <w:tcW w:w="1276" w:type="dxa"/>
            <w:gridSpan w:val="2"/>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1,6-1,8</w:t>
            </w:r>
          </w:p>
        </w:tc>
      </w:tr>
      <w:tr w:rsidR="007D3FE3" w:rsidRPr="00A02C96" w:rsidTr="00525640">
        <w:tc>
          <w:tcPr>
            <w:tcW w:w="3510" w:type="dxa"/>
            <w:tcBorders>
              <w:bottom w:val="single" w:sz="4" w:space="0" w:color="auto"/>
            </w:tcBorders>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Суглинок важкий</w:t>
            </w:r>
          </w:p>
        </w:tc>
        <w:tc>
          <w:tcPr>
            <w:tcW w:w="1276" w:type="dxa"/>
            <w:gridSpan w:val="2"/>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II</w:t>
            </w:r>
          </w:p>
        </w:tc>
        <w:tc>
          <w:tcPr>
            <w:tcW w:w="1559"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w:t>
            </w:r>
          </w:p>
        </w:tc>
        <w:tc>
          <w:tcPr>
            <w:tcW w:w="1545"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1,3-1,8</w:t>
            </w:r>
          </w:p>
        </w:tc>
      </w:tr>
      <w:tr w:rsidR="007D3FE3" w:rsidRPr="00A02C96" w:rsidTr="00525640">
        <w:tc>
          <w:tcPr>
            <w:tcW w:w="3510" w:type="dxa"/>
            <w:tcBorders>
              <w:bottom w:val="single" w:sz="4" w:space="0" w:color="auto"/>
            </w:tcBorders>
          </w:tcPr>
          <w:p w:rsidR="007D3FE3" w:rsidRPr="00AB3839" w:rsidRDefault="007D3FE3" w:rsidP="00481D77">
            <w:pPr>
              <w:spacing w:after="0"/>
              <w:contextualSpacing/>
              <w:jc w:val="both"/>
              <w:rPr>
                <w:rFonts w:ascii="Times New Roman" w:hAnsi="Times New Roman"/>
                <w:sz w:val="24"/>
                <w:szCs w:val="24"/>
                <w:lang w:val="uk-UA"/>
              </w:rPr>
            </w:pPr>
            <w:r w:rsidRPr="00AB3839">
              <w:rPr>
                <w:rFonts w:ascii="Times New Roman" w:hAnsi="Times New Roman"/>
                <w:sz w:val="24"/>
                <w:szCs w:val="24"/>
                <w:lang w:val="uk-UA"/>
              </w:rPr>
              <w:t>Глина</w:t>
            </w:r>
          </w:p>
        </w:tc>
        <w:tc>
          <w:tcPr>
            <w:tcW w:w="1276" w:type="dxa"/>
            <w:gridSpan w:val="2"/>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III</w:t>
            </w:r>
          </w:p>
        </w:tc>
        <w:tc>
          <w:tcPr>
            <w:tcW w:w="1559"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w:t>
            </w:r>
          </w:p>
        </w:tc>
        <w:tc>
          <w:tcPr>
            <w:tcW w:w="1574"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0,35-0,45</w:t>
            </w:r>
          </w:p>
        </w:tc>
        <w:tc>
          <w:tcPr>
            <w:tcW w:w="1545" w:type="dxa"/>
            <w:tcBorders>
              <w:bottom w:val="single" w:sz="4" w:space="0" w:color="auto"/>
            </w:tcBorders>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1,2-1,8</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Крейда, вилужений мергель</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 V</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0,8-1,0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0,2-0,4</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0,9-1,2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Гіпс</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1,0-1,5</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w:t>
            </w:r>
            <w:r w:rsidR="00AC6F96">
              <w:rPr>
                <w:rFonts w:ascii="Times New Roman" w:hAnsi="Times New Roman"/>
                <w:sz w:val="24"/>
                <w:szCs w:val="24"/>
                <w:lang w:val="uk-UA"/>
              </w:rPr>
              <w:t>,</w:t>
            </w:r>
            <w:r w:rsidRPr="00AB3839">
              <w:rPr>
                <w:rFonts w:ascii="Times New Roman" w:hAnsi="Times New Roman"/>
                <w:sz w:val="24"/>
                <w:szCs w:val="24"/>
              </w:rPr>
              <w:t>45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1,1-1,5</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Вапняк-ракушняк</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 VI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1,5-2,0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0,35-0,6</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1,4-1,8</w:t>
            </w:r>
          </w:p>
        </w:tc>
      </w:tr>
      <w:tr w:rsidR="0035072F" w:rsidRPr="00A02C96" w:rsidTr="00525640">
        <w:tc>
          <w:tcPr>
            <w:tcW w:w="3528" w:type="dxa"/>
            <w:gridSpan w:val="2"/>
          </w:tcPr>
          <w:p w:rsidR="0035072F" w:rsidRPr="00AB3839" w:rsidRDefault="0035072F"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Опока, мергель</w:t>
            </w:r>
          </w:p>
        </w:tc>
        <w:tc>
          <w:tcPr>
            <w:tcW w:w="1258" w:type="dxa"/>
            <w:vAlign w:val="center"/>
          </w:tcPr>
          <w:p w:rsidR="0035072F" w:rsidRPr="00AB3839" w:rsidRDefault="0035072F"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IV…VI</w:t>
            </w:r>
          </w:p>
        </w:tc>
        <w:tc>
          <w:tcPr>
            <w:tcW w:w="1559"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1,0-1,5</w:t>
            </w:r>
          </w:p>
        </w:tc>
        <w:tc>
          <w:tcPr>
            <w:tcW w:w="1574"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0,3-0,4</w:t>
            </w:r>
          </w:p>
        </w:tc>
        <w:tc>
          <w:tcPr>
            <w:tcW w:w="1545" w:type="dxa"/>
            <w:vAlign w:val="center"/>
          </w:tcPr>
          <w:p w:rsidR="0035072F" w:rsidRPr="00AB3839" w:rsidRDefault="0035072F" w:rsidP="00481D77">
            <w:pPr>
              <w:spacing w:after="0"/>
              <w:contextualSpacing/>
              <w:jc w:val="center"/>
              <w:rPr>
                <w:rFonts w:ascii="Times New Roman" w:hAnsi="Times New Roman"/>
                <w:sz w:val="24"/>
                <w:szCs w:val="24"/>
              </w:rPr>
            </w:pPr>
            <w:r w:rsidRPr="00AB3839">
              <w:rPr>
                <w:rFonts w:ascii="Times New Roman" w:hAnsi="Times New Roman"/>
                <w:sz w:val="24"/>
                <w:szCs w:val="24"/>
              </w:rPr>
              <w:t>1,0-1,3</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Конгломерат, брекчії</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IV-VI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2-3</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0,35-0,45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1,1-1,4</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Піщаник, сланець</w:t>
            </w:r>
            <w:r w:rsidR="0035072F">
              <w:rPr>
                <w:rFonts w:ascii="Times New Roman" w:hAnsi="Times New Roman"/>
                <w:sz w:val="24"/>
                <w:szCs w:val="24"/>
                <w:lang w:val="uk-UA"/>
              </w:rPr>
              <w:t xml:space="preserve"> глинистий</w:t>
            </w:r>
            <w:r w:rsidRPr="00AB3839">
              <w:rPr>
                <w:rFonts w:ascii="Times New Roman" w:hAnsi="Times New Roman"/>
                <w:sz w:val="24"/>
                <w:szCs w:val="24"/>
                <w:lang w:val="uk-UA"/>
              </w:rPr>
              <w:t>, мергель</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 VII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3-6</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0,4-0,55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1,2-1,6</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Доломіт, вапняк, магнезит</w:t>
            </w:r>
            <w:r w:rsidR="0035072F">
              <w:rPr>
                <w:rFonts w:ascii="Times New Roman" w:hAnsi="Times New Roman"/>
                <w:sz w:val="24"/>
                <w:szCs w:val="24"/>
                <w:lang w:val="uk-UA"/>
              </w:rPr>
              <w:t>, піщаник</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 VIII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5-6</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0,4-0,6</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1,2-1,8</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Вапняк, піщаник, мармур</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VII…IX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6-9</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0,4-0,8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1,2-2,2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Граніт, гранодіорит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VIII…X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6-12</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0,5-0,8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1,7-2,1</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Базальт, діабаз, андезит, габро</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IX…XI</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6-20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0,6-0,85</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1,7-2,2</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Кварцит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12-14</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0,5-0,8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1,6-2,0</w:t>
            </w:r>
          </w:p>
        </w:tc>
      </w:tr>
      <w:tr w:rsidR="007D3FE3" w:rsidRPr="00A02C96" w:rsidTr="00525640">
        <w:tc>
          <w:tcPr>
            <w:tcW w:w="3528" w:type="dxa"/>
            <w:gridSpan w:val="2"/>
          </w:tcPr>
          <w:p w:rsidR="007D3FE3" w:rsidRPr="00AB3839" w:rsidRDefault="007D3FE3" w:rsidP="00481D77">
            <w:pPr>
              <w:spacing w:after="0"/>
              <w:contextualSpacing/>
              <w:jc w:val="both"/>
              <w:rPr>
                <w:rFonts w:ascii="Times New Roman" w:hAnsi="Times New Roman"/>
                <w:sz w:val="24"/>
                <w:szCs w:val="24"/>
              </w:rPr>
            </w:pPr>
            <w:r w:rsidRPr="00AB3839">
              <w:rPr>
                <w:rFonts w:ascii="Times New Roman" w:hAnsi="Times New Roman"/>
                <w:sz w:val="24"/>
                <w:szCs w:val="24"/>
                <w:lang w:val="uk-UA"/>
              </w:rPr>
              <w:t>Порфирит</w:t>
            </w:r>
          </w:p>
        </w:tc>
        <w:tc>
          <w:tcPr>
            <w:tcW w:w="1258" w:type="dxa"/>
            <w:vAlign w:val="center"/>
          </w:tcPr>
          <w:p w:rsidR="007D3FE3" w:rsidRPr="00AB3839" w:rsidRDefault="007D3FE3" w:rsidP="00481D77">
            <w:pPr>
              <w:spacing w:after="0"/>
              <w:contextualSpacing/>
              <w:jc w:val="center"/>
              <w:rPr>
                <w:rFonts w:ascii="Times New Roman" w:hAnsi="Times New Roman"/>
                <w:sz w:val="24"/>
                <w:szCs w:val="24"/>
                <w:lang w:val="en-US"/>
              </w:rPr>
            </w:pPr>
            <w:r w:rsidRPr="00AB3839">
              <w:rPr>
                <w:rFonts w:ascii="Times New Roman" w:hAnsi="Times New Roman"/>
                <w:sz w:val="24"/>
                <w:szCs w:val="24"/>
                <w:lang w:val="en-US"/>
              </w:rPr>
              <w:t>X</w:t>
            </w:r>
          </w:p>
        </w:tc>
        <w:tc>
          <w:tcPr>
            <w:tcW w:w="1559"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16-20</w:t>
            </w:r>
          </w:p>
        </w:tc>
        <w:tc>
          <w:tcPr>
            <w:tcW w:w="1574"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0,6-0,8</w:t>
            </w:r>
          </w:p>
        </w:tc>
        <w:tc>
          <w:tcPr>
            <w:tcW w:w="1545" w:type="dxa"/>
            <w:vAlign w:val="center"/>
          </w:tcPr>
          <w:p w:rsidR="007D3FE3" w:rsidRPr="00AB3839" w:rsidRDefault="007D3FE3" w:rsidP="00481D77">
            <w:pPr>
              <w:spacing w:after="0"/>
              <w:contextualSpacing/>
              <w:jc w:val="center"/>
              <w:rPr>
                <w:rFonts w:ascii="Times New Roman" w:hAnsi="Times New Roman"/>
                <w:sz w:val="24"/>
                <w:szCs w:val="24"/>
              </w:rPr>
            </w:pPr>
            <w:r w:rsidRPr="00AB3839">
              <w:rPr>
                <w:rFonts w:ascii="Times New Roman" w:hAnsi="Times New Roman"/>
                <w:sz w:val="24"/>
                <w:szCs w:val="24"/>
              </w:rPr>
              <w:t>2,0-2,3</w:t>
            </w:r>
          </w:p>
        </w:tc>
      </w:tr>
    </w:tbl>
    <w:p w:rsidR="00261925" w:rsidRPr="00261925" w:rsidRDefault="00261925" w:rsidP="00261925">
      <w:pPr>
        <w:shd w:val="clear" w:color="auto" w:fill="FFFFFF"/>
        <w:tabs>
          <w:tab w:val="left" w:pos="4299"/>
        </w:tabs>
        <w:spacing w:after="0" w:line="240" w:lineRule="auto"/>
        <w:ind w:firstLine="709"/>
        <w:contextualSpacing/>
        <w:jc w:val="both"/>
        <w:rPr>
          <w:rFonts w:ascii="Times New Roman" w:hAnsi="Times New Roman"/>
          <w:sz w:val="28"/>
          <w:szCs w:val="28"/>
          <w:lang w:val="en-US"/>
        </w:rPr>
      </w:pPr>
    </w:p>
    <w:p w:rsidR="00261925" w:rsidRDefault="00261925" w:rsidP="00261925">
      <w:pPr>
        <w:shd w:val="clear" w:color="auto" w:fill="FFFFFF"/>
        <w:tabs>
          <w:tab w:val="left" w:pos="4299"/>
        </w:tabs>
        <w:spacing w:after="0" w:line="360" w:lineRule="auto"/>
        <w:ind w:firstLine="709"/>
        <w:contextualSpacing/>
        <w:jc w:val="both"/>
        <w:rPr>
          <w:rFonts w:ascii="Times New Roman" w:hAnsi="Times New Roman"/>
          <w:bCs/>
          <w:sz w:val="28"/>
          <w:szCs w:val="28"/>
          <w:lang w:val="uk-UA"/>
        </w:rPr>
      </w:pPr>
      <w:r w:rsidRPr="00A02C96">
        <w:rPr>
          <w:rFonts w:ascii="Times New Roman" w:hAnsi="Times New Roman"/>
          <w:b/>
          <w:i/>
          <w:sz w:val="28"/>
          <w:szCs w:val="28"/>
          <w:lang w:val="uk-UA"/>
        </w:rPr>
        <w:t>Довжина вертикальних свердловин</w:t>
      </w:r>
      <w:r w:rsidRPr="00A02C96">
        <w:rPr>
          <w:rFonts w:ascii="Times New Roman" w:hAnsi="Times New Roman"/>
          <w:i/>
          <w:sz w:val="28"/>
          <w:szCs w:val="28"/>
          <w:lang w:val="en-US"/>
        </w:rPr>
        <w:t>L</w:t>
      </w:r>
      <w:r w:rsidRPr="00A02C96">
        <w:rPr>
          <w:rFonts w:ascii="Times New Roman" w:hAnsi="Times New Roman"/>
          <w:sz w:val="28"/>
          <w:szCs w:val="28"/>
          <w:vertAlign w:val="subscript"/>
          <w:lang w:val="uk-UA"/>
        </w:rPr>
        <w:t>св</w:t>
      </w:r>
      <w:r w:rsidRPr="00A02C96">
        <w:rPr>
          <w:rFonts w:ascii="Times New Roman" w:hAnsi="Times New Roman"/>
          <w:sz w:val="28"/>
          <w:szCs w:val="28"/>
          <w:lang w:val="uk-UA"/>
        </w:rPr>
        <w:t xml:space="preserve"> (м) на кар’єрах більше висоти уступу </w:t>
      </w:r>
      <w:r w:rsidRPr="00A02C96">
        <w:rPr>
          <w:rFonts w:ascii="Times New Roman" w:hAnsi="Times New Roman"/>
          <w:bCs/>
          <w:sz w:val="28"/>
          <w:szCs w:val="28"/>
          <w:lang w:val="uk-UA"/>
        </w:rPr>
        <w:t>на глибину перебуру:</w:t>
      </w:r>
    </w:p>
    <w:p w:rsidR="00261925" w:rsidRDefault="00261925" w:rsidP="00261925">
      <w:pPr>
        <w:shd w:val="clear" w:color="auto" w:fill="FFFFFF"/>
        <w:tabs>
          <w:tab w:val="left" w:pos="4299"/>
        </w:tabs>
        <w:spacing w:after="0" w:line="240" w:lineRule="auto"/>
        <w:ind w:firstLine="709"/>
        <w:contextualSpacing/>
        <w:jc w:val="both"/>
        <w:rPr>
          <w:rFonts w:ascii="Times New Roman" w:hAnsi="Times New Roman"/>
          <w:bCs/>
          <w:sz w:val="28"/>
          <w:szCs w:val="28"/>
          <w:lang w:val="uk-UA"/>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261925" w:rsidTr="00261925">
        <w:tc>
          <w:tcPr>
            <w:tcW w:w="8330" w:type="dxa"/>
            <w:vAlign w:val="center"/>
          </w:tcPr>
          <w:p w:rsidR="00261925" w:rsidRDefault="00081DDD" w:rsidP="00261925">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св</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en-US"/>
                    </w:rPr>
                  </m:ctrlPr>
                </m:fPr>
                <m:num>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H</m:t>
                      </m:r>
                    </m:e>
                    <m:sub>
                      <m:r>
                        <m:rPr>
                          <m:sty m:val="p"/>
                        </m:rPr>
                        <w:rPr>
                          <w:rFonts w:ascii="Cambria Math" w:eastAsiaTheme="minorEastAsia" w:hAnsi="Times New Roman"/>
                          <w:sz w:val="28"/>
                          <w:szCs w:val="28"/>
                          <w:lang w:val="uk-UA"/>
                        </w:rPr>
                        <m:t>у</m:t>
                      </m:r>
                    </m:sub>
                  </m:sSub>
                </m:num>
                <m:den>
                  <m:func>
                    <m:funcPr>
                      <m:ctrlPr>
                        <w:rPr>
                          <w:rFonts w:ascii="Cambria Math" w:eastAsiaTheme="minorEastAsia" w:hAnsi="Times New Roman"/>
                          <w:i/>
                          <w:sz w:val="28"/>
                          <w:szCs w:val="28"/>
                          <w:lang w:val="en-US"/>
                        </w:rPr>
                      </m:ctrlPr>
                    </m:funcPr>
                    <m:fName>
                      <m:r>
                        <m:rPr>
                          <m:sty m:val="p"/>
                        </m:rPr>
                        <w:rPr>
                          <w:rFonts w:ascii="Cambria Math" w:hAnsi="Times New Roman"/>
                          <w:sz w:val="28"/>
                          <w:szCs w:val="28"/>
                          <w:lang w:val="en-US"/>
                        </w:rPr>
                        <m:t>sin</m:t>
                      </m:r>
                    </m:fName>
                    <m:e>
                      <m:r>
                        <w:rPr>
                          <w:rFonts w:ascii="Cambria Math" w:eastAsiaTheme="minorEastAsia" w:hAnsi="Cambria Math"/>
                          <w:sz w:val="28"/>
                          <w:szCs w:val="28"/>
                          <w:lang w:val="en-US"/>
                        </w:rPr>
                        <m:t>β</m:t>
                      </m:r>
                    </m:e>
                  </m:func>
                </m:den>
              </m:f>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п</m:t>
                  </m:r>
                </m:sub>
              </m:sSub>
            </m:oMath>
            <w:r w:rsidR="00261925" w:rsidRPr="00A02C96">
              <w:rPr>
                <w:rFonts w:ascii="Times New Roman" w:eastAsiaTheme="minorEastAsia" w:hAnsi="Times New Roman"/>
                <w:sz w:val="28"/>
                <w:szCs w:val="28"/>
                <w:lang w:val="uk-UA"/>
              </w:rPr>
              <w:t>,</w:t>
            </w:r>
          </w:p>
        </w:tc>
        <w:tc>
          <w:tcPr>
            <w:tcW w:w="1134" w:type="dxa"/>
            <w:vAlign w:val="center"/>
          </w:tcPr>
          <w:p w:rsidR="00261925" w:rsidRDefault="00261925" w:rsidP="0026192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(5.6)</w:t>
            </w:r>
          </w:p>
        </w:tc>
      </w:tr>
    </w:tbl>
    <w:p w:rsidR="00261925" w:rsidRDefault="00261925" w:rsidP="00261925">
      <w:pPr>
        <w:spacing w:after="0" w:line="240" w:lineRule="auto"/>
        <w:contextualSpacing/>
        <w:jc w:val="both"/>
        <w:rPr>
          <w:rFonts w:ascii="Times New Roman" w:eastAsiaTheme="minorEastAsia" w:hAnsi="Times New Roman"/>
          <w:sz w:val="28"/>
          <w:szCs w:val="28"/>
          <w:lang w:val="uk-UA"/>
        </w:rPr>
      </w:pPr>
    </w:p>
    <w:p w:rsidR="00261925" w:rsidRPr="00A02C96" w:rsidRDefault="00261925" w:rsidP="00261925">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726C9D">
        <w:rPr>
          <w:rFonts w:ascii="Times New Roman" w:eastAsiaTheme="minorEastAsia" w:hAnsi="Times New Roman"/>
          <w:sz w:val="28"/>
          <w:szCs w:val="28"/>
        </w:rPr>
        <w:t>β</w:t>
      </w:r>
      <w:r w:rsidRPr="00A02C96">
        <w:rPr>
          <w:rFonts w:ascii="Times New Roman" w:eastAsiaTheme="minorEastAsia" w:hAnsi="Times New Roman"/>
          <w:sz w:val="28"/>
          <w:szCs w:val="28"/>
          <w:lang w:val="uk-UA"/>
        </w:rPr>
        <w:t xml:space="preserve">–кут нахилу свердловини до горизонту, град; </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глибина перебуру,</w:t>
      </w:r>
      <w:r>
        <w:rPr>
          <w:rFonts w:ascii="Times New Roman" w:eastAsiaTheme="minorEastAsia" w:hAnsi="Times New Roman"/>
          <w:sz w:val="28"/>
          <w:szCs w:val="28"/>
          <w:lang w:val="uk-UA"/>
        </w:rPr>
        <w:t> </w:t>
      </w:r>
      <w:r w:rsidRPr="00A02C96">
        <w:rPr>
          <w:rFonts w:ascii="Times New Roman" w:eastAsiaTheme="minorEastAsia" w:hAnsi="Times New Roman"/>
          <w:sz w:val="28"/>
          <w:szCs w:val="28"/>
          <w:lang w:val="uk-UA"/>
        </w:rPr>
        <w:t>м.</w:t>
      </w:r>
    </w:p>
    <w:p w:rsidR="0035072F" w:rsidRPr="00481D77" w:rsidRDefault="0035072F" w:rsidP="00481D77">
      <w:pPr>
        <w:shd w:val="clear" w:color="auto" w:fill="FFFFFF"/>
        <w:spacing w:after="0" w:line="360" w:lineRule="auto"/>
        <w:ind w:firstLine="709"/>
        <w:contextualSpacing/>
        <w:jc w:val="both"/>
        <w:rPr>
          <w:rFonts w:ascii="Times New Roman" w:hAnsi="Times New Roman"/>
          <w:sz w:val="28"/>
          <w:szCs w:val="28"/>
          <w:lang w:val="uk-UA"/>
        </w:rPr>
      </w:pPr>
      <w:r w:rsidRPr="00481D77">
        <w:rPr>
          <w:rFonts w:ascii="Times New Roman" w:hAnsi="Times New Roman"/>
          <w:b/>
          <w:bCs/>
          <w:i/>
          <w:sz w:val="28"/>
          <w:szCs w:val="28"/>
          <w:lang w:val="uk-UA"/>
        </w:rPr>
        <w:t>Глибина перебуру</w:t>
      </w:r>
      <w:r w:rsidRPr="00481D77">
        <w:rPr>
          <w:rFonts w:ascii="Times New Roman" w:hAnsi="Times New Roman"/>
          <w:bCs/>
          <w:i/>
          <w:sz w:val="28"/>
          <w:szCs w:val="28"/>
          <w:lang w:val="en-US"/>
        </w:rPr>
        <w:t>l</w:t>
      </w:r>
      <w:r w:rsidRPr="00481D77">
        <w:rPr>
          <w:rFonts w:ascii="Times New Roman" w:hAnsi="Times New Roman"/>
          <w:bCs/>
          <w:sz w:val="28"/>
          <w:szCs w:val="28"/>
          <w:vertAlign w:val="subscript"/>
          <w:lang w:val="uk-UA"/>
        </w:rPr>
        <w:t>п</w:t>
      </w:r>
      <w:r w:rsidRPr="00481D77">
        <w:rPr>
          <w:rFonts w:ascii="Times New Roman" w:hAnsi="Times New Roman"/>
          <w:bCs/>
          <w:sz w:val="28"/>
          <w:szCs w:val="28"/>
          <w:lang w:val="uk-UA"/>
        </w:rPr>
        <w:t xml:space="preserve"> (м) залежить від висоти уступу, коефіцієнта міцності порід, діаметра заряду, працездатності застосовуваної ВР та ін.</w:t>
      </w:r>
      <w:r w:rsidRPr="00261925">
        <w:rPr>
          <w:rFonts w:ascii="Times New Roman" w:hAnsi="Times New Roman"/>
          <w:sz w:val="28"/>
          <w:szCs w:val="28"/>
          <w:lang w:val="uk-UA"/>
        </w:rPr>
        <w:t xml:space="preserve">У </w:t>
      </w:r>
      <w:r w:rsidRPr="00481D77">
        <w:rPr>
          <w:rFonts w:ascii="Times New Roman" w:hAnsi="Times New Roman"/>
          <w:sz w:val="28"/>
          <w:szCs w:val="28"/>
          <w:lang w:val="uk-UA"/>
        </w:rPr>
        <w:t>загальному випадку</w:t>
      </w:r>
      <w:r w:rsidRPr="00261925">
        <w:rPr>
          <w:rFonts w:ascii="Times New Roman" w:hAnsi="Times New Roman"/>
          <w:sz w:val="28"/>
          <w:szCs w:val="28"/>
          <w:lang w:val="uk-UA"/>
        </w:rPr>
        <w:t xml:space="preserve"> глибину перебуру можна визначити:</w:t>
      </w:r>
    </w:p>
    <w:p w:rsidR="0035072F" w:rsidRPr="00261925" w:rsidRDefault="0035072F" w:rsidP="0035072F">
      <w:pPr>
        <w:pStyle w:val="a6"/>
        <w:ind w:firstLine="709"/>
        <w:contextualSpacing/>
        <w:jc w:val="both"/>
        <w:rPr>
          <w:sz w:val="28"/>
          <w:szCs w:val="28"/>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5072F" w:rsidTr="00525640">
        <w:tc>
          <w:tcPr>
            <w:tcW w:w="8330" w:type="dxa"/>
            <w:vAlign w:val="center"/>
          </w:tcPr>
          <w:p w:rsidR="0035072F" w:rsidRDefault="00081DDD" w:rsidP="008E6AE2">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l</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=(0,25</m:t>
              </m:r>
              <m:r>
                <w:rPr>
                  <w:rFonts w:ascii="Cambria Math" w:eastAsiaTheme="minorEastAsia" w:hAnsi="Cambria Math"/>
                  <w:sz w:val="28"/>
                  <w:szCs w:val="28"/>
                  <w:lang w:val="uk-UA"/>
                </w:rPr>
                <m:t>…</m:t>
              </m:r>
              <m:r>
                <w:rPr>
                  <w:rFonts w:ascii="Cambria Math" w:eastAsiaTheme="minorEastAsia" w:hAnsi="Times New Roman"/>
                  <w:sz w:val="28"/>
                  <w:szCs w:val="28"/>
                  <w:lang w:val="uk-UA"/>
                </w:rPr>
                <m:t>0,3)</m:t>
              </m:r>
              <m:r>
                <w:rPr>
                  <w:rFonts w:ascii="Cambria Math" w:eastAsiaTheme="minorEastAsia" w:hAnsi="Cambria Math"/>
                  <w:sz w:val="28"/>
                  <w:szCs w:val="28"/>
                  <w:lang w:val="uk-UA"/>
                </w:rPr>
                <m:t>W</m:t>
              </m:r>
            </m:oMath>
            <w:r w:rsidR="0035072F" w:rsidRPr="00A02C96">
              <w:rPr>
                <w:rFonts w:ascii="Times New Roman" w:eastAsiaTheme="minorEastAsia" w:hAnsi="Times New Roman"/>
                <w:sz w:val="28"/>
                <w:szCs w:val="28"/>
                <w:lang w:val="uk-UA"/>
              </w:rPr>
              <w:t>.</w:t>
            </w:r>
          </w:p>
        </w:tc>
        <w:tc>
          <w:tcPr>
            <w:tcW w:w="1134" w:type="dxa"/>
            <w:vAlign w:val="center"/>
          </w:tcPr>
          <w:p w:rsidR="0035072F" w:rsidRDefault="0035072F" w:rsidP="008E6AE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(5.7)</w:t>
            </w:r>
          </w:p>
        </w:tc>
      </w:tr>
    </w:tbl>
    <w:p w:rsidR="007D3FE3" w:rsidRPr="00AB3839" w:rsidRDefault="007D3FE3" w:rsidP="003311DE">
      <w:pPr>
        <w:keepNext/>
        <w:spacing w:before="120" w:after="80" w:line="360" w:lineRule="auto"/>
        <w:ind w:firstLine="709"/>
        <w:jc w:val="right"/>
        <w:rPr>
          <w:rFonts w:ascii="Times New Roman" w:hAnsi="Times New Roman"/>
          <w:i/>
          <w:sz w:val="26"/>
          <w:szCs w:val="26"/>
          <w:lang w:val="uk-UA"/>
        </w:rPr>
      </w:pPr>
      <w:r w:rsidRPr="00AB3839">
        <w:rPr>
          <w:rFonts w:ascii="Times New Roman" w:hAnsi="Times New Roman"/>
          <w:i/>
          <w:sz w:val="26"/>
          <w:szCs w:val="26"/>
          <w:lang w:val="uk-UA"/>
        </w:rPr>
        <w:lastRenderedPageBreak/>
        <w:t>Таблиця 5.4.</w:t>
      </w:r>
    </w:p>
    <w:p w:rsidR="007D3FE3" w:rsidRPr="00AB3839" w:rsidRDefault="007D3FE3" w:rsidP="00AB3839">
      <w:pPr>
        <w:spacing w:before="120" w:after="80" w:line="360" w:lineRule="auto"/>
        <w:ind w:firstLine="709"/>
        <w:jc w:val="center"/>
        <w:rPr>
          <w:rFonts w:ascii="Times New Roman" w:hAnsi="Times New Roman"/>
          <w:b/>
          <w:sz w:val="26"/>
          <w:szCs w:val="26"/>
          <w:lang w:val="uk-UA"/>
        </w:rPr>
      </w:pPr>
      <w:r w:rsidRPr="00AB3839">
        <w:rPr>
          <w:rFonts w:ascii="Times New Roman" w:hAnsi="Times New Roman"/>
          <w:b/>
          <w:sz w:val="26"/>
          <w:szCs w:val="26"/>
          <w:lang w:val="uk-UA"/>
        </w:rPr>
        <w:t>Перелік рекомендованих промислових ВР</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2"/>
        <w:gridCol w:w="3002"/>
        <w:gridCol w:w="3402"/>
      </w:tblGrid>
      <w:tr w:rsidR="00D61052" w:rsidRPr="00A02C96" w:rsidTr="001853D2">
        <w:tc>
          <w:tcPr>
            <w:tcW w:w="3202" w:type="dxa"/>
          </w:tcPr>
          <w:p w:rsidR="00D61052" w:rsidRPr="00AB3839" w:rsidRDefault="00D61052" w:rsidP="001201A8">
            <w:pPr>
              <w:spacing w:after="0"/>
              <w:contextualSpacing/>
              <w:jc w:val="center"/>
              <w:rPr>
                <w:rFonts w:ascii="Times New Roman" w:hAnsi="Times New Roman"/>
                <w:sz w:val="24"/>
                <w:szCs w:val="24"/>
                <w:lang w:val="uk-UA"/>
              </w:rPr>
            </w:pPr>
            <w:r w:rsidRPr="00AB3839">
              <w:rPr>
                <w:rFonts w:ascii="Times New Roman" w:hAnsi="Times New Roman"/>
                <w:sz w:val="24"/>
                <w:szCs w:val="24"/>
              </w:rPr>
              <w:t>Тип В</w:t>
            </w:r>
            <w:r w:rsidRPr="00AB3839">
              <w:rPr>
                <w:rFonts w:ascii="Times New Roman" w:hAnsi="Times New Roman"/>
                <w:sz w:val="24"/>
                <w:szCs w:val="24"/>
                <w:lang w:val="uk-UA"/>
              </w:rPr>
              <w:t>Р</w:t>
            </w:r>
          </w:p>
        </w:tc>
        <w:tc>
          <w:tcPr>
            <w:tcW w:w="3002" w:type="dxa"/>
          </w:tcPr>
          <w:p w:rsidR="00D61052" w:rsidRPr="00AC6F96" w:rsidRDefault="00574D1B" w:rsidP="001201A8">
            <w:pPr>
              <w:spacing w:after="0"/>
              <w:contextualSpacing/>
              <w:jc w:val="center"/>
              <w:rPr>
                <w:rFonts w:ascii="Times New Roman" w:hAnsi="Times New Roman"/>
                <w:sz w:val="24"/>
                <w:szCs w:val="24"/>
                <w:vertAlign w:val="subscript"/>
                <w:lang w:val="uk-UA"/>
              </w:rPr>
            </w:pPr>
            <w:r w:rsidRPr="00574D1B">
              <w:rPr>
                <w:rFonts w:ascii="Times New Roman" w:eastAsiaTheme="minorEastAsia" w:hAnsi="Times New Roman"/>
                <w:sz w:val="24"/>
                <w:szCs w:val="24"/>
                <w:lang w:val="uk-UA"/>
              </w:rPr>
              <w:t xml:space="preserve">Перевідний коефіцієнт, </w:t>
            </w:r>
            <w:r w:rsidR="00AC6F96">
              <w:rPr>
                <w:rFonts w:ascii="Times New Roman" w:eastAsiaTheme="minorEastAsia" w:hAnsi="Times New Roman"/>
                <w:i/>
                <w:sz w:val="24"/>
                <w:szCs w:val="24"/>
                <w:lang w:val="uk-UA"/>
              </w:rPr>
              <w:t>е</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Щільність заряджання,</w:t>
            </w:r>
            <w:r w:rsidR="00574D1B">
              <w:rPr>
                <w:rFonts w:ascii="Times New Roman" w:hAnsi="Times New Roman"/>
                <w:sz w:val="24"/>
                <w:szCs w:val="24"/>
                <w:lang w:val="uk-UA"/>
              </w:rPr>
              <w:t xml:space="preserve"> Δ</w:t>
            </w:r>
            <w:r>
              <w:rPr>
                <w:rFonts w:ascii="Times New Roman" w:hAnsi="Times New Roman"/>
                <w:sz w:val="24"/>
                <w:szCs w:val="24"/>
                <w:lang w:val="uk-UA"/>
              </w:rPr>
              <w:t xml:space="preserve"> кг/м</w:t>
            </w:r>
            <w:r w:rsidRPr="0052575F">
              <w:rPr>
                <w:rFonts w:ascii="Times New Roman" w:hAnsi="Times New Roman"/>
                <w:sz w:val="24"/>
                <w:szCs w:val="24"/>
                <w:vertAlign w:val="superscript"/>
                <w:lang w:val="uk-UA"/>
              </w:rPr>
              <w:t>3</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Алюмотол</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0,82</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Аммон</w:t>
            </w:r>
            <w:r w:rsidRPr="00AB3839">
              <w:rPr>
                <w:rFonts w:ascii="Times New Roman" w:hAnsi="Times New Roman"/>
                <w:sz w:val="24"/>
                <w:szCs w:val="24"/>
                <w:lang w:val="uk-UA"/>
              </w:rPr>
              <w:t>і</w:t>
            </w:r>
            <w:r w:rsidRPr="00AB3839">
              <w:rPr>
                <w:rFonts w:ascii="Times New Roman" w:hAnsi="Times New Roman"/>
                <w:sz w:val="24"/>
                <w:szCs w:val="24"/>
              </w:rPr>
              <w:t>т № 6ЖВ</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1,00</w:t>
            </w:r>
          </w:p>
        </w:tc>
        <w:tc>
          <w:tcPr>
            <w:tcW w:w="34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Анемікс Р-70</w:t>
            </w:r>
          </w:p>
        </w:tc>
        <w:tc>
          <w:tcPr>
            <w:tcW w:w="30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1,34</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1200-1300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Анемікс Р-80</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1,38</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1200-1300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Гранулотол</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1,02</w:t>
            </w:r>
          </w:p>
        </w:tc>
        <w:tc>
          <w:tcPr>
            <w:tcW w:w="3402" w:type="dxa"/>
          </w:tcPr>
          <w:p w:rsidR="00D61052" w:rsidRPr="0052575F"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 АС-4</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0,95</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850-900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тАС-8</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0,83</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870-950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Гранул</w:t>
            </w:r>
            <w:r w:rsidRPr="00AB3839">
              <w:rPr>
                <w:rFonts w:ascii="Times New Roman" w:hAnsi="Times New Roman"/>
                <w:sz w:val="24"/>
                <w:szCs w:val="24"/>
                <w:lang w:val="uk-UA"/>
              </w:rPr>
              <w:t>і</w:t>
            </w:r>
            <w:r w:rsidRPr="00AB3839">
              <w:rPr>
                <w:rFonts w:ascii="Times New Roman" w:hAnsi="Times New Roman"/>
                <w:sz w:val="24"/>
                <w:szCs w:val="24"/>
              </w:rPr>
              <w:t>т М</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1,12</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Грамоніт 30/70</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1,13</w:t>
            </w:r>
          </w:p>
        </w:tc>
        <w:tc>
          <w:tcPr>
            <w:tcW w:w="3402" w:type="dxa"/>
          </w:tcPr>
          <w:p w:rsidR="00D61052" w:rsidRPr="00B20595" w:rsidRDefault="00B20595" w:rsidP="001201A8">
            <w:pPr>
              <w:spacing w:after="0"/>
              <w:contextualSpacing/>
              <w:jc w:val="center"/>
              <w:rPr>
                <w:rFonts w:ascii="Times New Roman" w:hAnsi="Times New Roman"/>
                <w:sz w:val="24"/>
                <w:szCs w:val="24"/>
                <w:lang w:val="uk-UA"/>
              </w:rPr>
            </w:pPr>
            <w:r w:rsidRPr="00B20595">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Грамоніт 50/50</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1,17</w:t>
            </w:r>
          </w:p>
        </w:tc>
        <w:tc>
          <w:tcPr>
            <w:tcW w:w="3402" w:type="dxa"/>
          </w:tcPr>
          <w:p w:rsidR="00D61052" w:rsidRPr="00B20595" w:rsidRDefault="00B20595" w:rsidP="001201A8">
            <w:pPr>
              <w:spacing w:after="0"/>
              <w:contextualSpacing/>
              <w:jc w:val="center"/>
              <w:rPr>
                <w:rFonts w:ascii="Times New Roman" w:hAnsi="Times New Roman"/>
                <w:sz w:val="24"/>
                <w:szCs w:val="24"/>
                <w:lang w:val="uk-UA"/>
              </w:rPr>
            </w:pPr>
            <w:r w:rsidRPr="00B20595">
              <w:rPr>
                <w:rFonts w:ascii="Times New Roman" w:hAnsi="Times New Roman"/>
                <w:sz w:val="24"/>
                <w:szCs w:val="24"/>
                <w:lang w:val="uk-UA"/>
              </w:rPr>
              <w:t>950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sidRPr="00AB3839">
              <w:rPr>
                <w:rFonts w:ascii="Times New Roman" w:hAnsi="Times New Roman"/>
                <w:sz w:val="24"/>
                <w:szCs w:val="24"/>
              </w:rPr>
              <w:t>Грамон</w:t>
            </w:r>
            <w:r w:rsidRPr="00AB3839">
              <w:rPr>
                <w:rFonts w:ascii="Times New Roman" w:hAnsi="Times New Roman"/>
                <w:sz w:val="24"/>
                <w:szCs w:val="24"/>
                <w:lang w:val="uk-UA"/>
              </w:rPr>
              <w:t>і</w:t>
            </w:r>
            <w:r w:rsidRPr="00AB3839">
              <w:rPr>
                <w:rFonts w:ascii="Times New Roman" w:hAnsi="Times New Roman"/>
                <w:sz w:val="24"/>
                <w:szCs w:val="24"/>
              </w:rPr>
              <w:t>т 79/21</w:t>
            </w:r>
          </w:p>
        </w:tc>
        <w:tc>
          <w:tcPr>
            <w:tcW w:w="30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1,00</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sidRPr="00D61052">
              <w:rPr>
                <w:rFonts w:ascii="Times New Roman" w:hAnsi="Times New Roman"/>
                <w:sz w:val="24"/>
                <w:szCs w:val="24"/>
                <w:lang w:val="uk-UA"/>
              </w:rPr>
              <w:t>950</w:t>
            </w:r>
          </w:p>
        </w:tc>
      </w:tr>
      <w:tr w:rsidR="00D61052" w:rsidRPr="00A02C96" w:rsidTr="001853D2">
        <w:tc>
          <w:tcPr>
            <w:tcW w:w="3202" w:type="dxa"/>
          </w:tcPr>
          <w:p w:rsidR="00D61052" w:rsidRPr="00AB3839" w:rsidRDefault="00D61052" w:rsidP="001201A8">
            <w:pPr>
              <w:spacing w:after="0"/>
              <w:contextualSpacing/>
              <w:jc w:val="both"/>
              <w:rPr>
                <w:rFonts w:ascii="Times New Roman" w:hAnsi="Times New Roman"/>
                <w:sz w:val="24"/>
                <w:szCs w:val="24"/>
              </w:rPr>
            </w:pPr>
            <w:r w:rsidRPr="00AB3839">
              <w:rPr>
                <w:rFonts w:ascii="Times New Roman" w:hAnsi="Times New Roman"/>
                <w:sz w:val="24"/>
                <w:szCs w:val="24"/>
              </w:rPr>
              <w:t>Грамон</w:t>
            </w:r>
            <w:r w:rsidRPr="00AB3839">
              <w:rPr>
                <w:rFonts w:ascii="Times New Roman" w:hAnsi="Times New Roman"/>
                <w:sz w:val="24"/>
                <w:szCs w:val="24"/>
                <w:lang w:val="uk-UA"/>
              </w:rPr>
              <w:t>і</w:t>
            </w:r>
            <w:r w:rsidRPr="00AB3839">
              <w:rPr>
                <w:rFonts w:ascii="Times New Roman" w:hAnsi="Times New Roman"/>
                <w:sz w:val="24"/>
                <w:szCs w:val="24"/>
              </w:rPr>
              <w:t>т 79/21 ГС</w:t>
            </w:r>
          </w:p>
        </w:tc>
        <w:tc>
          <w:tcPr>
            <w:tcW w:w="3002" w:type="dxa"/>
          </w:tcPr>
          <w:p w:rsidR="00D61052" w:rsidRPr="00AB3839" w:rsidRDefault="00D61052" w:rsidP="001201A8">
            <w:pPr>
              <w:spacing w:after="0"/>
              <w:contextualSpacing/>
              <w:jc w:val="center"/>
              <w:rPr>
                <w:rFonts w:ascii="Times New Roman" w:hAnsi="Times New Roman"/>
                <w:sz w:val="24"/>
                <w:szCs w:val="24"/>
              </w:rPr>
            </w:pPr>
            <w:r w:rsidRPr="00AB3839">
              <w:rPr>
                <w:rFonts w:ascii="Times New Roman" w:hAnsi="Times New Roman"/>
                <w:sz w:val="24"/>
                <w:szCs w:val="24"/>
              </w:rPr>
              <w:t>1,01</w:t>
            </w:r>
          </w:p>
        </w:tc>
        <w:tc>
          <w:tcPr>
            <w:tcW w:w="34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w:t>
            </w:r>
          </w:p>
        </w:tc>
      </w:tr>
      <w:tr w:rsidR="00D61052" w:rsidRPr="00A02C96" w:rsidTr="001853D2">
        <w:tc>
          <w:tcPr>
            <w:tcW w:w="3202" w:type="dxa"/>
          </w:tcPr>
          <w:p w:rsidR="00D61052" w:rsidRP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Еммоніт</w:t>
            </w:r>
          </w:p>
        </w:tc>
        <w:tc>
          <w:tcPr>
            <w:tcW w:w="3002" w:type="dxa"/>
          </w:tcPr>
          <w:p w:rsidR="00D61052" w:rsidRP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1,32</w:t>
            </w:r>
          </w:p>
        </w:tc>
        <w:tc>
          <w:tcPr>
            <w:tcW w:w="3402" w:type="dxa"/>
          </w:tcPr>
          <w:p w:rsidR="00D61052" w:rsidRPr="007B2940"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1200-1300</w:t>
            </w:r>
          </w:p>
        </w:tc>
      </w:tr>
      <w:tr w:rsidR="00D61052" w:rsidRPr="00A02C96" w:rsidTr="001853D2">
        <w:tc>
          <w:tcPr>
            <w:tcW w:w="3202" w:type="dxa"/>
          </w:tcPr>
          <w:p w:rsid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Ігданіт</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1,14</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900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Компалайти ГС</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1,17…1,25</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800-900</w:t>
            </w:r>
          </w:p>
        </w:tc>
      </w:tr>
      <w:tr w:rsidR="00D61052" w:rsidRPr="00A02C96" w:rsidTr="001853D2">
        <w:tc>
          <w:tcPr>
            <w:tcW w:w="3202" w:type="dxa"/>
          </w:tcPr>
          <w:p w:rsidR="00D61052"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Полімікс ГР</w:t>
            </w:r>
          </w:p>
        </w:tc>
        <w:tc>
          <w:tcPr>
            <w:tcW w:w="3002" w:type="dxa"/>
          </w:tcPr>
          <w:p w:rsidR="00D61052"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1,04…1,06</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950-1050</w:t>
            </w:r>
          </w:p>
        </w:tc>
      </w:tr>
      <w:tr w:rsidR="00D61052" w:rsidRPr="00A02C96" w:rsidTr="001853D2">
        <w:tc>
          <w:tcPr>
            <w:tcW w:w="3202" w:type="dxa"/>
          </w:tcPr>
          <w:p w:rsidR="00D61052" w:rsidRPr="007B2940" w:rsidRDefault="00D61052" w:rsidP="001201A8">
            <w:pPr>
              <w:spacing w:after="0"/>
              <w:contextualSpacing/>
              <w:jc w:val="both"/>
              <w:rPr>
                <w:rFonts w:ascii="Times New Roman" w:hAnsi="Times New Roman"/>
                <w:sz w:val="24"/>
                <w:szCs w:val="24"/>
                <w:lang w:val="uk-UA"/>
              </w:rPr>
            </w:pPr>
            <w:r>
              <w:rPr>
                <w:rFonts w:ascii="Times New Roman" w:hAnsi="Times New Roman"/>
                <w:sz w:val="24"/>
                <w:szCs w:val="24"/>
                <w:lang w:val="uk-UA"/>
              </w:rPr>
              <w:t>Україніт ПМ-2</w:t>
            </w:r>
          </w:p>
        </w:tc>
        <w:tc>
          <w:tcPr>
            <w:tcW w:w="30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1,05…1,47</w:t>
            </w:r>
          </w:p>
        </w:tc>
        <w:tc>
          <w:tcPr>
            <w:tcW w:w="3402" w:type="dxa"/>
          </w:tcPr>
          <w:p w:rsidR="00D61052" w:rsidRPr="00D2266C" w:rsidRDefault="00D61052" w:rsidP="001201A8">
            <w:pPr>
              <w:spacing w:after="0"/>
              <w:contextualSpacing/>
              <w:jc w:val="center"/>
              <w:rPr>
                <w:rFonts w:ascii="Times New Roman" w:hAnsi="Times New Roman"/>
                <w:sz w:val="24"/>
                <w:szCs w:val="24"/>
                <w:lang w:val="uk-UA"/>
              </w:rPr>
            </w:pPr>
            <w:r>
              <w:rPr>
                <w:rFonts w:ascii="Times New Roman" w:hAnsi="Times New Roman"/>
                <w:sz w:val="24"/>
                <w:szCs w:val="24"/>
                <w:lang w:val="uk-UA"/>
              </w:rPr>
              <w:t>1200-1400</w:t>
            </w:r>
          </w:p>
        </w:tc>
      </w:tr>
    </w:tbl>
    <w:p w:rsidR="0035072F" w:rsidRDefault="0035072F" w:rsidP="0035072F">
      <w:pPr>
        <w:pStyle w:val="a3"/>
        <w:spacing w:after="0" w:line="240" w:lineRule="auto"/>
        <w:ind w:left="0" w:firstLine="709"/>
        <w:jc w:val="both"/>
        <w:rPr>
          <w:rFonts w:ascii="Times New Roman" w:eastAsiaTheme="minorEastAsia" w:hAnsi="Times New Roman"/>
          <w:b/>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Відстань між свердловинами в ряду</w:t>
      </w:r>
      <w:r w:rsidRPr="00481D77">
        <w:rPr>
          <w:rFonts w:ascii="Times New Roman" w:eastAsiaTheme="minorEastAsia" w:hAnsi="Times New Roman"/>
          <w:i/>
          <w:sz w:val="28"/>
          <w:szCs w:val="28"/>
          <w:lang w:val="uk-UA"/>
        </w:rPr>
        <w:t>а</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952DFB" w:rsidP="00952DFB">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en-US"/>
                </w:rPr>
                <m:t>a</m:t>
              </m:r>
              <m:r>
                <w:rPr>
                  <w:rFonts w:ascii="Cambria Math" w:eastAsiaTheme="minorEastAsia" w:hAnsi="Times New Roman"/>
                  <w:sz w:val="28"/>
                  <w:szCs w:val="28"/>
                </w:rPr>
                <m:t>=</m:t>
              </m:r>
              <m:r>
                <w:rPr>
                  <w:rFonts w:ascii="Cambria Math" w:eastAsiaTheme="minorEastAsia" w:hAnsi="Cambria Math"/>
                  <w:sz w:val="28"/>
                  <w:szCs w:val="28"/>
                  <w:lang w:val="en-US"/>
                </w:rPr>
                <m:t>mW</m:t>
              </m:r>
            </m:oMath>
            <w:r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5.8</w:t>
            </w:r>
            <w:r>
              <w:rPr>
                <w:rFonts w:ascii="Times New Roman" w:hAnsi="Times New Roman"/>
                <w:sz w:val="28"/>
                <w:szCs w:val="28"/>
                <w:lang w:val="uk-UA"/>
              </w:rPr>
              <w:t>)</w:t>
            </w:r>
          </w:p>
        </w:tc>
      </w:tr>
    </w:tbl>
    <w:p w:rsidR="003A49DF" w:rsidRDefault="003A49DF" w:rsidP="003311DE">
      <w:pPr>
        <w:spacing w:after="0" w:line="240" w:lineRule="auto"/>
        <w:jc w:val="both"/>
        <w:rPr>
          <w:rFonts w:ascii="Times New Roman" w:eastAsiaTheme="minorEastAsia" w:hAnsi="Times New Roman"/>
          <w:sz w:val="28"/>
          <w:szCs w:val="28"/>
          <w:lang w:val="uk-UA"/>
        </w:rPr>
      </w:pPr>
    </w:p>
    <w:p w:rsidR="007D3FE3" w:rsidRPr="00952DFB" w:rsidRDefault="007D3FE3" w:rsidP="00481D77">
      <w:pPr>
        <w:spacing w:after="0" w:line="240" w:lineRule="auto"/>
        <w:jc w:val="both"/>
        <w:rPr>
          <w:rFonts w:ascii="Times New Roman" w:eastAsiaTheme="minorEastAsia" w:hAnsi="Times New Roman"/>
          <w:sz w:val="28"/>
          <w:szCs w:val="28"/>
          <w:lang w:val="uk-UA"/>
        </w:rPr>
      </w:pPr>
      <w:r w:rsidRPr="00952DFB">
        <w:rPr>
          <w:rFonts w:ascii="Times New Roman" w:eastAsiaTheme="minorEastAsia" w:hAnsi="Times New Roman"/>
          <w:sz w:val="28"/>
          <w:szCs w:val="28"/>
          <w:lang w:val="uk-UA"/>
        </w:rPr>
        <w:t xml:space="preserve">де </w:t>
      </w:r>
      <w:r w:rsidRPr="00952DFB">
        <w:rPr>
          <w:rFonts w:ascii="Times New Roman" w:eastAsiaTheme="minorEastAsia" w:hAnsi="Times New Roman"/>
          <w:i/>
          <w:sz w:val="28"/>
          <w:szCs w:val="28"/>
          <w:lang w:val="uk-UA"/>
        </w:rPr>
        <w:t>m</w:t>
      </w:r>
      <w:r w:rsidRPr="00952DFB">
        <w:rPr>
          <w:rFonts w:ascii="Times New Roman" w:eastAsiaTheme="minorEastAsia" w:hAnsi="Times New Roman"/>
          <w:sz w:val="28"/>
          <w:szCs w:val="28"/>
          <w:lang w:val="uk-UA"/>
        </w:rPr>
        <w:t>– коефіцієнт зближення свердловин (табл.5.</w:t>
      </w:r>
      <w:r w:rsidR="00574D1B">
        <w:rPr>
          <w:rFonts w:ascii="Times New Roman" w:eastAsiaTheme="minorEastAsia" w:hAnsi="Times New Roman"/>
          <w:sz w:val="28"/>
          <w:szCs w:val="28"/>
          <w:lang w:val="uk-UA"/>
        </w:rPr>
        <w:t>5</w:t>
      </w:r>
      <w:r w:rsidRPr="00952DFB">
        <w:rPr>
          <w:rFonts w:ascii="Times New Roman" w:eastAsiaTheme="minorEastAsia" w:hAnsi="Times New Roman"/>
          <w:sz w:val="28"/>
          <w:szCs w:val="28"/>
          <w:lang w:val="uk-UA"/>
        </w:rPr>
        <w:t>)</w:t>
      </w:r>
      <w:r w:rsidR="00397B20">
        <w:rPr>
          <w:rFonts w:ascii="Times New Roman" w:eastAsiaTheme="minorEastAsia" w:hAnsi="Times New Roman"/>
          <w:sz w:val="28"/>
          <w:szCs w:val="28"/>
          <w:lang w:val="uk-UA"/>
        </w:rPr>
        <w:t>.</w:t>
      </w:r>
    </w:p>
    <w:p w:rsidR="007D3FE3" w:rsidRPr="00AB3839" w:rsidRDefault="007D3FE3" w:rsidP="00481D77">
      <w:pPr>
        <w:pStyle w:val="a3"/>
        <w:spacing w:before="120" w:after="80" w:line="240" w:lineRule="auto"/>
        <w:ind w:left="0" w:firstLine="709"/>
        <w:contextualSpacing w:val="0"/>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5</w:t>
      </w:r>
      <w:r w:rsidRPr="00AB3839">
        <w:rPr>
          <w:rFonts w:ascii="Times New Roman" w:eastAsiaTheme="minorEastAsia" w:hAnsi="Times New Roman"/>
          <w:i/>
          <w:sz w:val="26"/>
          <w:szCs w:val="26"/>
          <w:lang w:val="uk-UA"/>
        </w:rPr>
        <w:t>.</w:t>
      </w:r>
    </w:p>
    <w:p w:rsidR="007D3FE3" w:rsidRPr="00AB3839" w:rsidRDefault="007D3FE3" w:rsidP="00AB3839">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зближення свердловин</w:t>
      </w:r>
    </w:p>
    <w:tbl>
      <w:tblPr>
        <w:tblStyle w:val="a8"/>
        <w:tblW w:w="9498" w:type="dxa"/>
        <w:tblInd w:w="108" w:type="dxa"/>
        <w:tblLook w:val="04A0"/>
      </w:tblPr>
      <w:tblGrid>
        <w:gridCol w:w="5017"/>
        <w:gridCol w:w="4481"/>
      </w:tblGrid>
      <w:tr w:rsidR="007D3FE3" w:rsidRPr="00A02C96" w:rsidTr="0035072F">
        <w:tc>
          <w:tcPr>
            <w:tcW w:w="5017" w:type="dxa"/>
          </w:tcPr>
          <w:p w:rsidR="007D3FE3" w:rsidRPr="00AB3839" w:rsidRDefault="007D3FE3"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Коефіцієнт міцності</w:t>
            </w:r>
          </w:p>
          <w:p w:rsidR="007D3FE3" w:rsidRPr="00AB3839" w:rsidRDefault="007D3FE3"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за шкалою Протод’яконова</w:t>
            </w:r>
          </w:p>
        </w:tc>
        <w:tc>
          <w:tcPr>
            <w:tcW w:w="4481" w:type="dxa"/>
          </w:tcPr>
          <w:p w:rsidR="007D3FE3" w:rsidRPr="00AB3839" w:rsidRDefault="007D3FE3" w:rsidP="00AB3839">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uk-UA"/>
              </w:rPr>
              <w:t>Коефіцієнт зближення свердловин, m</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6 - 10</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w:t>
            </w:r>
            <w:r w:rsidR="00BD0CCF">
              <w:rPr>
                <w:rFonts w:ascii="Times New Roman" w:eastAsiaTheme="minorEastAsia" w:hAnsi="Times New Roman"/>
                <w:sz w:val="24"/>
                <w:szCs w:val="24"/>
                <w:lang w:val="uk-UA"/>
              </w:rPr>
              <w:t>1</w:t>
            </w:r>
            <w:r w:rsidRPr="00AB3839">
              <w:rPr>
                <w:rFonts w:ascii="Times New Roman" w:eastAsiaTheme="minorEastAsia" w:hAnsi="Times New Roman"/>
                <w:sz w:val="24"/>
                <w:szCs w:val="24"/>
                <w:lang w:val="uk-UA"/>
              </w:rPr>
              <w:t xml:space="preserve"> – 1,</w:t>
            </w:r>
            <w:r w:rsidR="00BD0CCF">
              <w:rPr>
                <w:rFonts w:ascii="Times New Roman" w:eastAsiaTheme="minorEastAsia" w:hAnsi="Times New Roman"/>
                <w:sz w:val="24"/>
                <w:szCs w:val="24"/>
                <w:lang w:val="uk-UA"/>
              </w:rPr>
              <w:t>0</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11 – 14</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1,0 – 0,95</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en-US"/>
              </w:rPr>
            </w:pPr>
            <w:r w:rsidRPr="00AB3839">
              <w:rPr>
                <w:rFonts w:ascii="Times New Roman" w:eastAsiaTheme="minorEastAsia" w:hAnsi="Times New Roman"/>
                <w:sz w:val="24"/>
                <w:szCs w:val="24"/>
                <w:lang w:val="en-US"/>
              </w:rPr>
              <w:t>15 – 18</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0,95 – 0,85</w:t>
            </w:r>
          </w:p>
        </w:tc>
      </w:tr>
      <w:tr w:rsidR="007D3FE3" w:rsidRPr="00A02C96" w:rsidTr="0035072F">
        <w:tc>
          <w:tcPr>
            <w:tcW w:w="5017"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en-US"/>
              </w:rPr>
              <w:t>19 і більше</w:t>
            </w:r>
          </w:p>
        </w:tc>
        <w:tc>
          <w:tcPr>
            <w:tcW w:w="4481" w:type="dxa"/>
          </w:tcPr>
          <w:p w:rsidR="007D3FE3" w:rsidRPr="00AB3839" w:rsidRDefault="007D3FE3" w:rsidP="00481D77">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0,85 – 0,8</w:t>
            </w:r>
          </w:p>
        </w:tc>
      </w:tr>
    </w:tbl>
    <w:p w:rsidR="007D3FE3" w:rsidRPr="00A02C96" w:rsidRDefault="007D3FE3" w:rsidP="003311DE">
      <w:pPr>
        <w:pStyle w:val="a3"/>
        <w:spacing w:after="0" w:line="24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 xml:space="preserve">Відстань між рядами свердловин </w:t>
      </w:r>
      <w:r w:rsidRPr="00481D77">
        <w:rPr>
          <w:rFonts w:ascii="Times New Roman" w:eastAsiaTheme="minorEastAsia" w:hAnsi="Times New Roman"/>
          <w:i/>
          <w:sz w:val="28"/>
          <w:szCs w:val="28"/>
          <w:lang w:val="en-US"/>
        </w:rPr>
        <w:t>b</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952DFB" w:rsidP="00952DFB">
            <w:pPr>
              <w:pStyle w:val="a3"/>
              <w:spacing w:line="360" w:lineRule="auto"/>
              <w:ind w:left="0" w:firstLine="709"/>
              <w:jc w:val="center"/>
              <w:rPr>
                <w:rFonts w:ascii="Times New Roman" w:hAnsi="Times New Roman"/>
                <w:sz w:val="28"/>
                <w:szCs w:val="28"/>
                <w:lang w:val="uk-UA"/>
              </w:rPr>
            </w:pPr>
            <m:oMath>
              <m:r>
                <w:rPr>
                  <w:rFonts w:ascii="Cambria Math" w:eastAsiaTheme="minorEastAsia" w:hAnsi="Cambria Math"/>
                  <w:sz w:val="28"/>
                  <w:szCs w:val="28"/>
                  <w:lang w:val="en-US"/>
                </w:rPr>
                <m:t>b</m:t>
              </m:r>
              <m:r>
                <w:rPr>
                  <w:rFonts w:ascii="Cambria Math" w:eastAsiaTheme="minorEastAsia" w:hAnsi="Times New Roman"/>
                  <w:sz w:val="28"/>
                  <w:szCs w:val="28"/>
                  <w:lang w:val="uk-UA"/>
                </w:rPr>
                <m:t>=(0,85</m:t>
              </m:r>
              <m:r>
                <w:rPr>
                  <w:rFonts w:ascii="Cambria Math" w:eastAsiaTheme="minorEastAsia" w:hAnsi="Cambria Math"/>
                  <w:sz w:val="28"/>
                  <w:szCs w:val="28"/>
                  <w:lang w:val="uk-UA"/>
                </w:rPr>
                <m:t>…</m:t>
              </m:r>
              <m:r>
                <w:rPr>
                  <w:rFonts w:ascii="Cambria Math" w:eastAsiaTheme="minorEastAsia" w:hAnsi="Times New Roman"/>
                  <w:sz w:val="28"/>
                  <w:szCs w:val="28"/>
                  <w:lang w:val="uk-UA"/>
                </w:rPr>
                <m:t>1,0)</m:t>
              </m:r>
              <m:r>
                <w:rPr>
                  <w:rFonts w:ascii="Cambria Math" w:eastAsiaTheme="minorEastAsia" w:hAnsi="Cambria Math"/>
                  <w:sz w:val="28"/>
                  <w:szCs w:val="28"/>
                  <w:lang w:val="uk-UA"/>
                </w:rPr>
                <m:t>W</m:t>
              </m:r>
            </m:oMath>
            <w:r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5.9</w:t>
            </w:r>
            <w:r>
              <w:rPr>
                <w:rFonts w:ascii="Times New Roman" w:hAnsi="Times New Roman"/>
                <w:sz w:val="28"/>
                <w:szCs w:val="28"/>
                <w:lang w:val="uk-UA"/>
              </w:rPr>
              <w:t>)</w:t>
            </w:r>
          </w:p>
        </w:tc>
      </w:tr>
    </w:tbl>
    <w:p w:rsidR="0035072F" w:rsidRDefault="0035072F" w:rsidP="0035072F">
      <w:pPr>
        <w:pStyle w:val="a3"/>
        <w:spacing w:after="0" w:line="240" w:lineRule="auto"/>
        <w:ind w:left="0" w:firstLine="709"/>
        <w:jc w:val="both"/>
        <w:rPr>
          <w:rFonts w:ascii="Times New Roman" w:eastAsiaTheme="minorEastAsia" w:hAnsi="Times New Roman"/>
          <w:b/>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Маса заряду</w:t>
      </w:r>
      <w:r w:rsidRPr="00481D77">
        <w:rPr>
          <w:rFonts w:ascii="Times New Roman" w:eastAsiaTheme="minorEastAsia" w:hAnsi="Times New Roman"/>
          <w:i/>
          <w:sz w:val="28"/>
          <w:szCs w:val="28"/>
          <w:lang w:val="en-US"/>
        </w:rPr>
        <w:t>Q</w:t>
      </w:r>
      <w:r w:rsidRPr="00481D77">
        <w:rPr>
          <w:rFonts w:ascii="Times New Roman" w:eastAsiaTheme="minorEastAsia" w:hAnsi="Times New Roman"/>
          <w:sz w:val="28"/>
          <w:szCs w:val="28"/>
          <w:vertAlign w:val="subscript"/>
          <w:lang w:val="uk-UA"/>
        </w:rPr>
        <w:t>з</w:t>
      </w:r>
      <w:r w:rsidRPr="00A02C96">
        <w:rPr>
          <w:rFonts w:ascii="Times New Roman" w:eastAsiaTheme="minorEastAsia" w:hAnsi="Times New Roman"/>
          <w:sz w:val="28"/>
          <w:szCs w:val="28"/>
          <w:lang w:val="uk-UA"/>
        </w:rPr>
        <w:t>(кг) в свердловині: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rPr>
                  </m:ctrlPr>
                </m:sSubPr>
                <m:e>
                  <m:r>
                    <w:rPr>
                      <w:rFonts w:ascii="Cambria Math" w:eastAsiaTheme="minorEastAsia" w:hAnsi="Cambria Math"/>
                      <w:sz w:val="28"/>
                      <w:szCs w:val="28"/>
                    </w:rPr>
                    <m:t>Q</m:t>
                  </m:r>
                </m:e>
                <m:sub>
                  <m:r>
                    <m:rPr>
                      <m:sty m:val="p"/>
                    </m:rPr>
                    <w:rPr>
                      <w:rFonts w:ascii="Cambria Math" w:eastAsiaTheme="minorEastAsia" w:hAnsi="Times New Roman"/>
                      <w:sz w:val="28"/>
                      <w:szCs w:val="28"/>
                      <w:lang w:val="uk-UA"/>
                    </w:rPr>
                    <m:t>з</m:t>
                  </m:r>
                </m:sub>
              </m:sSub>
              <m:r>
                <w:rPr>
                  <w:rFonts w:ascii="Cambria Math" w:eastAsiaTheme="minorEastAsia" w:hAnsi="Times New Roman"/>
                  <w:sz w:val="28"/>
                  <w:szCs w:val="28"/>
                </w:rPr>
                <m:t>=</m:t>
              </m:r>
              <m:r>
                <w:rPr>
                  <w:rFonts w:ascii="Cambria Math" w:eastAsiaTheme="minorEastAsia" w:hAnsi="Times New Roman"/>
                  <w:sz w:val="28"/>
                  <w:szCs w:val="28"/>
                  <w:lang w:val="en-US"/>
                </w:rPr>
                <m:t>W</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H</m:t>
                  </m:r>
                </m:e>
                <m:sub>
                  <m:r>
                    <m:rPr>
                      <m:sty m:val="p"/>
                    </m:rPr>
                    <w:rPr>
                      <w:rFonts w:ascii="Cambria Math" w:eastAsiaTheme="minorEastAsia" w:hAnsi="Times New Roman"/>
                      <w:sz w:val="28"/>
                      <w:szCs w:val="28"/>
                      <w:lang w:val="en-US"/>
                    </w:rPr>
                    <m:t>y</m:t>
                  </m:r>
                </m:sub>
              </m:sSub>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rPr>
                    <m:t>п</m:t>
                  </m:r>
                </m:sub>
              </m:sSub>
              <m:r>
                <w:rPr>
                  <w:rFonts w:ascii="Cambria Math" w:eastAsiaTheme="minorEastAsia" w:hAnsi="Cambria Math"/>
                  <w:sz w:val="28"/>
                  <w:szCs w:val="28"/>
                  <w:lang w:val="en-US"/>
                </w:rPr>
                <m:t>a</m:t>
              </m:r>
            </m:oMath>
            <w:r w:rsidR="00952DFB" w:rsidRPr="00A02C96">
              <w:rPr>
                <w:rFonts w:ascii="Times New Roman" w:eastAsiaTheme="minorEastAsia" w:hAnsi="Times New Roman"/>
                <w:i/>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5.10</w:t>
            </w:r>
            <w:r>
              <w:rPr>
                <w:rFonts w:ascii="Times New Roman" w:hAnsi="Times New Roman"/>
                <w:sz w:val="28"/>
                <w:szCs w:val="28"/>
                <w:lang w:val="uk-UA"/>
              </w:rPr>
              <w:t>)</w:t>
            </w:r>
          </w:p>
        </w:tc>
      </w:tr>
    </w:tbl>
    <w:p w:rsidR="003A49DF" w:rsidRDefault="003A49DF" w:rsidP="003311DE">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952DFB">
      <w:pPr>
        <w:spacing w:after="0" w:line="360" w:lineRule="auto"/>
        <w:contextualSpacing/>
        <w:jc w:val="both"/>
        <w:rPr>
          <w:rFonts w:ascii="Times New Roman" w:eastAsiaTheme="minorEastAsia" w:hAnsi="Times New Roman"/>
          <w:i/>
          <w:sz w:val="28"/>
          <w:szCs w:val="28"/>
          <w:lang w:val="uk-UA"/>
        </w:rPr>
      </w:pPr>
      <w:r w:rsidRPr="00A02C96">
        <w:rPr>
          <w:rFonts w:ascii="Times New Roman" w:eastAsiaTheme="minorEastAsia" w:hAnsi="Times New Roman"/>
          <w:sz w:val="28"/>
          <w:szCs w:val="28"/>
          <w:lang w:val="uk-UA"/>
        </w:rPr>
        <w:t xml:space="preserve">де </w:t>
      </w: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Times New Roman"/>
                <w:sz w:val="28"/>
                <w:szCs w:val="28"/>
              </w:rPr>
              <m:t>п</m:t>
            </m:r>
          </m:sub>
        </m:sSub>
      </m:oMath>
      <w:r w:rsidRPr="00A02C96">
        <w:rPr>
          <w:rFonts w:ascii="Times New Roman" w:eastAsiaTheme="minorEastAsia" w:hAnsi="Times New Roman"/>
          <w:i/>
          <w:sz w:val="28"/>
          <w:szCs w:val="28"/>
        </w:rPr>
        <w:t>–</w:t>
      </w:r>
      <w:r w:rsidRPr="00A02C96">
        <w:rPr>
          <w:rFonts w:ascii="Times New Roman" w:eastAsiaTheme="minorEastAsia" w:hAnsi="Times New Roman"/>
          <w:sz w:val="28"/>
          <w:szCs w:val="28"/>
          <w:lang w:val="uk-UA"/>
        </w:rPr>
        <w:t>питома витрата ВР, кг/м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b/>
          <w:i/>
          <w:sz w:val="28"/>
          <w:szCs w:val="28"/>
          <w:lang w:val="uk-UA"/>
        </w:rPr>
        <w:t>Довжина заряду</w:t>
      </w:r>
      <w:r w:rsidR="00270933">
        <w:rPr>
          <w:rFonts w:ascii="Times New Roman" w:eastAsiaTheme="minorEastAsia" w:hAnsi="Times New Roman"/>
          <w:b/>
          <w:i/>
          <w:sz w:val="28"/>
          <w:szCs w:val="28"/>
          <w:lang w:val="uk-UA"/>
        </w:rPr>
        <w:t xml:space="preserve"> </w:t>
      </w:r>
      <w:r w:rsidRPr="00481D77">
        <w:rPr>
          <w:rFonts w:ascii="Times New Roman" w:eastAsiaTheme="minorEastAsia" w:hAnsi="Times New Roman"/>
          <w:i/>
          <w:sz w:val="28"/>
          <w:szCs w:val="28"/>
          <w:lang w:val="en-US"/>
        </w:rPr>
        <w:t>l</w:t>
      </w:r>
      <w:r w:rsidRPr="00481D77">
        <w:rPr>
          <w:rFonts w:ascii="Times New Roman" w:eastAsiaTheme="minorEastAsia" w:hAnsi="Times New Roman"/>
          <w:sz w:val="28"/>
          <w:szCs w:val="28"/>
          <w:vertAlign w:val="subscript"/>
          <w:lang w:val="uk-UA"/>
        </w:rPr>
        <w:t>зар</w:t>
      </w:r>
      <w:r w:rsidRPr="00A02C96">
        <w:rPr>
          <w:rFonts w:ascii="Times New Roman" w:eastAsiaTheme="minorEastAsia" w:hAnsi="Times New Roman"/>
          <w:sz w:val="28"/>
          <w:szCs w:val="28"/>
          <w:lang w:val="uk-UA"/>
        </w:rPr>
        <w:t xml:space="preserve"> (м)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Pr="00726C9D" w:rsidRDefault="00081DDD" w:rsidP="00952DFB">
            <w:pPr>
              <w:pStyle w:val="a3"/>
              <w:spacing w:line="360" w:lineRule="auto"/>
              <w:ind w:left="0" w:firstLine="709"/>
              <w:jc w:val="center"/>
              <w:rPr>
                <w:rFonts w:ascii="Times New Roman" w:hAnsi="Times New Roman"/>
                <w:sz w:val="32"/>
                <w:szCs w:val="32"/>
                <w:lang w:val="uk-UA"/>
              </w:rPr>
            </w:pPr>
            <m:oMath>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l</m:t>
                  </m:r>
                </m:e>
                <m:sub>
                  <m:r>
                    <w:rPr>
                      <w:rFonts w:ascii="Cambria Math" w:eastAsiaTheme="minorEastAsia" w:hAnsi="Cambria Math"/>
                      <w:sz w:val="32"/>
                      <w:szCs w:val="32"/>
                      <w:lang w:val="uk-UA"/>
                    </w:rPr>
                    <m:t>зар</m:t>
                  </m:r>
                </m:sub>
              </m:sSub>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Q</m:t>
                      </m:r>
                    </m:e>
                    <m:sub>
                      <m:r>
                        <m:rPr>
                          <m:sty m:val="p"/>
                        </m:rPr>
                        <w:rPr>
                          <w:rFonts w:ascii="Cambria Math" w:eastAsiaTheme="minorEastAsia" w:hAnsi="Times New Roman"/>
                          <w:sz w:val="32"/>
                          <w:szCs w:val="32"/>
                          <w:lang w:val="uk-UA"/>
                        </w:rPr>
                        <m:t>з</m:t>
                      </m:r>
                    </m:sub>
                  </m:sSub>
                </m:num>
                <m:den>
                  <m:r>
                    <w:rPr>
                      <w:rFonts w:ascii="Cambria Math" w:eastAsiaTheme="minorEastAsia" w:hAnsi="Cambria Math"/>
                      <w:sz w:val="32"/>
                      <w:szCs w:val="32"/>
                      <w:lang w:val="en-US"/>
                    </w:rPr>
                    <m:t>P</m:t>
                  </m:r>
                </m:den>
              </m:f>
            </m:oMath>
            <w:r w:rsidR="00952DFB" w:rsidRPr="00726C9D">
              <w:rPr>
                <w:rFonts w:ascii="Times New Roman" w:eastAsiaTheme="minorEastAsia" w:hAnsi="Times New Roman"/>
                <w:sz w:val="32"/>
                <w:szCs w:val="32"/>
                <w:lang w:val="uk-UA"/>
              </w:rPr>
              <w:t>.</w:t>
            </w:r>
          </w:p>
        </w:tc>
        <w:tc>
          <w:tcPr>
            <w:tcW w:w="1134" w:type="dxa"/>
            <w:vAlign w:val="center"/>
          </w:tcPr>
          <w:p w:rsidR="00952DFB" w:rsidRDefault="00B465B3"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w:t>
            </w:r>
            <w:r w:rsidR="00952DFB">
              <w:rPr>
                <w:rFonts w:ascii="Times New Roman" w:hAnsi="Times New Roman"/>
                <w:sz w:val="28"/>
                <w:szCs w:val="28"/>
                <w:lang w:val="uk-UA"/>
              </w:rPr>
              <w:t>.1</w:t>
            </w:r>
            <w:r>
              <w:rPr>
                <w:rFonts w:ascii="Times New Roman" w:hAnsi="Times New Roman"/>
                <w:sz w:val="28"/>
                <w:szCs w:val="28"/>
                <w:lang w:val="uk-UA"/>
              </w:rPr>
              <w:t>1</w:t>
            </w:r>
            <w:r w:rsidR="00952DFB">
              <w:rPr>
                <w:rFonts w:ascii="Times New Roman" w:hAnsi="Times New Roman"/>
                <w:sz w:val="28"/>
                <w:szCs w:val="28"/>
                <w:lang w:val="uk-UA"/>
              </w:rPr>
              <w:t>)</w:t>
            </w:r>
          </w:p>
        </w:tc>
      </w:tr>
    </w:tbl>
    <w:p w:rsidR="00A23982" w:rsidRDefault="00A23982" w:rsidP="003311DE">
      <w:pPr>
        <w:pStyle w:val="a3"/>
        <w:spacing w:after="0" w:line="240" w:lineRule="auto"/>
        <w:ind w:left="0" w:firstLine="709"/>
        <w:jc w:val="both"/>
        <w:rPr>
          <w:rFonts w:ascii="Times New Roman" w:eastAsiaTheme="minorEastAsia" w:hAnsi="Times New Roman"/>
          <w:sz w:val="28"/>
          <w:szCs w:val="28"/>
          <w:lang w:val="en-US"/>
        </w:rPr>
      </w:pPr>
    </w:p>
    <w:p w:rsidR="007D3FE3" w:rsidRPr="00A02C96"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За даними практики середня довжина свердловинного заряду ВР становит</w:t>
      </w:r>
      <w:r w:rsidR="00C57E7D">
        <w:rPr>
          <w:rFonts w:ascii="Times New Roman" w:eastAsiaTheme="minorEastAsia" w:hAnsi="Times New Roman"/>
          <w:sz w:val="28"/>
          <w:szCs w:val="28"/>
          <w:lang w:val="uk-UA"/>
        </w:rPr>
        <w:t>ь</w:t>
      </w:r>
      <w:r w:rsidRPr="00A02C96">
        <w:rPr>
          <w:rFonts w:ascii="Times New Roman" w:eastAsiaTheme="minorEastAsia" w:hAnsi="Times New Roman"/>
          <w:sz w:val="28"/>
          <w:szCs w:val="28"/>
          <w:lang w:val="uk-UA"/>
        </w:rPr>
        <w:t xml:space="preserve"> приблизно 2/3</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lang w:val="uk-UA"/>
        </w:rPr>
        <w:t>св</w:t>
      </w:r>
      <w:r w:rsidRPr="00A02C96">
        <w:rPr>
          <w:rFonts w:ascii="Times New Roman" w:eastAsiaTheme="minorEastAsia" w:hAnsi="Times New Roman"/>
          <w:sz w:val="28"/>
          <w:szCs w:val="28"/>
          <w:lang w:val="uk-UA"/>
        </w:rPr>
        <w:t xml:space="preserve"> (припустиме відхилення ±10%). Якщо ця умова не виконується, рекомендується обрати інший діаметр свердловини або тип ВР та здійснити перерахунок вищенаведених параметрів. </w:t>
      </w:r>
    </w:p>
    <w:p w:rsidR="007D3FE3" w:rsidRDefault="007D3FE3" w:rsidP="00111C5B">
      <w:pPr>
        <w:shd w:val="clear" w:color="auto" w:fill="FFFFFF"/>
        <w:spacing w:after="0" w:line="360" w:lineRule="auto"/>
        <w:ind w:firstLine="709"/>
        <w:contextualSpacing/>
        <w:jc w:val="both"/>
        <w:rPr>
          <w:rFonts w:ascii="Times New Roman" w:hAnsi="Times New Roman"/>
          <w:sz w:val="28"/>
          <w:szCs w:val="28"/>
          <w:lang w:val="uk-UA"/>
        </w:rPr>
      </w:pPr>
      <w:r w:rsidRPr="00A02C96">
        <w:rPr>
          <w:rFonts w:ascii="Times New Roman" w:hAnsi="Times New Roman"/>
          <w:bCs/>
          <w:sz w:val="28"/>
          <w:szCs w:val="28"/>
          <w:lang w:val="uk-UA"/>
        </w:rPr>
        <w:t>Для підвищення якості подрібн</w:t>
      </w:r>
      <w:r w:rsidR="00BD0CCF">
        <w:rPr>
          <w:rFonts w:ascii="Times New Roman" w:hAnsi="Times New Roman"/>
          <w:bCs/>
          <w:sz w:val="28"/>
          <w:szCs w:val="28"/>
          <w:lang w:val="uk-UA"/>
        </w:rPr>
        <w:t>е</w:t>
      </w:r>
      <w:r w:rsidRPr="00A02C96">
        <w:rPr>
          <w:rFonts w:ascii="Times New Roman" w:hAnsi="Times New Roman"/>
          <w:bCs/>
          <w:sz w:val="28"/>
          <w:szCs w:val="28"/>
          <w:lang w:val="uk-UA"/>
        </w:rPr>
        <w:t xml:space="preserve">ння порід поверх заряду у свердловині роблять забійку. </w:t>
      </w:r>
      <w:r w:rsidRPr="00A02C96">
        <w:rPr>
          <w:rFonts w:ascii="Times New Roman" w:hAnsi="Times New Roman"/>
          <w:b/>
          <w:i/>
          <w:sz w:val="28"/>
          <w:szCs w:val="28"/>
          <w:lang w:val="uk-UA"/>
        </w:rPr>
        <w:t>Довжина забійки</w:t>
      </w:r>
      <w:r w:rsidR="00270933">
        <w:rPr>
          <w:rFonts w:ascii="Times New Roman" w:hAnsi="Times New Roman"/>
          <w:b/>
          <w:i/>
          <w:sz w:val="28"/>
          <w:szCs w:val="28"/>
          <w:lang w:val="uk-UA"/>
        </w:rPr>
        <w:t xml:space="preserve"> </w:t>
      </w:r>
      <w:r w:rsidRPr="00481D77">
        <w:rPr>
          <w:rFonts w:ascii="Times New Roman" w:hAnsi="Times New Roman"/>
          <w:i/>
          <w:sz w:val="28"/>
          <w:szCs w:val="28"/>
          <w:lang w:val="uk-UA"/>
        </w:rPr>
        <w:t>l</w:t>
      </w:r>
      <w:r w:rsidRPr="00481D77">
        <w:rPr>
          <w:rFonts w:ascii="Times New Roman" w:hAnsi="Times New Roman"/>
          <w:sz w:val="28"/>
          <w:szCs w:val="28"/>
          <w:vertAlign w:val="subscript"/>
          <w:lang w:val="uk-UA"/>
        </w:rPr>
        <w:t>з</w:t>
      </w:r>
      <w:r w:rsidR="00481D77" w:rsidRPr="00481D77">
        <w:rPr>
          <w:rFonts w:ascii="Times New Roman" w:hAnsi="Times New Roman"/>
          <w:sz w:val="28"/>
          <w:szCs w:val="28"/>
          <w:vertAlign w:val="subscript"/>
          <w:lang w:val="uk-UA"/>
        </w:rPr>
        <w:t>аб</w:t>
      </w:r>
      <w:r w:rsidRPr="00A02C96">
        <w:rPr>
          <w:rFonts w:ascii="Times New Roman" w:hAnsi="Times New Roman"/>
          <w:sz w:val="28"/>
          <w:szCs w:val="28"/>
          <w:lang w:val="uk-UA"/>
        </w:rPr>
        <w:t>(м) визначається як різниця між відомою глибиною свердловини і довжиною заряду:</w:t>
      </w:r>
    </w:p>
    <w:p w:rsidR="003A49DF" w:rsidRDefault="003A49DF" w:rsidP="003311DE">
      <w:pPr>
        <w:shd w:val="clear" w:color="auto" w:fill="FFFFFF"/>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заб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св</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Times New Roman"/>
                      <w:sz w:val="28"/>
                      <w:szCs w:val="28"/>
                      <w:lang w:val="uk-UA"/>
                    </w:rPr>
                    <m:t>зар</m:t>
                  </m:r>
                </m:sub>
              </m:sSub>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5.12</w:t>
            </w:r>
            <w:r>
              <w:rPr>
                <w:rFonts w:ascii="Times New Roman" w:hAnsi="Times New Roman"/>
                <w:sz w:val="28"/>
                <w:szCs w:val="28"/>
                <w:lang w:val="uk-UA"/>
              </w:rPr>
              <w:t>)</w:t>
            </w:r>
          </w:p>
        </w:tc>
      </w:tr>
    </w:tbl>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C57E7D">
        <w:rPr>
          <w:rFonts w:ascii="Times New Roman" w:eastAsiaTheme="minorEastAsia" w:hAnsi="Times New Roman"/>
          <w:b/>
          <w:i/>
          <w:sz w:val="28"/>
          <w:szCs w:val="28"/>
          <w:lang w:val="uk-UA"/>
        </w:rPr>
        <w:t xml:space="preserve">Ширина розвалу </w:t>
      </w:r>
      <w:r w:rsidRPr="00481D77">
        <w:rPr>
          <w:rFonts w:ascii="Times New Roman" w:eastAsiaTheme="minorEastAsia" w:hAnsi="Times New Roman"/>
          <w:i/>
          <w:sz w:val="28"/>
          <w:szCs w:val="28"/>
          <w:lang w:val="uk-UA"/>
        </w:rPr>
        <w:t>В</w:t>
      </w:r>
      <w:r w:rsidRPr="00481D77">
        <w:rPr>
          <w:rFonts w:ascii="Times New Roman" w:eastAsiaTheme="minorEastAsia" w:hAnsi="Times New Roman"/>
          <w:i/>
          <w:sz w:val="28"/>
          <w:szCs w:val="28"/>
          <w:vertAlign w:val="subscript"/>
          <w:lang w:val="uk-UA"/>
        </w:rPr>
        <w:t>о</w:t>
      </w:r>
      <w:r w:rsidRPr="00A02C96">
        <w:rPr>
          <w:rFonts w:ascii="Times New Roman" w:eastAsiaTheme="minorEastAsia" w:hAnsi="Times New Roman"/>
          <w:sz w:val="28"/>
          <w:szCs w:val="28"/>
          <w:lang w:val="uk-UA"/>
        </w:rPr>
        <w:t xml:space="preserve"> (м) при однорядному миттєвому підриванні визначається за формулою:</w:t>
      </w:r>
    </w:p>
    <w:p w:rsidR="003A49DF" w:rsidRDefault="003A49DF"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397B20">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o</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en-US"/>
                    </w:rPr>
                    <m:t>k</m:t>
                  </m:r>
                </m:e>
                <m:sub>
                  <m:r>
                    <m:rPr>
                      <m:sty m:val="p"/>
                    </m:rPr>
                    <w:rPr>
                      <w:rFonts w:ascii="Cambria Math" w:eastAsiaTheme="minorEastAsia" w:hAnsi="Times New Roman"/>
                      <w:sz w:val="28"/>
                      <w:szCs w:val="28"/>
                      <w:lang w:val="uk-UA"/>
                    </w:rPr>
                    <m:t>в</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Cambria Math"/>
                      <w:sz w:val="28"/>
                      <w:szCs w:val="28"/>
                      <w:lang w:val="uk-UA"/>
                    </w:rPr>
                    <m:t>β</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y</m:t>
                  </m:r>
                </m:sub>
              </m:sSub>
              <m:rad>
                <m:radPr>
                  <m:degHide m:val="on"/>
                  <m:ctrlPr>
                    <w:rPr>
                      <w:rFonts w:ascii="Cambria Math" w:eastAsiaTheme="minorEastAsia" w:hAnsi="Times New Roman"/>
                      <w:i/>
                      <w:sz w:val="28"/>
                      <w:szCs w:val="28"/>
                      <w:lang w:val="uk-UA"/>
                    </w:rPr>
                  </m:ctrlPr>
                </m:radPr>
                <m:deg/>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q</m:t>
                      </m:r>
                    </m:e>
                    <m:sub>
                      <m:r>
                        <m:rPr>
                          <m:sty m:val="p"/>
                        </m:rPr>
                        <w:rPr>
                          <w:rFonts w:ascii="Cambria Math" w:eastAsiaTheme="minorEastAsia" w:hAnsi="Times New Roman"/>
                          <w:sz w:val="28"/>
                          <w:szCs w:val="28"/>
                          <w:lang w:val="uk-UA"/>
                        </w:rPr>
                        <m:t>п</m:t>
                      </m:r>
                    </m:sub>
                  </m:sSub>
                </m:e>
              </m:rad>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B465B3">
              <w:rPr>
                <w:rFonts w:ascii="Times New Roman" w:hAnsi="Times New Roman"/>
                <w:sz w:val="28"/>
                <w:szCs w:val="28"/>
                <w:lang w:val="uk-UA"/>
              </w:rPr>
              <w:t>5.13</w:t>
            </w:r>
            <w:r>
              <w:rPr>
                <w:rFonts w:ascii="Times New Roman" w:hAnsi="Times New Roman"/>
                <w:sz w:val="28"/>
                <w:szCs w:val="28"/>
                <w:lang w:val="uk-UA"/>
              </w:rPr>
              <w:t>)</w:t>
            </w:r>
          </w:p>
        </w:tc>
      </w:tr>
    </w:tbl>
    <w:p w:rsidR="003A49DF" w:rsidRDefault="003A49DF" w:rsidP="003311DE">
      <w:pPr>
        <w:pStyle w:val="a3"/>
        <w:spacing w:after="0" w:line="240" w:lineRule="auto"/>
        <w:ind w:left="0"/>
        <w:jc w:val="both"/>
        <w:rPr>
          <w:rFonts w:ascii="Times New Roman" w:eastAsiaTheme="minorEastAsia" w:hAnsi="Times New Roman"/>
          <w:sz w:val="28"/>
          <w:szCs w:val="28"/>
          <w:lang w:val="uk-UA"/>
        </w:rPr>
      </w:pPr>
    </w:p>
    <w:p w:rsidR="007D3FE3" w:rsidRDefault="007D3FE3" w:rsidP="00952DFB">
      <w:pPr>
        <w:pStyle w:val="a3"/>
        <w:spacing w:after="0" w:line="360" w:lineRule="auto"/>
        <w:ind w:left="0"/>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 xml:space="preserve">в </w:t>
      </w:r>
      <w:r w:rsidRPr="00A02C96">
        <w:rPr>
          <w:rFonts w:ascii="Times New Roman" w:eastAsiaTheme="minorEastAsia" w:hAnsi="Times New Roman"/>
          <w:sz w:val="28"/>
          <w:szCs w:val="28"/>
          <w:lang w:val="uk-UA"/>
        </w:rPr>
        <w:t>– коефіцієнт, що характеризує вибуховіс</w:t>
      </w:r>
      <w:r w:rsidR="00B65B15">
        <w:rPr>
          <w:rFonts w:ascii="Times New Roman" w:eastAsiaTheme="minorEastAsia" w:hAnsi="Times New Roman"/>
          <w:sz w:val="28"/>
          <w:szCs w:val="28"/>
          <w:lang w:val="uk-UA"/>
        </w:rPr>
        <w:t>ть гірської породи (табл.5.</w:t>
      </w:r>
      <w:r w:rsidR="00574D1B">
        <w:rPr>
          <w:rFonts w:ascii="Times New Roman" w:eastAsiaTheme="minorEastAsia" w:hAnsi="Times New Roman"/>
          <w:sz w:val="28"/>
          <w:szCs w:val="28"/>
          <w:lang w:val="uk-UA"/>
        </w:rPr>
        <w:t>6</w:t>
      </w:r>
      <w:r w:rsidR="00B65B15">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en-US"/>
        </w:rPr>
        <w:t>β</w:t>
      </w:r>
      <w:r w:rsidRPr="00A02C96">
        <w:rPr>
          <w:rFonts w:ascii="Times New Roman" w:eastAsiaTheme="minorEastAsia" w:hAnsi="Times New Roman"/>
          <w:sz w:val="28"/>
          <w:szCs w:val="28"/>
          <w:lang w:val="uk-UA"/>
        </w:rPr>
        <w:t xml:space="preserve"> – коефіцієнт, що враховує кут нах</w:t>
      </w:r>
      <w:r w:rsidR="003A49DF">
        <w:rPr>
          <w:rFonts w:ascii="Times New Roman" w:eastAsiaTheme="minorEastAsia" w:hAnsi="Times New Roman"/>
          <w:sz w:val="28"/>
          <w:szCs w:val="28"/>
          <w:lang w:val="uk-UA"/>
        </w:rPr>
        <w:t>илу свердловини β до горизонту (п</w:t>
      </w:r>
      <w:r w:rsidR="003A49DF" w:rsidRPr="00A02C96">
        <w:rPr>
          <w:rFonts w:ascii="Times New Roman" w:eastAsiaTheme="minorEastAsia" w:hAnsi="Times New Roman"/>
          <w:sz w:val="28"/>
          <w:szCs w:val="28"/>
          <w:lang w:val="uk-UA"/>
        </w:rPr>
        <w:t xml:space="preserve">ри β=90º коефіцієнт </w:t>
      </w:r>
      <w:r w:rsidR="003A49DF" w:rsidRPr="00A02C96">
        <w:rPr>
          <w:rFonts w:ascii="Times New Roman" w:eastAsiaTheme="minorEastAsia" w:hAnsi="Times New Roman"/>
          <w:i/>
          <w:sz w:val="28"/>
          <w:szCs w:val="28"/>
          <w:lang w:val="en-US"/>
        </w:rPr>
        <w:t>k</w:t>
      </w:r>
      <w:r w:rsidR="003A49DF" w:rsidRPr="00A02C96">
        <w:rPr>
          <w:rFonts w:ascii="Times New Roman" w:eastAsiaTheme="minorEastAsia" w:hAnsi="Times New Roman"/>
          <w:sz w:val="28"/>
          <w:szCs w:val="28"/>
          <w:vertAlign w:val="subscript"/>
          <w:lang w:val="en-US"/>
        </w:rPr>
        <w:t>β</w:t>
      </w:r>
      <w:r w:rsidR="003A49DF">
        <w:rPr>
          <w:rFonts w:ascii="Times New Roman" w:eastAsiaTheme="minorEastAsia" w:hAnsi="Times New Roman"/>
          <w:sz w:val="28"/>
          <w:szCs w:val="28"/>
          <w:lang w:val="uk-UA"/>
        </w:rPr>
        <w:t>=1):</w:t>
      </w:r>
    </w:p>
    <w:p w:rsidR="007D3FE3" w:rsidRPr="00A02C96" w:rsidRDefault="00081DDD" w:rsidP="00952DFB">
      <w:pPr>
        <w:pStyle w:val="a3"/>
        <w:spacing w:after="0" w:line="360" w:lineRule="auto"/>
        <w:ind w:left="0" w:firstLine="709"/>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Cambria Math"/>
                <w:sz w:val="28"/>
                <w:szCs w:val="28"/>
                <w:lang w:val="uk-UA"/>
              </w:rPr>
              <m:t>β</m:t>
            </m:r>
          </m:sub>
        </m:sSub>
        <m:r>
          <w:rPr>
            <w:rFonts w:ascii="Cambria Math" w:eastAsiaTheme="minorEastAsia" w:hAnsi="Times New Roman"/>
            <w:sz w:val="28"/>
            <w:szCs w:val="28"/>
            <w:lang w:val="uk-UA"/>
          </w:rPr>
          <m:t>=1+0,5</m:t>
        </m:r>
        <m:func>
          <m:funcPr>
            <m:ctrlPr>
              <w:rPr>
                <w:rFonts w:ascii="Cambria Math" w:eastAsiaTheme="minorEastAsia" w:hAnsi="Times New Roman"/>
                <w:i/>
                <w:sz w:val="28"/>
                <w:szCs w:val="28"/>
                <w:lang w:val="uk-UA"/>
              </w:rPr>
            </m:ctrlPr>
          </m:funcPr>
          <m:fName>
            <m:r>
              <w:rPr>
                <w:rFonts w:ascii="Cambria Math" w:hAnsi="Times New Roman"/>
                <w:sz w:val="28"/>
                <w:szCs w:val="28"/>
                <w:lang w:val="uk-UA"/>
              </w:rPr>
              <m:t>sin</m:t>
            </m:r>
          </m:fName>
          <m:e>
            <m:r>
              <w:rPr>
                <w:rFonts w:ascii="Cambria Math" w:eastAsiaTheme="minorEastAsia" w:hAnsi="Times New Roman"/>
                <w:sz w:val="28"/>
                <w:szCs w:val="28"/>
                <w:lang w:val="uk-UA"/>
              </w:rPr>
              <m:t>2(</m:t>
            </m:r>
            <m:f>
              <m:fPr>
                <m:type m:val="skw"/>
                <m:ctrlPr>
                  <w:rPr>
                    <w:rFonts w:ascii="Cambria Math" w:eastAsiaTheme="minorEastAsia" w:hAnsi="Times New Roman"/>
                    <w:i/>
                    <w:sz w:val="28"/>
                    <w:szCs w:val="28"/>
                    <w:lang w:val="uk-UA"/>
                  </w:rPr>
                </m:ctrlPr>
              </m:fPr>
              <m:num>
                <m:r>
                  <w:rPr>
                    <w:rFonts w:ascii="Cambria Math" w:eastAsiaTheme="minorEastAsia" w:hAnsi="Cambria Math"/>
                    <w:sz w:val="28"/>
                    <w:szCs w:val="28"/>
                    <w:lang w:val="uk-UA"/>
                  </w:rPr>
                  <m:t>π</m:t>
                </m:r>
              </m:num>
              <m:den>
                <m:r>
                  <w:rPr>
                    <w:rFonts w:ascii="Cambria Math" w:eastAsiaTheme="minorEastAsia" w:hAnsi="Times New Roman"/>
                    <w:sz w:val="28"/>
                    <w:szCs w:val="28"/>
                    <w:lang w:val="uk-UA"/>
                  </w:rPr>
                  <m:t>2</m:t>
                </m:r>
              </m:den>
            </m:f>
          </m:e>
        </m:func>
        <m:r>
          <w:rPr>
            <w:rFonts w:ascii="Times New Roman" w:eastAsiaTheme="minorEastAsia" w:hAnsi="Times New Roman"/>
            <w:sz w:val="28"/>
            <w:szCs w:val="28"/>
            <w:lang w:val="uk-UA"/>
          </w:rPr>
          <m:t>-</m:t>
        </m:r>
        <m:r>
          <m:rPr>
            <m:sty m:val="p"/>
          </m:rPr>
          <w:rPr>
            <w:rFonts w:ascii="Cambria Math" w:eastAsiaTheme="minorEastAsia" w:hAnsi="Cambria Math"/>
            <w:sz w:val="28"/>
            <w:szCs w:val="28"/>
            <w:lang w:val="uk-UA"/>
          </w:rPr>
          <m:t>β</m:t>
        </m:r>
        <m:r>
          <w:rPr>
            <w:rFonts w:ascii="Cambria Math" w:eastAsiaTheme="minorEastAsia" w:hAnsi="Times New Roman"/>
            <w:sz w:val="28"/>
            <w:szCs w:val="28"/>
            <w:lang w:val="uk-UA"/>
          </w:rPr>
          <m:t>)</m:t>
        </m:r>
      </m:oMath>
      <w:r w:rsidR="007D3FE3" w:rsidRPr="00A02C96">
        <w:rPr>
          <w:rFonts w:ascii="Times New Roman" w:eastAsiaTheme="minorEastAsia" w:hAnsi="Times New Roman"/>
          <w:i/>
          <w:sz w:val="28"/>
          <w:szCs w:val="28"/>
          <w:lang w:val="uk-UA"/>
        </w:rPr>
        <w:t>.</w:t>
      </w:r>
    </w:p>
    <w:p w:rsidR="00B65B15" w:rsidRPr="00AB3839" w:rsidRDefault="00B65B15" w:rsidP="00AB3839">
      <w:pPr>
        <w:pStyle w:val="a3"/>
        <w:spacing w:before="120" w:after="80" w:line="360" w:lineRule="auto"/>
        <w:ind w:left="0" w:firstLine="709"/>
        <w:contextualSpacing w:val="0"/>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6</w:t>
      </w:r>
      <w:r w:rsidRPr="00AB3839">
        <w:rPr>
          <w:rFonts w:ascii="Times New Roman" w:eastAsiaTheme="minorEastAsia" w:hAnsi="Times New Roman"/>
          <w:i/>
          <w:sz w:val="26"/>
          <w:szCs w:val="26"/>
          <w:lang w:val="uk-UA"/>
        </w:rPr>
        <w:t>.</w:t>
      </w:r>
    </w:p>
    <w:p w:rsidR="00B65B15" w:rsidRPr="00AB3839" w:rsidRDefault="00B65B15" w:rsidP="00AB3839">
      <w:pPr>
        <w:pStyle w:val="a3"/>
        <w:spacing w:before="120" w:after="80" w:line="360" w:lineRule="auto"/>
        <w:ind w:left="0" w:firstLine="709"/>
        <w:contextualSpacing w:val="0"/>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вибуховості породи</w:t>
      </w:r>
    </w:p>
    <w:tbl>
      <w:tblPr>
        <w:tblStyle w:val="a8"/>
        <w:tblW w:w="0" w:type="auto"/>
        <w:tblInd w:w="108" w:type="dxa"/>
        <w:tblLook w:val="04A0"/>
      </w:tblPr>
      <w:tblGrid>
        <w:gridCol w:w="2693"/>
        <w:gridCol w:w="2409"/>
        <w:gridCol w:w="2127"/>
        <w:gridCol w:w="2233"/>
      </w:tblGrid>
      <w:tr w:rsidR="00B65B15" w:rsidRPr="00A02C96" w:rsidTr="00166B12">
        <w:tc>
          <w:tcPr>
            <w:tcW w:w="2694"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i/>
                <w:sz w:val="24"/>
                <w:szCs w:val="24"/>
                <w:lang w:val="en-US"/>
              </w:rPr>
              <w:t>k</w:t>
            </w:r>
            <w:r w:rsidRPr="00AB3839">
              <w:rPr>
                <w:rFonts w:ascii="Times New Roman" w:eastAsiaTheme="minorEastAsia" w:hAnsi="Times New Roman"/>
                <w:sz w:val="24"/>
                <w:szCs w:val="24"/>
                <w:vertAlign w:val="subscript"/>
                <w:lang w:val="uk-UA"/>
              </w:rPr>
              <w:t>в</w:t>
            </w:r>
          </w:p>
        </w:tc>
        <w:tc>
          <w:tcPr>
            <w:tcW w:w="2409"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2,0</w:t>
            </w:r>
          </w:p>
        </w:tc>
        <w:tc>
          <w:tcPr>
            <w:tcW w:w="2127"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2,5</w:t>
            </w:r>
          </w:p>
        </w:tc>
        <w:tc>
          <w:tcPr>
            <w:tcW w:w="2233"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3,0</w:t>
            </w:r>
          </w:p>
        </w:tc>
      </w:tr>
      <w:tr w:rsidR="00B65B15" w:rsidRPr="00A02C96" w:rsidTr="00166B12">
        <w:tc>
          <w:tcPr>
            <w:tcW w:w="2694"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en-US"/>
              </w:rPr>
              <w:t>f</w:t>
            </w:r>
          </w:p>
        </w:tc>
        <w:tc>
          <w:tcPr>
            <w:tcW w:w="2409"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до 10</w:t>
            </w:r>
          </w:p>
        </w:tc>
        <w:tc>
          <w:tcPr>
            <w:tcW w:w="2127"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10 – 15</w:t>
            </w:r>
          </w:p>
        </w:tc>
        <w:tc>
          <w:tcPr>
            <w:tcW w:w="2233" w:type="dxa"/>
          </w:tcPr>
          <w:p w:rsidR="00B65B15" w:rsidRPr="00AB3839" w:rsidRDefault="00B65B15" w:rsidP="00AB3839">
            <w:pPr>
              <w:pStyle w:val="a3"/>
              <w:ind w:left="0"/>
              <w:jc w:val="center"/>
              <w:rPr>
                <w:rFonts w:ascii="Times New Roman" w:eastAsiaTheme="minorEastAsia" w:hAnsi="Times New Roman"/>
                <w:sz w:val="24"/>
                <w:szCs w:val="24"/>
                <w:lang w:val="uk-UA"/>
              </w:rPr>
            </w:pPr>
            <w:r w:rsidRPr="00AB3839">
              <w:rPr>
                <w:rFonts w:ascii="Times New Roman" w:eastAsiaTheme="minorEastAsia" w:hAnsi="Times New Roman"/>
                <w:sz w:val="24"/>
                <w:szCs w:val="24"/>
                <w:lang w:val="uk-UA"/>
              </w:rPr>
              <w:t>16 і більше</w:t>
            </w:r>
          </w:p>
        </w:tc>
      </w:tr>
    </w:tbl>
    <w:p w:rsidR="00B65B15" w:rsidRPr="00A02C96" w:rsidRDefault="00B65B15" w:rsidP="00111C5B">
      <w:pPr>
        <w:pStyle w:val="a3"/>
        <w:spacing w:after="0" w:line="360" w:lineRule="auto"/>
        <w:ind w:left="0" w:firstLine="709"/>
        <w:jc w:val="both"/>
        <w:rPr>
          <w:rFonts w:ascii="Times New Roman" w:eastAsiaTheme="minorEastAsia" w:hAnsi="Times New Roman"/>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C57E7D">
        <w:rPr>
          <w:rFonts w:ascii="Times New Roman" w:eastAsiaTheme="minorEastAsia" w:hAnsi="Times New Roman"/>
          <w:b/>
          <w:i/>
          <w:sz w:val="28"/>
          <w:szCs w:val="28"/>
          <w:lang w:val="uk-UA"/>
        </w:rPr>
        <w:lastRenderedPageBreak/>
        <w:t>Ширина розвалу В</w:t>
      </w:r>
      <w:r w:rsidRPr="00C57E7D">
        <w:rPr>
          <w:rFonts w:ascii="Times New Roman" w:eastAsiaTheme="minorEastAsia" w:hAnsi="Times New Roman"/>
          <w:b/>
          <w:i/>
          <w:sz w:val="28"/>
          <w:szCs w:val="28"/>
          <w:vertAlign w:val="subscript"/>
          <w:lang w:val="uk-UA"/>
        </w:rPr>
        <w:t>рф</w:t>
      </w:r>
      <w:r w:rsidR="00261925">
        <w:rPr>
          <w:rFonts w:ascii="Times New Roman" w:eastAsiaTheme="minorEastAsia" w:hAnsi="Times New Roman"/>
          <w:sz w:val="28"/>
          <w:szCs w:val="28"/>
          <w:lang w:val="uk-UA"/>
        </w:rPr>
        <w:t xml:space="preserve"> (м) при багаторядному короткос</w:t>
      </w:r>
      <w:r w:rsidRPr="00A02C96">
        <w:rPr>
          <w:rFonts w:ascii="Times New Roman" w:eastAsiaTheme="minorEastAsia" w:hAnsi="Times New Roman"/>
          <w:sz w:val="28"/>
          <w:szCs w:val="28"/>
          <w:lang w:val="uk-UA"/>
        </w:rPr>
        <w:t>повільненому підриванні: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FB1474">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рф</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k</m:t>
                  </m:r>
                </m:e>
                <m:sub>
                  <m:r>
                    <m:rPr>
                      <m:sty m:val="p"/>
                    </m:rPr>
                    <w:rPr>
                      <w:rFonts w:ascii="Cambria Math" w:eastAsiaTheme="minorEastAsia" w:hAnsi="Times New Roman"/>
                      <w:sz w:val="28"/>
                      <w:szCs w:val="28"/>
                      <w:lang w:val="uk-UA"/>
                    </w:rPr>
                    <m:t>кз</m:t>
                  </m:r>
                </m:sub>
              </m:sSub>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o</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en-US"/>
                    </w:rPr>
                    <m:t>n</m:t>
                  </m:r>
                </m:e>
                <m:sub>
                  <m:r>
                    <m:rPr>
                      <m:sty m:val="p"/>
                    </m:rPr>
                    <w:rPr>
                      <w:rFonts w:ascii="Cambria Math" w:eastAsiaTheme="minorEastAsia" w:hAnsi="Times New Roman"/>
                      <w:sz w:val="28"/>
                      <w:szCs w:val="28"/>
                      <w:lang w:val="uk-UA"/>
                    </w:rPr>
                    <m:t>p</m:t>
                  </m:r>
                </m:sub>
              </m:sSub>
              <m:r>
                <w:rPr>
                  <w:rFonts w:ascii="Cambria Math" w:eastAsiaTheme="minorEastAsia" w:hAnsi="Cambria Math"/>
                  <w:sz w:val="28"/>
                  <w:szCs w:val="28"/>
                  <w:lang w:val="uk-UA"/>
                </w:rPr>
                <m:t>-</m:t>
              </m:r>
              <m:r>
                <w:rPr>
                  <w:rFonts w:ascii="Cambria Math" w:eastAsiaTheme="minorEastAsia" w:hAnsi="Times New Roman"/>
                  <w:sz w:val="28"/>
                  <w:szCs w:val="28"/>
                  <w:lang w:val="uk-UA"/>
                </w:rPr>
                <m:t>1)</m:t>
              </m:r>
              <m:r>
                <w:rPr>
                  <w:rFonts w:ascii="Cambria Math" w:eastAsiaTheme="minorEastAsia" w:hAnsi="Cambria Math"/>
                  <w:sz w:val="28"/>
                  <w:szCs w:val="28"/>
                  <w:lang w:val="uk-UA"/>
                </w:rPr>
                <m:t>b</m:t>
              </m:r>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5.14</w:t>
            </w:r>
            <w:r>
              <w:rPr>
                <w:rFonts w:ascii="Times New Roman" w:hAnsi="Times New Roman"/>
                <w:sz w:val="28"/>
                <w:szCs w:val="28"/>
                <w:lang w:val="uk-UA"/>
              </w:rPr>
              <w:t>)</w:t>
            </w:r>
          </w:p>
        </w:tc>
      </w:tr>
    </w:tbl>
    <w:p w:rsidR="003A49DF" w:rsidRDefault="003A49DF" w:rsidP="003311DE">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кз</w:t>
      </w:r>
      <w:r w:rsidRPr="00A02C96">
        <w:rPr>
          <w:rFonts w:ascii="Times New Roman" w:eastAsiaTheme="minorEastAsia" w:hAnsi="Times New Roman"/>
          <w:i/>
          <w:sz w:val="28"/>
          <w:szCs w:val="28"/>
          <w:lang w:val="uk-UA"/>
        </w:rPr>
        <w:t>–</w:t>
      </w:r>
      <w:r w:rsidRPr="00A02C96">
        <w:rPr>
          <w:rFonts w:ascii="Times New Roman" w:eastAsiaTheme="minorEastAsia" w:hAnsi="Times New Roman"/>
          <w:sz w:val="28"/>
          <w:szCs w:val="28"/>
          <w:lang w:val="uk-UA"/>
        </w:rPr>
        <w:t xml:space="preserve">коефіцієнт дальності відкидання </w:t>
      </w:r>
      <w:r w:rsidR="00C57E7D">
        <w:rPr>
          <w:rFonts w:ascii="Times New Roman" w:eastAsiaTheme="minorEastAsia" w:hAnsi="Times New Roman"/>
          <w:sz w:val="28"/>
          <w:szCs w:val="28"/>
          <w:lang w:val="uk-UA"/>
        </w:rPr>
        <w:t>зруйнованої</w:t>
      </w:r>
      <w:r w:rsidRPr="00A02C96">
        <w:rPr>
          <w:rFonts w:ascii="Times New Roman" w:eastAsiaTheme="minorEastAsia" w:hAnsi="Times New Roman"/>
          <w:sz w:val="28"/>
          <w:szCs w:val="28"/>
          <w:lang w:val="uk-UA"/>
        </w:rPr>
        <w:t xml:space="preserve"> породи, що залежить від інтервалу сповільнення (табл. 5.</w:t>
      </w:r>
      <w:r w:rsidR="00574D1B">
        <w:rPr>
          <w:rFonts w:ascii="Times New Roman" w:eastAsiaTheme="minorEastAsia" w:hAnsi="Times New Roman"/>
          <w:sz w:val="28"/>
          <w:szCs w:val="28"/>
          <w:lang w:val="uk-UA"/>
        </w:rPr>
        <w:t>7</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b</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відстань між рядами свердловин; </w:t>
      </w:r>
      <w:r w:rsidRPr="00A02C96">
        <w:rPr>
          <w:rFonts w:ascii="Times New Roman" w:eastAsiaTheme="minorEastAsia" w:hAnsi="Times New Roman"/>
          <w:i/>
          <w:sz w:val="28"/>
          <w:szCs w:val="28"/>
          <w:lang w:val="en-US"/>
        </w:rPr>
        <w:t>n</w:t>
      </w:r>
      <w:r w:rsidRPr="00A02C96">
        <w:rPr>
          <w:rFonts w:ascii="Times New Roman" w:eastAsiaTheme="minorEastAsia" w:hAnsi="Times New Roman"/>
          <w:sz w:val="28"/>
          <w:szCs w:val="28"/>
          <w:vertAlign w:val="subscript"/>
          <w:lang w:val="uk-UA"/>
        </w:rPr>
        <w:t>р</w:t>
      </w:r>
      <w:r w:rsidR="00BD0CCF">
        <w:rPr>
          <w:rFonts w:ascii="Times New Roman" w:eastAsiaTheme="minorEastAsia" w:hAnsi="Times New Roman"/>
          <w:i/>
          <w:sz w:val="28"/>
          <w:szCs w:val="28"/>
          <w:lang w:val="uk-UA"/>
        </w:rPr>
        <w:t> </w:t>
      </w:r>
      <w:r w:rsidRPr="00A02C96">
        <w:rPr>
          <w:rFonts w:ascii="Times New Roman" w:eastAsiaTheme="minorEastAsia" w:hAnsi="Times New Roman"/>
          <w:i/>
          <w:sz w:val="28"/>
          <w:szCs w:val="28"/>
          <w:lang w:val="uk-UA"/>
        </w:rPr>
        <w:t xml:space="preserve">– </w:t>
      </w:r>
      <w:r w:rsidRPr="00A02C96">
        <w:rPr>
          <w:rFonts w:ascii="Times New Roman" w:eastAsiaTheme="minorEastAsia" w:hAnsi="Times New Roman"/>
          <w:sz w:val="28"/>
          <w:szCs w:val="28"/>
          <w:lang w:val="uk-UA"/>
        </w:rPr>
        <w:t>кількість рядів свердловин:</w:t>
      </w:r>
    </w:p>
    <w:p w:rsidR="007D3FE3" w:rsidRDefault="00081DDD" w:rsidP="00952DFB">
      <w:pPr>
        <w:spacing w:after="0" w:line="360" w:lineRule="auto"/>
        <w:ind w:firstLine="709"/>
        <w:contextualSpacing/>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n</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Times New Roman"/>
                    <w:i/>
                    <w:sz w:val="28"/>
                    <w:szCs w:val="28"/>
                    <w:lang w:val="uk-UA"/>
                  </w:rPr>
                </m:ctrlPr>
              </m:sSubPr>
              <m:e>
                <m:r>
                  <w:rPr>
                    <w:rFonts w:ascii="Times New Roman" w:eastAsiaTheme="minorEastAsia" w:hAnsi="Times New Roman"/>
                    <w:sz w:val="28"/>
                    <w:szCs w:val="28"/>
                    <w:lang w:val="uk-UA"/>
                  </w:rPr>
                  <m:t>Ш</m:t>
                </m:r>
              </m:e>
              <m:sub>
                <m:r>
                  <m:rPr>
                    <m:sty m:val="p"/>
                  </m:rPr>
                  <w:rPr>
                    <w:rFonts w:ascii="Cambria Math" w:eastAsiaTheme="minorEastAsia" w:hAnsi="Times New Roman"/>
                    <w:sz w:val="28"/>
                    <w:szCs w:val="28"/>
                    <w:lang w:val="uk-UA"/>
                  </w:rPr>
                  <m:t>б</m:t>
                </m:r>
              </m:sub>
            </m:sSub>
          </m:num>
          <m:den>
            <m:r>
              <w:rPr>
                <w:rFonts w:ascii="Cambria Math" w:eastAsiaTheme="minorEastAsia" w:hAnsi="Cambria Math"/>
                <w:sz w:val="28"/>
                <w:szCs w:val="28"/>
                <w:lang w:val="en-US"/>
              </w:rPr>
              <m:t>W</m:t>
            </m:r>
          </m:den>
        </m:f>
      </m:oMath>
      <w:r w:rsidR="007D3FE3" w:rsidRPr="00A02C96">
        <w:rPr>
          <w:rFonts w:ascii="Times New Roman" w:eastAsiaTheme="minorEastAsia" w:hAnsi="Times New Roman"/>
          <w:sz w:val="28"/>
          <w:szCs w:val="28"/>
          <w:lang w:val="uk-UA"/>
        </w:rPr>
        <w:t>,</w:t>
      </w:r>
    </w:p>
    <w:p w:rsidR="001201A8" w:rsidRDefault="001201A8" w:rsidP="001201A8">
      <w:pPr>
        <w:spacing w:after="0" w:line="240" w:lineRule="auto"/>
        <w:ind w:firstLine="709"/>
        <w:contextualSpacing/>
        <w:jc w:val="center"/>
        <w:rPr>
          <w:rFonts w:ascii="Times New Roman" w:eastAsiaTheme="minorEastAsia" w:hAnsi="Times New Roman"/>
          <w:sz w:val="28"/>
          <w:szCs w:val="28"/>
          <w:lang w:val="uk-UA"/>
        </w:rPr>
      </w:pPr>
    </w:p>
    <w:p w:rsidR="007D3FE3" w:rsidRDefault="008B0597"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952DFB">
        <w:rPr>
          <w:rFonts w:ascii="Times New Roman" w:eastAsiaTheme="minorEastAsia" w:hAnsi="Times New Roman"/>
          <w:sz w:val="28"/>
          <w:szCs w:val="28"/>
          <w:lang w:val="uk-UA"/>
        </w:rPr>
        <w:t>Ш</w:t>
      </w:r>
      <w:r w:rsidR="00952DFB" w:rsidRPr="00952DFB">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необхідна ширина блоку, що підривається, м:</w:t>
      </w:r>
    </w:p>
    <w:p w:rsidR="001201A8" w:rsidRDefault="001201A8" w:rsidP="001201A8">
      <w:pPr>
        <w:spacing w:after="0" w:line="240" w:lineRule="auto"/>
        <w:contextualSpacing/>
        <w:jc w:val="both"/>
        <w:rPr>
          <w:rFonts w:ascii="Times New Roman" w:eastAsiaTheme="minorEastAsia" w:hAnsi="Times New Roman"/>
          <w:sz w:val="28"/>
          <w:szCs w:val="28"/>
          <w:lang w:val="uk-UA"/>
        </w:rPr>
      </w:pPr>
    </w:p>
    <w:p w:rsidR="007D3FE3" w:rsidRDefault="00081DDD" w:rsidP="00952DFB">
      <w:pPr>
        <w:pStyle w:val="a3"/>
        <w:spacing w:after="0" w:line="360" w:lineRule="auto"/>
        <w:ind w:left="0" w:firstLine="709"/>
        <w:jc w:val="center"/>
        <w:rPr>
          <w:rFonts w:ascii="Times New Roman" w:eastAsiaTheme="minorEastAsia" w:hAnsi="Times New Roman"/>
          <w:sz w:val="28"/>
          <w:szCs w:val="28"/>
          <w:lang w:val="uk-UA"/>
        </w:rPr>
      </w:pPr>
      <m:oMath>
        <m:sSub>
          <m:sSubPr>
            <m:ctrlPr>
              <w:rPr>
                <w:rFonts w:ascii="Cambria Math" w:eastAsiaTheme="minorEastAsia" w:hAnsi="Times New Roman"/>
                <w:i/>
                <w:sz w:val="28"/>
                <w:szCs w:val="28"/>
                <w:lang w:val="uk-UA"/>
              </w:rPr>
            </m:ctrlPr>
          </m:sSubPr>
          <m:e>
            <m:r>
              <w:rPr>
                <w:rFonts w:ascii="Times New Roman" w:eastAsiaTheme="minorEastAsia" w:hAnsi="Times New Roman"/>
                <w:sz w:val="28"/>
                <w:szCs w:val="28"/>
                <w:lang w:val="uk-UA"/>
              </w:rPr>
              <m:t>Ш</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m:t>
            </m:r>
          </m:sub>
        </m:sSub>
        <m:r>
          <w:rPr>
            <w:rFonts w:ascii="Times New Roman"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о</m:t>
            </m:r>
          </m:sub>
        </m:sSub>
        <m:r>
          <w:rPr>
            <w:rFonts w:ascii="Cambria Math" w:eastAsiaTheme="minorEastAsia" w:hAnsi="Times New Roman"/>
            <w:sz w:val="28"/>
            <w:szCs w:val="28"/>
            <w:lang w:val="uk-UA"/>
          </w:rPr>
          <m:t>+</m:t>
        </m:r>
        <m:r>
          <w:rPr>
            <w:rFonts w:ascii="Cambria Math" w:eastAsiaTheme="minorEastAsia" w:hAnsi="Times New Roman"/>
            <w:sz w:val="28"/>
            <w:szCs w:val="28"/>
            <w:lang w:val="en-US"/>
          </w:rPr>
          <m:t>W</m:t>
        </m:r>
      </m:oMath>
      <w:r w:rsidR="007D3FE3" w:rsidRPr="00A02C96">
        <w:rPr>
          <w:rFonts w:ascii="Times New Roman" w:eastAsiaTheme="minorEastAsia" w:hAnsi="Times New Roman"/>
          <w:sz w:val="28"/>
          <w:szCs w:val="28"/>
          <w:lang w:val="uk-UA"/>
        </w:rPr>
        <w:t>,</w:t>
      </w:r>
    </w:p>
    <w:p w:rsidR="001201A8" w:rsidRDefault="001201A8" w:rsidP="001201A8">
      <w:pPr>
        <w:pStyle w:val="a3"/>
        <w:spacing w:after="0" w:line="240" w:lineRule="auto"/>
        <w:ind w:left="0" w:firstLine="709"/>
        <w:jc w:val="center"/>
        <w:rPr>
          <w:rFonts w:ascii="Times New Roman" w:eastAsiaTheme="minorEastAsia" w:hAnsi="Times New Roman"/>
          <w:sz w:val="28"/>
          <w:szCs w:val="28"/>
          <w:lang w:val="uk-UA"/>
        </w:rPr>
      </w:pPr>
    </w:p>
    <w:p w:rsidR="007D3FE3" w:rsidRDefault="008B0597" w:rsidP="00952DFB">
      <w:pPr>
        <w:spacing w:after="0" w:line="360" w:lineRule="auto"/>
        <w:jc w:val="both"/>
        <w:rPr>
          <w:rFonts w:ascii="Times New Roman" w:eastAsiaTheme="minorEastAsia" w:hAnsi="Times New Roman"/>
          <w:sz w:val="28"/>
          <w:szCs w:val="28"/>
          <w:lang w:val="uk-UA"/>
        </w:rPr>
      </w:pPr>
      <w:r w:rsidRPr="008B0597">
        <w:rPr>
          <w:rFonts w:ascii="Times New Roman" w:eastAsiaTheme="minorEastAsia" w:hAnsi="Times New Roman"/>
          <w:sz w:val="28"/>
          <w:szCs w:val="28"/>
          <w:lang w:val="uk-UA"/>
        </w:rPr>
        <w:t xml:space="preserve">де </w:t>
      </w:r>
      <w:r w:rsidRPr="008B0597">
        <w:rPr>
          <w:rFonts w:ascii="Times New Roman" w:eastAsiaTheme="minorEastAsia" w:hAnsi="Times New Roman"/>
          <w:i/>
          <w:sz w:val="28"/>
          <w:szCs w:val="28"/>
          <w:lang w:val="uk-UA"/>
        </w:rPr>
        <w:t>В</w:t>
      </w:r>
      <w:r w:rsidRPr="008B0597">
        <w:rPr>
          <w:rFonts w:ascii="Times New Roman" w:eastAsiaTheme="minorEastAsia" w:hAnsi="Times New Roman"/>
          <w:sz w:val="28"/>
          <w:szCs w:val="28"/>
          <w:vertAlign w:val="subscript"/>
          <w:lang w:val="uk-UA"/>
        </w:rPr>
        <w:t>р</w:t>
      </w:r>
      <w:r w:rsidR="007D3FE3" w:rsidRPr="00952DFB">
        <w:rPr>
          <w:rFonts w:ascii="Times New Roman" w:eastAsiaTheme="minorEastAsia" w:hAnsi="Times New Roman"/>
          <w:sz w:val="28"/>
          <w:szCs w:val="28"/>
          <w:lang w:val="uk-UA"/>
        </w:rPr>
        <w:t>– потрібна ширина розвалу для екскаватора, м:</w:t>
      </w:r>
    </w:p>
    <w:p w:rsidR="001201A8" w:rsidRDefault="001201A8" w:rsidP="001201A8">
      <w:pPr>
        <w:spacing w:after="0" w:line="240" w:lineRule="auto"/>
        <w:jc w:val="both"/>
        <w:rPr>
          <w:rFonts w:ascii="Times New Roman" w:eastAsiaTheme="minorEastAsia" w:hAnsi="Times New Roman"/>
          <w:sz w:val="28"/>
          <w:szCs w:val="28"/>
          <w:lang w:val="uk-UA"/>
        </w:rPr>
      </w:pPr>
    </w:p>
    <w:p w:rsidR="007D3FE3" w:rsidRDefault="00081DDD" w:rsidP="00952DFB">
      <w:pPr>
        <w:pStyle w:val="a3"/>
        <w:spacing w:after="0" w:line="360" w:lineRule="auto"/>
        <w:ind w:left="0" w:firstLine="709"/>
        <w:jc w:val="center"/>
        <w:rPr>
          <w:rFonts w:ascii="Times New Roman" w:eastAsiaTheme="minorEastAsia" w:hAnsi="Times New Roman"/>
          <w:i/>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A</m:t>
            </m:r>
          </m:e>
          <m:sub>
            <m:r>
              <m:rPr>
                <m:sty m:val="p"/>
              </m:rPr>
              <w:rPr>
                <w:rFonts w:ascii="Cambria Math" w:eastAsiaTheme="minorEastAsia" w:hAnsi="Times New Roman"/>
                <w:sz w:val="28"/>
                <w:szCs w:val="28"/>
                <w:lang w:val="uk-UA"/>
              </w:rPr>
              <m:t>з</m:t>
            </m:r>
          </m:sub>
        </m:sSub>
        <m:r>
          <w:rPr>
            <w:rFonts w:ascii="Cambria Math" w:eastAsiaTheme="minorEastAsia" w:hAnsi="Cambria Math"/>
            <w:sz w:val="28"/>
            <w:szCs w:val="28"/>
            <w:lang w:val="en-US"/>
          </w:rPr>
          <m:t>n</m:t>
        </m:r>
      </m:oMath>
      <w:r w:rsidR="007D3FE3" w:rsidRPr="00A02C96">
        <w:rPr>
          <w:rFonts w:ascii="Times New Roman" w:eastAsiaTheme="minorEastAsia" w:hAnsi="Times New Roman"/>
          <w:i/>
          <w:sz w:val="28"/>
          <w:szCs w:val="28"/>
          <w:lang w:val="uk-UA"/>
        </w:rPr>
        <w:t>,</w:t>
      </w:r>
    </w:p>
    <w:p w:rsidR="001201A8" w:rsidRDefault="001201A8" w:rsidP="001201A8">
      <w:pPr>
        <w:pStyle w:val="a3"/>
        <w:spacing w:after="0" w:line="240" w:lineRule="auto"/>
        <w:ind w:left="0" w:firstLine="709"/>
        <w:jc w:val="center"/>
        <w:rPr>
          <w:rFonts w:ascii="Times New Roman" w:eastAsiaTheme="minorEastAsia" w:hAnsi="Times New Roman"/>
          <w:i/>
          <w:sz w:val="28"/>
          <w:szCs w:val="28"/>
          <w:lang w:val="uk-UA"/>
        </w:rPr>
      </w:pPr>
    </w:p>
    <w:p w:rsidR="007D3FE3" w:rsidRPr="00A02C96" w:rsidRDefault="00726C9D"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А</w:t>
      </w:r>
      <w:r w:rsidR="007D3FE3" w:rsidRPr="00A02C96">
        <w:rPr>
          <w:rFonts w:ascii="Times New Roman" w:eastAsiaTheme="minorEastAsia" w:hAnsi="Times New Roman"/>
          <w:sz w:val="28"/>
          <w:szCs w:val="28"/>
          <w:vertAlign w:val="subscript"/>
          <w:lang w:val="uk-UA"/>
        </w:rPr>
        <w:t>з</w:t>
      </w:r>
      <w:r w:rsidR="007D3FE3" w:rsidRPr="00A02C96">
        <w:rPr>
          <w:rFonts w:ascii="Times New Roman" w:eastAsiaTheme="minorEastAsia" w:hAnsi="Times New Roman"/>
          <w:i/>
          <w:sz w:val="28"/>
          <w:szCs w:val="28"/>
        </w:rPr>
        <w:t>–</w:t>
      </w:r>
      <w:r w:rsidR="007D3FE3" w:rsidRPr="00A02C96">
        <w:rPr>
          <w:rFonts w:ascii="Times New Roman" w:eastAsiaTheme="minorEastAsia" w:hAnsi="Times New Roman"/>
          <w:sz w:val="28"/>
          <w:szCs w:val="28"/>
          <w:lang w:val="uk-UA"/>
        </w:rPr>
        <w:t xml:space="preserve">ширина заходки екскаватора, м; </w:t>
      </w:r>
      <w:r w:rsidR="007D3FE3" w:rsidRPr="00A02C96">
        <w:rPr>
          <w:rFonts w:ascii="Times New Roman" w:eastAsiaTheme="minorEastAsia" w:hAnsi="Times New Roman"/>
          <w:i/>
          <w:sz w:val="28"/>
          <w:szCs w:val="28"/>
          <w:lang w:val="en-US"/>
        </w:rPr>
        <w:t>n</w:t>
      </w:r>
      <w:r w:rsidR="007D3FE3" w:rsidRPr="00A02C96">
        <w:rPr>
          <w:rFonts w:ascii="Times New Roman" w:eastAsiaTheme="minorEastAsia" w:hAnsi="Times New Roman"/>
          <w:i/>
          <w:sz w:val="28"/>
          <w:szCs w:val="28"/>
        </w:rPr>
        <w:t>–</w:t>
      </w:r>
      <w:r w:rsidR="007D3FE3" w:rsidRPr="00A02C96">
        <w:rPr>
          <w:rFonts w:ascii="Times New Roman" w:eastAsiaTheme="minorEastAsia" w:hAnsi="Times New Roman"/>
          <w:sz w:val="28"/>
          <w:szCs w:val="28"/>
          <w:lang w:val="uk-UA"/>
        </w:rPr>
        <w:t>кількість заходок (зазвичай приймається 2-3).</w:t>
      </w:r>
    </w:p>
    <w:p w:rsidR="007D3FE3" w:rsidRPr="00AB3839" w:rsidRDefault="007D3FE3" w:rsidP="00FB1474">
      <w:pPr>
        <w:keepNext/>
        <w:spacing w:before="120" w:after="80" w:line="360" w:lineRule="auto"/>
        <w:ind w:firstLine="709"/>
        <w:jc w:val="right"/>
        <w:rPr>
          <w:rFonts w:ascii="Times New Roman" w:eastAsiaTheme="minorEastAsia" w:hAnsi="Times New Roman"/>
          <w:i/>
          <w:sz w:val="26"/>
          <w:szCs w:val="26"/>
          <w:lang w:val="uk-UA"/>
        </w:rPr>
      </w:pPr>
      <w:r w:rsidRPr="00AB3839">
        <w:rPr>
          <w:rFonts w:ascii="Times New Roman" w:eastAsiaTheme="minorEastAsia" w:hAnsi="Times New Roman"/>
          <w:i/>
          <w:sz w:val="26"/>
          <w:szCs w:val="26"/>
          <w:lang w:val="uk-UA"/>
        </w:rPr>
        <w:t>Таблиця 5.</w:t>
      </w:r>
      <w:r w:rsidR="00574D1B">
        <w:rPr>
          <w:rFonts w:ascii="Times New Roman" w:eastAsiaTheme="minorEastAsia" w:hAnsi="Times New Roman"/>
          <w:i/>
          <w:sz w:val="26"/>
          <w:szCs w:val="26"/>
          <w:lang w:val="uk-UA"/>
        </w:rPr>
        <w:t>7</w:t>
      </w:r>
      <w:r w:rsidRPr="00AB3839">
        <w:rPr>
          <w:rFonts w:ascii="Times New Roman" w:eastAsiaTheme="minorEastAsia" w:hAnsi="Times New Roman"/>
          <w:i/>
          <w:sz w:val="26"/>
          <w:szCs w:val="26"/>
          <w:lang w:val="uk-UA"/>
        </w:rPr>
        <w:t>.</w:t>
      </w:r>
    </w:p>
    <w:p w:rsidR="007D3FE3" w:rsidRPr="00AB3839" w:rsidRDefault="007D3FE3" w:rsidP="00AB3839">
      <w:pPr>
        <w:spacing w:before="120" w:after="80" w:line="360" w:lineRule="auto"/>
        <w:ind w:firstLine="709"/>
        <w:jc w:val="center"/>
        <w:rPr>
          <w:rFonts w:ascii="Times New Roman" w:eastAsiaTheme="minorEastAsia" w:hAnsi="Times New Roman"/>
          <w:b/>
          <w:sz w:val="26"/>
          <w:szCs w:val="26"/>
          <w:lang w:val="uk-UA"/>
        </w:rPr>
      </w:pPr>
      <w:r w:rsidRPr="00AB3839">
        <w:rPr>
          <w:rFonts w:ascii="Times New Roman" w:eastAsiaTheme="minorEastAsia" w:hAnsi="Times New Roman"/>
          <w:b/>
          <w:sz w:val="26"/>
          <w:szCs w:val="26"/>
          <w:lang w:val="uk-UA"/>
        </w:rPr>
        <w:t>Коефіцієнт дальності відкидання</w:t>
      </w:r>
    </w:p>
    <w:tbl>
      <w:tblPr>
        <w:tblStyle w:val="a8"/>
        <w:tblW w:w="0" w:type="auto"/>
        <w:tblLook w:val="04A0"/>
      </w:tblPr>
      <w:tblGrid>
        <w:gridCol w:w="1602"/>
        <w:gridCol w:w="1585"/>
        <w:gridCol w:w="1598"/>
        <w:gridCol w:w="1593"/>
        <w:gridCol w:w="1598"/>
        <w:gridCol w:w="1488"/>
      </w:tblGrid>
      <w:tr w:rsidR="007D3FE3" w:rsidRPr="00A02C96" w:rsidTr="00525640">
        <w:tc>
          <w:tcPr>
            <w:tcW w:w="1602"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τ, мсек</w:t>
            </w:r>
          </w:p>
        </w:tc>
        <w:tc>
          <w:tcPr>
            <w:tcW w:w="1585"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10</w:t>
            </w:r>
          </w:p>
        </w:tc>
        <w:tc>
          <w:tcPr>
            <w:tcW w:w="1593"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25</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50</w:t>
            </w:r>
          </w:p>
        </w:tc>
        <w:tc>
          <w:tcPr>
            <w:tcW w:w="148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75</w:t>
            </w:r>
          </w:p>
        </w:tc>
      </w:tr>
      <w:tr w:rsidR="007D3FE3" w:rsidRPr="00A02C96" w:rsidTr="00525640">
        <w:tc>
          <w:tcPr>
            <w:tcW w:w="1602" w:type="dxa"/>
          </w:tcPr>
          <w:p w:rsidR="007D3FE3" w:rsidRPr="00AB3839" w:rsidRDefault="007D3FE3" w:rsidP="00AB3839">
            <w:pPr>
              <w:contextualSpacing/>
              <w:jc w:val="center"/>
              <w:rPr>
                <w:rFonts w:ascii="Times New Roman" w:eastAsiaTheme="minorEastAsia" w:hAnsi="Times New Roman"/>
                <w:i/>
                <w:sz w:val="24"/>
                <w:szCs w:val="24"/>
                <w:lang w:val="uk-UA"/>
              </w:rPr>
            </w:pPr>
            <w:r w:rsidRPr="00AB3839">
              <w:rPr>
                <w:rFonts w:ascii="Times New Roman" w:eastAsiaTheme="minorEastAsia" w:hAnsi="Times New Roman"/>
                <w:i/>
                <w:sz w:val="24"/>
                <w:szCs w:val="24"/>
                <w:lang w:val="en-US"/>
              </w:rPr>
              <w:t>k</w:t>
            </w:r>
            <w:r w:rsidRPr="00BD0CCF">
              <w:rPr>
                <w:rFonts w:ascii="Times New Roman" w:eastAsiaTheme="minorEastAsia" w:hAnsi="Times New Roman"/>
                <w:sz w:val="24"/>
                <w:szCs w:val="24"/>
                <w:vertAlign w:val="subscript"/>
                <w:lang w:val="en-US"/>
              </w:rPr>
              <w:t>кз</w:t>
            </w:r>
          </w:p>
        </w:tc>
        <w:tc>
          <w:tcPr>
            <w:tcW w:w="1585"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1</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0,95</w:t>
            </w:r>
          </w:p>
        </w:tc>
        <w:tc>
          <w:tcPr>
            <w:tcW w:w="1593"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0,9</w:t>
            </w:r>
          </w:p>
        </w:tc>
        <w:tc>
          <w:tcPr>
            <w:tcW w:w="159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0,85</w:t>
            </w:r>
          </w:p>
        </w:tc>
        <w:tc>
          <w:tcPr>
            <w:tcW w:w="1488" w:type="dxa"/>
          </w:tcPr>
          <w:p w:rsidR="007D3FE3" w:rsidRPr="00BD0CCF" w:rsidRDefault="007D3FE3" w:rsidP="00AB3839">
            <w:pPr>
              <w:contextualSpacing/>
              <w:jc w:val="center"/>
              <w:rPr>
                <w:rFonts w:ascii="Times New Roman" w:eastAsiaTheme="minorEastAsia" w:hAnsi="Times New Roman"/>
                <w:sz w:val="24"/>
                <w:szCs w:val="24"/>
                <w:lang w:val="uk-UA"/>
              </w:rPr>
            </w:pPr>
            <w:r w:rsidRPr="00BD0CCF">
              <w:rPr>
                <w:rFonts w:ascii="Times New Roman" w:eastAsiaTheme="minorEastAsia" w:hAnsi="Times New Roman"/>
                <w:sz w:val="24"/>
                <w:szCs w:val="24"/>
                <w:lang w:val="uk-UA"/>
              </w:rPr>
              <w:t>0,8</w:t>
            </w:r>
          </w:p>
        </w:tc>
      </w:tr>
    </w:tbl>
    <w:p w:rsidR="007D3FE3" w:rsidRPr="00A02C96" w:rsidRDefault="007D3FE3" w:rsidP="003311DE">
      <w:pPr>
        <w:spacing w:after="0" w:line="240" w:lineRule="auto"/>
        <w:ind w:firstLine="709"/>
        <w:contextualSpacing/>
        <w:jc w:val="both"/>
        <w:rPr>
          <w:rFonts w:ascii="Times New Roman" w:eastAsiaTheme="minorEastAsia" w:hAnsi="Times New Roman"/>
          <w:i/>
          <w:sz w:val="28"/>
          <w:szCs w:val="28"/>
          <w:lang w:val="uk-UA"/>
        </w:rPr>
      </w:pPr>
    </w:p>
    <w:p w:rsidR="007D3FE3" w:rsidRDefault="007D3FE3" w:rsidP="00111C5B">
      <w:pPr>
        <w:pStyle w:val="a3"/>
        <w:spacing w:after="0" w:line="360" w:lineRule="auto"/>
        <w:ind w:left="0"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Висота розвалу визначається за формулою:</w:t>
      </w:r>
    </w:p>
    <w:p w:rsidR="003963A5" w:rsidRDefault="003963A5" w:rsidP="003311DE">
      <w:pPr>
        <w:pStyle w:val="a3"/>
        <w:spacing w:after="0" w:line="240" w:lineRule="auto"/>
        <w:ind w:left="0"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952DFB">
            <w:pPr>
              <w:pStyle w:val="a3"/>
              <w:spacing w:line="360" w:lineRule="auto"/>
              <w:ind w:left="0" w:firstLine="709"/>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розв</m:t>
                  </m:r>
                </m:sub>
              </m:sSub>
              <m:r>
                <w:rPr>
                  <w:rFonts w:ascii="Cambria Math" w:eastAsiaTheme="minorEastAsia" w:hAnsi="Times New Roman"/>
                  <w:sz w:val="28"/>
                  <w:szCs w:val="28"/>
                  <w:lang w:val="uk-UA"/>
                </w:rPr>
                <m:t>=(0,8</m:t>
              </m:r>
              <m:r>
                <w:rPr>
                  <w:rFonts w:ascii="Cambria Math" w:eastAsiaTheme="minorEastAsia" w:hAnsi="Cambria Math"/>
                  <w:sz w:val="28"/>
                  <w:szCs w:val="28"/>
                  <w:lang w:val="uk-UA"/>
                </w:rPr>
                <m:t>…</m:t>
              </m:r>
              <m:r>
                <w:rPr>
                  <w:rFonts w:ascii="Cambria Math" w:eastAsiaTheme="minorEastAsia" w:hAnsi="Times New Roman"/>
                  <w:sz w:val="28"/>
                  <w:szCs w:val="28"/>
                  <w:lang w:val="uk-UA"/>
                </w:rPr>
                <m:t>0,9)</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Cambria Math"/>
                      <w:sz w:val="28"/>
                      <w:szCs w:val="28"/>
                      <w:lang w:val="uk-UA"/>
                    </w:rPr>
                    <m:t>y</m:t>
                  </m:r>
                </m:sub>
              </m:sSub>
            </m:oMath>
            <w:r w:rsidR="00952DFB" w:rsidRPr="00A02C96">
              <w:rPr>
                <w:rFonts w:ascii="Times New Roman" w:eastAsiaTheme="minorEastAsia" w:hAnsi="Times New Roman"/>
                <w:sz w:val="28"/>
                <w:szCs w:val="28"/>
                <w:lang w:val="uk-UA"/>
              </w:rPr>
              <w:t>, м.</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5.15</w:t>
            </w:r>
            <w:r>
              <w:rPr>
                <w:rFonts w:ascii="Times New Roman" w:hAnsi="Times New Roman"/>
                <w:sz w:val="28"/>
                <w:szCs w:val="28"/>
                <w:lang w:val="uk-UA"/>
              </w:rPr>
              <w:t>)</w:t>
            </w:r>
          </w:p>
        </w:tc>
      </w:tr>
    </w:tbl>
    <w:p w:rsidR="007D3FE3" w:rsidRPr="00111C5B" w:rsidRDefault="007D3FE3" w:rsidP="003963A5">
      <w:pPr>
        <w:pStyle w:val="11"/>
        <w:keepNext/>
        <w:spacing w:before="560" w:after="280"/>
      </w:pPr>
      <w:r w:rsidRPr="00111C5B">
        <w:t xml:space="preserve">5.5. Розрахунок продуктивності і кількості </w:t>
      </w:r>
      <w:r w:rsidR="00070DC1" w:rsidRPr="00111C5B">
        <w:t>бурових станків</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Змінна продуктивність бурового станка </w:t>
      </w:r>
      <w:r w:rsidR="00952DFB">
        <w:rPr>
          <w:rFonts w:ascii="Times New Roman" w:hAnsi="Times New Roman"/>
          <w:sz w:val="28"/>
          <w:szCs w:val="28"/>
          <w:lang w:val="uk-UA"/>
        </w:rPr>
        <w:t>П</w:t>
      </w:r>
      <w:r w:rsidR="00952DFB" w:rsidRPr="00952DFB">
        <w:rPr>
          <w:rFonts w:ascii="Times New Roman" w:hAnsi="Times New Roman"/>
          <w:sz w:val="28"/>
          <w:szCs w:val="28"/>
          <w:vertAlign w:val="subscript"/>
          <w:lang w:val="uk-UA"/>
        </w:rPr>
        <w:t>б</w:t>
      </w:r>
      <w:r w:rsidR="00952DFB">
        <w:rPr>
          <w:rFonts w:ascii="Times New Roman" w:hAnsi="Times New Roman"/>
          <w:sz w:val="28"/>
          <w:szCs w:val="28"/>
          <w:vertAlign w:val="subscript"/>
          <w:lang w:val="uk-UA"/>
        </w:rPr>
        <w:t>.</w:t>
      </w:r>
      <w:r w:rsidR="00952DFB" w:rsidRPr="00952DFB">
        <w:rPr>
          <w:rFonts w:ascii="Times New Roman" w:hAnsi="Times New Roman"/>
          <w:sz w:val="28"/>
          <w:szCs w:val="28"/>
          <w:vertAlign w:val="subscript"/>
          <w:lang w:val="uk-UA"/>
        </w:rPr>
        <w:t>зм</w:t>
      </w:r>
      <w:r w:rsidR="00952DFB">
        <w:rPr>
          <w:rFonts w:ascii="Times New Roman" w:hAnsi="Times New Roman"/>
          <w:sz w:val="28"/>
          <w:szCs w:val="28"/>
          <w:lang w:val="uk-UA"/>
        </w:rPr>
        <w:t xml:space="preserve"> (м/зм) </w:t>
      </w:r>
      <w:r w:rsidR="005943C4">
        <w:rPr>
          <w:rFonts w:ascii="Times New Roman" w:hAnsi="Times New Roman"/>
          <w:sz w:val="28"/>
          <w:szCs w:val="28"/>
          <w:lang w:val="uk-UA"/>
        </w:rPr>
        <w:t>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Pr="008B0597" w:rsidRDefault="00081DDD" w:rsidP="008B0597">
            <w:pPr>
              <w:spacing w:line="360" w:lineRule="auto"/>
              <w:ind w:firstLine="709"/>
              <w:contextualSpacing/>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П</m:t>
                  </m:r>
                </m:e>
                <m:sub>
                  <m:sSub>
                    <m:sSubPr>
                      <m:ctrlPr>
                        <w:rPr>
                          <w:rFonts w:ascii="Cambria Math" w:hAnsi="Times New Roman"/>
                          <w:sz w:val="32"/>
                          <w:szCs w:val="32"/>
                          <w:lang w:val="uk-UA"/>
                        </w:rPr>
                      </m:ctrlPr>
                    </m:sSubPr>
                    <m:e>
                      <m:r>
                        <m:rPr>
                          <m:sty m:val="p"/>
                        </m:rPr>
                        <w:rPr>
                          <w:rFonts w:ascii="Cambria Math" w:hAnsi="Times New Roman"/>
                          <w:sz w:val="32"/>
                          <w:szCs w:val="32"/>
                          <w:lang w:val="uk-UA"/>
                        </w:rPr>
                        <m:t>б</m:t>
                      </m:r>
                    </m:e>
                    <m:sub>
                      <m:r>
                        <m:rPr>
                          <m:sty m:val="p"/>
                        </m:rPr>
                        <w:rPr>
                          <w:rFonts w:ascii="Cambria Math" w:hAnsi="Times New Roman"/>
                          <w:sz w:val="32"/>
                          <w:szCs w:val="32"/>
                          <w:lang w:val="uk-UA"/>
                        </w:rPr>
                        <m:t>зм</m:t>
                      </m:r>
                    </m:sub>
                  </m:sSub>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Т</m:t>
                      </m:r>
                    </m:e>
                    <m:sub>
                      <m:r>
                        <m:rPr>
                          <m:sty m:val="p"/>
                        </m:rPr>
                        <w:rPr>
                          <w:rFonts w:ascii="Cambria Math" w:hAnsi="Times New Roman"/>
                          <w:sz w:val="32"/>
                          <w:szCs w:val="32"/>
                          <w:lang w:val="uk-UA"/>
                        </w:rPr>
                        <m:t>зм</m:t>
                      </m:r>
                    </m:sub>
                  </m:sSub>
                </m:num>
                <m:den>
                  <m:sSub>
                    <m:sSubPr>
                      <m:ctrlPr>
                        <w:rPr>
                          <w:rFonts w:ascii="Cambria Math" w:hAnsi="Cambria Math"/>
                          <w:i/>
                          <w:sz w:val="32"/>
                          <w:szCs w:val="32"/>
                          <w:lang w:val="uk-UA"/>
                        </w:rPr>
                      </m:ctrlPr>
                    </m:sSubPr>
                    <m:e>
                      <m:r>
                        <w:rPr>
                          <w:rFonts w:ascii="Cambria Math" w:hAnsi="Cambria Math"/>
                          <w:sz w:val="32"/>
                          <w:szCs w:val="32"/>
                          <w:lang w:val="uk-UA"/>
                        </w:rPr>
                        <m:t>Т</m:t>
                      </m:r>
                    </m:e>
                    <m:sub>
                      <m:r>
                        <m:rPr>
                          <m:sty m:val="p"/>
                        </m:rPr>
                        <w:rPr>
                          <w:rFonts w:ascii="Cambria Math" w:hAnsi="Times New Roman"/>
                          <w:sz w:val="32"/>
                          <w:szCs w:val="32"/>
                          <w:lang w:val="uk-UA"/>
                        </w:rPr>
                        <m:t>о</m:t>
                      </m:r>
                    </m:sub>
                  </m:sSub>
                  <m:r>
                    <w:rPr>
                      <w:rFonts w:ascii="Cambria Math" w:hAnsi="Cambria Math"/>
                      <w:sz w:val="32"/>
                      <w:szCs w:val="32"/>
                      <w:lang w:val="uk-UA"/>
                    </w:rPr>
                    <m:t>+</m:t>
                  </m:r>
                  <m:sSub>
                    <m:sSubPr>
                      <m:ctrlPr>
                        <w:rPr>
                          <w:rFonts w:ascii="Cambria Math" w:hAnsi="Times New Roman"/>
                          <w:i/>
                          <w:sz w:val="32"/>
                          <w:szCs w:val="32"/>
                          <w:lang w:val="uk-UA"/>
                        </w:rPr>
                      </m:ctrlPr>
                    </m:sSubPr>
                    <m:e>
                      <m:r>
                        <w:rPr>
                          <w:rFonts w:ascii="Cambria Math" w:hAnsi="Times New Roman"/>
                          <w:sz w:val="32"/>
                          <w:szCs w:val="32"/>
                          <w:lang w:val="uk-UA"/>
                        </w:rPr>
                        <m:t>Т</m:t>
                      </m:r>
                    </m:e>
                    <m:sub>
                      <m:r>
                        <m:rPr>
                          <m:sty m:val="p"/>
                        </m:rPr>
                        <w:rPr>
                          <w:rFonts w:ascii="Cambria Math" w:hAnsi="Times New Roman"/>
                          <w:sz w:val="32"/>
                          <w:szCs w:val="32"/>
                          <w:lang w:val="uk-UA"/>
                        </w:rPr>
                        <m:t>д</m:t>
                      </m:r>
                    </m:sub>
                  </m:sSub>
                </m:den>
              </m:f>
              <m:sSub>
                <m:sSubPr>
                  <m:ctrlPr>
                    <w:rPr>
                      <w:rFonts w:ascii="Cambria Math" w:hAnsi="Cambria Math"/>
                      <w:i/>
                      <w:sz w:val="32"/>
                      <w:szCs w:val="32"/>
                      <w:lang w:val="uk-UA"/>
                    </w:rPr>
                  </m:ctrlPr>
                </m:sSubPr>
                <m:e>
                  <m:r>
                    <w:rPr>
                      <w:rFonts w:ascii="Cambria Math" w:hAnsi="Cambria Math"/>
                      <w:sz w:val="32"/>
                      <w:szCs w:val="32"/>
                      <w:lang w:val="en-US"/>
                    </w:rPr>
                    <m:t>k</m:t>
                  </m:r>
                </m:e>
                <m:sub>
                  <m:r>
                    <m:rPr>
                      <m:sty m:val="p"/>
                    </m:rPr>
                    <w:rPr>
                      <w:rFonts w:ascii="Cambria Math" w:hAnsi="Times New Roman"/>
                      <w:sz w:val="32"/>
                      <w:szCs w:val="32"/>
                      <w:lang w:val="uk-UA"/>
                    </w:rPr>
                    <m:t>в</m:t>
                  </m:r>
                  <m:r>
                    <m:rPr>
                      <m:sty m:val="p"/>
                    </m:rPr>
                    <w:rPr>
                      <w:rFonts w:ascii="Cambria Math" w:hAnsi="Times New Roman"/>
                      <w:sz w:val="32"/>
                      <w:szCs w:val="32"/>
                      <w:lang w:val="uk-UA"/>
                    </w:rPr>
                    <m:t>.</m:t>
                  </m:r>
                  <m:r>
                    <m:rPr>
                      <m:sty m:val="p"/>
                    </m:rPr>
                    <w:rPr>
                      <w:rFonts w:ascii="Cambria Math" w:hAnsi="Times New Roman"/>
                      <w:sz w:val="32"/>
                      <w:szCs w:val="32"/>
                      <w:lang w:val="uk-UA"/>
                    </w:rPr>
                    <m:t>б</m:t>
                  </m:r>
                  <m:r>
                    <m:rPr>
                      <m:sty m:val="p"/>
                    </m:rPr>
                    <w:rPr>
                      <w:rFonts w:ascii="Cambria Math" w:hAnsi="Times New Roman"/>
                      <w:sz w:val="32"/>
                      <w:szCs w:val="32"/>
                      <w:lang w:val="uk-UA"/>
                    </w:rPr>
                    <m:t>.</m:t>
                  </m:r>
                </m:sub>
              </m:sSub>
            </m:oMath>
            <w:r w:rsidR="00952DFB" w:rsidRPr="008B0597">
              <w:rPr>
                <w:rFonts w:ascii="Times New Roman" w:eastAsiaTheme="minorEastAsia" w:hAnsi="Times New Roman"/>
                <w:sz w:val="32"/>
                <w:szCs w:val="32"/>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5.16</w:t>
            </w:r>
            <w:r>
              <w:rPr>
                <w:rFonts w:ascii="Times New Roman" w:hAnsi="Times New Roman"/>
                <w:sz w:val="28"/>
                <w:szCs w:val="28"/>
                <w:lang w:val="uk-UA"/>
              </w:rPr>
              <w:t>)</w:t>
            </w:r>
          </w:p>
        </w:tc>
      </w:tr>
    </w:tbl>
    <w:p w:rsidR="005943C4" w:rsidRDefault="005943C4" w:rsidP="005943C4">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год.;</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д</w:t>
      </w:r>
      <w:r w:rsidRPr="00A02C96">
        <w:rPr>
          <w:rFonts w:ascii="Times New Roman" w:eastAsiaTheme="minorEastAsia" w:hAnsi="Times New Roman"/>
          <w:sz w:val="28"/>
          <w:szCs w:val="28"/>
          <w:lang w:val="uk-UA"/>
        </w:rPr>
        <w:t xml:space="preserve"> – тривалість допоміжних операцій на 1 м свердловини, год.</w:t>
      </w:r>
      <w:r w:rsidR="00764F99">
        <w:rPr>
          <w:rFonts w:ascii="Times New Roman" w:eastAsiaTheme="minorEastAsia" w:hAnsi="Times New Roman"/>
          <w:sz w:val="28"/>
          <w:szCs w:val="28"/>
          <w:lang w:val="uk-UA"/>
        </w:rPr>
        <w:t>;</w:t>
      </w:r>
      <w:r w:rsidR="00764F99" w:rsidRPr="00A02C96">
        <w:rPr>
          <w:rFonts w:ascii="Times New Roman" w:eastAsiaTheme="minorEastAsia" w:hAnsi="Times New Roman"/>
          <w:i/>
          <w:sz w:val="28"/>
          <w:szCs w:val="28"/>
          <w:lang w:val="uk-UA"/>
        </w:rPr>
        <w:t>Т</w:t>
      </w:r>
      <w:r w:rsidR="00764F99" w:rsidRPr="00A02C96">
        <w:rPr>
          <w:rFonts w:ascii="Times New Roman" w:eastAsiaTheme="minorEastAsia" w:hAnsi="Times New Roman"/>
          <w:sz w:val="28"/>
          <w:szCs w:val="28"/>
          <w:vertAlign w:val="subscript"/>
          <w:lang w:val="uk-UA"/>
        </w:rPr>
        <w:t>о</w:t>
      </w:r>
      <w:r w:rsidR="00764F99" w:rsidRPr="00A02C96">
        <w:rPr>
          <w:rFonts w:ascii="Times New Roman" w:eastAsiaTheme="minorEastAsia" w:hAnsi="Times New Roman"/>
          <w:sz w:val="28"/>
          <w:szCs w:val="28"/>
          <w:lang w:val="uk-UA"/>
        </w:rPr>
        <w:t xml:space="preserve"> – тривалість основних операцій на 1 м свердловини, год.:</w:t>
      </w:r>
    </w:p>
    <w:p w:rsidR="007D3FE3" w:rsidRPr="008B0597" w:rsidRDefault="00081DDD" w:rsidP="003963A5">
      <w:pPr>
        <w:spacing w:after="0" w:line="360" w:lineRule="auto"/>
        <w:ind w:firstLine="709"/>
        <w:contextualSpacing/>
        <w:jc w:val="center"/>
        <w:rPr>
          <w:rFonts w:ascii="Times New Roman" w:eastAsiaTheme="minorEastAsia" w:hAnsi="Times New Roman"/>
          <w:sz w:val="32"/>
          <w:szCs w:val="32"/>
          <w:lang w:val="uk-UA"/>
        </w:rPr>
      </w:pPr>
      <m:oMath>
        <m:sSub>
          <m:sSubPr>
            <m:ctrlPr>
              <w:rPr>
                <w:rFonts w:ascii="Times New Roman" w:hAnsi="Times New Roman"/>
                <w:i/>
                <w:sz w:val="32"/>
                <w:szCs w:val="32"/>
                <w:lang w:val="uk-UA"/>
              </w:rPr>
            </m:ctrlPr>
          </m:sSubPr>
          <m:e>
            <m:r>
              <w:rPr>
                <w:rFonts w:ascii="Cambria Math" w:hAnsi="Times New Roman"/>
                <w:sz w:val="32"/>
                <w:szCs w:val="32"/>
                <w:lang w:val="uk-UA"/>
              </w:rPr>
              <m:t>T</m:t>
            </m:r>
          </m:e>
          <m:sub>
            <m:r>
              <m:rPr>
                <m:sty m:val="p"/>
              </m:rPr>
              <w:rPr>
                <w:rFonts w:ascii="Times New Roman" w:hAnsi="Times New Roman"/>
                <w:sz w:val="32"/>
                <w:szCs w:val="32"/>
                <w:lang w:val="uk-UA"/>
              </w:rPr>
              <m:t>о</m:t>
            </m:r>
          </m:sub>
        </m:sSub>
        <m:r>
          <w:rPr>
            <w:rFonts w:ascii="Times New Roman" w:hAnsi="Times New Roman"/>
            <w:sz w:val="32"/>
            <w:szCs w:val="32"/>
            <w:lang w:val="uk-UA"/>
          </w:rPr>
          <m:t>=</m:t>
        </m:r>
        <m:f>
          <m:fPr>
            <m:ctrlPr>
              <w:rPr>
                <w:rFonts w:ascii="Times New Roman" w:hAnsi="Times New Roman"/>
                <w:i/>
                <w:sz w:val="32"/>
                <w:szCs w:val="32"/>
                <w:lang w:val="uk-UA"/>
              </w:rPr>
            </m:ctrlPr>
          </m:fPr>
          <m:num>
            <m:r>
              <m:rPr>
                <m:sty m:val="p"/>
              </m:rPr>
              <w:rPr>
                <w:rFonts w:ascii="Cambria Math" w:hAnsi="Cambria Math"/>
                <w:sz w:val="32"/>
                <w:szCs w:val="32"/>
                <w:lang w:val="uk-UA"/>
              </w:rPr>
              <m:t>1</m:t>
            </m:r>
          </m:num>
          <m:den>
            <m:sSub>
              <m:sSubPr>
                <m:ctrlPr>
                  <w:rPr>
                    <w:rFonts w:ascii="Times New Roman" w:hAnsi="Times New Roman"/>
                    <w:i/>
                    <w:sz w:val="32"/>
                    <w:szCs w:val="32"/>
                    <w:lang w:val="uk-UA"/>
                  </w:rPr>
                </m:ctrlPr>
              </m:sSubPr>
              <m:e>
                <m:r>
                  <w:rPr>
                    <w:rFonts w:ascii="Cambria Math" w:hAnsi="Cambria Math"/>
                    <w:sz w:val="32"/>
                    <w:szCs w:val="32"/>
                    <w:lang w:val="uk-UA"/>
                  </w:rPr>
                  <m:t>v</m:t>
                </m:r>
              </m:e>
              <m:sub>
                <m:r>
                  <m:rPr>
                    <m:sty m:val="p"/>
                  </m:rPr>
                  <w:rPr>
                    <w:rFonts w:ascii="Cambria Math" w:hAnsi="Times New Roman"/>
                    <w:sz w:val="32"/>
                    <w:szCs w:val="32"/>
                    <w:lang w:val="uk-UA"/>
                  </w:rPr>
                  <m:t>б</m:t>
                </m:r>
              </m:sub>
            </m:sSub>
          </m:den>
        </m:f>
      </m:oMath>
      <w:r w:rsidR="007D3FE3" w:rsidRPr="008B0597">
        <w:rPr>
          <w:rFonts w:ascii="Times New Roman" w:eastAsiaTheme="minorEastAsia" w:hAnsi="Times New Roman"/>
          <w:sz w:val="32"/>
          <w:szCs w:val="32"/>
          <w:lang w:val="uk-UA"/>
        </w:rPr>
        <w:t>,</w:t>
      </w:r>
    </w:p>
    <w:p w:rsidR="007D3FE3" w:rsidRPr="00ED611F" w:rsidRDefault="008B0597" w:rsidP="00952DFB">
      <w:pPr>
        <w:spacing w:after="0" w:line="360" w:lineRule="auto"/>
        <w:contextualSpacing/>
        <w:jc w:val="both"/>
        <w:rPr>
          <w:rFonts w:ascii="Times New Roman" w:eastAsiaTheme="minorEastAsia" w:hAnsi="Times New Roman"/>
          <w:sz w:val="28"/>
          <w:szCs w:val="28"/>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v</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rPr>
        <w:t>–</w:t>
      </w:r>
      <w:r w:rsidR="007D3FE3" w:rsidRPr="00A02C96">
        <w:rPr>
          <w:rFonts w:ascii="Times New Roman" w:eastAsiaTheme="minorEastAsia" w:hAnsi="Times New Roman"/>
          <w:sz w:val="28"/>
          <w:szCs w:val="28"/>
          <w:lang w:val="uk-UA"/>
        </w:rPr>
        <w:t xml:space="preserve"> технічна швидкість буріння, м/год:</w:t>
      </w:r>
    </w:p>
    <w:p w:rsidR="00255E7C" w:rsidRPr="00ED611F" w:rsidRDefault="00255E7C" w:rsidP="003311DE">
      <w:pPr>
        <w:spacing w:after="0" w:line="240" w:lineRule="auto"/>
        <w:contextualSpacing/>
        <w:jc w:val="both"/>
        <w:rPr>
          <w:rFonts w:ascii="Times New Roman" w:eastAsiaTheme="minorEastAsia" w:hAnsi="Times New Roman"/>
          <w:sz w:val="28"/>
          <w:szCs w:val="28"/>
        </w:rPr>
      </w:pPr>
    </w:p>
    <w:p w:rsidR="007D3FE3" w:rsidRPr="008B0597" w:rsidRDefault="00081DDD" w:rsidP="001C5652">
      <w:pPr>
        <w:spacing w:after="0" w:line="360" w:lineRule="auto"/>
        <w:ind w:firstLine="709"/>
        <w:contextualSpacing/>
        <w:jc w:val="center"/>
        <w:rPr>
          <w:rFonts w:ascii="Times New Roman" w:eastAsiaTheme="minorEastAsia" w:hAnsi="Times New Roman"/>
          <w:sz w:val="32"/>
          <w:szCs w:val="32"/>
          <w:lang w:val="uk-UA"/>
        </w:rPr>
      </w:pPr>
      <m:oMath>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en-US"/>
              </w:rPr>
              <m:t>v</m:t>
            </m:r>
          </m:e>
          <m:sub>
            <m:r>
              <m:rPr>
                <m:sty m:val="p"/>
              </m:rPr>
              <w:rPr>
                <w:rFonts w:ascii="Cambria Math" w:eastAsiaTheme="minorEastAsia" w:hAnsi="Times New Roman"/>
                <w:sz w:val="32"/>
                <w:szCs w:val="32"/>
                <w:lang w:val="uk-UA"/>
              </w:rPr>
              <m:t>б</m:t>
            </m:r>
          </m:sub>
        </m:sSub>
        <m:r>
          <w:rPr>
            <w:rFonts w:ascii="Cambria Math" w:eastAsiaTheme="minorEastAsia" w:hAnsi="Times New Roman"/>
            <w:sz w:val="32"/>
            <w:szCs w:val="32"/>
            <w:lang w:val="uk-UA"/>
          </w:rPr>
          <m:t>=</m:t>
        </m:r>
        <m:f>
          <m:fPr>
            <m:ctrlPr>
              <w:rPr>
                <w:rFonts w:ascii="Cambria Math" w:eastAsiaTheme="minorEastAsia" w:hAnsi="Times New Roman"/>
                <w:i/>
                <w:sz w:val="32"/>
                <w:szCs w:val="32"/>
                <w:lang w:val="uk-UA"/>
              </w:rPr>
            </m:ctrlPr>
          </m:fPr>
          <m:num>
            <m:r>
              <w:rPr>
                <w:rFonts w:ascii="Cambria Math" w:eastAsiaTheme="minorEastAsia" w:hAnsi="Times New Roman"/>
                <w:sz w:val="32"/>
                <w:szCs w:val="32"/>
                <w:lang w:val="uk-UA"/>
              </w:rPr>
              <m:t>3,5</m:t>
            </m:r>
            <m:sSub>
              <m:sSubPr>
                <m:ctrlPr>
                  <w:rPr>
                    <w:rFonts w:ascii="Cambria Math" w:eastAsiaTheme="minorEastAsia" w:hAnsi="Times New Roman"/>
                    <w:i/>
                    <w:sz w:val="32"/>
                    <w:szCs w:val="32"/>
                    <w:lang w:val="uk-UA"/>
                  </w:rPr>
                </m:ctrlPr>
              </m:sSubPr>
              <m:e>
                <m:r>
                  <w:rPr>
                    <w:rFonts w:ascii="Cambria Math" w:eastAsiaTheme="minorEastAsia" w:hAnsi="Cambria Math"/>
                    <w:sz w:val="32"/>
                    <w:szCs w:val="32"/>
                    <w:lang w:val="uk-UA"/>
                  </w:rPr>
                  <m:t>P</m:t>
                </m:r>
              </m:e>
              <m:sub>
                <m:r>
                  <w:rPr>
                    <w:rFonts w:ascii="Cambria Math" w:eastAsiaTheme="minorEastAsia" w:hAnsi="Times New Roman"/>
                    <w:sz w:val="32"/>
                    <w:szCs w:val="32"/>
                    <w:lang w:val="uk-UA"/>
                  </w:rPr>
                  <m:t>0</m:t>
                </m:r>
              </m:sub>
            </m:sSub>
            <m:r>
              <w:rPr>
                <w:rFonts w:ascii="Cambria Math" w:eastAsiaTheme="minorEastAsia" w:hAnsi="Cambria Math"/>
                <w:sz w:val="32"/>
                <w:szCs w:val="32"/>
                <w:lang w:val="uk-UA"/>
              </w:rPr>
              <m:t>ω</m:t>
            </m:r>
          </m:num>
          <m:den>
            <m:sSub>
              <m:sSubPr>
                <m:ctrlPr>
                  <w:rPr>
                    <w:rFonts w:ascii="Cambria Math" w:eastAsiaTheme="minorEastAsia" w:hAnsi="Times New Roman"/>
                    <w:i/>
                    <w:sz w:val="32"/>
                    <w:szCs w:val="32"/>
                    <w:lang w:val="uk-UA"/>
                  </w:rPr>
                </m:ctrlPr>
              </m:sSubPr>
              <m:e>
                <m:r>
                  <m:rPr>
                    <m:sty m:val="p"/>
                  </m:rPr>
                  <w:rPr>
                    <w:rFonts w:ascii="Cambria Math" w:eastAsiaTheme="minorEastAsia" w:hAnsi="Times New Roman"/>
                    <w:sz w:val="32"/>
                    <w:szCs w:val="32"/>
                    <w:lang w:val="uk-UA"/>
                  </w:rPr>
                  <m:t>П</m:t>
                </m:r>
              </m:e>
              <m:sub>
                <m:r>
                  <m:rPr>
                    <m:sty m:val="p"/>
                  </m:rPr>
                  <w:rPr>
                    <w:rFonts w:ascii="Cambria Math" w:eastAsiaTheme="minorEastAsia" w:hAnsi="Times New Roman"/>
                    <w:sz w:val="32"/>
                    <w:szCs w:val="32"/>
                    <w:lang w:val="uk-UA"/>
                  </w:rPr>
                  <m:t>б</m:t>
                </m:r>
              </m:sub>
            </m:sSub>
            <m:sSubSup>
              <m:sSubSupPr>
                <m:ctrlPr>
                  <w:rPr>
                    <w:rFonts w:ascii="Cambria Math" w:eastAsiaTheme="minorEastAsia" w:hAnsi="Times New Roman"/>
                    <w:i/>
                    <w:sz w:val="32"/>
                    <w:szCs w:val="32"/>
                    <w:lang w:val="uk-UA"/>
                  </w:rPr>
                </m:ctrlPr>
              </m:sSubSupPr>
              <m:e>
                <m:r>
                  <w:rPr>
                    <w:rFonts w:ascii="Cambria Math" w:eastAsiaTheme="minorEastAsia" w:hAnsi="Cambria Math"/>
                    <w:sz w:val="32"/>
                    <w:szCs w:val="32"/>
                    <w:lang w:val="uk-UA"/>
                  </w:rPr>
                  <m:t>d</m:t>
                </m:r>
              </m:e>
              <m:sub>
                <m:r>
                  <m:rPr>
                    <m:sty m:val="p"/>
                  </m:rPr>
                  <w:rPr>
                    <w:rFonts w:ascii="Cambria Math" w:eastAsiaTheme="minorEastAsia" w:hAnsi="Times New Roman"/>
                    <w:sz w:val="32"/>
                    <w:szCs w:val="32"/>
                    <w:lang w:val="uk-UA"/>
                  </w:rPr>
                  <m:t>св</m:t>
                </m:r>
              </m:sub>
              <m:sup>
                <m:r>
                  <w:rPr>
                    <w:rFonts w:ascii="Cambria Math" w:eastAsiaTheme="minorEastAsia" w:hAnsi="Times New Roman"/>
                    <w:sz w:val="32"/>
                    <w:szCs w:val="32"/>
                    <w:lang w:val="uk-UA"/>
                  </w:rPr>
                  <m:t>2</m:t>
                </m:r>
              </m:sup>
            </m:sSubSup>
          </m:den>
        </m:f>
      </m:oMath>
      <w:r w:rsidR="007D3FE3" w:rsidRPr="008B0597">
        <w:rPr>
          <w:rFonts w:ascii="Times New Roman" w:eastAsiaTheme="minorEastAsia" w:hAnsi="Times New Roman"/>
          <w:sz w:val="32"/>
          <w:szCs w:val="32"/>
          <w:lang w:val="uk-UA"/>
        </w:rPr>
        <w:t>,</w:t>
      </w:r>
    </w:p>
    <w:p w:rsidR="00255E7C" w:rsidRPr="00ED611F" w:rsidRDefault="00255E7C" w:rsidP="003311DE">
      <w:pPr>
        <w:spacing w:after="0" w:line="240" w:lineRule="auto"/>
        <w:contextualSpacing/>
        <w:jc w:val="both"/>
        <w:rPr>
          <w:rFonts w:ascii="Times New Roman" w:eastAsiaTheme="minorEastAsia" w:hAnsi="Times New Roman"/>
          <w:sz w:val="28"/>
          <w:szCs w:val="28"/>
        </w:rPr>
      </w:pPr>
    </w:p>
    <w:p w:rsidR="007D3FE3" w:rsidRDefault="008B0597" w:rsidP="00952DF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P</w:t>
      </w:r>
      <w:r w:rsidR="007D3FE3" w:rsidRPr="008B0597">
        <w:rPr>
          <w:rFonts w:ascii="Times New Roman" w:eastAsiaTheme="minorEastAsia" w:hAnsi="Times New Roman"/>
          <w:sz w:val="28"/>
          <w:szCs w:val="28"/>
          <w:vertAlign w:val="subscript"/>
          <w:lang w:val="uk-UA"/>
        </w:rPr>
        <w:t>0</w:t>
      </w:r>
      <w:r w:rsidR="007D3FE3" w:rsidRPr="008B0597">
        <w:rPr>
          <w:rFonts w:ascii="Times New Roman" w:eastAsiaTheme="minorEastAsia" w:hAnsi="Times New Roman"/>
          <w:sz w:val="28"/>
          <w:szCs w:val="28"/>
          <w:lang w:val="uk-UA"/>
        </w:rPr>
        <w:t xml:space="preserve"> – </w:t>
      </w:r>
      <w:r w:rsidR="007D3FE3" w:rsidRPr="00A02C96">
        <w:rPr>
          <w:rFonts w:ascii="Times New Roman" w:eastAsiaTheme="minorEastAsia" w:hAnsi="Times New Roman"/>
          <w:sz w:val="28"/>
          <w:szCs w:val="28"/>
          <w:lang w:val="uk-UA"/>
        </w:rPr>
        <w:t>зусилля подачі на долото, кН; ω – частота обертання бурового ставу, хв</w:t>
      </w:r>
      <w:r w:rsidR="007D3FE3" w:rsidRPr="00A02C96">
        <w:rPr>
          <w:rFonts w:ascii="Times New Roman" w:eastAsiaTheme="minorEastAsia" w:hAnsi="Times New Roman"/>
          <w:sz w:val="28"/>
          <w:szCs w:val="28"/>
          <w:vertAlign w:val="superscript"/>
          <w:lang w:val="uk-UA"/>
        </w:rPr>
        <w:t>-1</w:t>
      </w:r>
      <w:r w:rsidR="007D3FE3" w:rsidRPr="00A02C96">
        <w:rPr>
          <w:rFonts w:ascii="Times New Roman" w:eastAsiaTheme="minorEastAsia" w:hAnsi="Times New Roman"/>
          <w:sz w:val="28"/>
          <w:szCs w:val="28"/>
          <w:lang w:val="uk-UA"/>
        </w:rPr>
        <w:t>; П</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xml:space="preserve"> – показник складності буріння; </w:t>
      </w:r>
      <w:r w:rsidR="007D3FE3" w:rsidRPr="00A02C96">
        <w:rPr>
          <w:rFonts w:ascii="Times New Roman" w:eastAsiaTheme="minorEastAsia" w:hAnsi="Times New Roman"/>
          <w:i/>
          <w:sz w:val="28"/>
          <w:szCs w:val="28"/>
          <w:lang w:val="en-US"/>
        </w:rPr>
        <w:t>k</w:t>
      </w:r>
      <w:r w:rsidR="007D3FE3" w:rsidRPr="008B0597">
        <w:rPr>
          <w:rFonts w:ascii="Times New Roman" w:eastAsiaTheme="minorEastAsia" w:hAnsi="Times New Roman"/>
          <w:sz w:val="28"/>
          <w:szCs w:val="28"/>
          <w:vertAlign w:val="subscript"/>
          <w:lang w:val="uk-UA"/>
        </w:rPr>
        <w:t>вб</w:t>
      </w:r>
      <w:r w:rsidR="007D3FE3" w:rsidRPr="008B0597">
        <w:rPr>
          <w:rFonts w:ascii="Times New Roman" w:eastAsiaTheme="minorEastAsia" w:hAnsi="Times New Roman"/>
          <w:sz w:val="28"/>
          <w:szCs w:val="28"/>
          <w:lang w:val="uk-UA"/>
        </w:rPr>
        <w:t xml:space="preserve">– </w:t>
      </w:r>
      <w:r w:rsidR="007D3FE3" w:rsidRPr="00A02C96">
        <w:rPr>
          <w:rFonts w:ascii="Times New Roman" w:eastAsiaTheme="minorEastAsia" w:hAnsi="Times New Roman"/>
          <w:sz w:val="28"/>
          <w:szCs w:val="28"/>
          <w:lang w:val="uk-UA"/>
        </w:rPr>
        <w:t>коефіцієнт використання змінного часу:</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610E8" w:rsidTr="00525640">
        <w:tc>
          <w:tcPr>
            <w:tcW w:w="8330" w:type="dxa"/>
            <w:vAlign w:val="center"/>
          </w:tcPr>
          <w:p w:rsidR="00A610E8" w:rsidRPr="00764F99" w:rsidRDefault="00081DDD" w:rsidP="00351888">
            <w:pPr>
              <w:spacing w:line="360" w:lineRule="auto"/>
              <w:ind w:firstLine="709"/>
              <w:contextualSpacing/>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вб</m:t>
                  </m:r>
                </m:sub>
              </m:sSub>
              <m:r>
                <w:rPr>
                  <w:rFonts w:ascii="Cambria Math" w:hAnsi="Cambria Math"/>
                  <w:sz w:val="32"/>
                  <w:szCs w:val="32"/>
                  <w:lang w:val="uk-UA"/>
                </w:rPr>
                <m:t>=</m:t>
              </m:r>
              <m:f>
                <m:fPr>
                  <m:ctrlPr>
                    <w:rPr>
                      <w:rFonts w:ascii="Cambria Math" w:hAnsi="Cambria Math"/>
                      <w:i/>
                      <w:sz w:val="32"/>
                      <w:szCs w:val="32"/>
                      <w:lang w:val="uk-UA"/>
                    </w:rPr>
                  </m:ctrlPr>
                </m:fPr>
                <m:num>
                  <m:d>
                    <m:dPr>
                      <m:begChr m:val="["/>
                      <m:endChr m:val="]"/>
                      <m:ctrlPr>
                        <w:rPr>
                          <w:rFonts w:ascii="Cambria Math" w:hAnsi="Cambria Math"/>
                          <w:i/>
                          <w:sz w:val="32"/>
                          <w:szCs w:val="32"/>
                          <w:lang w:val="uk-UA"/>
                        </w:rPr>
                      </m:ctrlPr>
                    </m:dPr>
                    <m:e>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пз</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р</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пп</m:t>
                          </m:r>
                        </m:sub>
                      </m:sSub>
                      <m:r>
                        <w:rPr>
                          <w:rFonts w:ascii="Cambria Math" w:hAnsi="Cambria Math"/>
                          <w:sz w:val="32"/>
                          <w:szCs w:val="32"/>
                          <w:lang w:val="uk-UA"/>
                        </w:rPr>
                        <m:t>)</m:t>
                      </m:r>
                    </m:e>
                  </m:d>
                </m:num>
                <m:den>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den>
              </m:f>
            </m:oMath>
            <w:r w:rsidR="00A610E8" w:rsidRPr="00764F99">
              <w:rPr>
                <w:rFonts w:ascii="Times New Roman" w:eastAsiaTheme="minorEastAsia" w:hAnsi="Times New Roman"/>
                <w:sz w:val="32"/>
                <w:szCs w:val="32"/>
                <w:lang w:val="uk-UA"/>
              </w:rPr>
              <w:t>,</w:t>
            </w:r>
          </w:p>
        </w:tc>
        <w:tc>
          <w:tcPr>
            <w:tcW w:w="1134" w:type="dxa"/>
            <w:vAlign w:val="center"/>
          </w:tcPr>
          <w:p w:rsidR="00A610E8" w:rsidRDefault="00A610E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(5.17)</w:t>
            </w:r>
          </w:p>
        </w:tc>
      </w:tr>
    </w:tbl>
    <w:p w:rsidR="003963A5" w:rsidRDefault="003963A5" w:rsidP="003311DE">
      <w:pPr>
        <w:spacing w:after="0" w:line="240" w:lineRule="auto"/>
        <w:contextualSpacing/>
        <w:jc w:val="both"/>
        <w:rPr>
          <w:rFonts w:ascii="Times New Roman" w:eastAsiaTheme="minorEastAsia" w:hAnsi="Times New Roman"/>
          <w:i/>
          <w:sz w:val="28"/>
          <w:szCs w:val="28"/>
          <w:lang w:val="uk-UA"/>
        </w:rPr>
      </w:pPr>
    </w:p>
    <w:p w:rsidR="007D3FE3" w:rsidRPr="00A02C96"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sidRPr="00A02C96">
        <w:rPr>
          <w:rFonts w:ascii="Times New Roman" w:eastAsiaTheme="minorEastAsia" w:hAnsi="Times New Roman"/>
          <w:i/>
          <w:sz w:val="28"/>
          <w:szCs w:val="28"/>
          <w:lang w:val="uk-UA"/>
        </w:rPr>
        <w:t>, Т</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i/>
          <w:sz w:val="28"/>
          <w:szCs w:val="28"/>
          <w:lang w:val="uk-UA"/>
        </w:rPr>
        <w:t>, Т</w:t>
      </w:r>
      <w:r w:rsidR="00351888">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vertAlign w:val="subscript"/>
          <w:lang w:val="uk-UA"/>
        </w:rPr>
        <w:t>п</w:t>
      </w:r>
      <w:r w:rsidRPr="00A02C96">
        <w:rPr>
          <w:rFonts w:ascii="Times New Roman" w:eastAsiaTheme="minorEastAsia" w:hAnsi="Times New Roman"/>
          <w:sz w:val="28"/>
          <w:szCs w:val="28"/>
          <w:lang w:val="uk-UA"/>
        </w:rPr>
        <w:t xml:space="preserve"> – тривалість підготовчо-заключних операцій, регламентованих перерв, позапланових простоїв, год. </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rPr>
      </w:pPr>
      <w:r w:rsidRPr="00A02C96">
        <w:rPr>
          <w:rFonts w:ascii="Times New Roman" w:eastAsiaTheme="minorEastAsia" w:hAnsi="Times New Roman"/>
          <w:sz w:val="28"/>
          <w:szCs w:val="28"/>
          <w:lang w:val="uk-UA"/>
        </w:rPr>
        <w:t>Тривалість допоміжних операцій приймається: для СБР – 2…6 хв; СБШ – 2…5 хв; СБУ – 6…8 хв; СБО – 4…5 хв. Тривалість позапланових простоїв приймається 1</w:t>
      </w:r>
      <w:r w:rsidR="00C57E7D">
        <w:rPr>
          <w:rFonts w:ascii="Times New Roman" w:eastAsiaTheme="minorEastAsia" w:hAnsi="Times New Roman"/>
          <w:sz w:val="28"/>
          <w:szCs w:val="28"/>
          <w:lang w:val="uk-UA"/>
        </w:rPr>
        <w:t>,0</w:t>
      </w:r>
      <w:r w:rsidRPr="00A02C96">
        <w:rPr>
          <w:rFonts w:ascii="Times New Roman" w:eastAsiaTheme="minorEastAsia" w:hAnsi="Times New Roman"/>
          <w:sz w:val="28"/>
          <w:szCs w:val="28"/>
          <w:lang w:val="uk-UA"/>
        </w:rPr>
        <w:t>…1,5 год, тривалість підготовчо-заключних операцій і регламентованих простоїв – 0,5…1 год.</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Річна продуктивність бурових станків </w:t>
      </w:r>
      <w:r w:rsidR="00952DFB">
        <w:rPr>
          <w:rFonts w:ascii="Times New Roman" w:hAnsi="Times New Roman"/>
          <w:sz w:val="28"/>
          <w:szCs w:val="28"/>
          <w:lang w:val="uk-UA"/>
        </w:rPr>
        <w:t>П</w:t>
      </w:r>
      <w:r w:rsidR="00952DFB" w:rsidRPr="00952DFB">
        <w:rPr>
          <w:rFonts w:ascii="Times New Roman" w:hAnsi="Times New Roman"/>
          <w:sz w:val="28"/>
          <w:szCs w:val="28"/>
          <w:vertAlign w:val="subscript"/>
          <w:lang w:val="uk-UA"/>
        </w:rPr>
        <w:t>бр</w:t>
      </w:r>
      <w:r w:rsidR="00952DFB">
        <w:rPr>
          <w:rFonts w:ascii="Times New Roman" w:hAnsi="Times New Roman"/>
          <w:sz w:val="28"/>
          <w:szCs w:val="28"/>
          <w:lang w:val="uk-UA"/>
        </w:rPr>
        <w:t xml:space="preserve"> (м/рік) </w:t>
      </w:r>
      <w:r w:rsidRPr="00A02C96">
        <w:rPr>
          <w:rFonts w:ascii="Times New Roman" w:hAnsi="Times New Roman"/>
          <w:sz w:val="28"/>
          <w:szCs w:val="28"/>
          <w:lang w:val="uk-UA"/>
        </w:rPr>
        <w:t>визначається:</w:t>
      </w:r>
    </w:p>
    <w:p w:rsidR="00255E7C" w:rsidRPr="00ED611F" w:rsidRDefault="00255E7C" w:rsidP="003311DE">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952DFB">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П</m:t>
                  </m:r>
                </m:e>
                <m:sub>
                  <m:sSub>
                    <m:sSubPr>
                      <m:ctrlPr>
                        <w:rPr>
                          <w:rFonts w:ascii="Cambria Math" w:hAnsi="Times New Roman"/>
                          <w:sz w:val="28"/>
                          <w:szCs w:val="28"/>
                          <w:lang w:val="uk-UA"/>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sSub>
                    <m:sSubPr>
                      <m:ctrlPr>
                        <w:rPr>
                          <w:rFonts w:ascii="Cambria Math" w:hAnsi="Times New Roman"/>
                          <w:sz w:val="28"/>
                          <w:szCs w:val="28"/>
                          <w:lang w:val="uk-UA"/>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зм</m:t>
                      </m:r>
                    </m:sub>
                  </m:sSub>
                </m:sub>
              </m:sSub>
              <m:sSub>
                <m:sSubPr>
                  <m:ctrlPr>
                    <w:rPr>
                      <w:rFonts w:ascii="Cambria Math" w:hAnsi="Cambria Math"/>
                      <w:i/>
                      <w:sz w:val="28"/>
                      <w:szCs w:val="28"/>
                      <w:lang w:val="uk-UA"/>
                    </w:rPr>
                  </m:ctrlPr>
                </m:sSubPr>
                <m:e>
                  <m:r>
                    <w:rPr>
                      <w:rFonts w:ascii="Cambria Math" w:hAnsi="Cambria Math"/>
                      <w:sz w:val="28"/>
                      <w:szCs w:val="28"/>
                      <w:lang w:val="en-US"/>
                    </w:rPr>
                    <m:t>n</m:t>
                  </m:r>
                </m:e>
                <m:sub>
                  <m:r>
                    <m:rPr>
                      <m:sty m:val="p"/>
                    </m:rPr>
                    <w:rPr>
                      <w:rFonts w:ascii="Cambria Math" w:hAnsi="Times New Roman"/>
                      <w:sz w:val="28"/>
                      <w:szCs w:val="28"/>
                      <w:lang w:val="uk-UA"/>
                    </w:rPr>
                    <m:t>зм</m:t>
                  </m:r>
                </m:sub>
              </m:sSub>
              <m:r>
                <w:rPr>
                  <w:rFonts w:ascii="Cambria Math" w:hAnsi="Cambria Math"/>
                  <w:sz w:val="28"/>
                  <w:szCs w:val="28"/>
                  <w:lang w:val="uk-UA"/>
                </w:rPr>
                <m:t>N</m:t>
              </m:r>
            </m:oMath>
            <w:r w:rsidR="00952DFB" w:rsidRPr="00A02C96">
              <w:rPr>
                <w:rFonts w:ascii="Times New Roman" w:eastAsiaTheme="minorEastAsia" w:hAnsi="Times New Roman"/>
                <w:i/>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5.18</w:t>
            </w:r>
            <w:r>
              <w:rPr>
                <w:rFonts w:ascii="Times New Roman" w:hAnsi="Times New Roman"/>
                <w:sz w:val="28"/>
                <w:szCs w:val="28"/>
                <w:lang w:val="uk-UA"/>
              </w:rPr>
              <w:t>)</w:t>
            </w:r>
          </w:p>
        </w:tc>
      </w:tr>
    </w:tbl>
    <w:p w:rsidR="00416471" w:rsidRDefault="00416471" w:rsidP="003311DE">
      <w:pPr>
        <w:spacing w:after="0" w:line="240" w:lineRule="auto"/>
        <w:contextualSpacing/>
        <w:jc w:val="both"/>
        <w:rPr>
          <w:rFonts w:ascii="Times New Roman" w:eastAsiaTheme="minorEastAsia" w:hAnsi="Times New Roman"/>
          <w:sz w:val="28"/>
          <w:szCs w:val="28"/>
          <w:lang w:val="en-US"/>
        </w:rPr>
      </w:pPr>
    </w:p>
    <w:p w:rsidR="007D3FE3" w:rsidRPr="00A02C96"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n</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 xml:space="preserve">число робочих змін на добу; </w:t>
      </w:r>
      <w:r w:rsidRPr="00A02C96">
        <w:rPr>
          <w:rFonts w:ascii="Times New Roman" w:eastAsiaTheme="minorEastAsia" w:hAnsi="Times New Roman"/>
          <w:i/>
          <w:sz w:val="28"/>
          <w:szCs w:val="28"/>
          <w:lang w:val="en-US"/>
        </w:rPr>
        <w:t>N</w:t>
      </w:r>
      <w:r w:rsidRPr="00A02C96">
        <w:rPr>
          <w:rFonts w:ascii="Times New Roman" w:eastAsiaTheme="minorEastAsia" w:hAnsi="Times New Roman"/>
          <w:i/>
          <w:sz w:val="28"/>
          <w:szCs w:val="28"/>
        </w:rPr>
        <w:t>=280</w:t>
      </w:r>
      <w:r w:rsidR="00C57E7D">
        <w:rPr>
          <w:rFonts w:ascii="Times New Roman" w:eastAsiaTheme="minorEastAsia" w:hAnsi="Times New Roman"/>
          <w:i/>
          <w:sz w:val="28"/>
          <w:szCs w:val="28"/>
          <w:lang w:val="uk-UA"/>
        </w:rPr>
        <w:t xml:space="preserve"> – </w:t>
      </w:r>
      <w:r w:rsidRPr="00A02C96">
        <w:rPr>
          <w:rFonts w:ascii="Times New Roman" w:eastAsiaTheme="minorEastAsia" w:hAnsi="Times New Roman"/>
          <w:i/>
          <w:sz w:val="28"/>
          <w:szCs w:val="28"/>
          <w:lang w:val="uk-UA"/>
        </w:rPr>
        <w:t xml:space="preserve">290 </w:t>
      </w:r>
      <w:r w:rsidRPr="00A02C96">
        <w:rPr>
          <w:rFonts w:ascii="Times New Roman" w:eastAsiaTheme="minorEastAsia" w:hAnsi="Times New Roman"/>
          <w:sz w:val="28"/>
          <w:szCs w:val="28"/>
          <w:lang w:val="uk-UA"/>
        </w:rPr>
        <w:t xml:space="preserve">– </w:t>
      </w:r>
      <w:r w:rsidR="00C57E7D">
        <w:rPr>
          <w:rFonts w:ascii="Times New Roman" w:eastAsiaTheme="minorEastAsia" w:hAnsi="Times New Roman"/>
          <w:sz w:val="28"/>
          <w:szCs w:val="28"/>
          <w:lang w:val="uk-UA"/>
        </w:rPr>
        <w:t>кількість</w:t>
      </w:r>
      <w:r w:rsidRPr="00A02C96">
        <w:rPr>
          <w:rFonts w:ascii="Times New Roman" w:eastAsiaTheme="minorEastAsia" w:hAnsi="Times New Roman"/>
          <w:sz w:val="28"/>
          <w:szCs w:val="28"/>
          <w:lang w:val="uk-UA"/>
        </w:rPr>
        <w:t xml:space="preserve"> робочих днів за рік.</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Робочий парк бурових станків </w:t>
      </w:r>
      <w:r w:rsidR="00952DFB" w:rsidRPr="00952DFB">
        <w:rPr>
          <w:rFonts w:ascii="Times New Roman" w:eastAsiaTheme="minorEastAsia" w:hAnsi="Times New Roman"/>
          <w:i/>
          <w:sz w:val="28"/>
          <w:szCs w:val="28"/>
          <w:lang w:val="en-US"/>
        </w:rPr>
        <w:t>N</w:t>
      </w:r>
      <w:r w:rsidR="00952DFB" w:rsidRPr="00952DFB">
        <w:rPr>
          <w:rFonts w:ascii="Times New Roman" w:eastAsiaTheme="minorEastAsia" w:hAnsi="Times New Roman"/>
          <w:sz w:val="28"/>
          <w:szCs w:val="28"/>
          <w:vertAlign w:val="subscript"/>
        </w:rPr>
        <w:t>бр</w:t>
      </w:r>
      <w:r w:rsidRPr="00A02C96">
        <w:rPr>
          <w:rFonts w:ascii="Times New Roman" w:eastAsiaTheme="minorEastAsia" w:hAnsi="Times New Roman"/>
          <w:sz w:val="28"/>
          <w:szCs w:val="28"/>
          <w:lang w:val="uk-UA"/>
        </w:rPr>
        <w:t>визначається за формулою:</w:t>
      </w:r>
    </w:p>
    <w:p w:rsidR="005943C4" w:rsidRPr="00ED611F" w:rsidRDefault="005943C4" w:rsidP="005943C4">
      <w:pPr>
        <w:spacing w:after="0" w:line="240" w:lineRule="auto"/>
        <w:ind w:firstLine="709"/>
        <w:contextualSpacing/>
        <w:jc w:val="both"/>
        <w:rPr>
          <w:rFonts w:ascii="Times New Roman" w:eastAsiaTheme="minorEastAsia"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952DFB">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rPr>
                    <m:t>N</m:t>
                  </m:r>
                </m:e>
                <m:sub>
                  <m:sSub>
                    <m:sSubPr>
                      <m:ctrlPr>
                        <w:rPr>
                          <w:rFonts w:ascii="Cambria Math" w:hAnsi="Times New Roman"/>
                          <w:sz w:val="28"/>
                          <w:szCs w:val="28"/>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m:rPr>
                          <m:sty m:val="p"/>
                        </m:rPr>
                        <w:rPr>
                          <w:rFonts w:ascii="Cambria Math" w:hAnsi="Times New Roman"/>
                          <w:sz w:val="28"/>
                          <w:szCs w:val="28"/>
                          <w:lang w:val="uk-UA"/>
                        </w:rPr>
                        <m:t>гм</m:t>
                      </m:r>
                    </m:sub>
                  </m:sSub>
                </m:num>
                <m:den>
                  <m:sSub>
                    <m:sSubPr>
                      <m:ctrlPr>
                        <w:rPr>
                          <w:rFonts w:ascii="Cambria Math" w:hAnsi="Cambria Math"/>
                          <w:i/>
                          <w:sz w:val="28"/>
                          <w:szCs w:val="28"/>
                        </w:rPr>
                      </m:ctrlPr>
                    </m:sSubPr>
                    <m:e>
                      <m:r>
                        <w:rPr>
                          <w:rFonts w:ascii="Cambria Math" w:hAnsi="Cambria Math"/>
                          <w:sz w:val="28"/>
                          <w:szCs w:val="28"/>
                          <w:lang w:val="uk-UA"/>
                        </w:rPr>
                        <m:t>П</m:t>
                      </m:r>
                    </m:e>
                    <m:sub>
                      <m:sSub>
                        <m:sSubPr>
                          <m:ctrlPr>
                            <w:rPr>
                              <w:rFonts w:ascii="Cambria Math" w:hAnsi="Times New Roman"/>
                              <w:sz w:val="28"/>
                              <w:szCs w:val="28"/>
                            </w:rPr>
                          </m:ctrlPr>
                        </m:sSubPr>
                        <m:e>
                          <m:r>
                            <m:rPr>
                              <m:sty m:val="p"/>
                            </m:rPr>
                            <w:rPr>
                              <w:rFonts w:ascii="Cambria Math" w:hAnsi="Times New Roman"/>
                              <w:sz w:val="28"/>
                              <w:szCs w:val="28"/>
                              <w:lang w:val="uk-UA"/>
                            </w:rPr>
                            <m:t>б</m:t>
                          </m:r>
                        </m:e>
                        <m:sub>
                          <m:r>
                            <m:rPr>
                              <m:sty m:val="p"/>
                            </m:rPr>
                            <w:rPr>
                              <w:rFonts w:ascii="Cambria Math" w:hAnsi="Times New Roman"/>
                              <w:sz w:val="28"/>
                              <w:szCs w:val="28"/>
                              <w:lang w:val="uk-UA"/>
                            </w:rPr>
                            <m:t>р</m:t>
                          </m:r>
                        </m:sub>
                      </m:sSub>
                    </m:sub>
                  </m:sSub>
                  <m:sSub>
                    <m:sSubPr>
                      <m:ctrlPr>
                        <w:rPr>
                          <w:rFonts w:ascii="Cambria Math" w:hAnsi="Cambria Math"/>
                          <w:i/>
                          <w:sz w:val="28"/>
                          <w:szCs w:val="28"/>
                        </w:rPr>
                      </m:ctrlPr>
                    </m:sSubPr>
                    <m:e>
                      <m:r>
                        <w:rPr>
                          <w:rFonts w:ascii="Cambria Math" w:hAnsi="Cambria Math"/>
                          <w:sz w:val="28"/>
                          <w:szCs w:val="28"/>
                        </w:rPr>
                        <m:t>q</m:t>
                      </m:r>
                    </m:e>
                    <m:sub>
                      <m:r>
                        <m:rPr>
                          <m:sty m:val="p"/>
                        </m:rPr>
                        <w:rPr>
                          <w:rFonts w:ascii="Cambria Math" w:hAnsi="Times New Roman"/>
                          <w:sz w:val="28"/>
                          <w:szCs w:val="28"/>
                          <w:lang w:val="uk-UA"/>
                        </w:rPr>
                        <m:t>гм</m:t>
                      </m:r>
                    </m:sub>
                  </m:sSub>
                </m:den>
              </m:f>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5.19</w:t>
            </w:r>
            <w:r>
              <w:rPr>
                <w:rFonts w:ascii="Times New Roman" w:hAnsi="Times New Roman"/>
                <w:sz w:val="28"/>
                <w:szCs w:val="28"/>
                <w:lang w:val="uk-UA"/>
              </w:rPr>
              <w:t>)</w:t>
            </w:r>
          </w:p>
        </w:tc>
      </w:tr>
    </w:tbl>
    <w:p w:rsidR="003963A5" w:rsidRDefault="003963A5" w:rsidP="003311DE">
      <w:pPr>
        <w:spacing w:after="0" w:line="240" w:lineRule="auto"/>
        <w:contextualSpacing/>
        <w:jc w:val="both"/>
        <w:rPr>
          <w:rFonts w:ascii="Times New Roman" w:eastAsiaTheme="minorEastAsia" w:hAnsi="Times New Roman"/>
          <w:sz w:val="28"/>
          <w:szCs w:val="28"/>
          <w:lang w:val="uk-UA"/>
        </w:rPr>
      </w:pPr>
    </w:p>
    <w:p w:rsidR="007D3FE3" w:rsidRDefault="007D3FE3" w:rsidP="00952DF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V</w:t>
      </w:r>
      <w:r w:rsidRPr="00A02C96">
        <w:rPr>
          <w:rFonts w:ascii="Times New Roman" w:eastAsiaTheme="minorEastAsia" w:hAnsi="Times New Roman"/>
          <w:sz w:val="28"/>
          <w:szCs w:val="28"/>
          <w:vertAlign w:val="subscript"/>
          <w:lang w:val="uk-UA"/>
        </w:rPr>
        <w:t>гм</w:t>
      </w:r>
      <w:r w:rsidRPr="00A02C96">
        <w:rPr>
          <w:rFonts w:ascii="Times New Roman" w:eastAsiaTheme="minorEastAsia" w:hAnsi="Times New Roman"/>
          <w:sz w:val="28"/>
          <w:szCs w:val="28"/>
          <w:lang w:val="uk-UA"/>
        </w:rPr>
        <w:t xml:space="preserve"> – об’єм гірничої маси, що підлягає обурюванню</w:t>
      </w:r>
      <w:r w:rsidR="00764F99">
        <w:rPr>
          <w:rFonts w:ascii="Times New Roman" w:eastAsiaTheme="minorEastAsia" w:hAnsi="Times New Roman"/>
          <w:sz w:val="28"/>
          <w:szCs w:val="28"/>
          <w:lang w:val="uk-UA"/>
        </w:rPr>
        <w:t>, м</w:t>
      </w:r>
      <w:r w:rsidR="00764F99" w:rsidRPr="00764F99">
        <w:rPr>
          <w:rFonts w:ascii="Times New Roman" w:eastAsiaTheme="minorEastAsia" w:hAnsi="Times New Roman"/>
          <w:sz w:val="28"/>
          <w:szCs w:val="28"/>
          <w:vertAlign w:val="superscript"/>
          <w:lang w:val="uk-UA"/>
        </w:rPr>
        <w:t>3</w:t>
      </w:r>
      <w:r w:rsidR="00764F99">
        <w:rPr>
          <w:rFonts w:ascii="Times New Roman" w:eastAsiaTheme="minorEastAsia" w:hAnsi="Times New Roman"/>
          <w:sz w:val="28"/>
          <w:szCs w:val="28"/>
          <w:lang w:val="uk-UA"/>
        </w:rPr>
        <w:t>/рік</w:t>
      </w:r>
      <w:r w:rsidRPr="00A02C96">
        <w:rPr>
          <w:rFonts w:ascii="Times New Roman" w:eastAsiaTheme="minorEastAsia" w:hAnsi="Times New Roman"/>
          <w:sz w:val="28"/>
          <w:szCs w:val="28"/>
          <w:lang w:val="uk-UA"/>
        </w:rPr>
        <w:t xml:space="preserve">; </w:t>
      </w:r>
      <m:oMath>
        <m:sSub>
          <m:sSubPr>
            <m:ctrlPr>
              <w:rPr>
                <w:rFonts w:ascii="Cambria Math" w:hAnsi="Times New Roman"/>
                <w:i/>
                <w:sz w:val="28"/>
                <w:szCs w:val="28"/>
              </w:rPr>
            </m:ctrlPr>
          </m:sSubPr>
          <m:e>
            <m:r>
              <w:rPr>
                <w:rFonts w:ascii="Cambria Math" w:hAnsi="Cambria Math"/>
                <w:sz w:val="28"/>
                <w:szCs w:val="28"/>
              </w:rPr>
              <m:t>q</m:t>
            </m:r>
          </m:e>
          <m:sub>
            <m:r>
              <m:rPr>
                <m:sty m:val="p"/>
              </m:rPr>
              <w:rPr>
                <w:rFonts w:ascii="Cambria Math" w:hAnsi="Times New Roman"/>
                <w:sz w:val="28"/>
                <w:szCs w:val="28"/>
                <w:lang w:val="uk-UA"/>
              </w:rPr>
              <m:t>гм</m:t>
            </m:r>
          </m:sub>
        </m:sSub>
      </m:oMath>
      <w:r w:rsidRPr="00A02C96">
        <w:rPr>
          <w:rFonts w:ascii="Times New Roman" w:eastAsiaTheme="minorEastAsia" w:hAnsi="Times New Roman"/>
          <w:i/>
          <w:sz w:val="28"/>
          <w:szCs w:val="28"/>
          <w:lang w:val="uk-UA"/>
        </w:rPr>
        <w:t xml:space="preserve"> – </w:t>
      </w:r>
      <w:r w:rsidRPr="00A02C96">
        <w:rPr>
          <w:rFonts w:ascii="Times New Roman" w:eastAsiaTheme="minorEastAsia" w:hAnsi="Times New Roman"/>
          <w:sz w:val="28"/>
          <w:szCs w:val="28"/>
          <w:lang w:val="uk-UA"/>
        </w:rPr>
        <w:t>вихід підірваної гірничої маси з 1 м свердловини,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5943C4" w:rsidRDefault="005943C4" w:rsidP="005943C4">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764F99" w:rsidTr="00525640">
        <w:tc>
          <w:tcPr>
            <w:tcW w:w="8330" w:type="dxa"/>
            <w:vAlign w:val="center"/>
          </w:tcPr>
          <w:p w:rsidR="00764F99" w:rsidRDefault="00081DDD" w:rsidP="00764F99">
            <w:pPr>
              <w:spacing w:line="360" w:lineRule="auto"/>
              <w:ind w:firstLine="709"/>
              <w:contextualSpacing/>
              <w:jc w:val="center"/>
              <w:rPr>
                <w:rFonts w:ascii="Times New Roman" w:hAnsi="Times New Roman"/>
                <w:sz w:val="28"/>
                <w:szCs w:val="28"/>
                <w:lang w:val="uk-UA"/>
              </w:rPr>
            </w:pPr>
            <m:oMath>
              <m:sSub>
                <m:sSubPr>
                  <m:ctrlPr>
                    <w:rPr>
                      <w:rFonts w:ascii="Cambria Math" w:hAnsi="Cambria Math"/>
                      <w:i/>
                      <w:sz w:val="32"/>
                      <w:szCs w:val="32"/>
                    </w:rPr>
                  </m:ctrlPr>
                </m:sSubPr>
                <m:e>
                  <m:r>
                    <w:rPr>
                      <w:rFonts w:ascii="Cambria Math" w:hAnsi="Cambria Math"/>
                      <w:sz w:val="32"/>
                      <w:szCs w:val="32"/>
                    </w:rPr>
                    <m:t>q</m:t>
                  </m:r>
                </m:e>
                <m:sub>
                  <m:r>
                    <m:rPr>
                      <m:sty m:val="p"/>
                    </m:rPr>
                    <w:rPr>
                      <w:rFonts w:ascii="Cambria Math" w:hAnsi="Times New Roman"/>
                      <w:sz w:val="32"/>
                      <w:szCs w:val="32"/>
                      <w:lang w:val="uk-UA"/>
                    </w:rPr>
                    <m:t>гм</m:t>
                  </m:r>
                </m:sub>
              </m:sSub>
              <m:r>
                <w:rPr>
                  <w:rFonts w:ascii="Cambria Math" w:hAnsi="Cambria Math"/>
                  <w:sz w:val="32"/>
                  <w:szCs w:val="32"/>
                  <w:lang w:val="uk-UA"/>
                </w:rPr>
                <m:t>=</m:t>
              </m:r>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W</m:t>
                      </m:r>
                      <m:r>
                        <w:rPr>
                          <w:rFonts w:ascii="Cambria Math" w:hAnsi="Cambria Math"/>
                          <w:sz w:val="32"/>
                          <w:szCs w:val="32"/>
                          <w:lang w:val="uk-UA"/>
                        </w:rPr>
                        <m:t>+</m:t>
                      </m:r>
                      <m:r>
                        <w:rPr>
                          <w:rFonts w:ascii="Cambria Math" w:hAnsi="Cambria Math"/>
                          <w:sz w:val="32"/>
                          <w:szCs w:val="32"/>
                        </w:rPr>
                        <m:t>b</m:t>
                      </m:r>
                      <m:r>
                        <w:rPr>
                          <w:rFonts w:ascii="Cambria Math" w:hAnsi="Cambria Math"/>
                          <w:sz w:val="32"/>
                          <w:szCs w:val="32"/>
                          <w:lang w:val="uk-UA"/>
                        </w:rPr>
                        <m:t>(</m:t>
                      </m:r>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Times New Roman"/>
                              <w:sz w:val="32"/>
                              <w:szCs w:val="32"/>
                              <w:lang w:val="uk-UA"/>
                            </w:rPr>
                            <m:t>р</m:t>
                          </m:r>
                        </m:sub>
                      </m:sSub>
                      <m:r>
                        <w:rPr>
                          <w:rFonts w:ascii="Cambria Math" w:hAnsi="Cambria Math"/>
                          <w:sz w:val="32"/>
                          <w:szCs w:val="32"/>
                          <w:lang w:val="uk-UA"/>
                        </w:rPr>
                        <m:t>-</m:t>
                      </m:r>
                      <m:r>
                        <m:rPr>
                          <m:sty m:val="p"/>
                        </m:rPr>
                        <w:rPr>
                          <w:rFonts w:ascii="Cambria Math" w:hAnsi="Cambria Math"/>
                          <w:sz w:val="32"/>
                          <w:szCs w:val="32"/>
                          <w:lang w:val="uk-UA"/>
                        </w:rPr>
                        <m:t>1</m:t>
                      </m:r>
                      <m:r>
                        <w:rPr>
                          <w:rFonts w:ascii="Cambria Math" w:hAnsi="Cambria Math"/>
                          <w:sz w:val="32"/>
                          <w:szCs w:val="32"/>
                          <w:lang w:val="uk-UA"/>
                        </w:rPr>
                        <m:t>)</m:t>
                      </m:r>
                    </m:e>
                  </m:d>
                  <m:sSub>
                    <m:sSubPr>
                      <m:ctrlPr>
                        <w:rPr>
                          <w:rFonts w:ascii="Cambria Math" w:hAnsi="Cambria Math"/>
                          <w:i/>
                          <w:sz w:val="32"/>
                          <w:szCs w:val="32"/>
                        </w:rPr>
                      </m:ctrlPr>
                    </m:sSubPr>
                    <m:e>
                      <m:r>
                        <w:rPr>
                          <w:rFonts w:ascii="Cambria Math" w:hAnsi="Cambria Math"/>
                          <w:sz w:val="32"/>
                          <w:szCs w:val="32"/>
                        </w:rPr>
                        <m:t>H</m:t>
                      </m:r>
                    </m:e>
                    <m:sub>
                      <m:r>
                        <m:rPr>
                          <m:sty m:val="p"/>
                        </m:rPr>
                        <w:rPr>
                          <w:rFonts w:ascii="Cambria Math" w:hAnsi="Times New Roman"/>
                          <w:sz w:val="32"/>
                          <w:szCs w:val="32"/>
                          <w:lang w:val="uk-UA"/>
                        </w:rPr>
                        <m:t>у</m:t>
                      </m:r>
                    </m:sub>
                  </m:sSub>
                  <m:r>
                    <w:rPr>
                      <w:rFonts w:ascii="Cambria Math" w:hAnsi="Cambria Math"/>
                      <w:sz w:val="32"/>
                      <w:szCs w:val="32"/>
                    </w:rPr>
                    <m:t>a</m:t>
                  </m:r>
                </m:num>
                <m:den>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Times New Roman"/>
                          <w:sz w:val="32"/>
                          <w:szCs w:val="32"/>
                          <w:lang w:val="uk-UA"/>
                        </w:rPr>
                        <m:t>р</m:t>
                      </m:r>
                    </m:sub>
                  </m:sSub>
                  <m:sSub>
                    <m:sSubPr>
                      <m:ctrlPr>
                        <w:rPr>
                          <w:rFonts w:ascii="Cambria Math" w:hAnsi="Cambria Math"/>
                          <w:i/>
                          <w:sz w:val="32"/>
                          <w:szCs w:val="32"/>
                        </w:rPr>
                      </m:ctrlPr>
                    </m:sSubPr>
                    <m:e>
                      <m:r>
                        <w:rPr>
                          <w:rFonts w:ascii="Cambria Math" w:hAnsi="Cambria Math"/>
                          <w:sz w:val="32"/>
                          <w:szCs w:val="32"/>
                        </w:rPr>
                        <m:t>L</m:t>
                      </m:r>
                    </m:e>
                    <m:sub>
                      <m:r>
                        <m:rPr>
                          <m:sty m:val="p"/>
                        </m:rPr>
                        <w:rPr>
                          <w:rFonts w:ascii="Cambria Math" w:hAnsi="Times New Roman"/>
                          <w:sz w:val="32"/>
                          <w:szCs w:val="32"/>
                          <w:lang w:val="uk-UA"/>
                        </w:rPr>
                        <m:t>с</m:t>
                      </m:r>
                    </m:sub>
                  </m:sSub>
                </m:den>
              </m:f>
            </m:oMath>
            <w:r w:rsidR="00764F99" w:rsidRPr="008B0597">
              <w:rPr>
                <w:rFonts w:ascii="Times New Roman" w:eastAsiaTheme="minorEastAsia" w:hAnsi="Times New Roman"/>
                <w:i/>
                <w:sz w:val="32"/>
                <w:szCs w:val="32"/>
                <w:lang w:val="uk-UA"/>
              </w:rPr>
              <w:t>.</w:t>
            </w:r>
          </w:p>
        </w:tc>
        <w:tc>
          <w:tcPr>
            <w:tcW w:w="1134" w:type="dxa"/>
            <w:vAlign w:val="center"/>
          </w:tcPr>
          <w:p w:rsidR="00764F99" w:rsidRDefault="00764F99" w:rsidP="00764F9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(5.20)</w:t>
            </w:r>
          </w:p>
        </w:tc>
      </w:tr>
    </w:tbl>
    <w:p w:rsidR="003963A5" w:rsidRDefault="003963A5" w:rsidP="003311DE">
      <w:pPr>
        <w:spacing w:after="0" w:line="240" w:lineRule="auto"/>
        <w:ind w:firstLine="709"/>
        <w:contextualSpacing/>
        <w:jc w:val="both"/>
        <w:rPr>
          <w:rFonts w:ascii="Times New Roman" w:eastAsiaTheme="minorEastAsia" w:hAnsi="Times New Roman"/>
          <w:sz w:val="28"/>
          <w:szCs w:val="28"/>
          <w:lang w:val="uk-UA"/>
        </w:rPr>
      </w:pP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Інвентарний парк бурових станків </w:t>
      </w:r>
      <w:r w:rsidR="00952DFB" w:rsidRPr="00952DFB">
        <w:rPr>
          <w:rFonts w:ascii="Times New Roman" w:eastAsiaTheme="minorEastAsia" w:hAnsi="Times New Roman"/>
          <w:i/>
          <w:sz w:val="28"/>
          <w:szCs w:val="28"/>
          <w:lang w:val="en-US"/>
        </w:rPr>
        <w:t>N</w:t>
      </w:r>
      <w:r w:rsidR="00952DFB" w:rsidRPr="00952DFB">
        <w:rPr>
          <w:rFonts w:ascii="Times New Roman" w:eastAsiaTheme="minorEastAsia" w:hAnsi="Times New Roman"/>
          <w:sz w:val="28"/>
          <w:szCs w:val="28"/>
          <w:vertAlign w:val="subscript"/>
        </w:rPr>
        <w:t>б</w:t>
      </w:r>
      <w:r w:rsidR="00952DFB">
        <w:rPr>
          <w:rFonts w:ascii="Times New Roman" w:eastAsiaTheme="minorEastAsia" w:hAnsi="Times New Roman"/>
          <w:sz w:val="28"/>
          <w:szCs w:val="28"/>
          <w:vertAlign w:val="subscript"/>
          <w:lang w:val="uk-UA"/>
        </w:rPr>
        <w:t>і</w:t>
      </w:r>
      <w:r w:rsidRPr="00A02C96">
        <w:rPr>
          <w:rFonts w:ascii="Times New Roman" w:eastAsiaTheme="minorEastAsia" w:hAnsi="Times New Roman"/>
          <w:sz w:val="28"/>
          <w:szCs w:val="28"/>
          <w:lang w:val="uk-UA"/>
        </w:rPr>
        <w:t>визначається за формулою:</w:t>
      </w:r>
    </w:p>
    <w:p w:rsidR="003963A5" w:rsidRDefault="003963A5" w:rsidP="003D5C82">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952DFB" w:rsidTr="00525640">
        <w:tc>
          <w:tcPr>
            <w:tcW w:w="8330" w:type="dxa"/>
            <w:vAlign w:val="center"/>
          </w:tcPr>
          <w:p w:rsidR="00952DFB" w:rsidRDefault="00081DDD" w:rsidP="00B23940">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N</m:t>
                  </m:r>
                </m:e>
                <m:sub>
                  <m:sSub>
                    <m:sSubPr>
                      <m:ctrlPr>
                        <w:rPr>
                          <w:rFonts w:ascii="Cambria Math" w:eastAsiaTheme="minorEastAsia" w:hAnsi="Cambria Math"/>
                          <w:sz w:val="28"/>
                          <w:szCs w:val="28"/>
                          <w:lang w:val="uk-UA"/>
                        </w:rPr>
                      </m:ctrlPr>
                    </m:sSubPr>
                    <m:e>
                      <m:r>
                        <m:rPr>
                          <m:sty m:val="p"/>
                        </m:rPr>
                        <w:rPr>
                          <w:rFonts w:ascii="Cambria Math" w:eastAsiaTheme="minorEastAsia" w:hAnsi="Times New Roman"/>
                          <w:sz w:val="28"/>
                          <w:szCs w:val="28"/>
                          <w:lang w:val="uk-UA"/>
                        </w:rPr>
                        <m:t>б</m:t>
                      </m:r>
                    </m:e>
                    <m:sub>
                      <m:r>
                        <w:rPr>
                          <w:rFonts w:ascii="Cambria Math" w:eastAsiaTheme="minorEastAsia" w:hAnsi="Cambria Math"/>
                          <w:sz w:val="28"/>
                          <w:szCs w:val="28"/>
                          <w:lang w:val="uk-UA"/>
                        </w:rPr>
                        <m:t>і</m:t>
                      </m:r>
                    </m:sub>
                  </m:sSub>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k</m:t>
                  </m:r>
                </m:e>
                <m:sub>
                  <m:r>
                    <m:rPr>
                      <m:sty m:val="p"/>
                    </m:rPr>
                    <w:rPr>
                      <w:rFonts w:ascii="Cambria Math" w:eastAsiaTheme="minorEastAsia" w:hAnsi="Times New Roman"/>
                      <w:sz w:val="28"/>
                      <w:szCs w:val="28"/>
                      <w:lang w:val="uk-UA"/>
                    </w:rPr>
                    <m:t>рез</m:t>
                  </m:r>
                </m:sub>
              </m:sSub>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N</m:t>
                  </m:r>
                </m:e>
                <m:sub>
                  <m:sSub>
                    <m:sSubPr>
                      <m:ctrlPr>
                        <w:rPr>
                          <w:rFonts w:ascii="Cambria Math" w:eastAsiaTheme="minorEastAsia" w:hAnsi="Cambria Math"/>
                          <w:sz w:val="28"/>
                          <w:szCs w:val="28"/>
                          <w:lang w:val="uk-UA"/>
                        </w:rPr>
                      </m:ctrlPr>
                    </m:sSubPr>
                    <m:e>
                      <m:r>
                        <m:rPr>
                          <m:sty m:val="p"/>
                        </m:rPr>
                        <w:rPr>
                          <w:rFonts w:ascii="Cambria Math" w:eastAsiaTheme="minorEastAsia" w:hAnsi="Times New Roman"/>
                          <w:sz w:val="28"/>
                          <w:szCs w:val="28"/>
                          <w:lang w:val="uk-UA"/>
                        </w:rPr>
                        <m:t>б</m:t>
                      </m:r>
                    </m:e>
                    <m:sub>
                      <m:r>
                        <w:rPr>
                          <w:rFonts w:ascii="Cambria Math" w:eastAsiaTheme="minorEastAsia" w:hAnsi="Cambria Math"/>
                          <w:sz w:val="28"/>
                          <w:szCs w:val="28"/>
                          <w:lang w:val="uk-UA"/>
                        </w:rPr>
                        <m:t>р</m:t>
                      </m:r>
                    </m:sub>
                  </m:sSub>
                </m:sub>
              </m:sSub>
            </m:oMath>
            <w:r w:rsidR="00952DFB" w:rsidRPr="00A02C96">
              <w:rPr>
                <w:rFonts w:ascii="Times New Roman" w:eastAsiaTheme="minorEastAsia" w:hAnsi="Times New Roman"/>
                <w:sz w:val="28"/>
                <w:szCs w:val="28"/>
                <w:lang w:val="uk-UA"/>
              </w:rPr>
              <w:t>,</w:t>
            </w:r>
          </w:p>
        </w:tc>
        <w:tc>
          <w:tcPr>
            <w:tcW w:w="1134" w:type="dxa"/>
            <w:vAlign w:val="center"/>
          </w:tcPr>
          <w:p w:rsidR="00952DFB" w:rsidRDefault="00952DFB" w:rsidP="00764F9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5.2</w:t>
            </w:r>
            <w:r w:rsidR="00764F99">
              <w:rPr>
                <w:rFonts w:ascii="Times New Roman" w:hAnsi="Times New Roman"/>
                <w:sz w:val="28"/>
                <w:szCs w:val="28"/>
                <w:lang w:val="uk-UA"/>
              </w:rPr>
              <w:t>1</w:t>
            </w:r>
            <w:r>
              <w:rPr>
                <w:rFonts w:ascii="Times New Roman" w:hAnsi="Times New Roman"/>
                <w:sz w:val="28"/>
                <w:szCs w:val="28"/>
                <w:lang w:val="uk-UA"/>
              </w:rPr>
              <w:t>)</w:t>
            </w:r>
          </w:p>
        </w:tc>
      </w:tr>
    </w:tbl>
    <w:p w:rsidR="00255E7C" w:rsidRDefault="00255E7C" w:rsidP="003D5C82">
      <w:pPr>
        <w:spacing w:after="560" w:line="240" w:lineRule="auto"/>
        <w:contextualSpacing/>
        <w:jc w:val="both"/>
        <w:rPr>
          <w:rFonts w:ascii="Times New Roman" w:eastAsiaTheme="minorEastAsia" w:hAnsi="Times New Roman"/>
          <w:sz w:val="28"/>
          <w:szCs w:val="28"/>
          <w:lang w:val="en-US"/>
        </w:rPr>
      </w:pPr>
    </w:p>
    <w:p w:rsidR="007D3FE3" w:rsidRPr="00A02C96" w:rsidRDefault="007D3FE3" w:rsidP="00952DFB">
      <w:pPr>
        <w:spacing w:after="56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rPr>
        <w:t>k</w:t>
      </w:r>
      <w:r w:rsidRPr="00A02C96">
        <w:rPr>
          <w:rFonts w:ascii="Times New Roman" w:eastAsiaTheme="minorEastAsia" w:hAnsi="Times New Roman"/>
          <w:sz w:val="28"/>
          <w:szCs w:val="28"/>
          <w:vertAlign w:val="subscript"/>
        </w:rPr>
        <w:t>рез</w:t>
      </w:r>
      <w:r w:rsidRPr="00A02C96">
        <w:rPr>
          <w:rFonts w:ascii="Times New Roman" w:eastAsiaTheme="minorEastAsia" w:hAnsi="Times New Roman"/>
          <w:sz w:val="28"/>
          <w:szCs w:val="28"/>
        </w:rPr>
        <w:t xml:space="preserve">=1,25 – </w:t>
      </w:r>
      <w:r w:rsidRPr="00A02C96">
        <w:rPr>
          <w:rFonts w:ascii="Times New Roman" w:eastAsiaTheme="minorEastAsia" w:hAnsi="Times New Roman"/>
          <w:sz w:val="28"/>
          <w:szCs w:val="28"/>
          <w:lang w:val="uk-UA"/>
        </w:rPr>
        <w:t>коефіцієнт резерву.</w:t>
      </w:r>
    </w:p>
    <w:p w:rsidR="007D3FE3" w:rsidRPr="00111C5B" w:rsidRDefault="007D3FE3" w:rsidP="00574D1B">
      <w:pPr>
        <w:pStyle w:val="af0"/>
        <w:keepNext/>
      </w:pPr>
      <w:r w:rsidRPr="00111C5B">
        <w:t xml:space="preserve">6. </w:t>
      </w:r>
      <w:r w:rsidR="00070DC1" w:rsidRPr="00111C5B">
        <w:t>ВИЙМАЛЬНО-НАВАНТАЖУВАЛЬНІ РОБОТИ</w:t>
      </w:r>
    </w:p>
    <w:p w:rsidR="007D3FE3" w:rsidRPr="00111C5B" w:rsidRDefault="00B23940" w:rsidP="00AA58D3">
      <w:pPr>
        <w:pStyle w:val="11"/>
        <w:spacing w:after="280"/>
      </w:pPr>
      <w:r>
        <w:t>6.1. Вибір системи розробки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8D1E7A">
        <w:rPr>
          <w:rFonts w:ascii="Times New Roman" w:hAnsi="Times New Roman"/>
          <w:b/>
          <w:i/>
          <w:sz w:val="28"/>
          <w:szCs w:val="28"/>
          <w:lang w:val="uk-UA"/>
        </w:rPr>
        <w:t>Системою відкритої розробки родовища</w:t>
      </w:r>
      <w:r w:rsidRPr="00A02C96">
        <w:rPr>
          <w:rFonts w:ascii="Times New Roman" w:hAnsi="Times New Roman"/>
          <w:sz w:val="28"/>
          <w:szCs w:val="28"/>
          <w:lang w:val="uk-UA"/>
        </w:rPr>
        <w:t xml:space="preserve"> називають установлений порядок виконання комплексу підготовчих, розкривних та добувних робіт, які забезпечують виймання запасів корисних копалин.</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Раціональна система розробки повинна забезпечити видобуток корисних копалин в обсязі, що відповідає плану, максимальне їх вилучення з надр, високу продуктивність праці та економічність при максимальній безпеці праці.</w:t>
      </w:r>
    </w:p>
    <w:p w:rsidR="007D3FE3" w:rsidRPr="00FB1474" w:rsidRDefault="007D3FE3" w:rsidP="005943C4">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системи розробки обумовлюється геологічними умовами залягання корисних копалин і розкривних порід, їх фізико</w:t>
      </w:r>
      <w:r w:rsidRPr="00A02C96">
        <w:rPr>
          <w:rFonts w:ascii="Times New Roman" w:hAnsi="Times New Roman"/>
          <w:sz w:val="28"/>
          <w:szCs w:val="28"/>
        </w:rPr>
        <w:t>-</w:t>
      </w:r>
      <w:r w:rsidRPr="00A02C96">
        <w:rPr>
          <w:rFonts w:ascii="Times New Roman" w:hAnsi="Times New Roman"/>
          <w:sz w:val="28"/>
          <w:szCs w:val="28"/>
          <w:lang w:val="uk-UA"/>
        </w:rPr>
        <w:t>механічними властивостями. Виходячи з цього може застосовуватися суцільна або заглиблювальна поздовжня, поперечна, віялоподібна або кільцева система розробки згідно класифікації Ржевського В.В.</w:t>
      </w:r>
      <w:r w:rsidR="00FB1474" w:rsidRPr="00FB1474">
        <w:rPr>
          <w:rFonts w:ascii="Times New Roman" w:hAnsi="Times New Roman"/>
          <w:sz w:val="28"/>
          <w:szCs w:val="28"/>
          <w:lang w:val="uk-UA"/>
        </w:rPr>
        <w:t xml:space="preserve"> [8,9].</w:t>
      </w:r>
    </w:p>
    <w:p w:rsidR="007D3FE3" w:rsidRPr="00111C5B" w:rsidRDefault="007D3FE3" w:rsidP="00AA58D3">
      <w:pPr>
        <w:pStyle w:val="11"/>
        <w:keepNext/>
        <w:spacing w:after="280"/>
      </w:pPr>
      <w:r w:rsidRPr="00111C5B">
        <w:lastRenderedPageBreak/>
        <w:t>6.2. Вибір виймально-навантажувального та транспортного обладнання для проведення розкривних та видобувних робіт</w:t>
      </w:r>
    </w:p>
    <w:p w:rsidR="00764F99" w:rsidRPr="00A02C96" w:rsidRDefault="00764F99" w:rsidP="00764F99">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В пункті н</w:t>
      </w:r>
      <w:r w:rsidRPr="00A02C96">
        <w:rPr>
          <w:rFonts w:ascii="Times New Roman" w:hAnsi="Times New Roman"/>
          <w:sz w:val="28"/>
          <w:szCs w:val="28"/>
          <w:lang w:val="uk-UA"/>
        </w:rPr>
        <w:t>аводиться обґрунтування вибору виймально-навантажувального і транспортного обладнання на розкривних і видобувних роботах, технічна характеристика обраного обладнання.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Комплекс обладнання, що складає структуру комплексної механізації, формується в кар’єрі за окремими вантажопотоками. Кількість вантажопотоків в кар’єрі приймається не менше двох (для транспортування розкривних порід і корисної копалини). На вибір обладнання при формуванні структур комплексної механізації кар’єрів впливають природні, технологічні, технічні, організац</w:t>
      </w:r>
      <w:r w:rsidR="00D24A41">
        <w:rPr>
          <w:rFonts w:ascii="Times New Roman" w:hAnsi="Times New Roman"/>
          <w:sz w:val="28"/>
          <w:szCs w:val="28"/>
          <w:lang w:val="uk-UA"/>
        </w:rPr>
        <w:t>ійні та</w:t>
      </w:r>
      <w:r w:rsidRPr="00A02C96">
        <w:rPr>
          <w:rFonts w:ascii="Times New Roman" w:hAnsi="Times New Roman"/>
          <w:sz w:val="28"/>
          <w:szCs w:val="28"/>
          <w:lang w:val="uk-UA"/>
        </w:rPr>
        <w:t xml:space="preserve"> економічні фактори. З природних факторів найбільший вплив мають міцність порід, умови залягання корисної копалини, топографія поверхні кар’єрного поля, кліматичні умови району. З технологічних і технічних факторів найбільш впливовий – продуктивність кар’єру по корисній копалині і розкриву. З економічних факторів на вибір обладнання впливають капі</w:t>
      </w:r>
      <w:r w:rsidR="00E34C44">
        <w:rPr>
          <w:rFonts w:ascii="Times New Roman" w:hAnsi="Times New Roman"/>
          <w:sz w:val="28"/>
          <w:szCs w:val="28"/>
          <w:lang w:val="uk-UA"/>
        </w:rPr>
        <w:t>тальні і експлуатаційні витрати</w:t>
      </w:r>
      <w:r w:rsidR="00E34C44" w:rsidRPr="00E34C44">
        <w:rPr>
          <w:rFonts w:ascii="Times New Roman" w:hAnsi="Times New Roman"/>
          <w:sz w:val="28"/>
          <w:szCs w:val="28"/>
          <w:lang w:val="uk-UA"/>
        </w:rPr>
        <w:t>[</w:t>
      </w:r>
      <w:r w:rsidR="00A841BD" w:rsidRPr="00A841BD">
        <w:rPr>
          <w:rFonts w:ascii="Times New Roman" w:hAnsi="Times New Roman"/>
          <w:sz w:val="28"/>
          <w:szCs w:val="28"/>
          <w:lang w:val="uk-UA"/>
        </w:rPr>
        <w:t>9</w:t>
      </w:r>
      <w:r w:rsidR="00E34C44" w:rsidRPr="00E34C44">
        <w:rPr>
          <w:rFonts w:ascii="Times New Roman" w:hAnsi="Times New Roman"/>
          <w:sz w:val="28"/>
          <w:szCs w:val="28"/>
          <w:lang w:val="uk-UA"/>
        </w:rPr>
        <w:t>]</w:t>
      </w:r>
      <w:r w:rsidR="00E34C44">
        <w:rPr>
          <w:rFonts w:ascii="Times New Roman" w:hAnsi="Times New Roman"/>
          <w:sz w:val="28"/>
          <w:szCs w:val="28"/>
          <w:lang w:val="uk-UA"/>
        </w:rPr>
        <w:t>.</w:t>
      </w:r>
    </w:p>
    <w:p w:rsidR="007D3FE3" w:rsidRPr="00111C5B" w:rsidRDefault="007D3FE3" w:rsidP="00111C5B">
      <w:pPr>
        <w:pStyle w:val="aa"/>
        <w:spacing w:after="0" w:line="360" w:lineRule="auto"/>
        <w:ind w:firstLine="709"/>
        <w:contextualSpacing/>
        <w:jc w:val="both"/>
        <w:rPr>
          <w:rFonts w:ascii="Times New Roman" w:hAnsi="Times New Roman"/>
          <w:sz w:val="28"/>
          <w:szCs w:val="28"/>
          <w:lang w:val="uk-UA"/>
        </w:rPr>
      </w:pPr>
      <w:r w:rsidRPr="00111C5B">
        <w:rPr>
          <w:rFonts w:ascii="Times New Roman" w:hAnsi="Times New Roman"/>
          <w:sz w:val="28"/>
          <w:szCs w:val="28"/>
          <w:lang w:val="uk-UA"/>
        </w:rPr>
        <w:t>Для навантаження гірничої маси  в транспортні засоби зазвичай застосовують мехлопати і навантажувачі. Вибір типорозміру мехлопат здійснюється в залежності від річного об’єму гірничої маси, що виймається, та елементів системи розробки.</w:t>
      </w:r>
    </w:p>
    <w:p w:rsidR="007D3FE3" w:rsidRDefault="007D3FE3" w:rsidP="00111C5B">
      <w:pPr>
        <w:pStyle w:val="aa"/>
        <w:spacing w:after="0" w:line="360" w:lineRule="auto"/>
        <w:ind w:firstLine="709"/>
        <w:contextualSpacing/>
        <w:jc w:val="both"/>
        <w:rPr>
          <w:rFonts w:ascii="Times New Roman" w:hAnsi="Times New Roman"/>
          <w:sz w:val="28"/>
          <w:szCs w:val="28"/>
          <w:lang w:val="uk-UA"/>
        </w:rPr>
      </w:pPr>
      <w:r w:rsidRPr="00111C5B">
        <w:rPr>
          <w:rFonts w:ascii="Times New Roman" w:hAnsi="Times New Roman"/>
          <w:sz w:val="28"/>
          <w:szCs w:val="28"/>
          <w:lang w:val="uk-UA"/>
        </w:rPr>
        <w:t>Вибір типорозміру навантажувача проводиться за співвідношенням висоти уступу і ємності ковша</w:t>
      </w:r>
      <w:r w:rsidR="00B455E3">
        <w:rPr>
          <w:rFonts w:ascii="Times New Roman" w:hAnsi="Times New Roman"/>
          <w:sz w:val="28"/>
          <w:szCs w:val="28"/>
          <w:lang w:val="uk-UA"/>
        </w:rPr>
        <w:t xml:space="preserve"> навантажувача згідно табл. 6.1.</w:t>
      </w:r>
    </w:p>
    <w:p w:rsidR="001201A8" w:rsidRPr="00AB3839" w:rsidRDefault="001201A8" w:rsidP="001201A8">
      <w:pPr>
        <w:pStyle w:val="aa"/>
        <w:keepNext/>
        <w:spacing w:before="120" w:after="80" w:line="360" w:lineRule="auto"/>
        <w:ind w:firstLine="709"/>
        <w:jc w:val="right"/>
        <w:rPr>
          <w:rFonts w:ascii="Times New Roman" w:hAnsi="Times New Roman"/>
          <w:i/>
          <w:sz w:val="26"/>
          <w:szCs w:val="26"/>
          <w:lang w:val="uk-UA"/>
        </w:rPr>
      </w:pPr>
      <w:r w:rsidRPr="00AB3839">
        <w:rPr>
          <w:rFonts w:ascii="Times New Roman" w:hAnsi="Times New Roman"/>
          <w:i/>
          <w:sz w:val="26"/>
          <w:szCs w:val="26"/>
          <w:lang w:val="uk-UA"/>
        </w:rPr>
        <w:t>Таблиця 6.1.</w:t>
      </w:r>
    </w:p>
    <w:p w:rsidR="001201A8" w:rsidRPr="00AB3839" w:rsidRDefault="001201A8" w:rsidP="001201A8">
      <w:pPr>
        <w:pStyle w:val="aa"/>
        <w:keepNext/>
        <w:spacing w:before="120" w:after="80" w:line="360" w:lineRule="auto"/>
        <w:ind w:firstLine="709"/>
        <w:jc w:val="center"/>
        <w:rPr>
          <w:rFonts w:ascii="Times New Roman" w:hAnsi="Times New Roman"/>
          <w:b/>
          <w:sz w:val="26"/>
          <w:szCs w:val="26"/>
          <w:lang w:val="uk-UA"/>
        </w:rPr>
      </w:pPr>
      <w:r w:rsidRPr="00AB3839">
        <w:rPr>
          <w:rFonts w:ascii="Times New Roman" w:hAnsi="Times New Roman"/>
          <w:b/>
          <w:sz w:val="26"/>
          <w:szCs w:val="26"/>
          <w:lang w:val="uk-UA"/>
        </w:rPr>
        <w:t>Вибір типорозміру навантажувача</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8"/>
        <w:gridCol w:w="1417"/>
        <w:gridCol w:w="1418"/>
        <w:gridCol w:w="1275"/>
        <w:gridCol w:w="1418"/>
      </w:tblGrid>
      <w:tr w:rsidR="001201A8" w:rsidRPr="00A02C96" w:rsidTr="00261925">
        <w:trPr>
          <w:cantSplit/>
        </w:trPr>
        <w:tc>
          <w:tcPr>
            <w:tcW w:w="3828" w:type="dxa"/>
            <w:vMerge w:val="restart"/>
            <w:tcBorders>
              <w:bottom w:val="nil"/>
            </w:tcBorders>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r w:rsidRPr="00D24A41">
              <w:rPr>
                <w:rFonts w:ascii="Times New Roman" w:hAnsi="Times New Roman"/>
                <w:sz w:val="24"/>
                <w:szCs w:val="24"/>
                <w:lang w:val="uk-UA"/>
              </w:rPr>
              <w:t>Параметри обладнання</w:t>
            </w:r>
          </w:p>
        </w:tc>
        <w:tc>
          <w:tcPr>
            <w:tcW w:w="5528" w:type="dxa"/>
            <w:gridSpan w:val="4"/>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D24A41">
              <w:rPr>
                <w:rFonts w:ascii="Times New Roman" w:hAnsi="Times New Roman"/>
                <w:sz w:val="24"/>
                <w:szCs w:val="24"/>
                <w:lang w:val="uk-UA"/>
              </w:rPr>
              <w:t>Висота</w:t>
            </w:r>
            <w:r w:rsidRPr="00AB3839">
              <w:rPr>
                <w:rFonts w:ascii="Times New Roman" w:hAnsi="Times New Roman"/>
                <w:sz w:val="24"/>
                <w:szCs w:val="24"/>
              </w:rPr>
              <w:t xml:space="preserve"> уступу, м</w:t>
            </w:r>
          </w:p>
        </w:tc>
      </w:tr>
      <w:tr w:rsidR="001201A8" w:rsidRPr="00A02C96" w:rsidTr="00261925">
        <w:trPr>
          <w:cantSplit/>
        </w:trPr>
        <w:tc>
          <w:tcPr>
            <w:tcW w:w="3828" w:type="dxa"/>
            <w:vMerge/>
            <w:tcBorders>
              <w:top w:val="nil"/>
            </w:tcBorders>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p>
        </w:tc>
        <w:tc>
          <w:tcPr>
            <w:tcW w:w="1417"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2 - 3</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Pr>
                <w:rFonts w:ascii="Times New Roman" w:hAnsi="Times New Roman"/>
                <w:sz w:val="24"/>
                <w:szCs w:val="24"/>
                <w:lang w:val="uk-UA"/>
              </w:rPr>
              <w:t>4</w:t>
            </w:r>
            <w:r w:rsidRPr="00AB3839">
              <w:rPr>
                <w:rFonts w:ascii="Times New Roman" w:hAnsi="Times New Roman"/>
                <w:sz w:val="24"/>
                <w:szCs w:val="24"/>
              </w:rPr>
              <w:t xml:space="preserve"> - 5</w:t>
            </w:r>
          </w:p>
        </w:tc>
        <w:tc>
          <w:tcPr>
            <w:tcW w:w="1275"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6 - 8</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Pr>
                <w:rFonts w:ascii="Times New Roman" w:hAnsi="Times New Roman"/>
                <w:sz w:val="24"/>
                <w:szCs w:val="24"/>
                <w:lang w:val="uk-UA"/>
              </w:rPr>
              <w:t>9</w:t>
            </w:r>
            <w:r w:rsidRPr="00AB3839">
              <w:rPr>
                <w:rFonts w:ascii="Times New Roman" w:hAnsi="Times New Roman"/>
                <w:sz w:val="24"/>
                <w:szCs w:val="24"/>
              </w:rPr>
              <w:t xml:space="preserve"> - 15</w:t>
            </w:r>
          </w:p>
        </w:tc>
      </w:tr>
      <w:tr w:rsidR="001201A8" w:rsidRPr="00A02C96" w:rsidTr="00261925">
        <w:tc>
          <w:tcPr>
            <w:tcW w:w="3828" w:type="dxa"/>
          </w:tcPr>
          <w:p w:rsidR="001201A8" w:rsidRPr="00D24A41" w:rsidRDefault="001201A8" w:rsidP="00261925">
            <w:pPr>
              <w:pStyle w:val="aa"/>
              <w:keepNext/>
              <w:spacing w:after="0" w:line="240" w:lineRule="auto"/>
              <w:contextualSpacing/>
              <w:jc w:val="center"/>
              <w:rPr>
                <w:rFonts w:ascii="Times New Roman" w:hAnsi="Times New Roman"/>
                <w:sz w:val="24"/>
                <w:szCs w:val="24"/>
                <w:lang w:val="uk-UA"/>
              </w:rPr>
            </w:pPr>
            <w:r w:rsidRPr="00D24A41">
              <w:rPr>
                <w:rFonts w:ascii="Times New Roman" w:hAnsi="Times New Roman"/>
                <w:sz w:val="24"/>
                <w:szCs w:val="24"/>
                <w:lang w:val="uk-UA"/>
              </w:rPr>
              <w:t>Ємність ковша навантажувача, м</w:t>
            </w:r>
            <w:r w:rsidRPr="00D24A41">
              <w:rPr>
                <w:rFonts w:ascii="Times New Roman" w:hAnsi="Times New Roman"/>
                <w:sz w:val="24"/>
                <w:szCs w:val="24"/>
                <w:vertAlign w:val="superscript"/>
                <w:lang w:val="uk-UA"/>
              </w:rPr>
              <w:t>3</w:t>
            </w:r>
          </w:p>
        </w:tc>
        <w:tc>
          <w:tcPr>
            <w:tcW w:w="1417"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2 – 3</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4 - 6</w:t>
            </w:r>
          </w:p>
        </w:tc>
        <w:tc>
          <w:tcPr>
            <w:tcW w:w="1275"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7,5 – 12,5</w:t>
            </w:r>
          </w:p>
        </w:tc>
        <w:tc>
          <w:tcPr>
            <w:tcW w:w="1418" w:type="dxa"/>
          </w:tcPr>
          <w:p w:rsidR="001201A8" w:rsidRPr="00AB3839" w:rsidRDefault="001201A8" w:rsidP="00261925">
            <w:pPr>
              <w:pStyle w:val="aa"/>
              <w:keepNext/>
              <w:spacing w:after="0" w:line="240" w:lineRule="auto"/>
              <w:contextualSpacing/>
              <w:jc w:val="center"/>
              <w:rPr>
                <w:rFonts w:ascii="Times New Roman" w:hAnsi="Times New Roman"/>
                <w:sz w:val="24"/>
                <w:szCs w:val="24"/>
              </w:rPr>
            </w:pPr>
            <w:r w:rsidRPr="00AB3839">
              <w:rPr>
                <w:rFonts w:ascii="Times New Roman" w:hAnsi="Times New Roman"/>
                <w:sz w:val="24"/>
                <w:szCs w:val="24"/>
              </w:rPr>
              <w:t>15 - 20</w:t>
            </w:r>
          </w:p>
        </w:tc>
      </w:tr>
    </w:tbl>
    <w:p w:rsidR="001201A8" w:rsidRDefault="001201A8" w:rsidP="001201A8">
      <w:pPr>
        <w:spacing w:after="0" w:line="240" w:lineRule="auto"/>
        <w:ind w:firstLine="709"/>
        <w:contextualSpacing/>
        <w:jc w:val="both"/>
        <w:rPr>
          <w:rFonts w:ascii="Times New Roman" w:hAnsi="Times New Roman"/>
          <w:sz w:val="28"/>
          <w:szCs w:val="28"/>
          <w:lang w:val="uk-UA"/>
        </w:rPr>
      </w:pPr>
    </w:p>
    <w:p w:rsidR="0064514B" w:rsidRPr="00A02C96" w:rsidRDefault="0064514B" w:rsidP="0064514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 формуванні комплексів обладнання вантажопотоків визначальним фактором є співвідношення ємностей ковша екскаватора </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і кузова </w:t>
      </w:r>
      <w:r w:rsidRPr="00A02C96">
        <w:rPr>
          <w:rFonts w:ascii="Times New Roman" w:hAnsi="Times New Roman"/>
          <w:sz w:val="28"/>
          <w:szCs w:val="28"/>
          <w:lang w:val="uk-UA"/>
        </w:rPr>
        <w:lastRenderedPageBreak/>
        <w:t xml:space="preserve">автосамоскиду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a</w:t>
      </w:r>
      <w:r w:rsidRPr="00A02C96">
        <w:rPr>
          <w:rFonts w:ascii="Times New Roman" w:hAnsi="Times New Roman"/>
          <w:sz w:val="28"/>
          <w:szCs w:val="28"/>
          <w:lang w:val="uk-UA"/>
        </w:rPr>
        <w:t xml:space="preserve">. Під час навантаження скельних порід відношення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a</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повинно складати 4-6 при відстані транспортування 1-2 км, 6-10 – при збільшенн</w:t>
      </w:r>
      <w:r>
        <w:rPr>
          <w:rFonts w:ascii="Times New Roman" w:hAnsi="Times New Roman"/>
          <w:sz w:val="28"/>
          <w:szCs w:val="28"/>
          <w:lang w:val="uk-UA"/>
        </w:rPr>
        <w:t>і</w:t>
      </w:r>
      <w:r w:rsidRPr="00A02C96">
        <w:rPr>
          <w:rFonts w:ascii="Times New Roman" w:hAnsi="Times New Roman"/>
          <w:sz w:val="28"/>
          <w:szCs w:val="28"/>
          <w:lang w:val="uk-UA"/>
        </w:rPr>
        <w:t xml:space="preserve"> відстані транспортування до 5-8 км.</w:t>
      </w:r>
    </w:p>
    <w:p w:rsidR="007D3FE3" w:rsidRPr="00111C5B" w:rsidRDefault="007D3FE3" w:rsidP="0064514B">
      <w:pPr>
        <w:pStyle w:val="11"/>
        <w:keepNext/>
        <w:spacing w:before="560" w:after="280"/>
      </w:pPr>
      <w:r w:rsidRPr="00111C5B">
        <w:t>6.3. Визначення параметрів елементів системи розробки</w:t>
      </w:r>
    </w:p>
    <w:p w:rsidR="007D3FE3" w:rsidRPr="001F659A" w:rsidRDefault="007D3FE3" w:rsidP="00111C5B">
      <w:pPr>
        <w:spacing w:after="0" w:line="360" w:lineRule="auto"/>
        <w:ind w:firstLine="709"/>
        <w:contextualSpacing/>
        <w:jc w:val="both"/>
        <w:rPr>
          <w:rFonts w:ascii="Times New Roman" w:hAnsi="Times New Roman"/>
          <w:iCs/>
          <w:sz w:val="28"/>
          <w:szCs w:val="28"/>
          <w:lang w:val="uk-UA"/>
        </w:rPr>
      </w:pPr>
      <w:r w:rsidRPr="001F659A">
        <w:rPr>
          <w:rFonts w:ascii="Times New Roman" w:hAnsi="Times New Roman"/>
          <w:sz w:val="28"/>
          <w:szCs w:val="28"/>
          <w:lang w:val="uk-UA"/>
        </w:rPr>
        <w:t xml:space="preserve">Основними елементами системи розробки є: </w:t>
      </w:r>
      <w:r w:rsidRPr="001F659A">
        <w:rPr>
          <w:rFonts w:ascii="Times New Roman" w:hAnsi="Times New Roman"/>
          <w:iCs/>
          <w:sz w:val="28"/>
          <w:szCs w:val="28"/>
          <w:lang w:val="uk-UA"/>
        </w:rPr>
        <w:t>уступ, робоча площадка, фронт робіт уступу, фронт робіт кар’єру, робоча зона кар’єру.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1F659A">
        <w:rPr>
          <w:rFonts w:ascii="Times New Roman" w:hAnsi="Times New Roman"/>
          <w:b/>
          <w:i/>
          <w:sz w:val="28"/>
          <w:szCs w:val="28"/>
          <w:lang w:val="uk-UA"/>
        </w:rPr>
        <w:t xml:space="preserve">Висота робочих уступів </w:t>
      </w:r>
      <w:r w:rsidRPr="000B10F7">
        <w:rPr>
          <w:rFonts w:ascii="Times New Roman" w:hAnsi="Times New Roman"/>
          <w:sz w:val="28"/>
          <w:szCs w:val="28"/>
          <w:lang w:val="uk-UA"/>
        </w:rPr>
        <w:t>встановлюється</w:t>
      </w:r>
      <w:r w:rsidRPr="00A02C96">
        <w:rPr>
          <w:rFonts w:ascii="Times New Roman" w:hAnsi="Times New Roman"/>
          <w:sz w:val="28"/>
          <w:szCs w:val="28"/>
          <w:lang w:val="uk-UA"/>
        </w:rPr>
        <w:t xml:space="preserve"> проектом з урахуванням безпеки ведення гірничих робіт, фізико-механічних властивостей порід, які розробляються, виду і типу гірничотранспортного обладнання, величини втрат і розубожування корисної копалини, потрібної виробничої потужності кар’єру та інших факторів. Оптимальна висота уступу забезпечує мінімальні витрати на розробку родовища при безпечному веденні гірничих робіт.</w:t>
      </w:r>
    </w:p>
    <w:p w:rsidR="007D3FE3" w:rsidRPr="00A02C96" w:rsidRDefault="007D3FE3" w:rsidP="003D5C82">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Під час застосування кар’єрних і розкривних мехлопат висота уступу</w:t>
      </w:r>
      <w:r w:rsidR="000B10F7" w:rsidRPr="000B10F7">
        <w:rPr>
          <w:rFonts w:ascii="Times New Roman" w:hAnsi="Times New Roman"/>
          <w:i/>
          <w:sz w:val="28"/>
          <w:szCs w:val="28"/>
          <w:lang w:val="en-US"/>
        </w:rPr>
        <w:t>H</w:t>
      </w:r>
      <w:r w:rsidR="000B10F7" w:rsidRPr="000B10F7">
        <w:rPr>
          <w:rFonts w:ascii="Times New Roman" w:hAnsi="Times New Roman"/>
          <w:sz w:val="28"/>
          <w:szCs w:val="28"/>
          <w:vertAlign w:val="subscript"/>
          <w:lang w:val="uk-UA"/>
        </w:rPr>
        <w:t>у</w:t>
      </w:r>
      <w:r w:rsidRPr="00A02C96">
        <w:rPr>
          <w:rFonts w:ascii="Times New Roman" w:hAnsi="Times New Roman"/>
          <w:sz w:val="28"/>
          <w:szCs w:val="28"/>
          <w:lang w:val="uk-UA"/>
        </w:rPr>
        <w:t xml:space="preserve">, що розробляється, в м’яких породах за умовами безпеки не повинна перевищувати максимальну висоту черпання </w:t>
      </w:r>
      <w:r w:rsidR="003D5C82" w:rsidRPr="000B10F7">
        <w:rPr>
          <w:rFonts w:ascii="Times New Roman" w:hAnsi="Times New Roman"/>
          <w:i/>
          <w:sz w:val="28"/>
          <w:szCs w:val="28"/>
          <w:lang w:val="en-US"/>
        </w:rPr>
        <w:t>H</w:t>
      </w:r>
      <w:r w:rsidR="003D5C82">
        <w:rPr>
          <w:rFonts w:ascii="Times New Roman" w:hAnsi="Times New Roman"/>
          <w:sz w:val="28"/>
          <w:szCs w:val="28"/>
          <w:vertAlign w:val="subscript"/>
          <w:lang w:val="uk-UA"/>
        </w:rPr>
        <w:t>ч.</w:t>
      </w:r>
      <w:r w:rsidR="003D5C82" w:rsidRPr="0008650E">
        <w:rPr>
          <w:rFonts w:ascii="Times New Roman" w:hAnsi="Times New Roman"/>
          <w:i/>
          <w:sz w:val="28"/>
          <w:szCs w:val="28"/>
          <w:vertAlign w:val="subscript"/>
          <w:lang w:val="en-US"/>
        </w:rPr>
        <w:t>max</w:t>
      </w:r>
      <w:r w:rsidRPr="00A02C96">
        <w:rPr>
          <w:rFonts w:ascii="Times New Roman" w:hAnsi="Times New Roman"/>
          <w:sz w:val="28"/>
          <w:szCs w:val="28"/>
          <w:lang w:val="uk-UA"/>
        </w:rPr>
        <w:t>екскаватора</w:t>
      </w:r>
      <w:r w:rsidR="000B10F7">
        <w:rPr>
          <w:rFonts w:ascii="Times New Roman" w:hAnsi="Times New Roman"/>
          <w:sz w:val="28"/>
          <w:szCs w:val="28"/>
          <w:lang w:val="uk-UA"/>
        </w:rPr>
        <w:t>:</w:t>
      </w:r>
      <w:r w:rsidRPr="003D5C82">
        <w:rPr>
          <w:rFonts w:ascii="Times New Roman" w:hAnsi="Times New Roman"/>
          <w:i/>
          <w:sz w:val="28"/>
          <w:szCs w:val="28"/>
          <w:lang w:val="uk-UA"/>
        </w:rPr>
        <w:t>Н</w:t>
      </w:r>
      <w:r w:rsidRPr="003D5C82">
        <w:rPr>
          <w:rFonts w:ascii="Times New Roman" w:hAnsi="Times New Roman"/>
          <w:sz w:val="28"/>
          <w:szCs w:val="28"/>
          <w:vertAlign w:val="subscript"/>
          <w:lang w:val="uk-UA"/>
        </w:rPr>
        <w:t xml:space="preserve">у </w:t>
      </w:r>
      <w:r w:rsidRPr="003D5C82">
        <w:rPr>
          <w:rFonts w:ascii="Times New Roman" w:hAnsi="Times New Roman"/>
          <w:sz w:val="28"/>
          <w:szCs w:val="28"/>
          <w:lang w:val="uk-UA"/>
        </w:rPr>
        <w:t xml:space="preserve">≤ </w:t>
      </w:r>
      <w:r w:rsidRPr="003D5C82">
        <w:rPr>
          <w:rFonts w:ascii="Times New Roman" w:hAnsi="Times New Roman"/>
          <w:i/>
          <w:sz w:val="28"/>
          <w:szCs w:val="28"/>
          <w:lang w:val="uk-UA"/>
        </w:rPr>
        <w:t>Н</w:t>
      </w:r>
      <w:r w:rsidRPr="003D5C82">
        <w:rPr>
          <w:rFonts w:ascii="Times New Roman" w:hAnsi="Times New Roman"/>
          <w:sz w:val="28"/>
          <w:szCs w:val="28"/>
          <w:vertAlign w:val="subscript"/>
          <w:lang w:val="uk-UA"/>
        </w:rPr>
        <w:t>ч.</w:t>
      </w:r>
      <w:r w:rsidRPr="0008650E">
        <w:rPr>
          <w:rFonts w:ascii="Times New Roman" w:hAnsi="Times New Roman"/>
          <w:i/>
          <w:sz w:val="28"/>
          <w:szCs w:val="28"/>
          <w:vertAlign w:val="subscript"/>
        </w:rPr>
        <w:t>max</w:t>
      </w:r>
      <w:r w:rsidRPr="00A02C96">
        <w:rPr>
          <w:rFonts w:ascii="Times New Roman" w:hAnsi="Times New Roman"/>
          <w:sz w:val="28"/>
          <w:szCs w:val="28"/>
          <w:lang w:val="uk-UA"/>
        </w:rPr>
        <w:t>.</w:t>
      </w:r>
    </w:p>
    <w:p w:rsidR="007D3FE3" w:rsidRPr="00A02C96" w:rsidRDefault="007D3FE3" w:rsidP="003D5C82">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Висота уступу, що розробляється, в скельних і напівскельних породах не повинна перевищувати максимальної висоти черпання екскаватора більш ніж у 1,5 рази:</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 xml:space="preserve">у </w:t>
      </w:r>
      <w:r w:rsidRPr="00A02C96">
        <w:rPr>
          <w:rFonts w:ascii="Times New Roman" w:hAnsi="Times New Roman"/>
          <w:sz w:val="28"/>
          <w:szCs w:val="28"/>
          <w:lang w:val="uk-UA"/>
        </w:rPr>
        <w:t xml:space="preserve">≤ 1,5 </w:t>
      </w:r>
      <w:r w:rsidRPr="00A02C96">
        <w:rPr>
          <w:rFonts w:ascii="Times New Roman" w:hAnsi="Times New Roman"/>
          <w:i/>
          <w:sz w:val="28"/>
          <w:szCs w:val="28"/>
          <w:lang w:val="uk-UA"/>
        </w:rPr>
        <w:t>Н</w:t>
      </w:r>
      <w:r w:rsidRPr="00A02C96">
        <w:rPr>
          <w:rFonts w:ascii="Times New Roman" w:hAnsi="Times New Roman"/>
          <w:sz w:val="28"/>
          <w:szCs w:val="28"/>
          <w:vertAlign w:val="subscript"/>
          <w:lang w:val="uk-UA"/>
        </w:rPr>
        <w:t>ч.</w:t>
      </w:r>
      <w:r w:rsidRPr="0008650E">
        <w:rPr>
          <w:rFonts w:ascii="Times New Roman" w:hAnsi="Times New Roman"/>
          <w:i/>
          <w:sz w:val="28"/>
          <w:szCs w:val="28"/>
          <w:vertAlign w:val="subscript"/>
        </w:rPr>
        <w:t>max</w:t>
      </w:r>
      <w:r w:rsidRPr="00A02C96">
        <w:rPr>
          <w:rFonts w:ascii="Times New Roman"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Під час роботи мехлопати з верхнім навантаженням в транспортні засоби </w:t>
      </w:r>
      <w:r w:rsidR="004E5CEC">
        <w:rPr>
          <w:rFonts w:ascii="Times New Roman" w:hAnsi="Times New Roman"/>
          <w:sz w:val="28"/>
          <w:szCs w:val="28"/>
          <w:lang w:val="uk-UA"/>
        </w:rPr>
        <w:t xml:space="preserve">(рис. 6.1) </w:t>
      </w:r>
      <w:r w:rsidRPr="00A02C96">
        <w:rPr>
          <w:rFonts w:ascii="Times New Roman" w:hAnsi="Times New Roman"/>
          <w:sz w:val="28"/>
          <w:szCs w:val="28"/>
          <w:lang w:val="uk-UA"/>
        </w:rPr>
        <w:t xml:space="preserve">висота уступу </w:t>
      </w:r>
      <w:r w:rsidR="00577F9B" w:rsidRPr="00577F9B">
        <w:rPr>
          <w:rFonts w:ascii="Times New Roman" w:hAnsi="Times New Roman"/>
          <w:i/>
          <w:sz w:val="28"/>
          <w:szCs w:val="28"/>
          <w:lang w:val="uk-UA"/>
        </w:rPr>
        <w:t>Н</w:t>
      </w:r>
      <w:r w:rsidR="00577F9B" w:rsidRPr="00577F9B">
        <w:rPr>
          <w:rFonts w:ascii="Times New Roman" w:hAnsi="Times New Roman"/>
          <w:sz w:val="28"/>
          <w:szCs w:val="28"/>
          <w:vertAlign w:val="subscript"/>
          <w:lang w:val="uk-UA"/>
        </w:rPr>
        <w:t>у</w:t>
      </w:r>
      <w:r w:rsidR="00577F9B">
        <w:rPr>
          <w:rFonts w:ascii="Times New Roman" w:hAnsi="Times New Roman"/>
          <w:sz w:val="28"/>
          <w:szCs w:val="28"/>
          <w:lang w:val="uk-UA"/>
        </w:rPr>
        <w:t xml:space="preserve"> (м) </w:t>
      </w:r>
      <w:r w:rsidRPr="00A02C96">
        <w:rPr>
          <w:rFonts w:ascii="Times New Roman" w:hAnsi="Times New Roman"/>
          <w:sz w:val="28"/>
          <w:szCs w:val="28"/>
          <w:lang w:val="uk-UA"/>
        </w:rPr>
        <w:t>обмежується висотою і радіусом розвантаження і визначається:</w:t>
      </w:r>
    </w:p>
    <w:p w:rsidR="007D3FE3" w:rsidRDefault="007D3FE3" w:rsidP="00111C5B">
      <w:pPr>
        <w:pStyle w:val="a3"/>
        <w:numPr>
          <w:ilvl w:val="0"/>
          <w:numId w:val="20"/>
        </w:numPr>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за умови використання максимальної висоти розвантаження:</w:t>
      </w:r>
    </w:p>
    <w:p w:rsidR="005943C4" w:rsidRDefault="005943C4" w:rsidP="005943C4">
      <w:pPr>
        <w:pStyle w:val="a3"/>
        <w:spacing w:after="0" w:line="240" w:lineRule="auto"/>
        <w:ind w:left="709"/>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525640">
        <w:tc>
          <w:tcPr>
            <w:tcW w:w="8330" w:type="dxa"/>
            <w:vAlign w:val="center"/>
          </w:tcPr>
          <w:p w:rsidR="00577F9B" w:rsidRDefault="00577F9B" w:rsidP="00577F9B">
            <w:pPr>
              <w:pStyle w:val="aa"/>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rPr>
              <w:t>Н</w:t>
            </w:r>
            <w:r w:rsidRPr="00A02C96">
              <w:rPr>
                <w:rFonts w:ascii="Times New Roman" w:hAnsi="Times New Roman"/>
                <w:sz w:val="28"/>
                <w:szCs w:val="28"/>
                <w:vertAlign w:val="subscript"/>
              </w:rPr>
              <w:t>у</w:t>
            </w:r>
            <w:r w:rsidRPr="00A02C96">
              <w:rPr>
                <w:rFonts w:ascii="Times New Roman" w:hAnsi="Times New Roman"/>
                <w:i/>
                <w:sz w:val="28"/>
                <w:szCs w:val="28"/>
              </w:rPr>
              <w:t xml:space="preserve"> = Н</w:t>
            </w:r>
            <w:r w:rsidRPr="00A02C96">
              <w:rPr>
                <w:rFonts w:ascii="Times New Roman" w:hAnsi="Times New Roman"/>
                <w:sz w:val="28"/>
                <w:szCs w:val="28"/>
                <w:vertAlign w:val="subscript"/>
              </w:rPr>
              <w:t>р</w:t>
            </w:r>
            <w:r w:rsidRPr="0008650E">
              <w:rPr>
                <w:rFonts w:ascii="Times New Roman" w:hAnsi="Times New Roman"/>
                <w:i/>
                <w:sz w:val="28"/>
                <w:szCs w:val="28"/>
                <w:vertAlign w:val="subscript"/>
                <w:lang w:val="en-US"/>
              </w:rPr>
              <w:t>max</w:t>
            </w:r>
            <w:r w:rsidRPr="00A02C96">
              <w:rPr>
                <w:rFonts w:ascii="Times New Roman" w:hAnsi="Times New Roman"/>
                <w:i/>
                <w:sz w:val="28"/>
                <w:szCs w:val="28"/>
              </w:rPr>
              <w:t xml:space="preserve">- </w:t>
            </w:r>
            <w:r w:rsidRPr="00A02C96">
              <w:rPr>
                <w:rFonts w:ascii="Times New Roman" w:hAnsi="Times New Roman"/>
                <w:i/>
                <w:sz w:val="28"/>
                <w:szCs w:val="28"/>
                <w:lang w:val="en-US"/>
              </w:rPr>
              <w:t>h</w:t>
            </w:r>
            <w:r w:rsidRPr="00A02C96">
              <w:rPr>
                <w:rFonts w:ascii="Times New Roman" w:hAnsi="Times New Roman"/>
                <w:sz w:val="28"/>
                <w:szCs w:val="28"/>
                <w:vertAlign w:val="subscript"/>
              </w:rPr>
              <w:t>в</w:t>
            </w:r>
            <w:r w:rsidRPr="00A02C96">
              <w:rPr>
                <w:rFonts w:ascii="Times New Roman" w:hAnsi="Times New Roman"/>
                <w:i/>
                <w:sz w:val="28"/>
                <w:szCs w:val="28"/>
              </w:rPr>
              <w:t xml:space="preserve"> - е,</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Pr>
                <w:rFonts w:ascii="Times New Roman" w:hAnsi="Times New Roman"/>
                <w:sz w:val="28"/>
                <w:szCs w:val="28"/>
                <w:lang w:val="uk-UA"/>
              </w:rPr>
              <w:t>.1)</w:t>
            </w:r>
          </w:p>
        </w:tc>
      </w:tr>
    </w:tbl>
    <w:p w:rsidR="008D1E7A" w:rsidRDefault="008D1E7A" w:rsidP="008D1E7A">
      <w:pPr>
        <w:pStyle w:val="a3"/>
        <w:spacing w:after="0" w:line="240" w:lineRule="auto"/>
        <w:ind w:left="0"/>
        <w:jc w:val="both"/>
        <w:rPr>
          <w:rFonts w:ascii="Times New Roman" w:hAnsi="Times New Roman"/>
          <w:sz w:val="28"/>
          <w:szCs w:val="28"/>
          <w:lang w:val="uk-UA"/>
        </w:rPr>
      </w:pPr>
    </w:p>
    <w:p w:rsidR="007D3FE3" w:rsidRPr="00A02C96" w:rsidRDefault="007D3FE3" w:rsidP="00577F9B">
      <w:pPr>
        <w:pStyle w:val="a3"/>
        <w:spacing w:after="0" w:line="360" w:lineRule="auto"/>
        <w:ind w:left="0"/>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h</w:t>
      </w:r>
      <w:r w:rsidRPr="00A02C96">
        <w:rPr>
          <w:rFonts w:ascii="Times New Roman" w:hAnsi="Times New Roman"/>
          <w:sz w:val="28"/>
          <w:szCs w:val="28"/>
          <w:vertAlign w:val="subscript"/>
        </w:rPr>
        <w:t>в</w:t>
      </w:r>
      <w:r w:rsidRPr="00A02C96">
        <w:rPr>
          <w:rFonts w:ascii="Times New Roman" w:hAnsi="Times New Roman"/>
          <w:sz w:val="28"/>
          <w:szCs w:val="28"/>
        </w:rPr>
        <w:t xml:space="preserve"> –</w:t>
      </w:r>
      <w:r w:rsidRPr="00A02C96">
        <w:rPr>
          <w:rFonts w:ascii="Times New Roman" w:hAnsi="Times New Roman"/>
          <w:sz w:val="28"/>
          <w:szCs w:val="28"/>
          <w:lang w:val="uk-UA"/>
        </w:rPr>
        <w:t xml:space="preserve"> висота транспортного засобу, м; </w:t>
      </w:r>
      <w:r w:rsidRPr="00A02C96">
        <w:rPr>
          <w:rFonts w:ascii="Times New Roman" w:hAnsi="Times New Roman"/>
          <w:i/>
          <w:sz w:val="28"/>
          <w:szCs w:val="28"/>
          <w:lang w:val="uk-UA"/>
        </w:rPr>
        <w:t>е</w:t>
      </w:r>
      <w:r w:rsidRPr="00A02C96">
        <w:rPr>
          <w:rFonts w:ascii="Times New Roman" w:hAnsi="Times New Roman"/>
          <w:sz w:val="28"/>
          <w:szCs w:val="28"/>
          <w:lang w:val="uk-UA"/>
        </w:rPr>
        <w:t xml:space="preserve"> – безпечна відстань між кузовом і ковшем в момент розвантаження, м;</w:t>
      </w:r>
    </w:p>
    <w:p w:rsidR="007D3FE3" w:rsidRDefault="007D3FE3" w:rsidP="00111C5B">
      <w:pPr>
        <w:pStyle w:val="a3"/>
        <w:numPr>
          <w:ilvl w:val="0"/>
          <w:numId w:val="20"/>
        </w:numPr>
        <w:spacing w:after="0" w:line="360" w:lineRule="auto"/>
        <w:ind w:left="0" w:firstLine="709"/>
        <w:jc w:val="both"/>
        <w:rPr>
          <w:rFonts w:ascii="Times New Roman" w:hAnsi="Times New Roman"/>
          <w:sz w:val="28"/>
          <w:szCs w:val="28"/>
          <w:lang w:val="uk-UA"/>
        </w:rPr>
      </w:pPr>
      <w:r w:rsidRPr="00A02C96">
        <w:rPr>
          <w:rFonts w:ascii="Times New Roman" w:hAnsi="Times New Roman"/>
          <w:sz w:val="28"/>
          <w:szCs w:val="28"/>
          <w:lang w:val="uk-UA"/>
        </w:rPr>
        <w:t>за умови повного використання радіусу розвантаження: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525640">
        <w:tc>
          <w:tcPr>
            <w:tcW w:w="8330" w:type="dxa"/>
            <w:vAlign w:val="center"/>
          </w:tcPr>
          <w:p w:rsidR="00577F9B" w:rsidRPr="00577F9B" w:rsidRDefault="00577F9B" w:rsidP="00577F9B">
            <w:pPr>
              <w:pStyle w:val="aa"/>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rPr>
              <w:lastRenderedPageBreak/>
              <w:t>Н</w:t>
            </w:r>
            <w:r w:rsidRPr="00A02C96">
              <w:rPr>
                <w:rFonts w:ascii="Times New Roman" w:hAnsi="Times New Roman"/>
                <w:sz w:val="28"/>
                <w:szCs w:val="28"/>
                <w:vertAlign w:val="subscript"/>
              </w:rPr>
              <w:t>у</w:t>
            </w:r>
            <w:r w:rsidRPr="00A02C96">
              <w:rPr>
                <w:rFonts w:ascii="Times New Roman" w:hAnsi="Times New Roman"/>
                <w:i/>
                <w:sz w:val="28"/>
                <w:szCs w:val="28"/>
              </w:rPr>
              <w:t xml:space="preserve"> = (</w:t>
            </w:r>
            <w:r w:rsidRPr="00A02C96">
              <w:rPr>
                <w:rFonts w:ascii="Times New Roman" w:hAnsi="Times New Roman"/>
                <w:i/>
                <w:sz w:val="28"/>
                <w:szCs w:val="28"/>
                <w:lang w:val="en-US"/>
              </w:rPr>
              <w:t>R</w:t>
            </w:r>
            <w:r w:rsidRPr="00A02C96">
              <w:rPr>
                <w:rFonts w:ascii="Times New Roman" w:hAnsi="Times New Roman"/>
                <w:sz w:val="28"/>
                <w:szCs w:val="28"/>
                <w:vertAlign w:val="subscript"/>
              </w:rPr>
              <w:t>р</w:t>
            </w:r>
            <w:r w:rsidRPr="00A02C96">
              <w:rPr>
                <w:rFonts w:ascii="Times New Roman" w:hAnsi="Times New Roman"/>
                <w:i/>
                <w:sz w:val="28"/>
                <w:szCs w:val="28"/>
              </w:rPr>
              <w:t xml:space="preserve">– </w:t>
            </w:r>
            <w:r w:rsidRPr="00A02C96">
              <w:rPr>
                <w:rFonts w:ascii="Times New Roman" w:hAnsi="Times New Roman"/>
                <w:i/>
                <w:sz w:val="28"/>
                <w:szCs w:val="28"/>
                <w:lang w:val="en-US"/>
              </w:rPr>
              <w:t>R</w:t>
            </w:r>
            <w:r w:rsidRPr="00A02C96">
              <w:rPr>
                <w:rFonts w:ascii="Times New Roman" w:hAnsi="Times New Roman"/>
                <w:sz w:val="28"/>
                <w:szCs w:val="28"/>
                <w:vertAlign w:val="subscript"/>
              </w:rPr>
              <w:t>чу</w:t>
            </w:r>
            <w:r w:rsidRPr="00A02C96">
              <w:rPr>
                <w:rFonts w:ascii="Times New Roman" w:hAnsi="Times New Roman"/>
                <w:i/>
                <w:sz w:val="28"/>
                <w:szCs w:val="28"/>
              </w:rPr>
              <w:t xml:space="preserve"> – с)</w:t>
            </w:r>
            <w:r w:rsidRPr="00A02C96">
              <w:rPr>
                <w:rFonts w:ascii="Times New Roman" w:hAnsi="Times New Roman"/>
                <w:i/>
                <w:sz w:val="28"/>
                <w:szCs w:val="28"/>
                <w:lang w:val="en-US"/>
              </w:rPr>
              <w:t>tg</w:t>
            </w:r>
            <w:r w:rsidRPr="00A02C96">
              <w:rPr>
                <w:rFonts w:ascii="Times New Roman" w:hAnsi="Times New Roman"/>
                <w:sz w:val="28"/>
                <w:szCs w:val="28"/>
                <w:lang w:val="en-US"/>
              </w:rPr>
              <w:sym w:font="Symbol" w:char="F061"/>
            </w:r>
            <w:r w:rsidRPr="00A02C96">
              <w:rPr>
                <w:rFonts w:ascii="Times New Roman" w:hAnsi="Times New Roman"/>
                <w:i/>
                <w:sz w:val="28"/>
                <w:szCs w:val="28"/>
              </w:rPr>
              <w:t>,</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6.2</w:t>
            </w:r>
            <w:r>
              <w:rPr>
                <w:rFonts w:ascii="Times New Roman" w:hAnsi="Times New Roman"/>
                <w:sz w:val="28"/>
                <w:szCs w:val="28"/>
                <w:lang w:val="uk-UA"/>
              </w:rPr>
              <w:t>)</w:t>
            </w:r>
          </w:p>
        </w:tc>
      </w:tr>
    </w:tbl>
    <w:p w:rsidR="005943C4" w:rsidRDefault="005943C4" w:rsidP="005943C4">
      <w:pPr>
        <w:pStyle w:val="aa"/>
        <w:spacing w:after="0" w:line="240" w:lineRule="auto"/>
        <w:contextualSpacing/>
        <w:jc w:val="both"/>
        <w:rPr>
          <w:rFonts w:ascii="Times New Roman" w:hAnsi="Times New Roman"/>
          <w:sz w:val="28"/>
          <w:szCs w:val="28"/>
          <w:lang w:val="uk-UA"/>
        </w:rPr>
      </w:pPr>
    </w:p>
    <w:p w:rsidR="007D3FE3" w:rsidRDefault="007D3FE3" w:rsidP="00577F9B">
      <w:pPr>
        <w:pStyle w:val="aa"/>
        <w:spacing w:after="0" w:line="360" w:lineRule="auto"/>
        <w:contextualSpacing/>
        <w:jc w:val="both"/>
        <w:rPr>
          <w:rFonts w:ascii="Times New Roman" w:hAnsi="Times New Roman"/>
          <w:sz w:val="28"/>
          <w:szCs w:val="28"/>
          <w:lang w:val="uk-UA"/>
        </w:rPr>
      </w:pPr>
      <w:r w:rsidRPr="00577F9B">
        <w:rPr>
          <w:rFonts w:ascii="Times New Roman" w:hAnsi="Times New Roman"/>
          <w:sz w:val="28"/>
          <w:szCs w:val="28"/>
          <w:lang w:val="uk-UA"/>
        </w:rPr>
        <w:t xml:space="preserve">де </w:t>
      </w:r>
      <w:r w:rsidRPr="00A02C96">
        <w:rPr>
          <w:rFonts w:ascii="Times New Roman" w:hAnsi="Times New Roman"/>
          <w:i/>
          <w:sz w:val="28"/>
          <w:szCs w:val="28"/>
        </w:rPr>
        <w:t>R</w:t>
      </w:r>
      <w:r w:rsidRPr="00577F9B">
        <w:rPr>
          <w:rFonts w:ascii="Times New Roman" w:hAnsi="Times New Roman"/>
          <w:sz w:val="28"/>
          <w:szCs w:val="28"/>
          <w:vertAlign w:val="subscript"/>
          <w:lang w:val="uk-UA"/>
        </w:rPr>
        <w:t>р</w:t>
      </w:r>
      <w:r w:rsidRPr="00577F9B">
        <w:rPr>
          <w:rFonts w:ascii="Times New Roman" w:hAnsi="Times New Roman"/>
          <w:sz w:val="28"/>
          <w:szCs w:val="28"/>
          <w:lang w:val="uk-UA"/>
        </w:rPr>
        <w:t xml:space="preserve"> – радіус розвантаження при максимальній висоті розвантаження, м; </w:t>
      </w:r>
      <w:r w:rsidRPr="00A02C96">
        <w:rPr>
          <w:rFonts w:ascii="Times New Roman" w:hAnsi="Times New Roman"/>
          <w:i/>
          <w:sz w:val="28"/>
          <w:szCs w:val="28"/>
        </w:rPr>
        <w:t>R</w:t>
      </w:r>
      <w:r w:rsidRPr="00577F9B">
        <w:rPr>
          <w:rFonts w:ascii="Times New Roman" w:hAnsi="Times New Roman"/>
          <w:sz w:val="28"/>
          <w:szCs w:val="28"/>
          <w:vertAlign w:val="subscript"/>
          <w:lang w:val="uk-UA"/>
        </w:rPr>
        <w:t>чу</w:t>
      </w:r>
      <w:r w:rsidRPr="00577F9B">
        <w:rPr>
          <w:rFonts w:ascii="Times New Roman" w:hAnsi="Times New Roman"/>
          <w:sz w:val="28"/>
          <w:szCs w:val="28"/>
          <w:lang w:val="uk-UA"/>
        </w:rPr>
        <w:t xml:space="preserve"> – радіус черпання на горизонті встановлення екскаватора, м; </w:t>
      </w:r>
      <w:r w:rsidRPr="00577F9B">
        <w:rPr>
          <w:rFonts w:ascii="Times New Roman" w:hAnsi="Times New Roman"/>
          <w:i/>
          <w:sz w:val="28"/>
          <w:szCs w:val="28"/>
          <w:lang w:val="uk-UA"/>
        </w:rPr>
        <w:t>с</w:t>
      </w:r>
      <w:r w:rsidR="00D24A41" w:rsidRPr="00A02C96">
        <w:rPr>
          <w:rFonts w:ascii="Times New Roman" w:hAnsi="Times New Roman"/>
          <w:sz w:val="28"/>
          <w:szCs w:val="28"/>
        </w:rPr>
        <w:sym w:font="Symbol" w:char="F0B3"/>
      </w:r>
      <w:r w:rsidR="00D24A41" w:rsidRPr="00577F9B">
        <w:rPr>
          <w:rFonts w:ascii="Times New Roman" w:hAnsi="Times New Roman"/>
          <w:sz w:val="28"/>
          <w:szCs w:val="28"/>
          <w:lang w:val="uk-UA"/>
        </w:rPr>
        <w:t>3</w:t>
      </w:r>
      <w:r w:rsidRPr="00577F9B">
        <w:rPr>
          <w:rFonts w:ascii="Times New Roman" w:hAnsi="Times New Roman"/>
          <w:sz w:val="28"/>
          <w:szCs w:val="28"/>
          <w:lang w:val="uk-UA"/>
        </w:rPr>
        <w:t xml:space="preserve"> – мінімальна відстань від осі шляху до верхньої бровки уступу, м; </w:t>
      </w:r>
      <w:r w:rsidRPr="00A02C96">
        <w:rPr>
          <w:rFonts w:ascii="Times New Roman" w:hAnsi="Times New Roman"/>
          <w:sz w:val="28"/>
          <w:szCs w:val="28"/>
        </w:rPr>
        <w:sym w:font="Symbol" w:char="F061"/>
      </w:r>
      <w:r w:rsidRPr="00577F9B">
        <w:rPr>
          <w:rFonts w:ascii="Times New Roman" w:hAnsi="Times New Roman"/>
          <w:sz w:val="28"/>
          <w:szCs w:val="28"/>
          <w:lang w:val="uk-UA"/>
        </w:rPr>
        <w:t xml:space="preserve"> – кут укосу уступу, град.</w:t>
      </w:r>
    </w:p>
    <w:p w:rsidR="004E5CEC" w:rsidRDefault="004E5CEC" w:rsidP="004E5CEC">
      <w:pPr>
        <w:pStyle w:val="aa"/>
        <w:spacing w:after="0" w:line="360" w:lineRule="auto"/>
        <w:contextualSpacing/>
        <w:jc w:val="center"/>
        <w:rPr>
          <w:rFonts w:ascii="Times New Roman" w:hAnsi="Times New Roman"/>
          <w:sz w:val="28"/>
          <w:szCs w:val="28"/>
          <w:lang w:val="uk-UA"/>
        </w:rPr>
      </w:pPr>
      <w:r w:rsidRPr="004E5CEC">
        <w:rPr>
          <w:rFonts w:ascii="Times New Roman" w:hAnsi="Times New Roman"/>
          <w:noProof/>
          <w:sz w:val="28"/>
          <w:szCs w:val="28"/>
          <w:lang w:eastAsia="ru-RU"/>
        </w:rPr>
        <w:drawing>
          <wp:inline distT="0" distB="0" distL="0" distR="0">
            <wp:extent cx="3729241" cy="2631882"/>
            <wp:effectExtent l="19050" t="0" r="4559" b="0"/>
            <wp:docPr id="1" name="Рисунок 4" descr="C:\Users\Ipa\Desktop\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pa\Desktop\Безымянный2.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318" cy="2634759"/>
                    </a:xfrm>
                    <a:prstGeom prst="rect">
                      <a:avLst/>
                    </a:prstGeom>
                    <a:noFill/>
                    <a:ln>
                      <a:noFill/>
                    </a:ln>
                  </pic:spPr>
                </pic:pic>
              </a:graphicData>
            </a:graphic>
          </wp:inline>
        </w:drawing>
      </w:r>
    </w:p>
    <w:p w:rsidR="004E5CEC" w:rsidRDefault="004E5CEC" w:rsidP="001201A8">
      <w:pPr>
        <w:pStyle w:val="aa"/>
        <w:spacing w:after="240" w:line="240" w:lineRule="auto"/>
        <w:jc w:val="center"/>
        <w:rPr>
          <w:rFonts w:ascii="Times New Roman" w:hAnsi="Times New Roman"/>
          <w:sz w:val="28"/>
          <w:szCs w:val="28"/>
          <w:lang w:val="uk-UA"/>
        </w:rPr>
      </w:pPr>
      <w:r w:rsidRPr="004E5CEC">
        <w:rPr>
          <w:rFonts w:ascii="Times New Roman" w:hAnsi="Times New Roman"/>
          <w:i/>
          <w:sz w:val="24"/>
          <w:szCs w:val="24"/>
          <w:lang w:val="uk-UA"/>
        </w:rPr>
        <w:t xml:space="preserve">Рис. 6.1. </w:t>
      </w:r>
      <w:r w:rsidRPr="004E5CEC">
        <w:rPr>
          <w:rFonts w:ascii="Times New Roman" w:hAnsi="Times New Roman"/>
          <w:sz w:val="24"/>
          <w:szCs w:val="24"/>
          <w:lang w:val="uk-UA"/>
        </w:rPr>
        <w:t>Схема до визначення висоти уступу при роботі мехлопати з верхнім навантаженням гірничої маси в транспорт</w:t>
      </w:r>
    </w:p>
    <w:p w:rsidR="007D3FE3" w:rsidRPr="00A02C96" w:rsidRDefault="007D3FE3" w:rsidP="00541C22">
      <w:pPr>
        <w:spacing w:before="240" w:after="0" w:line="360" w:lineRule="auto"/>
        <w:ind w:firstLine="709"/>
        <w:jc w:val="both"/>
        <w:rPr>
          <w:rFonts w:ascii="Times New Roman" w:hAnsi="Times New Roman"/>
          <w:sz w:val="28"/>
          <w:szCs w:val="28"/>
          <w:lang w:val="uk-UA"/>
        </w:rPr>
      </w:pPr>
      <w:r w:rsidRPr="00A02C96">
        <w:rPr>
          <w:rFonts w:ascii="Times New Roman" w:hAnsi="Times New Roman"/>
          <w:sz w:val="28"/>
          <w:szCs w:val="28"/>
          <w:lang w:val="uk-UA"/>
        </w:rPr>
        <w:t xml:space="preserve">У стійких породах </w:t>
      </w:r>
      <w:r w:rsidRPr="00A02C96">
        <w:rPr>
          <w:rFonts w:ascii="Times New Roman" w:hAnsi="Times New Roman"/>
          <w:sz w:val="28"/>
          <w:szCs w:val="28"/>
        </w:rPr>
        <w:t>(</w:t>
      </w:r>
      <w:r w:rsidRPr="00A02C96">
        <w:rPr>
          <w:rFonts w:ascii="Times New Roman" w:hAnsi="Times New Roman"/>
          <w:sz w:val="28"/>
          <w:szCs w:val="28"/>
        </w:rPr>
        <w:sym w:font="Symbol" w:char="F061"/>
      </w:r>
      <w:r w:rsidRPr="00A02C96">
        <w:rPr>
          <w:rFonts w:ascii="Times New Roman" w:hAnsi="Times New Roman"/>
          <w:sz w:val="28"/>
          <w:szCs w:val="28"/>
        </w:rPr>
        <w:t xml:space="preserve"> = 60…70</w:t>
      </w:r>
      <w:r w:rsidRPr="00A02C96">
        <w:rPr>
          <w:rFonts w:ascii="Times New Roman" w:hAnsi="Times New Roman"/>
          <w:sz w:val="28"/>
          <w:szCs w:val="28"/>
          <w:vertAlign w:val="superscript"/>
        </w:rPr>
        <w:t>о</w:t>
      </w:r>
      <w:r w:rsidRPr="00A02C96">
        <w:rPr>
          <w:rFonts w:ascii="Times New Roman" w:hAnsi="Times New Roman"/>
          <w:sz w:val="28"/>
          <w:szCs w:val="28"/>
        </w:rPr>
        <w:t>)</w:t>
      </w:r>
      <w:r w:rsidRPr="00A02C96">
        <w:rPr>
          <w:rFonts w:ascii="Times New Roman" w:hAnsi="Times New Roman"/>
          <w:sz w:val="28"/>
          <w:szCs w:val="28"/>
          <w:lang w:val="uk-UA"/>
        </w:rPr>
        <w:t xml:space="preserve"> висота уступу обмежується висотою розвантаження, а в м’яких нестійких породах – радіусом розвантаження.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Зазвичай  висота уступів на кар’єрах з видобутку будівельних матеріалів  складає: при застосуванні механічних лопат 10</w:t>
      </w:r>
      <w:r w:rsidR="000B10F7" w:rsidRPr="000B10F7">
        <w:rPr>
          <w:rFonts w:ascii="Times New Roman" w:hAnsi="Times New Roman"/>
          <w:sz w:val="28"/>
          <w:szCs w:val="28"/>
          <w:lang w:val="uk-UA"/>
        </w:rPr>
        <w:t>-</w:t>
      </w:r>
      <w:r w:rsidRPr="00A02C96">
        <w:rPr>
          <w:rFonts w:ascii="Times New Roman" w:hAnsi="Times New Roman"/>
          <w:sz w:val="28"/>
          <w:szCs w:val="28"/>
          <w:lang w:val="uk-UA"/>
        </w:rPr>
        <w:t>15 м; драглайнів – 10</w:t>
      </w:r>
      <w:r w:rsidR="000B10F7" w:rsidRPr="000B10F7">
        <w:rPr>
          <w:rFonts w:ascii="Times New Roman" w:hAnsi="Times New Roman"/>
          <w:sz w:val="28"/>
          <w:szCs w:val="28"/>
          <w:lang w:val="uk-UA"/>
        </w:rPr>
        <w:t>-</w:t>
      </w:r>
      <w:r w:rsidRPr="00A02C96">
        <w:rPr>
          <w:rFonts w:ascii="Times New Roman" w:hAnsi="Times New Roman"/>
          <w:sz w:val="28"/>
          <w:szCs w:val="28"/>
          <w:lang w:val="uk-UA"/>
        </w:rPr>
        <w:t>25 м; багатоківшевих екскаваторів верхнього черпання – 10</w:t>
      </w:r>
      <w:r w:rsidR="00541527" w:rsidRPr="00541527">
        <w:rPr>
          <w:rFonts w:ascii="Times New Roman" w:hAnsi="Times New Roman"/>
          <w:sz w:val="28"/>
          <w:szCs w:val="28"/>
          <w:lang w:val="uk-UA"/>
        </w:rPr>
        <w:t>-</w:t>
      </w:r>
      <w:r w:rsidRPr="00A02C96">
        <w:rPr>
          <w:rFonts w:ascii="Times New Roman" w:hAnsi="Times New Roman"/>
          <w:sz w:val="28"/>
          <w:szCs w:val="28"/>
          <w:lang w:val="uk-UA"/>
        </w:rPr>
        <w:t>20 м, нижнього черпання 10</w:t>
      </w:r>
      <w:r w:rsidR="00541527" w:rsidRPr="00541527">
        <w:rPr>
          <w:rFonts w:ascii="Times New Roman" w:hAnsi="Times New Roman"/>
          <w:sz w:val="28"/>
          <w:szCs w:val="28"/>
          <w:lang w:val="uk-UA"/>
        </w:rPr>
        <w:t>-</w:t>
      </w:r>
      <w:r w:rsidRPr="00A02C96">
        <w:rPr>
          <w:rFonts w:ascii="Times New Roman" w:hAnsi="Times New Roman"/>
          <w:sz w:val="28"/>
          <w:szCs w:val="28"/>
          <w:lang w:val="uk-UA"/>
        </w:rPr>
        <w:t>30 м.</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1F659A">
        <w:rPr>
          <w:rFonts w:ascii="Times New Roman" w:eastAsiaTheme="minorEastAsia" w:hAnsi="Times New Roman"/>
          <w:b/>
          <w:i/>
          <w:sz w:val="28"/>
          <w:szCs w:val="28"/>
          <w:lang w:val="uk-UA"/>
        </w:rPr>
        <w:t>Мінімально допустима ширина робочих площадок</w:t>
      </w:r>
      <w:r w:rsidRPr="00A02C96">
        <w:rPr>
          <w:rFonts w:ascii="Times New Roman" w:eastAsiaTheme="minorEastAsia" w:hAnsi="Times New Roman"/>
          <w:sz w:val="28"/>
          <w:szCs w:val="28"/>
          <w:lang w:val="uk-UA"/>
        </w:rPr>
        <w:t xml:space="preserve"> залежить від розмірів виймально-навантажувальних машин, виду кар’єрного транспорту, схеми руху транспортних засобів, висоти уступів, міцності порід. Робоча площадка призначена для розміщення обладнання, необхідного для розробки уступу, транспортних комунікацій, ліній електропередач, пристроїв кар’єрного осушення та водовідливу.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Під час розробки уступів в м’яких породах виймання здійснюється безпосередньо з гірського масиву. Робоча площадка створюється на уступі в місці ведення виймально-навантажувальних робіт (рис.6.</w:t>
      </w:r>
      <w:r w:rsidR="004E5CEC">
        <w:rPr>
          <w:rFonts w:ascii="Times New Roman" w:eastAsiaTheme="minorEastAsia" w:hAnsi="Times New Roman"/>
          <w:sz w:val="28"/>
          <w:szCs w:val="28"/>
          <w:lang w:val="uk-UA"/>
        </w:rPr>
        <w:t>2</w:t>
      </w:r>
      <w:r w:rsidRPr="00A02C96">
        <w:rPr>
          <w:rFonts w:ascii="Times New Roman" w:eastAsiaTheme="minorEastAsia" w:hAnsi="Times New Roman"/>
          <w:sz w:val="28"/>
          <w:szCs w:val="28"/>
          <w:lang w:val="uk-UA"/>
        </w:rPr>
        <w:t>).Ширина робочої площадки Ш</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(м) </w:t>
      </w:r>
      <w:r w:rsidRPr="00A02C96">
        <w:rPr>
          <w:rFonts w:ascii="Times New Roman" w:eastAsiaTheme="minorEastAsia" w:hAnsi="Times New Roman"/>
          <w:sz w:val="28"/>
          <w:szCs w:val="28"/>
        </w:rPr>
        <w:t xml:space="preserve">в </w:t>
      </w:r>
      <w:r w:rsidRPr="00A02C96">
        <w:rPr>
          <w:rFonts w:ascii="Times New Roman" w:eastAsiaTheme="minorEastAsia" w:hAnsi="Times New Roman"/>
          <w:sz w:val="28"/>
          <w:szCs w:val="28"/>
          <w:lang w:val="uk-UA"/>
        </w:rPr>
        <w:t>цьому випадку визначається за формулою, м:</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525640">
        <w:tc>
          <w:tcPr>
            <w:tcW w:w="8330" w:type="dxa"/>
            <w:vAlign w:val="center"/>
          </w:tcPr>
          <w:p w:rsidR="00577F9B" w:rsidRDefault="00081DDD" w:rsidP="00577F9B">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m:rPr>
                      <m:sty m:val="p"/>
                    </m:rPr>
                    <w:rPr>
                      <w:rFonts w:ascii="Cambria Math" w:eastAsiaTheme="minorEastAsia" w:hAnsi="Times New Roman"/>
                      <w:sz w:val="28"/>
                      <w:szCs w:val="28"/>
                      <w:lang w:val="uk-UA"/>
                    </w:rPr>
                    <m:t>Ш</m:t>
                  </m:r>
                </m:e>
                <m:sub>
                  <m:r>
                    <m:rPr>
                      <m:sty m:val="p"/>
                    </m:rPr>
                    <w:rPr>
                      <w:rFonts w:ascii="Cambria Math" w:eastAsiaTheme="minorEastAsia" w:hAnsi="Times New Roman"/>
                      <w:sz w:val="28"/>
                      <w:szCs w:val="28"/>
                      <w:lang w:val="uk-UA"/>
                    </w:rPr>
                    <m:t>р</m:t>
                  </m:r>
                </m:sub>
              </m:sSub>
              <m:r>
                <w:rPr>
                  <w:rFonts w:ascii="Cambria Math" w:eastAsiaTheme="minorEastAsia" w:hAnsi="Times New Roman"/>
                  <w:sz w:val="28"/>
                  <w:szCs w:val="28"/>
                  <w:lang w:val="uk-UA"/>
                </w:rPr>
                <m:t>=</m:t>
              </m:r>
              <m:r>
                <m:rPr>
                  <m:sty m:val="p"/>
                </m:rPr>
                <w:rPr>
                  <w:rFonts w:ascii="Cambria Math" w:eastAsiaTheme="minorEastAsia" w:hAnsi="Times New Roman"/>
                  <w:sz w:val="28"/>
                  <w:szCs w:val="28"/>
                  <w:lang w:val="uk-UA"/>
                </w:rPr>
                <m:t>А</m:t>
              </m:r>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д</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oMath>
            <w:r w:rsidR="00577F9B" w:rsidRPr="00A02C96">
              <w:rPr>
                <w:rFonts w:ascii="Times New Roman" w:eastAsiaTheme="minorEastAsia" w:hAnsi="Times New Roman"/>
                <w:sz w:val="28"/>
                <w:szCs w:val="28"/>
                <w:lang w:val="uk-UA"/>
              </w:rPr>
              <w:t>;</w:t>
            </w:r>
          </w:p>
        </w:tc>
        <w:tc>
          <w:tcPr>
            <w:tcW w:w="1134" w:type="dxa"/>
            <w:vAlign w:val="center"/>
          </w:tcPr>
          <w:p w:rsidR="00577F9B" w:rsidRDefault="00577F9B"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6.3</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де А – ширина екскаваторної заходки по цілику, м, приймається в залежності від типу екскаватора і при торцевому забої складає:</w:t>
      </w:r>
    </w:p>
    <w:p w:rsidR="003963A5" w:rsidRPr="00A02C96"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41C22" w:rsidTr="00525640">
        <w:tc>
          <w:tcPr>
            <w:tcW w:w="8330" w:type="dxa"/>
            <w:vAlign w:val="center"/>
          </w:tcPr>
          <w:p w:rsidR="00541C22" w:rsidRPr="00541C22" w:rsidRDefault="00541C22" w:rsidP="00541C22">
            <w:pPr>
              <w:spacing w:line="360" w:lineRule="auto"/>
              <w:ind w:firstLine="709"/>
              <w:contextualSpacing/>
              <w:jc w:val="center"/>
              <w:rPr>
                <w:rFonts w:ascii="Times New Roman" w:eastAsiaTheme="minorEastAsia" w:hAnsi="Times New Roman"/>
                <w:sz w:val="28"/>
                <w:szCs w:val="28"/>
                <w:lang w:val="uk-UA"/>
              </w:rPr>
            </w:pPr>
            <m:oMath>
              <m:r>
                <m:rPr>
                  <m:sty m:val="p"/>
                </m:rPr>
                <w:rPr>
                  <w:rFonts w:ascii="Cambria Math" w:eastAsiaTheme="minorEastAsia" w:hAnsi="Times New Roman"/>
                  <w:sz w:val="28"/>
                  <w:szCs w:val="28"/>
                  <w:lang w:val="uk-UA"/>
                </w:rPr>
                <m:t>А</m:t>
              </m:r>
              <m:r>
                <w:rPr>
                  <w:rFonts w:ascii="Cambria Math" w:eastAsiaTheme="minorEastAsia" w:hAnsi="Times New Roman"/>
                  <w:sz w:val="28"/>
                  <w:szCs w:val="28"/>
                  <w:lang w:val="uk-UA"/>
                </w:rPr>
                <m:t>=(1,5</m:t>
              </m:r>
              <m:r>
                <w:rPr>
                  <w:rFonts w:ascii="Cambria Math" w:eastAsiaTheme="minorEastAsia" w:hAnsi="Times New Roman"/>
                  <w:sz w:val="28"/>
                  <w:szCs w:val="28"/>
                  <w:lang w:val="uk-UA"/>
                </w:rPr>
                <m:t>…</m:t>
              </m:r>
              <m:r>
                <w:rPr>
                  <w:rFonts w:ascii="Cambria Math" w:eastAsiaTheme="minorEastAsia" w:hAnsi="Times New Roman"/>
                  <w:sz w:val="28"/>
                  <w:szCs w:val="28"/>
                  <w:lang w:val="uk-UA"/>
                </w:rPr>
                <m:t>1,7)</m:t>
              </m:r>
              <m:sSub>
                <m:sSubPr>
                  <m:ctrlPr>
                    <w:rPr>
                      <w:rFonts w:ascii="Cambria Math" w:eastAsiaTheme="minorEastAsia" w:hAnsi="Times New Roman"/>
                      <w:i/>
                      <w:sz w:val="28"/>
                      <w:szCs w:val="28"/>
                      <w:lang w:val="en-US"/>
                    </w:rPr>
                  </m:ctrlPr>
                </m:sSubPr>
                <m:e>
                  <m:r>
                    <w:rPr>
                      <w:rFonts w:ascii="Cambria Math" w:eastAsiaTheme="minorEastAsia" w:hAnsi="Cambria Math"/>
                      <w:sz w:val="28"/>
                      <w:szCs w:val="28"/>
                      <w:lang w:val="en-US"/>
                    </w:rPr>
                    <m:t>R</m:t>
                  </m:r>
                </m:e>
                <m:sub>
                  <m:r>
                    <m:rPr>
                      <m:sty m:val="p"/>
                    </m:rPr>
                    <w:rPr>
                      <w:rFonts w:ascii="Cambria Math" w:eastAsiaTheme="minorEastAsia" w:hAnsi="Times New Roman"/>
                      <w:sz w:val="28"/>
                      <w:szCs w:val="28"/>
                    </w:rPr>
                    <m:t>чу</m:t>
                  </m:r>
                </m:sub>
              </m:sSub>
            </m:oMath>
            <w:r w:rsidRPr="00A02C96">
              <w:rPr>
                <w:rFonts w:ascii="Times New Roman" w:eastAsiaTheme="minorEastAsia" w:hAnsi="Times New Roman"/>
                <w:sz w:val="28"/>
                <w:szCs w:val="28"/>
              </w:rPr>
              <w:t>,</w:t>
            </w:r>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(6.4)</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R</w:t>
      </w:r>
      <w:r w:rsidR="007D3FE3" w:rsidRPr="00A02C96">
        <w:rPr>
          <w:rFonts w:ascii="Times New Roman" w:eastAsiaTheme="minorEastAsia" w:hAnsi="Times New Roman"/>
          <w:sz w:val="28"/>
          <w:szCs w:val="28"/>
          <w:vertAlign w:val="subscript"/>
          <w:lang w:val="uk-UA"/>
        </w:rPr>
        <w:t>чу</w:t>
      </w:r>
      <w:r w:rsidR="007D3FE3" w:rsidRPr="00A02C96">
        <w:rPr>
          <w:rFonts w:ascii="Times New Roman" w:eastAsiaTheme="minorEastAsia" w:hAnsi="Times New Roman"/>
          <w:sz w:val="28"/>
          <w:szCs w:val="28"/>
          <w:lang w:val="uk-UA"/>
        </w:rPr>
        <w:t xml:space="preserve"> – радіус черпання екскаватора на горизонті установки, м; П</w:t>
      </w:r>
      <w:r w:rsidR="007D3FE3" w:rsidRPr="00A02C96">
        <w:rPr>
          <w:rFonts w:ascii="Times New Roman" w:eastAsiaTheme="minorEastAsia" w:hAnsi="Times New Roman"/>
          <w:sz w:val="28"/>
          <w:szCs w:val="28"/>
          <w:vertAlign w:val="subscript"/>
          <w:lang w:val="uk-UA"/>
        </w:rPr>
        <w:t>о</w:t>
      </w:r>
      <w:r w:rsidR="007D3FE3" w:rsidRPr="00A02C96">
        <w:rPr>
          <w:rFonts w:ascii="Times New Roman" w:eastAsiaTheme="minorEastAsia" w:hAnsi="Times New Roman"/>
          <w:sz w:val="28"/>
          <w:szCs w:val="28"/>
          <w:lang w:val="uk-UA"/>
        </w:rPr>
        <w:t>=1,5 – ширина обочини з нагорної сторони при автомобільному транспорті, м; П</w:t>
      </w:r>
      <w:r w:rsidR="007D3FE3" w:rsidRPr="00A02C96">
        <w:rPr>
          <w:rFonts w:ascii="Times New Roman" w:eastAsiaTheme="minorEastAsia" w:hAnsi="Times New Roman"/>
          <w:sz w:val="28"/>
          <w:szCs w:val="28"/>
          <w:vertAlign w:val="subscript"/>
          <w:lang w:val="uk-UA"/>
        </w:rPr>
        <w:t>д</w:t>
      </w:r>
      <w:r w:rsidR="007D3FE3" w:rsidRPr="00A02C96">
        <w:rPr>
          <w:rFonts w:ascii="Times New Roman" w:eastAsiaTheme="minorEastAsia" w:hAnsi="Times New Roman"/>
          <w:sz w:val="28"/>
          <w:szCs w:val="28"/>
          <w:lang w:val="uk-UA"/>
        </w:rPr>
        <w:t>=2,5…3,5 – ширина площадки для допоміжного обладнання, м; П</w:t>
      </w:r>
      <w:r w:rsidR="007D3FE3" w:rsidRPr="00A02C96">
        <w:rPr>
          <w:rFonts w:ascii="Times New Roman" w:eastAsiaTheme="minorEastAsia" w:hAnsi="Times New Roman"/>
          <w:sz w:val="28"/>
          <w:szCs w:val="28"/>
          <w:vertAlign w:val="subscript"/>
          <w:lang w:val="uk-UA"/>
        </w:rPr>
        <w:t>б</w:t>
      </w:r>
      <w:r w:rsidR="007D3FE3" w:rsidRPr="00A02C96">
        <w:rPr>
          <w:rFonts w:ascii="Times New Roman" w:eastAsiaTheme="minorEastAsia" w:hAnsi="Times New Roman"/>
          <w:sz w:val="28"/>
          <w:szCs w:val="28"/>
          <w:lang w:val="uk-UA"/>
        </w:rPr>
        <w:t xml:space="preserve"> – ширина полоси безпеки, м:</w:t>
      </w:r>
    </w:p>
    <w:p w:rsidR="00B77B03" w:rsidRDefault="00B77B03"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41C22" w:rsidTr="00525640">
        <w:tc>
          <w:tcPr>
            <w:tcW w:w="8330" w:type="dxa"/>
            <w:vAlign w:val="center"/>
          </w:tcPr>
          <w:p w:rsidR="00541C22" w:rsidRPr="00541C22" w:rsidRDefault="00081DDD" w:rsidP="00541C22">
            <w:pPr>
              <w:spacing w:line="360" w:lineRule="auto"/>
              <w:ind w:firstLine="709"/>
              <w:contextualSpacing/>
              <w:jc w:val="both"/>
              <w:rPr>
                <w:rFonts w:ascii="Times New Roman" w:eastAsiaTheme="minorEastAsia" w:hAnsi="Times New Roman"/>
                <w:sz w:val="28"/>
                <w:szCs w:val="28"/>
                <w:lang w:val="uk-UA"/>
              </w:rPr>
            </w:pPr>
            <m:oMathPara>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H</m:t>
                    </m:r>
                  </m:e>
                  <m:sub>
                    <m:r>
                      <m:rPr>
                        <m:sty m:val="p"/>
                      </m:rPr>
                      <w:rPr>
                        <w:rFonts w:ascii="Cambria Math" w:eastAsiaTheme="minorEastAsia" w:hAnsi="Times New Roman"/>
                        <w:sz w:val="28"/>
                        <w:szCs w:val="28"/>
                        <w:lang w:val="uk-UA"/>
                      </w:rPr>
                      <m:t>у</m:t>
                    </m:r>
                  </m:sub>
                </m:sSub>
                <m:d>
                  <m:dPr>
                    <m:ctrlPr>
                      <w:rPr>
                        <w:rFonts w:ascii="Cambria Math" w:eastAsiaTheme="minorEastAsia" w:hAnsi="Times New Roman"/>
                        <w:i/>
                        <w:sz w:val="28"/>
                        <w:szCs w:val="28"/>
                        <w:lang w:val="uk-UA"/>
                      </w:rPr>
                    </m:ctrlPr>
                  </m:dPr>
                  <m:e>
                    <m:r>
                      <w:rPr>
                        <w:rFonts w:ascii="Cambria Math" w:eastAsiaTheme="minorEastAsia" w:hAnsi="Cambria Math"/>
                        <w:sz w:val="28"/>
                        <w:szCs w:val="28"/>
                        <w:lang w:val="en-US"/>
                      </w:rPr>
                      <m:t>ctgφ</m:t>
                    </m:r>
                    <m:r>
                      <w:rPr>
                        <w:rFonts w:ascii="Times New Roman" w:eastAsiaTheme="minorEastAsia" w:hAnsi="Times New Roman"/>
                        <w:sz w:val="28"/>
                        <w:szCs w:val="28"/>
                        <w:lang w:val="en-US"/>
                      </w:rPr>
                      <m:t>-</m:t>
                    </m:r>
                    <m:r>
                      <w:rPr>
                        <w:rFonts w:ascii="Cambria Math" w:eastAsiaTheme="minorEastAsia" w:hAnsi="Cambria Math"/>
                        <w:sz w:val="28"/>
                        <w:szCs w:val="28"/>
                        <w:lang w:val="en-US"/>
                      </w:rPr>
                      <m:t>ctgα</m:t>
                    </m:r>
                    <m:ctrlPr>
                      <w:rPr>
                        <w:rFonts w:ascii="Cambria Math" w:eastAsiaTheme="minorEastAsia" w:hAnsi="Times New Roman"/>
                        <w:i/>
                        <w:sz w:val="28"/>
                        <w:szCs w:val="28"/>
                        <w:lang w:val="en-US"/>
                      </w:rPr>
                    </m:ctrlPr>
                  </m:e>
                </m:d>
                <m:r>
                  <w:rPr>
                    <w:rFonts w:ascii="Cambria Math" w:eastAsiaTheme="minorEastAsia" w:hAnsi="Times New Roman"/>
                    <w:sz w:val="28"/>
                    <w:szCs w:val="28"/>
                    <w:lang w:val="en-US"/>
                  </w:rPr>
                  <m:t>,</m:t>
                </m:r>
              </m:oMath>
            </m:oMathPara>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(6.5)</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sz w:val="28"/>
          <w:szCs w:val="28"/>
          <w:lang w:val="uk-UA"/>
        </w:rPr>
        <w:t xml:space="preserve">φ, α – кути природного укосу і робочого укосу уступу відповідно, град; </w:t>
      </w:r>
      <w:r w:rsidR="007D3FE3" w:rsidRPr="00A02C96">
        <w:rPr>
          <w:rFonts w:ascii="Times New Roman" w:eastAsiaTheme="minorEastAsia" w:hAnsi="Times New Roman"/>
          <w:i/>
          <w:sz w:val="28"/>
          <w:szCs w:val="28"/>
          <w:lang w:val="uk-UA"/>
        </w:rPr>
        <w:t>Н</w:t>
      </w:r>
      <w:r w:rsidR="007D3FE3" w:rsidRPr="00A02C96">
        <w:rPr>
          <w:rFonts w:ascii="Times New Roman" w:eastAsiaTheme="minorEastAsia" w:hAnsi="Times New Roman"/>
          <w:sz w:val="28"/>
          <w:szCs w:val="28"/>
          <w:vertAlign w:val="subscript"/>
          <w:lang w:val="uk-UA"/>
        </w:rPr>
        <w:t>у</w:t>
      </w:r>
      <w:r w:rsidR="007D3FE3" w:rsidRPr="00A02C96">
        <w:rPr>
          <w:rFonts w:ascii="Times New Roman" w:eastAsiaTheme="minorEastAsia" w:hAnsi="Times New Roman"/>
          <w:sz w:val="28"/>
          <w:szCs w:val="28"/>
          <w:lang w:val="uk-UA"/>
        </w:rPr>
        <w:t xml:space="preserve"> – висота уступу, м; П</w:t>
      </w:r>
      <w:r w:rsidR="007D3FE3" w:rsidRPr="00A02C96">
        <w:rPr>
          <w:rFonts w:ascii="Times New Roman" w:eastAsiaTheme="minorEastAsia" w:hAnsi="Times New Roman"/>
          <w:sz w:val="28"/>
          <w:szCs w:val="28"/>
          <w:vertAlign w:val="subscript"/>
          <w:lang w:val="uk-UA"/>
        </w:rPr>
        <w:t>п</w:t>
      </w:r>
      <w:r w:rsidR="007D3FE3" w:rsidRPr="00A02C96">
        <w:rPr>
          <w:rFonts w:ascii="Times New Roman" w:eastAsiaTheme="minorEastAsia" w:hAnsi="Times New Roman"/>
          <w:sz w:val="28"/>
          <w:szCs w:val="28"/>
          <w:lang w:val="uk-UA"/>
        </w:rPr>
        <w:t xml:space="preserve"> – ширина проїжджої частини, м:</w:t>
      </w:r>
    </w:p>
    <w:p w:rsidR="0064514B" w:rsidRDefault="0064514B" w:rsidP="0064514B">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41C22" w:rsidTr="00525640">
        <w:tc>
          <w:tcPr>
            <w:tcW w:w="8330" w:type="dxa"/>
            <w:vAlign w:val="center"/>
          </w:tcPr>
          <w:p w:rsidR="00541C22" w:rsidRPr="00541C22" w:rsidRDefault="00081DDD" w:rsidP="00541C22">
            <w:pPr>
              <w:spacing w:line="360" w:lineRule="auto"/>
              <w:ind w:firstLine="709"/>
              <w:contextualSpacing/>
              <w:jc w:val="center"/>
              <w:rPr>
                <w:rFonts w:ascii="Times New Roman" w:eastAsiaTheme="minorEastAsia" w:hAnsi="Times New Roman"/>
                <w:i/>
                <w:sz w:val="28"/>
                <w:szCs w:val="28"/>
                <w:lang w:val="uk-UA"/>
              </w:rPr>
            </w:pPr>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w:rPr>
                  <w:rFonts w:ascii="Cambria Math" w:eastAsiaTheme="minorEastAsia" w:hAnsi="Times New Roman"/>
                  <w:sz w:val="28"/>
                  <w:szCs w:val="28"/>
                  <w:lang w:val="uk-UA"/>
                </w:rPr>
                <m:t>=2</m:t>
              </m:r>
              <m:r>
                <w:rPr>
                  <w:rFonts w:ascii="Cambria Math" w:eastAsiaTheme="minorEastAsia" w:hAnsi="Cambria Math"/>
                  <w:sz w:val="28"/>
                  <w:szCs w:val="28"/>
                  <w:lang w:val="uk-UA"/>
                </w:rPr>
                <m:t>y</m:t>
              </m:r>
              <m:r>
                <w:rPr>
                  <w:rFonts w:ascii="Cambria Math" w:eastAsiaTheme="minorEastAsia" w:hAnsi="Times New Roman"/>
                  <w:sz w:val="28"/>
                  <w:szCs w:val="28"/>
                  <w:lang w:val="uk-UA"/>
                </w:rPr>
                <m:t>+</m:t>
              </m:r>
              <m:r>
                <w:rPr>
                  <w:rFonts w:ascii="Cambria Math" w:eastAsiaTheme="minorEastAsia" w:hAnsi="Cambria Math"/>
                  <w:sz w:val="28"/>
                  <w:szCs w:val="28"/>
                  <w:lang w:val="en-US"/>
                </w:rPr>
                <m:t>a</m:t>
              </m:r>
              <m:r>
                <m:rPr>
                  <m:sty m:val="p"/>
                </m:rPr>
                <w:rPr>
                  <w:rFonts w:ascii="Cambria Math" w:eastAsiaTheme="minorEastAsia" w:hAnsi="Cambria Math"/>
                  <w:sz w:val="28"/>
                  <w:szCs w:val="28"/>
                  <w:lang w:val="en-US"/>
                </w:rPr>
                <m:t>ρ</m:t>
              </m:r>
              <m:r>
                <w:rPr>
                  <w:rFonts w:ascii="Cambria Math" w:eastAsiaTheme="minorEastAsia" w:hAnsi="Times New Roman"/>
                  <w:sz w:val="28"/>
                  <w:szCs w:val="28"/>
                  <w:lang w:val="uk-UA"/>
                </w:rPr>
                <m:t>+</m:t>
              </m:r>
              <m:d>
                <m:dPr>
                  <m:ctrlPr>
                    <w:rPr>
                      <w:rFonts w:ascii="Cambria Math" w:eastAsiaTheme="minorEastAsia" w:hAnsi="Times New Roman"/>
                      <w:i/>
                      <w:sz w:val="28"/>
                      <w:szCs w:val="28"/>
                      <w:lang w:val="en-US"/>
                    </w:rPr>
                  </m:ctrlPr>
                </m:dPr>
                <m:e>
                  <m:r>
                    <m:rPr>
                      <m:sty m:val="p"/>
                    </m:rPr>
                    <w:rPr>
                      <w:rFonts w:ascii="Cambria Math" w:eastAsiaTheme="minorEastAsia" w:hAnsi="Cambria Math"/>
                      <w:sz w:val="28"/>
                      <w:szCs w:val="28"/>
                      <w:lang w:val="en-US"/>
                    </w:rPr>
                    <m:t>ρ</m:t>
                  </m:r>
                  <m:r>
                    <w:rPr>
                      <w:rFonts w:ascii="Times New Roman" w:eastAsiaTheme="minorEastAsia" w:hAnsi="Times New Roman"/>
                      <w:sz w:val="28"/>
                      <w:szCs w:val="28"/>
                      <w:lang w:val="uk-UA"/>
                    </w:rPr>
                    <m:t>-</m:t>
                  </m:r>
                  <m:r>
                    <w:rPr>
                      <w:rFonts w:ascii="Cambria Math" w:eastAsiaTheme="minorEastAsia" w:hAnsi="Times New Roman"/>
                      <w:sz w:val="28"/>
                      <w:szCs w:val="28"/>
                      <w:lang w:val="uk-UA"/>
                    </w:rPr>
                    <m:t>1</m:t>
                  </m:r>
                </m:e>
              </m:d>
              <m:r>
                <w:rPr>
                  <w:rFonts w:ascii="Cambria Math" w:eastAsiaTheme="minorEastAsia" w:hAnsi="Cambria Math"/>
                  <w:sz w:val="28"/>
                  <w:szCs w:val="28"/>
                  <w:lang w:val="en-US"/>
                </w:rPr>
                <m:t>x</m:t>
              </m:r>
            </m:oMath>
            <w:r w:rsidR="00541C22" w:rsidRPr="00A02C96">
              <w:rPr>
                <w:rFonts w:ascii="Times New Roman" w:eastAsiaTheme="minorEastAsia" w:hAnsi="Times New Roman"/>
                <w:i/>
                <w:sz w:val="28"/>
                <w:szCs w:val="28"/>
                <w:lang w:val="uk-UA"/>
              </w:rPr>
              <w:t>,</w:t>
            </w:r>
          </w:p>
        </w:tc>
        <w:tc>
          <w:tcPr>
            <w:tcW w:w="1134" w:type="dxa"/>
            <w:vAlign w:val="center"/>
          </w:tcPr>
          <w:p w:rsidR="00541C22" w:rsidRDefault="00541C22"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(6.6)</w:t>
            </w:r>
          </w:p>
        </w:tc>
      </w:tr>
    </w:tbl>
    <w:p w:rsidR="003963A5" w:rsidRDefault="003963A5" w:rsidP="00B77B03">
      <w:pPr>
        <w:spacing w:after="0" w:line="240" w:lineRule="auto"/>
        <w:contextualSpacing/>
        <w:jc w:val="both"/>
        <w:rPr>
          <w:rFonts w:ascii="Times New Roman" w:eastAsiaTheme="minorEastAsia" w:hAnsi="Times New Roman"/>
          <w:i/>
          <w:sz w:val="28"/>
          <w:szCs w:val="28"/>
          <w:lang w:val="uk-UA"/>
        </w:rPr>
      </w:pPr>
    </w:p>
    <w:p w:rsidR="007D3FE3" w:rsidRDefault="00FA79FE" w:rsidP="00577F9B">
      <w:pPr>
        <w:spacing w:after="0" w:line="360" w:lineRule="auto"/>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uk-UA"/>
        </w:rPr>
        <w:t>а</w:t>
      </w:r>
      <w:r w:rsidR="007D3FE3" w:rsidRPr="00A02C96">
        <w:rPr>
          <w:rFonts w:ascii="Times New Roman" w:eastAsiaTheme="minorEastAsia" w:hAnsi="Times New Roman"/>
          <w:sz w:val="28"/>
          <w:szCs w:val="28"/>
          <w:lang w:val="uk-UA"/>
        </w:rPr>
        <w:t xml:space="preserve"> – ширина автосамоскиду (приблизно дорівнює ширині кузова), м; y – ширина запобіжної полоси, м; ρ – кількість смуг руху; </w:t>
      </w:r>
      <w:r w:rsidR="007D3FE3" w:rsidRPr="00A02C96">
        <w:rPr>
          <w:rFonts w:ascii="Times New Roman" w:eastAsiaTheme="minorEastAsia" w:hAnsi="Times New Roman"/>
          <w:i/>
          <w:sz w:val="28"/>
          <w:szCs w:val="28"/>
          <w:lang w:val="en-US"/>
        </w:rPr>
        <w:t>x</w:t>
      </w:r>
      <w:r w:rsidR="007D3FE3" w:rsidRPr="00A02C96">
        <w:rPr>
          <w:rFonts w:ascii="Times New Roman" w:eastAsiaTheme="minorEastAsia" w:hAnsi="Times New Roman"/>
          <w:sz w:val="28"/>
          <w:szCs w:val="28"/>
          <w:lang w:val="uk-UA"/>
        </w:rPr>
        <w:t>= 2</w:t>
      </w:r>
      <w:r w:rsidR="007D3FE3" w:rsidRPr="00A02C96">
        <w:rPr>
          <w:rFonts w:ascii="Times New Roman" w:eastAsiaTheme="minorEastAsia" w:hAnsi="Times New Roman"/>
          <w:i/>
          <w:sz w:val="28"/>
          <w:szCs w:val="28"/>
          <w:lang w:val="en-US"/>
        </w:rPr>
        <w:t>y</w:t>
      </w:r>
      <w:r w:rsidR="007D3FE3" w:rsidRPr="00A02C96">
        <w:rPr>
          <w:rFonts w:ascii="Times New Roman" w:eastAsiaTheme="minorEastAsia" w:hAnsi="Times New Roman"/>
          <w:sz w:val="28"/>
          <w:szCs w:val="28"/>
          <w:lang w:val="uk-UA"/>
        </w:rPr>
        <w:t xml:space="preserve"> – зазор між кузовами зустрічних автосамоскидів, м:</w:t>
      </w:r>
    </w:p>
    <w:p w:rsidR="001201A8" w:rsidRPr="00A02C96" w:rsidRDefault="001201A8" w:rsidP="001201A8">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ind w:firstLine="709"/>
        <w:contextualSpacing/>
        <w:jc w:val="center"/>
        <w:rPr>
          <w:rFonts w:ascii="Times New Roman" w:eastAsiaTheme="minorEastAsia" w:hAnsi="Times New Roman"/>
          <w:sz w:val="28"/>
          <w:szCs w:val="28"/>
          <w:lang w:val="uk-UA"/>
        </w:rPr>
      </w:pPr>
      <m:oMath>
        <m:r>
          <w:rPr>
            <w:rFonts w:ascii="Cambria Math" w:eastAsiaTheme="minorEastAsia" w:hAnsi="Cambria Math"/>
            <w:sz w:val="28"/>
            <w:szCs w:val="28"/>
            <w:lang w:val="uk-UA"/>
          </w:rPr>
          <m:t>y</m:t>
        </m:r>
        <m:r>
          <w:rPr>
            <w:rFonts w:ascii="Cambria Math" w:eastAsiaTheme="minorEastAsia" w:hAnsi="Times New Roman"/>
            <w:sz w:val="28"/>
            <w:szCs w:val="28"/>
            <w:lang w:val="uk-UA"/>
          </w:rPr>
          <m:t>=0,5+0,005</m:t>
        </m:r>
        <m:r>
          <w:rPr>
            <w:rFonts w:ascii="Cambria Math" w:eastAsiaTheme="minorEastAsia" w:hAnsi="Cambria Math"/>
            <w:sz w:val="28"/>
            <w:szCs w:val="28"/>
            <w:lang w:val="uk-UA"/>
          </w:rPr>
          <m:t>v</m:t>
        </m:r>
      </m:oMath>
      <w:r w:rsidRPr="00A02C96">
        <w:rPr>
          <w:rFonts w:ascii="Times New Roman" w:eastAsiaTheme="minorEastAsia" w:hAnsi="Times New Roman"/>
          <w:sz w:val="28"/>
          <w:szCs w:val="28"/>
          <w:lang w:val="uk-UA"/>
        </w:rPr>
        <w:t>,</w:t>
      </w:r>
    </w:p>
    <w:p w:rsidR="001201A8" w:rsidRPr="00A02C96" w:rsidRDefault="001201A8" w:rsidP="001201A8">
      <w:pPr>
        <w:spacing w:after="0" w:line="240" w:lineRule="auto"/>
        <w:ind w:firstLine="709"/>
        <w:contextualSpacing/>
        <w:jc w:val="center"/>
        <w:rPr>
          <w:rFonts w:ascii="Times New Roman" w:eastAsiaTheme="minorEastAsia" w:hAnsi="Times New Roman"/>
          <w:sz w:val="28"/>
          <w:szCs w:val="28"/>
          <w:lang w:val="uk-UA"/>
        </w:rPr>
      </w:pPr>
    </w:p>
    <w:p w:rsidR="007D3FE3" w:rsidRPr="00A02C96" w:rsidRDefault="00853483" w:rsidP="00577F9B">
      <w:pPr>
        <w:spacing w:after="0" w:line="360" w:lineRule="auto"/>
        <w:contextualSpacing/>
        <w:jc w:val="both"/>
        <w:rPr>
          <w:rFonts w:ascii="Times New Roman" w:eastAsiaTheme="minorEastAsia" w:hAnsi="Times New Roman"/>
          <w:sz w:val="28"/>
          <w:szCs w:val="28"/>
        </w:rPr>
      </w:pPr>
      <w:r>
        <w:rPr>
          <w:rFonts w:ascii="Times New Roman" w:eastAsiaTheme="minorEastAsia" w:hAnsi="Times New Roman"/>
          <w:sz w:val="28"/>
          <w:szCs w:val="28"/>
          <w:lang w:val="uk-UA"/>
        </w:rPr>
        <w:t xml:space="preserve">де </w:t>
      </w:r>
      <w:r w:rsidR="007D3FE3" w:rsidRPr="00A02C96">
        <w:rPr>
          <w:rFonts w:ascii="Times New Roman" w:eastAsiaTheme="minorEastAsia" w:hAnsi="Times New Roman"/>
          <w:i/>
          <w:sz w:val="28"/>
          <w:szCs w:val="28"/>
          <w:lang w:val="en-US"/>
        </w:rPr>
        <w:t>v</w:t>
      </w:r>
      <w:r w:rsidR="007D3FE3" w:rsidRPr="00A02C96">
        <w:rPr>
          <w:rFonts w:ascii="Times New Roman" w:eastAsiaTheme="minorEastAsia" w:hAnsi="Times New Roman"/>
          <w:sz w:val="28"/>
          <w:szCs w:val="28"/>
        </w:rPr>
        <w:t xml:space="preserve"> – </w:t>
      </w:r>
      <w:r w:rsidR="007D3FE3" w:rsidRPr="00A02C96">
        <w:rPr>
          <w:rFonts w:ascii="Times New Roman" w:eastAsiaTheme="minorEastAsia" w:hAnsi="Times New Roman"/>
          <w:sz w:val="28"/>
          <w:szCs w:val="28"/>
          <w:lang w:val="uk-UA"/>
        </w:rPr>
        <w:t>швидкість руху автосамоскиду, км/год.</w:t>
      </w:r>
    </w:p>
    <w:p w:rsidR="007D3FE3" w:rsidRPr="00A02C96" w:rsidRDefault="007D3FE3" w:rsidP="001201A8">
      <w:pPr>
        <w:spacing w:after="0" w:line="360" w:lineRule="auto"/>
        <w:contextualSpacing/>
        <w:jc w:val="center"/>
        <w:rPr>
          <w:rFonts w:ascii="Times New Roman" w:eastAsiaTheme="minorEastAsia" w:hAnsi="Times New Roman"/>
          <w:sz w:val="28"/>
          <w:szCs w:val="28"/>
          <w:lang w:val="uk-UA"/>
        </w:rPr>
      </w:pPr>
      <w:r w:rsidRPr="00A02C96">
        <w:rPr>
          <w:rFonts w:ascii="Times New Roman" w:eastAsiaTheme="minorEastAsia" w:hAnsi="Times New Roman"/>
          <w:noProof/>
          <w:sz w:val="28"/>
          <w:szCs w:val="28"/>
          <w:lang w:eastAsia="ru-RU"/>
        </w:rPr>
        <w:lastRenderedPageBreak/>
        <w:drawing>
          <wp:inline distT="0" distB="0" distL="0" distR="0">
            <wp:extent cx="5399856" cy="2238451"/>
            <wp:effectExtent l="19050" t="0" r="0" b="0"/>
            <wp:docPr id="7" name="Рисунок 2" descr="C:\Users\Ipa\Desktop\Новая папка (2)\ri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pa\Desktop\Новая папка (2)\ris2.bmp"/>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238791"/>
                    </a:xfrm>
                    <a:prstGeom prst="rect">
                      <a:avLst/>
                    </a:prstGeom>
                    <a:noFill/>
                    <a:ln>
                      <a:noFill/>
                    </a:ln>
                  </pic:spPr>
                </pic:pic>
              </a:graphicData>
            </a:graphic>
          </wp:inline>
        </w:drawing>
      </w:r>
    </w:p>
    <w:p w:rsidR="007D3FE3" w:rsidRPr="00ED6127" w:rsidRDefault="007D3FE3" w:rsidP="00481D77">
      <w:pPr>
        <w:spacing w:after="240" w:line="360" w:lineRule="auto"/>
        <w:ind w:firstLine="709"/>
        <w:jc w:val="center"/>
        <w:rPr>
          <w:rFonts w:ascii="Times New Roman" w:eastAsiaTheme="minorEastAsia" w:hAnsi="Times New Roman"/>
          <w:sz w:val="24"/>
          <w:szCs w:val="24"/>
          <w:lang w:val="uk-UA"/>
        </w:rPr>
      </w:pPr>
      <w:r w:rsidRPr="00ED6127">
        <w:rPr>
          <w:rFonts w:ascii="Times New Roman" w:eastAsiaTheme="minorEastAsia" w:hAnsi="Times New Roman"/>
          <w:i/>
          <w:sz w:val="24"/>
          <w:szCs w:val="24"/>
          <w:lang w:val="uk-UA"/>
        </w:rPr>
        <w:t>Рис.6.</w:t>
      </w:r>
      <w:r w:rsidR="004E5CEC">
        <w:rPr>
          <w:rFonts w:ascii="Times New Roman" w:eastAsiaTheme="minorEastAsia" w:hAnsi="Times New Roman"/>
          <w:i/>
          <w:sz w:val="24"/>
          <w:szCs w:val="24"/>
          <w:lang w:val="uk-UA"/>
        </w:rPr>
        <w:t>2</w:t>
      </w:r>
      <w:r w:rsidRPr="00ED6127">
        <w:rPr>
          <w:rFonts w:ascii="Times New Roman" w:eastAsiaTheme="minorEastAsia" w:hAnsi="Times New Roman"/>
          <w:i/>
          <w:sz w:val="24"/>
          <w:szCs w:val="24"/>
          <w:lang w:val="uk-UA"/>
        </w:rPr>
        <w:t>.</w:t>
      </w:r>
      <w:r w:rsidRPr="00ED6127">
        <w:rPr>
          <w:rFonts w:ascii="Times New Roman" w:eastAsiaTheme="minorEastAsia" w:hAnsi="Times New Roman"/>
          <w:sz w:val="24"/>
          <w:szCs w:val="24"/>
          <w:lang w:val="uk-UA"/>
        </w:rPr>
        <w:t xml:space="preserve"> Ширина робочої площадки при розробці м’яких порід</w:t>
      </w:r>
    </w:p>
    <w:p w:rsidR="007D3FE3" w:rsidRDefault="007D3FE3" w:rsidP="00541C22">
      <w:pPr>
        <w:spacing w:before="240" w:after="0" w:line="360" w:lineRule="auto"/>
        <w:ind w:firstLine="709"/>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Розробка уступів в скельних породах характеризується комплексом пов’язаних між собою основних технологічних процесів – бурових, вибухових та виймально-навантажувальних робіт, в місцях ведення яких будуть створюватися робочі площадки. Виймання здійснюється з розвалу гірничої маси, утвореного масовим вибухом, за одну або декілька заходок. Ширина робочої площадки Ш</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(м) під час розробки скельних порід (рис.</w:t>
      </w:r>
      <w:r w:rsidR="00541C22">
        <w:rPr>
          <w:rFonts w:ascii="Times New Roman" w:eastAsiaTheme="minorEastAsia" w:hAnsi="Times New Roman"/>
          <w:sz w:val="28"/>
          <w:szCs w:val="28"/>
          <w:lang w:val="uk-UA"/>
        </w:rPr>
        <w:t> </w:t>
      </w:r>
      <w:r w:rsidRPr="00A02C96">
        <w:rPr>
          <w:rFonts w:ascii="Times New Roman" w:eastAsiaTheme="minorEastAsia" w:hAnsi="Times New Roman"/>
          <w:sz w:val="28"/>
          <w:szCs w:val="28"/>
          <w:lang w:val="uk-UA"/>
        </w:rPr>
        <w:t>6.</w:t>
      </w:r>
      <w:r w:rsidR="004E5CEC">
        <w:rPr>
          <w:rFonts w:ascii="Times New Roman" w:eastAsiaTheme="minorEastAsia" w:hAnsi="Times New Roman"/>
          <w:sz w:val="28"/>
          <w:szCs w:val="28"/>
          <w:lang w:val="uk-UA"/>
        </w:rPr>
        <w:t>3</w:t>
      </w:r>
      <w:r w:rsidRPr="00A02C96">
        <w:rPr>
          <w:rFonts w:ascii="Times New Roman" w:eastAsiaTheme="minorEastAsia" w:hAnsi="Times New Roman"/>
          <w:sz w:val="28"/>
          <w:szCs w:val="28"/>
          <w:lang w:val="uk-UA"/>
        </w:rPr>
        <w:t>) визначається за формулою:</w:t>
      </w:r>
    </w:p>
    <w:p w:rsidR="0008650E" w:rsidRDefault="0008650E" w:rsidP="0008650E">
      <w:pPr>
        <w:spacing w:after="0" w:line="240" w:lineRule="auto"/>
        <w:ind w:firstLine="709"/>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525640">
        <w:tc>
          <w:tcPr>
            <w:tcW w:w="8330" w:type="dxa"/>
            <w:vAlign w:val="center"/>
          </w:tcPr>
          <w:p w:rsidR="00577F9B" w:rsidRDefault="00081DDD" w:rsidP="00577F9B">
            <w:pPr>
              <w:spacing w:line="360" w:lineRule="auto"/>
              <w:ind w:firstLine="709"/>
              <w:contextualSpacing/>
              <w:jc w:val="center"/>
              <w:rPr>
                <w:rFonts w:ascii="Times New Roman" w:hAnsi="Times New Roman"/>
                <w:sz w:val="28"/>
                <w:szCs w:val="28"/>
                <w:lang w:val="uk-UA"/>
              </w:rPr>
            </w:pPr>
            <m:oMath>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Ш</m:t>
                  </m:r>
                </m:e>
                <m:sub>
                  <m:r>
                    <m:rPr>
                      <m:sty m:val="p"/>
                    </m:rPr>
                    <w:rPr>
                      <w:rFonts w:ascii="Cambria Math" w:eastAsiaTheme="minorEastAsia" w:hAnsi="Times New Roman"/>
                      <w:sz w:val="28"/>
                      <w:szCs w:val="28"/>
                      <w:lang w:val="uk-UA"/>
                    </w:rPr>
                    <m:t>р</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В</m:t>
                  </m:r>
                </m:e>
                <m:sub>
                  <m:r>
                    <m:rPr>
                      <m:sty m:val="p"/>
                    </m:rPr>
                    <w:rPr>
                      <w:rFonts w:ascii="Cambria Math" w:eastAsiaTheme="minorEastAsia" w:hAnsi="Times New Roman"/>
                      <w:sz w:val="28"/>
                      <w:szCs w:val="28"/>
                      <w:lang w:val="uk-UA"/>
                    </w:rPr>
                    <m:t>рф</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п</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д</m:t>
                  </m:r>
                </m:sub>
              </m:sSub>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о</m:t>
                  </m:r>
                </m:sub>
              </m:sSub>
              <m:r>
                <m:rPr>
                  <m:sty m:val="p"/>
                </m:rPr>
                <w:rPr>
                  <w:rFonts w:ascii="Cambria Math" w:eastAsiaTheme="minorEastAsia" w:hAnsi="Times New Roman"/>
                  <w:sz w:val="28"/>
                  <w:szCs w:val="28"/>
                  <w:lang w:val="uk-UA"/>
                </w:rPr>
                <m:t>'</m:t>
              </m:r>
              <m:r>
                <m:rPr>
                  <m:sty m:val="p"/>
                </m:rPr>
                <w:rPr>
                  <w:rFonts w:ascii="Cambria Math" w:eastAsiaTheme="minorEastAsia" w:hAnsi="Times New Roman"/>
                  <w:sz w:val="28"/>
                  <w:szCs w:val="28"/>
                  <w:lang w:val="uk-UA"/>
                </w:rPr>
                <m:t>+</m:t>
              </m:r>
              <m:sSub>
                <m:sSubPr>
                  <m:ctrlPr>
                    <w:rPr>
                      <w:rFonts w:ascii="Cambria Math" w:eastAsiaTheme="minorEastAsia" w:hAnsi="Times New Roman"/>
                      <w:sz w:val="28"/>
                      <w:szCs w:val="28"/>
                      <w:lang w:val="uk-UA"/>
                    </w:rPr>
                  </m:ctrlPr>
                </m:sSubPr>
                <m:e>
                  <m:r>
                    <m:rPr>
                      <m:sty m:val="p"/>
                    </m:rPr>
                    <w:rPr>
                      <w:rFonts w:ascii="Cambria Math" w:eastAsiaTheme="minorEastAsia" w:hAnsi="Times New Roman"/>
                      <w:sz w:val="28"/>
                      <w:szCs w:val="28"/>
                      <w:lang w:val="uk-UA"/>
                    </w:rPr>
                    <m:t>П</m:t>
                  </m:r>
                </m:e>
                <m:sub>
                  <m:r>
                    <m:rPr>
                      <m:sty m:val="p"/>
                    </m:rPr>
                    <w:rPr>
                      <w:rFonts w:ascii="Cambria Math" w:eastAsiaTheme="minorEastAsia" w:hAnsi="Times New Roman"/>
                      <w:sz w:val="28"/>
                      <w:szCs w:val="28"/>
                      <w:lang w:val="uk-UA"/>
                    </w:rPr>
                    <m:t>б</m:t>
                  </m:r>
                </m:sub>
              </m:sSub>
            </m:oMath>
            <w:r w:rsidR="00577F9B" w:rsidRPr="00A02C96">
              <w:rPr>
                <w:rFonts w:ascii="Times New Roman" w:eastAsiaTheme="minorEastAsia" w:hAnsi="Times New Roman"/>
                <w:sz w:val="28"/>
                <w:szCs w:val="28"/>
                <w:lang w:val="uk-UA"/>
              </w:rPr>
              <w:t>,</w:t>
            </w:r>
          </w:p>
        </w:tc>
        <w:tc>
          <w:tcPr>
            <w:tcW w:w="1134" w:type="dxa"/>
            <w:vAlign w:val="center"/>
          </w:tcPr>
          <w:p w:rsidR="00577F9B" w:rsidRDefault="00577F9B" w:rsidP="00541C22">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41C22">
              <w:rPr>
                <w:rFonts w:ascii="Times New Roman" w:hAnsi="Times New Roman"/>
                <w:sz w:val="28"/>
                <w:szCs w:val="28"/>
                <w:lang w:val="uk-UA"/>
              </w:rPr>
              <w:t>7</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3963A5" w:rsidRDefault="007D3FE3" w:rsidP="00FA79FE">
      <w:pPr>
        <w:spacing w:after="0" w:line="360" w:lineRule="auto"/>
        <w:contextualSpacing/>
        <w:jc w:val="both"/>
        <w:rPr>
          <w:rFonts w:ascii="Times New Roman" w:hAnsi="Times New Roman"/>
          <w:sz w:val="28"/>
          <w:szCs w:val="28"/>
          <w:lang w:val="uk-UA"/>
        </w:rPr>
      </w:pPr>
      <w:r w:rsidRPr="00A02C96">
        <w:rPr>
          <w:rFonts w:ascii="Times New Roman" w:eastAsiaTheme="minorEastAsia" w:hAnsi="Times New Roman"/>
          <w:sz w:val="28"/>
          <w:szCs w:val="28"/>
          <w:lang w:val="uk-UA"/>
        </w:rPr>
        <w:t>де В</w:t>
      </w:r>
      <w:r w:rsidRPr="00A02C96">
        <w:rPr>
          <w:rFonts w:ascii="Times New Roman" w:eastAsiaTheme="minorEastAsia" w:hAnsi="Times New Roman"/>
          <w:sz w:val="28"/>
          <w:szCs w:val="28"/>
          <w:vertAlign w:val="subscript"/>
          <w:lang w:val="uk-UA"/>
        </w:rPr>
        <w:t>рф</w:t>
      </w:r>
      <w:r w:rsidRPr="00A02C96">
        <w:rPr>
          <w:rFonts w:ascii="Times New Roman" w:eastAsiaTheme="minorEastAsia" w:hAnsi="Times New Roman"/>
          <w:sz w:val="28"/>
          <w:szCs w:val="28"/>
          <w:lang w:val="uk-UA"/>
        </w:rPr>
        <w:t xml:space="preserve"> – ширина розвалу розпушеної вибухом породи, м (див.п.5.4.); П</w:t>
      </w:r>
      <w:r w:rsidRPr="00A02C96">
        <w:rPr>
          <w:rFonts w:ascii="Times New Roman" w:eastAsiaTheme="minorEastAsia" w:hAnsi="Times New Roman"/>
          <w:sz w:val="28"/>
          <w:szCs w:val="28"/>
          <w:vertAlign w:val="subscript"/>
          <w:lang w:val="uk-UA"/>
        </w:rPr>
        <w:t>о</w:t>
      </w:r>
      <w:r w:rsidRPr="00A02C96">
        <w:rPr>
          <w:rFonts w:ascii="Times New Roman" w:eastAsiaTheme="minorEastAsia" w:hAnsi="Times New Roman"/>
          <w:sz w:val="28"/>
          <w:szCs w:val="28"/>
          <w:lang w:val="uk-UA"/>
        </w:rPr>
        <w:t>'=4,5 – ширина обочини з низової сторони, м.</w:t>
      </w:r>
    </w:p>
    <w:p w:rsidR="005943C4" w:rsidRPr="00A02C96" w:rsidRDefault="005943C4" w:rsidP="005943C4">
      <w:pPr>
        <w:spacing w:after="0" w:line="360" w:lineRule="auto"/>
        <w:contextualSpacing/>
        <w:jc w:val="center"/>
        <w:rPr>
          <w:rFonts w:ascii="Times New Roman" w:eastAsiaTheme="minorEastAsia" w:hAnsi="Times New Roman"/>
          <w:sz w:val="28"/>
          <w:szCs w:val="28"/>
          <w:lang w:val="uk-UA"/>
        </w:rPr>
      </w:pPr>
      <w:r w:rsidRPr="002306D3">
        <w:rPr>
          <w:rFonts w:ascii="Times New Roman" w:eastAsiaTheme="minorEastAsia" w:hAnsi="Times New Roman"/>
          <w:noProof/>
          <w:sz w:val="28"/>
          <w:szCs w:val="28"/>
          <w:lang w:eastAsia="ru-RU"/>
        </w:rPr>
        <w:drawing>
          <wp:inline distT="0" distB="0" distL="0" distR="0">
            <wp:extent cx="5650230" cy="2271035"/>
            <wp:effectExtent l="19050" t="0" r="7620" b="0"/>
            <wp:docPr id="3" name="Рисунок 1" descr="C:\Documents and Settings\Кириченко МТ\Рабочий стол\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ириченко МТ\Рабочий стол\1\1.bmp"/>
                    <pic:cNvPicPr>
                      <a:picLocks noChangeAspect="1" noChangeArrowheads="1"/>
                    </pic:cNvPicPr>
                  </pic:nvPicPr>
                  <pic:blipFill>
                    <a:blip r:embed="rId17"/>
                    <a:srcRect/>
                    <a:stretch>
                      <a:fillRect/>
                    </a:stretch>
                  </pic:blipFill>
                  <pic:spPr bwMode="auto">
                    <a:xfrm>
                      <a:off x="0" y="0"/>
                      <a:ext cx="5657654" cy="2274019"/>
                    </a:xfrm>
                    <a:prstGeom prst="rect">
                      <a:avLst/>
                    </a:prstGeom>
                    <a:noFill/>
                    <a:ln w="9525">
                      <a:noFill/>
                      <a:miter lim="800000"/>
                      <a:headEnd/>
                      <a:tailEnd/>
                    </a:ln>
                  </pic:spPr>
                </pic:pic>
              </a:graphicData>
            </a:graphic>
          </wp:inline>
        </w:drawing>
      </w:r>
    </w:p>
    <w:p w:rsidR="005943C4" w:rsidRPr="00ED6127" w:rsidRDefault="005943C4" w:rsidP="00481D77">
      <w:pPr>
        <w:spacing w:after="240" w:line="360" w:lineRule="auto"/>
        <w:ind w:firstLine="709"/>
        <w:jc w:val="center"/>
        <w:rPr>
          <w:rFonts w:ascii="Times New Roman" w:hAnsi="Times New Roman"/>
          <w:noProof/>
          <w:sz w:val="24"/>
          <w:szCs w:val="24"/>
          <w:lang w:val="uk-UA" w:eastAsia="ru-RU"/>
        </w:rPr>
      </w:pPr>
      <w:r w:rsidRPr="00ED6127">
        <w:rPr>
          <w:rFonts w:ascii="Times New Roman" w:hAnsi="Times New Roman"/>
          <w:i/>
          <w:noProof/>
          <w:sz w:val="24"/>
          <w:szCs w:val="24"/>
          <w:lang w:val="uk-UA" w:eastAsia="ru-RU"/>
        </w:rPr>
        <w:t>Рис.6.</w:t>
      </w:r>
      <w:r>
        <w:rPr>
          <w:rFonts w:ascii="Times New Roman" w:hAnsi="Times New Roman"/>
          <w:i/>
          <w:noProof/>
          <w:sz w:val="24"/>
          <w:szCs w:val="24"/>
          <w:lang w:val="uk-UA" w:eastAsia="ru-RU"/>
        </w:rPr>
        <w:t>3</w:t>
      </w:r>
      <w:r w:rsidRPr="00ED6127">
        <w:rPr>
          <w:rFonts w:ascii="Times New Roman" w:hAnsi="Times New Roman"/>
          <w:i/>
          <w:noProof/>
          <w:sz w:val="24"/>
          <w:szCs w:val="24"/>
          <w:lang w:val="uk-UA" w:eastAsia="ru-RU"/>
        </w:rPr>
        <w:t xml:space="preserve">. </w:t>
      </w:r>
      <w:r w:rsidRPr="00ED6127">
        <w:rPr>
          <w:rFonts w:ascii="Times New Roman" w:hAnsi="Times New Roman"/>
          <w:noProof/>
          <w:sz w:val="24"/>
          <w:szCs w:val="24"/>
          <w:lang w:val="uk-UA" w:eastAsia="ru-RU"/>
        </w:rPr>
        <w:t>Ширина робочої площадки при розробці скельних порід</w:t>
      </w:r>
    </w:p>
    <w:p w:rsidR="003963A5" w:rsidRPr="005943C4" w:rsidRDefault="003963A5" w:rsidP="003963A5">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lastRenderedPageBreak/>
        <w:t xml:space="preserve">При використанні залізничного транспорту ширина проїжджої частини складає: </w:t>
      </w:r>
      <w:smartTag w:uri="urn:schemas-microsoft-com:office:smarttags" w:element="metricconverter">
        <w:smartTagPr>
          <w:attr w:name="ProductID" w:val="3 м"/>
        </w:smartTagPr>
        <w:r w:rsidRPr="00A02C96">
          <w:rPr>
            <w:rFonts w:ascii="Times New Roman" w:hAnsi="Times New Roman"/>
            <w:sz w:val="28"/>
            <w:szCs w:val="28"/>
            <w:lang w:val="uk-UA"/>
          </w:rPr>
          <w:t>3 м</w:t>
        </w:r>
      </w:smartTag>
      <w:r w:rsidRPr="00A02C96">
        <w:rPr>
          <w:rFonts w:ascii="Times New Roman" w:hAnsi="Times New Roman"/>
          <w:sz w:val="28"/>
          <w:szCs w:val="28"/>
          <w:lang w:val="uk-UA"/>
        </w:rPr>
        <w:t xml:space="preserve"> – для одноколійного шляху; 7,5…</w:t>
      </w:r>
      <w:smartTag w:uri="urn:schemas-microsoft-com:office:smarttags" w:element="metricconverter">
        <w:smartTagPr>
          <w:attr w:name="ProductID" w:val="15 м"/>
        </w:smartTagPr>
        <w:r w:rsidRPr="00A02C96">
          <w:rPr>
            <w:rFonts w:ascii="Times New Roman" w:hAnsi="Times New Roman"/>
            <w:sz w:val="28"/>
            <w:szCs w:val="28"/>
            <w:lang w:val="uk-UA"/>
          </w:rPr>
          <w:t>15 м</w:t>
        </w:r>
      </w:smartTag>
      <w:r w:rsidRPr="00A02C96">
        <w:rPr>
          <w:rFonts w:ascii="Times New Roman" w:hAnsi="Times New Roman"/>
          <w:sz w:val="28"/>
          <w:szCs w:val="28"/>
          <w:lang w:val="uk-UA"/>
        </w:rPr>
        <w:t xml:space="preserve"> – для двоколійного шляху (в залежності від ширини між коліями). При використанні автомобільного транспорту ширина проїжджої частини визначається в залежності від кількості та ширини смуг руху. Зазвичай вона становить 3…</w:t>
      </w:r>
      <w:smartTag w:uri="urn:schemas-microsoft-com:office:smarttags" w:element="metricconverter">
        <w:smartTagPr>
          <w:attr w:name="ProductID" w:val="8 м"/>
        </w:smartTagPr>
        <w:r w:rsidRPr="00A02C96">
          <w:rPr>
            <w:rFonts w:ascii="Times New Roman" w:hAnsi="Times New Roman"/>
            <w:sz w:val="28"/>
            <w:szCs w:val="28"/>
            <w:lang w:val="uk-UA"/>
          </w:rPr>
          <w:t>8 м</w:t>
        </w:r>
      </w:smartTag>
      <w:r w:rsidRPr="00A02C96">
        <w:rPr>
          <w:rFonts w:ascii="Times New Roman" w:hAnsi="Times New Roman"/>
          <w:sz w:val="28"/>
          <w:szCs w:val="28"/>
          <w:lang w:val="uk-UA"/>
        </w:rPr>
        <w:t>.</w:t>
      </w:r>
    </w:p>
    <w:p w:rsidR="005943C4" w:rsidRPr="00A02C96" w:rsidRDefault="005943C4" w:rsidP="005943C4">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Ширина розвалу В</w:t>
      </w:r>
      <w:r w:rsidRPr="00A02C96">
        <w:rPr>
          <w:rFonts w:ascii="Times New Roman" w:hAnsi="Times New Roman"/>
          <w:sz w:val="28"/>
          <w:szCs w:val="28"/>
          <w:vertAlign w:val="subscript"/>
          <w:lang w:val="uk-UA"/>
        </w:rPr>
        <w:t>рф</w:t>
      </w:r>
      <w:r w:rsidRPr="00A02C96">
        <w:rPr>
          <w:rFonts w:ascii="Times New Roman" w:hAnsi="Times New Roman"/>
          <w:sz w:val="28"/>
          <w:szCs w:val="28"/>
          <w:lang w:val="uk-UA"/>
        </w:rPr>
        <w:t xml:space="preserve"> залежить від висоти уступу, фізико-механічних властивостей порід</w:t>
      </w:r>
      <w:r>
        <w:rPr>
          <w:rFonts w:ascii="Times New Roman" w:hAnsi="Times New Roman"/>
          <w:sz w:val="28"/>
          <w:szCs w:val="28"/>
          <w:lang w:val="uk-UA"/>
        </w:rPr>
        <w:t xml:space="preserve"> та</w:t>
      </w:r>
      <w:r w:rsidRPr="00A02C96">
        <w:rPr>
          <w:rFonts w:ascii="Times New Roman" w:hAnsi="Times New Roman"/>
          <w:sz w:val="28"/>
          <w:szCs w:val="28"/>
          <w:lang w:val="uk-UA"/>
        </w:rPr>
        <w:t xml:space="preserve"> параметрів буро-підривних робіт. При висоті уступу 10-</w:t>
      </w:r>
      <w:smartTag w:uri="urn:schemas-microsoft-com:office:smarttags" w:element="metricconverter">
        <w:smartTagPr>
          <w:attr w:name="ProductID" w:val="15 м"/>
        </w:smartTagPr>
        <w:r w:rsidRPr="00A02C96">
          <w:rPr>
            <w:rFonts w:ascii="Times New Roman" w:hAnsi="Times New Roman"/>
            <w:sz w:val="28"/>
            <w:szCs w:val="28"/>
            <w:lang w:val="uk-UA"/>
          </w:rPr>
          <w:t>15 м</w:t>
        </w:r>
      </w:smartTag>
      <w:r w:rsidRPr="00A02C96">
        <w:rPr>
          <w:rFonts w:ascii="Times New Roman" w:hAnsi="Times New Roman"/>
          <w:sz w:val="28"/>
          <w:szCs w:val="28"/>
          <w:lang w:val="uk-UA"/>
        </w:rPr>
        <w:t xml:space="preserve"> величина розвалу зазвичай складає 20-25 м.</w:t>
      </w:r>
    </w:p>
    <w:p w:rsidR="007D3FE3" w:rsidRPr="00A02FFA"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Мінімальна ширина робочих майданчиків у скельних породах при застосуванні автомобільного транспорту становить 40-</w:t>
      </w:r>
      <w:smartTag w:uri="urn:schemas-microsoft-com:office:smarttags" w:element="metricconverter">
        <w:smartTagPr>
          <w:attr w:name="ProductID" w:val="50 м"/>
        </w:smartTagPr>
        <w:r w:rsidRPr="00A02C96">
          <w:rPr>
            <w:rFonts w:ascii="Times New Roman" w:hAnsi="Times New Roman"/>
            <w:sz w:val="28"/>
            <w:szCs w:val="28"/>
            <w:lang w:val="uk-UA"/>
          </w:rPr>
          <w:t>50 м</w:t>
        </w:r>
      </w:smartTag>
      <w:r w:rsidRPr="00A02C96">
        <w:rPr>
          <w:rFonts w:ascii="Times New Roman" w:hAnsi="Times New Roman"/>
          <w:sz w:val="28"/>
          <w:szCs w:val="28"/>
          <w:lang w:val="uk-UA"/>
        </w:rPr>
        <w:t>. Ширина робочих майданчиків скельних уступів при залізничному транспорті складає 60-</w:t>
      </w:r>
      <w:smartTag w:uri="urn:schemas-microsoft-com:office:smarttags" w:element="metricconverter">
        <w:smartTagPr>
          <w:attr w:name="ProductID" w:val="80 м"/>
        </w:smartTagPr>
        <w:r w:rsidRPr="00A02C96">
          <w:rPr>
            <w:rFonts w:ascii="Times New Roman" w:hAnsi="Times New Roman"/>
            <w:sz w:val="28"/>
            <w:szCs w:val="28"/>
            <w:lang w:val="uk-UA"/>
          </w:rPr>
          <w:t>80 м</w:t>
        </w:r>
      </w:smartTag>
      <w:r w:rsidRPr="00A02C96">
        <w:rPr>
          <w:rFonts w:ascii="Times New Roman" w:hAnsi="Times New Roman"/>
          <w:sz w:val="28"/>
          <w:szCs w:val="28"/>
          <w:lang w:val="uk-UA"/>
        </w:rPr>
        <w:t xml:space="preserve">. При розробці м’яких порід багатоківшевими екскаваторами ширина робочих майданчиків може бути </w:t>
      </w:r>
      <w:smartTag w:uri="urn:schemas-microsoft-com:office:smarttags" w:element="metricconverter">
        <w:smartTagPr>
          <w:attr w:name="ProductID" w:val="100 м"/>
        </w:smartTagPr>
        <w:r w:rsidRPr="00A02C96">
          <w:rPr>
            <w:rFonts w:ascii="Times New Roman" w:hAnsi="Times New Roman"/>
            <w:sz w:val="28"/>
            <w:szCs w:val="28"/>
            <w:lang w:val="uk-UA"/>
          </w:rPr>
          <w:t>100 м</w:t>
        </w:r>
      </w:smartTag>
      <w:r w:rsidRPr="00A02C96">
        <w:rPr>
          <w:rFonts w:ascii="Times New Roman" w:hAnsi="Times New Roman"/>
          <w:sz w:val="28"/>
          <w:szCs w:val="28"/>
          <w:lang w:val="uk-UA"/>
        </w:rPr>
        <w:t xml:space="preserve"> і більше.</w:t>
      </w:r>
    </w:p>
    <w:p w:rsidR="003963A5" w:rsidRDefault="00090CFC" w:rsidP="003963A5">
      <w:pPr>
        <w:spacing w:after="0" w:line="360" w:lineRule="auto"/>
        <w:ind w:firstLine="709"/>
        <w:contextualSpacing/>
        <w:jc w:val="both"/>
        <w:rPr>
          <w:rFonts w:ascii="Times New Roman" w:hAnsi="Times New Roman"/>
          <w:sz w:val="28"/>
          <w:szCs w:val="28"/>
          <w:lang w:val="uk-UA"/>
        </w:rPr>
      </w:pPr>
      <w:r w:rsidRPr="00806685">
        <w:rPr>
          <w:rFonts w:ascii="Times New Roman" w:hAnsi="Times New Roman"/>
          <w:b/>
          <w:i/>
          <w:sz w:val="28"/>
          <w:szCs w:val="28"/>
          <w:lang w:val="uk-UA"/>
        </w:rPr>
        <w:t>Фронт робіт уступу</w:t>
      </w:r>
      <w:r>
        <w:rPr>
          <w:rFonts w:ascii="Times New Roman" w:hAnsi="Times New Roman"/>
          <w:sz w:val="28"/>
          <w:szCs w:val="28"/>
          <w:lang w:val="uk-UA"/>
        </w:rPr>
        <w:t xml:space="preserve"> – частина уступу по довжині, що підготовлена до проведення гірничих робіт. Сумарна протяжність фронтів робіт окремих уступів складає </w:t>
      </w:r>
      <w:r w:rsidRPr="00806685">
        <w:rPr>
          <w:rFonts w:ascii="Times New Roman" w:hAnsi="Times New Roman"/>
          <w:b/>
          <w:i/>
          <w:sz w:val="28"/>
          <w:szCs w:val="28"/>
          <w:lang w:val="uk-UA"/>
        </w:rPr>
        <w:t>фронт робіт кар’єру</w:t>
      </w:r>
      <w:r w:rsidR="000E71D6">
        <w:rPr>
          <w:rFonts w:ascii="Times New Roman" w:hAnsi="Times New Roman"/>
          <w:sz w:val="28"/>
          <w:szCs w:val="28"/>
          <w:lang w:val="uk-UA"/>
        </w:rPr>
        <w:t xml:space="preserve">, який поділяється на розкривний, що вимірюється довжиною фронтів робіт розкривних уступів, і видобувний, що вимірюється довжиною фронтів робіт видобувних уступів </w:t>
      </w:r>
      <w:r>
        <w:rPr>
          <w:rFonts w:ascii="Times New Roman" w:hAnsi="Times New Roman"/>
          <w:sz w:val="28"/>
          <w:szCs w:val="28"/>
          <w:lang w:val="uk-UA"/>
        </w:rPr>
        <w:t xml:space="preserve">Довжина фронту робіт уступу </w:t>
      </w:r>
      <w:r w:rsidRPr="00806685">
        <w:rPr>
          <w:rFonts w:ascii="Times New Roman" w:hAnsi="Times New Roman"/>
          <w:i/>
          <w:sz w:val="28"/>
          <w:szCs w:val="28"/>
          <w:lang w:val="en-US"/>
        </w:rPr>
        <w:t>L</w:t>
      </w:r>
      <w:r w:rsidRPr="00806685">
        <w:rPr>
          <w:rFonts w:ascii="Times New Roman" w:hAnsi="Times New Roman"/>
          <w:sz w:val="28"/>
          <w:szCs w:val="28"/>
          <w:vertAlign w:val="subscript"/>
          <w:lang w:val="uk-UA"/>
        </w:rPr>
        <w:t>ф.у</w:t>
      </w:r>
      <w:r>
        <w:rPr>
          <w:rFonts w:ascii="Times New Roman" w:hAnsi="Times New Roman"/>
          <w:sz w:val="28"/>
          <w:szCs w:val="28"/>
          <w:lang w:val="uk-UA"/>
        </w:rPr>
        <w:t xml:space="preserve"> та швидкість його посування</w:t>
      </w:r>
      <w:r w:rsidRPr="00806685">
        <w:rPr>
          <w:rFonts w:ascii="Times New Roman" w:hAnsi="Times New Roman"/>
          <w:i/>
          <w:sz w:val="28"/>
          <w:szCs w:val="28"/>
          <w:lang w:val="en-US"/>
        </w:rPr>
        <w:t>v</w:t>
      </w:r>
      <w:r w:rsidRPr="00806685">
        <w:rPr>
          <w:rFonts w:ascii="Times New Roman" w:hAnsi="Times New Roman"/>
          <w:sz w:val="28"/>
          <w:szCs w:val="28"/>
          <w:vertAlign w:val="subscript"/>
          <w:lang w:val="uk-UA"/>
        </w:rPr>
        <w:t>ф</w:t>
      </w:r>
      <w:r>
        <w:rPr>
          <w:rFonts w:ascii="Times New Roman" w:hAnsi="Times New Roman"/>
          <w:sz w:val="28"/>
          <w:szCs w:val="28"/>
          <w:lang w:val="uk-UA"/>
        </w:rPr>
        <w:t xml:space="preserve"> повинні забезпечувати роботу екскаваторів з заданою річною експлуатаційною продуктивністю П</w:t>
      </w:r>
      <w:r w:rsidRPr="00806685">
        <w:rPr>
          <w:rFonts w:ascii="Times New Roman" w:hAnsi="Times New Roman"/>
          <w:sz w:val="28"/>
          <w:szCs w:val="28"/>
          <w:vertAlign w:val="subscript"/>
          <w:lang w:val="uk-UA"/>
        </w:rPr>
        <w:t>е.р</w:t>
      </w:r>
      <w:r>
        <w:rPr>
          <w:rFonts w:ascii="Times New Roman" w:hAnsi="Times New Roman"/>
          <w:sz w:val="28"/>
          <w:szCs w:val="28"/>
          <w:lang w:val="uk-UA"/>
        </w:rPr>
        <w:t>, що визначається за формулою:</w:t>
      </w:r>
    </w:p>
    <w:p w:rsidR="000E71D6" w:rsidRDefault="000E71D6" w:rsidP="000E71D6">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090CFC" w:rsidTr="00D35CAE">
        <w:tc>
          <w:tcPr>
            <w:tcW w:w="8330" w:type="dxa"/>
            <w:vAlign w:val="center"/>
          </w:tcPr>
          <w:p w:rsidR="00090CFC" w:rsidRPr="00806685" w:rsidRDefault="00081DDD" w:rsidP="006E6DFD">
            <w:pPr>
              <w:spacing w:line="360" w:lineRule="auto"/>
              <w:ind w:firstLine="709"/>
              <w:contextualSpacing/>
              <w:jc w:val="center"/>
              <w:rPr>
                <w:rFonts w:ascii="Times New Roman" w:hAnsi="Times New Roman"/>
                <w:i/>
                <w:sz w:val="28"/>
                <w:szCs w:val="28"/>
                <w:lang w:val="en-US"/>
              </w:rPr>
            </w:pPr>
            <m:oMathPara>
              <m:oMath>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е.р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en-US"/>
                          </w:rPr>
                          <m:t>h</m:t>
                        </m:r>
                      </m:e>
                      <m:sub>
                        <m:r>
                          <w:rPr>
                            <w:rFonts w:ascii="Cambria Math" w:hAnsi="Cambria Math"/>
                            <w:sz w:val="28"/>
                            <w:szCs w:val="28"/>
                            <w:lang w:val="uk-UA"/>
                          </w:rPr>
                          <m:t>у</m:t>
                        </m:r>
                      </m:sub>
                    </m:sSub>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ф.у</m:t>
                        </m:r>
                      </m:sub>
                    </m:sSub>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ф</m:t>
                        </m:r>
                      </m:sub>
                    </m:sSub>
                  </m:num>
                  <m:den>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е.у</m:t>
                        </m:r>
                      </m:sub>
                    </m:sSub>
                  </m:den>
                </m:f>
                <m:r>
                  <w:rPr>
                    <w:rFonts w:ascii="Cambria Math" w:hAnsi="Cambria Math"/>
                    <w:sz w:val="28"/>
                    <w:szCs w:val="28"/>
                    <w:lang w:val="uk-UA"/>
                  </w:rPr>
                  <m:t>,</m:t>
                </m:r>
              </m:oMath>
            </m:oMathPara>
          </w:p>
        </w:tc>
        <w:tc>
          <w:tcPr>
            <w:tcW w:w="1134" w:type="dxa"/>
            <w:vAlign w:val="center"/>
          </w:tcPr>
          <w:p w:rsidR="00090CFC" w:rsidRDefault="00090CFC" w:rsidP="006E6DFD">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(6.8)</w:t>
            </w:r>
          </w:p>
        </w:tc>
      </w:tr>
    </w:tbl>
    <w:p w:rsidR="003963A5" w:rsidRDefault="003963A5" w:rsidP="00B77B03">
      <w:pPr>
        <w:spacing w:after="0" w:line="240" w:lineRule="auto"/>
        <w:contextualSpacing/>
        <w:jc w:val="both"/>
        <w:rPr>
          <w:rFonts w:ascii="Times New Roman" w:hAnsi="Times New Roman"/>
          <w:sz w:val="28"/>
          <w:szCs w:val="28"/>
          <w:lang w:val="uk-UA"/>
        </w:rPr>
      </w:pPr>
    </w:p>
    <w:p w:rsidR="00090CFC" w:rsidRDefault="00090CFC" w:rsidP="00090CFC">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806685">
        <w:rPr>
          <w:rFonts w:ascii="Times New Roman" w:hAnsi="Times New Roman"/>
          <w:i/>
          <w:sz w:val="28"/>
          <w:szCs w:val="28"/>
          <w:lang w:val="en-US"/>
        </w:rPr>
        <w:t>N</w:t>
      </w:r>
      <w:r w:rsidRPr="00806685">
        <w:rPr>
          <w:rFonts w:ascii="Times New Roman" w:hAnsi="Times New Roman"/>
          <w:sz w:val="28"/>
          <w:szCs w:val="28"/>
          <w:vertAlign w:val="subscript"/>
          <w:lang w:val="uk-UA"/>
        </w:rPr>
        <w:t>е.у</w:t>
      </w:r>
      <w:r>
        <w:rPr>
          <w:rFonts w:ascii="Times New Roman" w:hAnsi="Times New Roman"/>
          <w:sz w:val="28"/>
          <w:szCs w:val="28"/>
          <w:lang w:val="uk-UA"/>
        </w:rPr>
        <w:t xml:space="preserve"> – кількість екскаваторів, що працюють на даному уступі.</w:t>
      </w:r>
    </w:p>
    <w:p w:rsidR="00090CFC" w:rsidRPr="00806685" w:rsidRDefault="00090CFC" w:rsidP="00090CFC">
      <w:pPr>
        <w:spacing w:after="56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Швидкість посування фронту робіт залежить від потужності обладнання, потужності покладу, продуктивності кар’єру та інших факторів і зазвичай змінюється в межах 70-140 м.</w:t>
      </w:r>
    </w:p>
    <w:p w:rsidR="007D3FE3" w:rsidRPr="00111C5B" w:rsidRDefault="007D3FE3" w:rsidP="005943C4">
      <w:pPr>
        <w:pStyle w:val="11"/>
        <w:keepNext/>
        <w:spacing w:after="280"/>
      </w:pPr>
      <w:r w:rsidRPr="00111C5B">
        <w:lastRenderedPageBreak/>
        <w:t xml:space="preserve">6.4. Розрахунок продуктивності обладнання </w:t>
      </w:r>
      <w:r w:rsidR="005921D9">
        <w:t>з</w:t>
      </w:r>
      <w:r w:rsidRPr="00111C5B">
        <w:t xml:space="preserve"> видобутку </w:t>
      </w:r>
      <w:r w:rsidR="005921D9">
        <w:t>та</w:t>
      </w:r>
      <w:r w:rsidRPr="00111C5B">
        <w:t xml:space="preserve"> розкриву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Норма виробки для </w:t>
      </w:r>
      <w:r w:rsidRPr="00A02C96">
        <w:rPr>
          <w:rFonts w:ascii="Times New Roman" w:eastAsiaTheme="minorEastAsia" w:hAnsi="Times New Roman"/>
          <w:b/>
          <w:sz w:val="28"/>
          <w:szCs w:val="28"/>
          <w:lang w:val="uk-UA"/>
        </w:rPr>
        <w:t>одноківшевих екскаваторів</w:t>
      </w:r>
      <w:r w:rsidRPr="00A02C96">
        <w:rPr>
          <w:rFonts w:ascii="Times New Roman" w:eastAsiaTheme="minorEastAsia" w:hAnsi="Times New Roman"/>
          <w:sz w:val="28"/>
          <w:szCs w:val="28"/>
          <w:lang w:val="uk-UA"/>
        </w:rPr>
        <w:t>Н</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/зм) при навантаженні в автотранспортні засоби визначається за формулою:</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D35CAE">
        <w:tc>
          <w:tcPr>
            <w:tcW w:w="8330" w:type="dxa"/>
            <w:vAlign w:val="center"/>
          </w:tcPr>
          <w:p w:rsidR="00577F9B" w:rsidRPr="00853483" w:rsidRDefault="00081DDD" w:rsidP="00577F9B">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Н</m:t>
                  </m:r>
                </m:e>
                <m:sub>
                  <m:r>
                    <w:rPr>
                      <w:rFonts w:ascii="Cambria Math" w:eastAsiaTheme="minorEastAsia" w:hAnsi="Cambria Math"/>
                      <w:sz w:val="32"/>
                      <w:szCs w:val="32"/>
                      <w:lang w:val="uk-UA"/>
                    </w:rPr>
                    <m:t>в</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d>
                    <m:dPr>
                      <m:ctrlPr>
                        <w:rPr>
                          <w:rFonts w:ascii="Cambria Math" w:eastAsiaTheme="minorEastAsia" w:hAnsi="Cambria Math"/>
                          <w:i/>
                          <w:sz w:val="32"/>
                          <w:szCs w:val="32"/>
                          <w:lang w:val="uk-UA"/>
                        </w:rPr>
                      </m:ctrlPr>
                    </m:dPr>
                    <m:e>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зм</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пз</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оп</m:t>
                          </m:r>
                        </m:sub>
                      </m:sSub>
                    </m:e>
                  </m:d>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Q</m:t>
                      </m:r>
                    </m:e>
                    <m:sub>
                      <m:r>
                        <w:rPr>
                          <w:rFonts w:ascii="Cambria Math" w:eastAsiaTheme="minorEastAsia" w:hAnsi="Cambria Math"/>
                          <w:sz w:val="32"/>
                          <w:szCs w:val="32"/>
                          <w:lang w:val="en-US"/>
                        </w:rPr>
                        <m:t>k</m:t>
                      </m:r>
                    </m:sub>
                  </m:sSub>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en-US"/>
                        </w:rPr>
                        <m:t>k</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ун</m:t>
                      </m:r>
                    </m:sub>
                  </m:sSub>
                </m:den>
              </m:f>
            </m:oMath>
            <w:r w:rsidR="00577F9B" w:rsidRPr="00853483">
              <w:rPr>
                <w:rFonts w:ascii="Times New Roman" w:eastAsiaTheme="minorEastAsia" w:hAnsi="Times New Roman"/>
                <w:sz w:val="32"/>
                <w:szCs w:val="32"/>
                <w:lang w:val="uk-UA"/>
              </w:rPr>
              <w:t>,</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9</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пз</w:t>
      </w:r>
      <w:r w:rsidRPr="00A02C96">
        <w:rPr>
          <w:rFonts w:ascii="Times New Roman" w:eastAsiaTheme="minorEastAsia" w:hAnsi="Times New Roman"/>
          <w:sz w:val="28"/>
          <w:szCs w:val="28"/>
          <w:lang w:val="uk-UA"/>
        </w:rPr>
        <w:t>– час на виконання підготовчо-заключних операцій (при обслуговуванні екскаваторів на гусеничному ходу при навантаженні в автосамоскиді становить 35 хв.; на залізничний транспорт – 25 хв., у відвал та на конвеєрний транспорт – 35 хв.; екскаваторів на крокуючому ходу – 45 хв.)</w:t>
      </w:r>
      <w:r w:rsidR="00090CFC" w:rsidRPr="00090CFC">
        <w:rPr>
          <w:rFonts w:ascii="Times New Roman" w:eastAsiaTheme="minorEastAsia" w:hAnsi="Times New Roman"/>
          <w:sz w:val="28"/>
          <w:szCs w:val="28"/>
        </w:rPr>
        <w:t xml:space="preserve"> [4]</w:t>
      </w:r>
      <w:r w:rsidRPr="00A02C96">
        <w:rPr>
          <w:rFonts w:ascii="Times New Roman" w:eastAsiaTheme="minorEastAsia" w:hAnsi="Times New Roman"/>
          <w:sz w:val="28"/>
          <w:szCs w:val="28"/>
          <w:lang w:val="uk-UA"/>
        </w:rPr>
        <w:t xml:space="preserve">, хв.;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оп</w:t>
      </w:r>
      <w:r w:rsidRPr="00A02C96">
        <w:rPr>
          <w:rFonts w:ascii="Times New Roman" w:eastAsiaTheme="minorEastAsia" w:hAnsi="Times New Roman"/>
          <w:sz w:val="28"/>
          <w:szCs w:val="28"/>
          <w:lang w:val="uk-UA"/>
        </w:rPr>
        <w:t xml:space="preserve">=10 – час на особисті потреби, хв.;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к</w:t>
      </w:r>
      <w:r w:rsidR="00090CFC">
        <w:rPr>
          <w:rFonts w:ascii="Times New Roman" w:eastAsiaTheme="minorEastAsia" w:hAnsi="Times New Roman"/>
          <w:sz w:val="28"/>
          <w:szCs w:val="28"/>
          <w:lang w:val="en-US"/>
        </w:rPr>
        <w:t> </w:t>
      </w:r>
      <w:r w:rsidRPr="00A02C96">
        <w:rPr>
          <w:rFonts w:ascii="Times New Roman" w:eastAsiaTheme="minorEastAsia" w:hAnsi="Times New Roman"/>
          <w:sz w:val="28"/>
          <w:szCs w:val="28"/>
          <w:lang w:val="uk-UA"/>
        </w:rPr>
        <w:t>– об’єм гірничої маси в щільному тілі в одному ковші,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610E8" w:rsidTr="00D35CAE">
        <w:tc>
          <w:tcPr>
            <w:tcW w:w="8330" w:type="dxa"/>
            <w:vAlign w:val="center"/>
          </w:tcPr>
          <w:p w:rsidR="00A610E8" w:rsidRDefault="00081DDD" w:rsidP="00A610E8">
            <w:pPr>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Q</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=E</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oMath>
            <w:r w:rsidR="00A610E8">
              <w:rPr>
                <w:rFonts w:ascii="Times New Roman" w:eastAsiaTheme="minorEastAsia" w:hAnsi="Times New Roman"/>
                <w:sz w:val="28"/>
                <w:szCs w:val="28"/>
                <w:lang w:val="uk-UA"/>
              </w:rPr>
              <w:t>,</w:t>
            </w:r>
          </w:p>
        </w:tc>
        <w:tc>
          <w:tcPr>
            <w:tcW w:w="1134" w:type="dxa"/>
            <w:vAlign w:val="center"/>
          </w:tcPr>
          <w:p w:rsidR="00A610E8" w:rsidRDefault="00A610E8"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(6.</w:t>
            </w:r>
            <w:r w:rsidR="005921D9">
              <w:rPr>
                <w:rFonts w:ascii="Times New Roman" w:hAnsi="Times New Roman"/>
                <w:sz w:val="28"/>
                <w:szCs w:val="28"/>
                <w:lang w:val="uk-UA"/>
              </w:rPr>
              <w:t>10</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hAnsi="Times New Roman"/>
          <w:iCs/>
          <w:sz w:val="28"/>
          <w:szCs w:val="28"/>
          <w:lang w:val="uk-UA"/>
        </w:rPr>
      </w:pPr>
    </w:p>
    <w:p w:rsidR="007D3FE3"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hAnsi="Times New Roman"/>
          <w:iCs/>
          <w:sz w:val="28"/>
          <w:szCs w:val="28"/>
          <w:lang w:val="uk-UA"/>
        </w:rPr>
        <w:t xml:space="preserve">де </w:t>
      </w:r>
      <w:r w:rsidR="007D3FE3" w:rsidRPr="00A02C96">
        <w:rPr>
          <w:rFonts w:ascii="Times New Roman" w:hAnsi="Times New Roman"/>
          <w:i/>
          <w:iCs/>
          <w:sz w:val="28"/>
          <w:szCs w:val="28"/>
          <w:lang w:val="uk-UA"/>
        </w:rPr>
        <w:t>Е</w:t>
      </w:r>
      <w:r w:rsidR="007D3FE3" w:rsidRPr="00A02C96">
        <w:rPr>
          <w:rFonts w:ascii="Times New Roman" w:hAnsi="Times New Roman"/>
          <w:sz w:val="28"/>
          <w:szCs w:val="28"/>
          <w:lang w:val="uk-UA"/>
        </w:rPr>
        <w:t xml:space="preserve"> – ємність ковша екскаватора,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 xml:space="preserve">; </w:t>
      </w:r>
      <w:r w:rsidR="007D3FE3" w:rsidRPr="00A02C96">
        <w:rPr>
          <w:rFonts w:ascii="Times New Roman" w:hAnsi="Times New Roman"/>
          <w:i/>
          <w:iCs/>
          <w:sz w:val="28"/>
          <w:szCs w:val="28"/>
          <w:lang w:val="uk-UA"/>
        </w:rPr>
        <w:t>k</w:t>
      </w:r>
      <w:r w:rsidR="007D3FE3" w:rsidRPr="00A02C96">
        <w:rPr>
          <w:rFonts w:ascii="Times New Roman" w:hAnsi="Times New Roman"/>
          <w:i/>
          <w:iCs/>
          <w:sz w:val="28"/>
          <w:szCs w:val="28"/>
          <w:vertAlign w:val="subscript"/>
          <w:lang w:val="uk-UA"/>
        </w:rPr>
        <w:t>в</w:t>
      </w:r>
      <w:r w:rsidR="007D3FE3" w:rsidRPr="00A02C96">
        <w:rPr>
          <w:rFonts w:ascii="Times New Roman" w:eastAsiaTheme="minorEastAsia" w:hAnsi="Times New Roman"/>
          <w:sz w:val="28"/>
          <w:szCs w:val="28"/>
          <w:lang w:val="uk-UA"/>
        </w:rPr>
        <w:t xml:space="preserve"> – коефіцієнт використання ковша:</w:t>
      </w:r>
    </w:p>
    <w:p w:rsidR="0064514B" w:rsidRDefault="0064514B" w:rsidP="0064514B">
      <w:pPr>
        <w:spacing w:after="0" w:line="240" w:lineRule="auto"/>
        <w:contextualSpacing/>
        <w:jc w:val="both"/>
        <w:rPr>
          <w:rFonts w:ascii="Times New Roman" w:eastAsiaTheme="minorEastAsia" w:hAnsi="Times New Roman"/>
          <w:sz w:val="28"/>
          <w:szCs w:val="28"/>
          <w:lang w:val="uk-UA"/>
        </w:rPr>
      </w:pPr>
    </w:p>
    <w:p w:rsidR="00577F9B" w:rsidRDefault="00081DDD" w:rsidP="00577F9B">
      <w:pPr>
        <w:spacing w:after="0" w:line="240" w:lineRule="auto"/>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m:t>
                </m:r>
              </m:sub>
            </m:sSub>
          </m:den>
        </m:f>
      </m:oMath>
      <w:r w:rsidR="00577F9B">
        <w:rPr>
          <w:rFonts w:ascii="Times New Roman" w:eastAsiaTheme="minorEastAsia" w:hAnsi="Times New Roman"/>
          <w:sz w:val="28"/>
          <w:szCs w:val="28"/>
          <w:lang w:val="uk-UA"/>
        </w:rPr>
        <w:t>,</w:t>
      </w:r>
    </w:p>
    <w:p w:rsidR="0064514B" w:rsidRDefault="0064514B" w:rsidP="0064514B">
      <w:pPr>
        <w:spacing w:after="0" w:line="240" w:lineRule="auto"/>
        <w:jc w:val="center"/>
        <w:rPr>
          <w:rFonts w:ascii="Times New Roman" w:eastAsiaTheme="minorEastAsia" w:hAnsi="Times New Roman"/>
          <w:sz w:val="28"/>
          <w:szCs w:val="28"/>
          <w:lang w:val="uk-UA"/>
        </w:rPr>
      </w:pPr>
    </w:p>
    <w:p w:rsidR="007D3FE3"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hAnsi="Times New Roman"/>
          <w:i/>
          <w:iCs/>
          <w:sz w:val="28"/>
          <w:szCs w:val="28"/>
          <w:lang w:val="uk-UA"/>
        </w:rPr>
        <w:t>k</w:t>
      </w:r>
      <w:r w:rsidRPr="00A02C96">
        <w:rPr>
          <w:rFonts w:ascii="Times New Roman" w:hAnsi="Times New Roman"/>
          <w:iCs/>
          <w:sz w:val="28"/>
          <w:szCs w:val="28"/>
          <w:vertAlign w:val="subscript"/>
          <w:lang w:val="uk-UA"/>
        </w:rPr>
        <w:t>н</w:t>
      </w:r>
      <w:r w:rsidRPr="00A02C96">
        <w:rPr>
          <w:rFonts w:ascii="Times New Roman" w:hAnsi="Times New Roman"/>
          <w:sz w:val="28"/>
          <w:szCs w:val="28"/>
          <w:lang w:val="uk-UA"/>
        </w:rPr>
        <w:t xml:space="preserve"> – коефіцієнт, що враховує наповнення ковша екскаватора;</w:t>
      </w:r>
      <w:r w:rsidRPr="00A02C96">
        <w:rPr>
          <w:rFonts w:ascii="Times New Roman" w:hAnsi="Times New Roman"/>
          <w:i/>
          <w:iCs/>
          <w:sz w:val="28"/>
          <w:szCs w:val="28"/>
          <w:lang w:val="uk-UA"/>
        </w:rPr>
        <w:t>k</w:t>
      </w:r>
      <w:r w:rsidRPr="00A02C96">
        <w:rPr>
          <w:rFonts w:ascii="Times New Roman" w:hAnsi="Times New Roman"/>
          <w:iCs/>
          <w:sz w:val="28"/>
          <w:szCs w:val="28"/>
          <w:vertAlign w:val="subscript"/>
          <w:lang w:val="uk-UA"/>
        </w:rPr>
        <w:t>p</w:t>
      </w:r>
      <w:r w:rsidRPr="00A02C96">
        <w:rPr>
          <w:rFonts w:ascii="Times New Roman" w:hAnsi="Times New Roman"/>
          <w:sz w:val="28"/>
          <w:szCs w:val="28"/>
          <w:lang w:val="uk-UA"/>
        </w:rPr>
        <w:t xml:space="preserve"> – коефіцієнт розпушення породи в ковші екскаватора </w:t>
      </w:r>
      <w:r w:rsidRPr="00A02C96">
        <w:rPr>
          <w:rFonts w:ascii="Times New Roman" w:eastAsiaTheme="minorEastAsia" w:hAnsi="Times New Roman"/>
          <w:sz w:val="28"/>
          <w:szCs w:val="28"/>
          <w:lang w:val="uk-UA"/>
        </w:rPr>
        <w:t>(табл.6.2)</w:t>
      </w:r>
      <w:r w:rsidRPr="00A02C96">
        <w:rPr>
          <w:rFonts w:ascii="Times New Roman" w:hAnsi="Times New Roman"/>
          <w:sz w:val="28"/>
          <w:szCs w:val="28"/>
          <w:lang w:val="uk-UA"/>
        </w:rPr>
        <w:t xml:space="preserve">; </w:t>
      </w:r>
      <w:r w:rsidRPr="00A02C96">
        <w:rPr>
          <w:rFonts w:ascii="Times New Roman" w:eastAsiaTheme="minorEastAsia" w:hAnsi="Times New Roman"/>
          <w:i/>
          <w:sz w:val="28"/>
          <w:szCs w:val="28"/>
          <w:lang w:val="en-US"/>
        </w:rPr>
        <w:t>n</w:t>
      </w:r>
      <w:r w:rsidRPr="00A02C96">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 </w:t>
      </w:r>
      <w:r w:rsidRPr="00A02C96">
        <w:rPr>
          <w:rFonts w:ascii="Times New Roman" w:hAnsi="Times New Roman"/>
          <w:sz w:val="28"/>
          <w:szCs w:val="28"/>
          <w:lang w:val="uk-UA"/>
        </w:rPr>
        <w:t>кількість ковшів, що розвантажується екскаватором у кузов автосамоскид</w:t>
      </w:r>
      <w:r w:rsidR="005921D9">
        <w:rPr>
          <w:rFonts w:ascii="Times New Roman" w:hAnsi="Times New Roman"/>
          <w:sz w:val="28"/>
          <w:szCs w:val="28"/>
          <w:lang w:val="uk-UA"/>
        </w:rPr>
        <w:t>у</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нс</w:t>
      </w:r>
      <w:r w:rsidRPr="00A02C96">
        <w:rPr>
          <w:rFonts w:ascii="Times New Roman" w:eastAsiaTheme="minorEastAsia" w:hAnsi="Times New Roman"/>
          <w:sz w:val="28"/>
          <w:szCs w:val="28"/>
          <w:lang w:val="uk-UA"/>
        </w:rPr>
        <w:t xml:space="preserve"> – час навантаження одного автосамоскиду, хв.:</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D35CAE">
        <w:tc>
          <w:tcPr>
            <w:tcW w:w="8330" w:type="dxa"/>
            <w:vAlign w:val="center"/>
          </w:tcPr>
          <w:p w:rsidR="00577F9B" w:rsidRPr="00853483" w:rsidRDefault="00081DDD" w:rsidP="005921D9">
            <w:pPr>
              <w:jc w:val="center"/>
              <w:rPr>
                <w:rFonts w:ascii="Times New Roman" w:hAnsi="Times New Roman"/>
                <w:sz w:val="32"/>
                <w:szCs w:val="32"/>
                <w:lang w:val="uk-UA"/>
              </w:rPr>
            </w:pPr>
            <m:oMath>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Т</m:t>
                  </m:r>
                </m:e>
                <m:sub>
                  <m:r>
                    <w:rPr>
                      <w:rFonts w:ascii="Cambria Math" w:eastAsiaTheme="minorEastAsia" w:hAnsi="Cambria Math"/>
                      <w:sz w:val="32"/>
                      <w:szCs w:val="32"/>
                      <w:lang w:val="uk-UA"/>
                    </w:rPr>
                    <m:t>нс</m:t>
                  </m:r>
                </m:sub>
              </m:sSub>
              <m:r>
                <w:rPr>
                  <w:rFonts w:ascii="Cambria Math" w:eastAsiaTheme="minorEastAsia" w:hAnsi="Cambria Math"/>
                  <w:sz w:val="32"/>
                  <w:szCs w:val="32"/>
                  <w:lang w:val="uk-UA"/>
                </w:rPr>
                <m:t>=</m:t>
              </m:r>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en-US"/>
                    </w:rPr>
                    <m:t>n</m:t>
                  </m:r>
                </m:e>
                <m:sub>
                  <m:r>
                    <w:rPr>
                      <w:rFonts w:ascii="Cambria Math" w:eastAsiaTheme="minorEastAsia" w:hAnsi="Cambria Math"/>
                      <w:sz w:val="32"/>
                      <w:szCs w:val="32"/>
                      <w:lang w:val="uk-UA"/>
                    </w:rPr>
                    <m:t>к</m:t>
                  </m:r>
                </m:sub>
              </m:sSub>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t</m:t>
                  </m:r>
                </m:e>
                <m:sub>
                  <m:r>
                    <w:rPr>
                      <w:rFonts w:ascii="Cambria Math" w:eastAsiaTheme="minorEastAsia" w:hAnsi="Cambria Math"/>
                      <w:sz w:val="32"/>
                      <w:szCs w:val="32"/>
                      <w:lang w:val="uk-UA"/>
                    </w:rPr>
                    <m:t>ц</m:t>
                  </m:r>
                </m:sub>
              </m:sSub>
              <m:r>
                <w:rPr>
                  <w:rFonts w:ascii="Cambria Math" w:eastAsiaTheme="minorEastAsia" w:hAnsi="Cambria Math"/>
                  <w:sz w:val="32"/>
                  <w:szCs w:val="32"/>
                  <w:lang w:val="uk-UA"/>
                </w:rPr>
                <m:t>=</m:t>
              </m:r>
              <m:f>
                <m:fPr>
                  <m:ctrlPr>
                    <w:rPr>
                      <w:rFonts w:ascii="Cambria Math" w:eastAsiaTheme="minorEastAsia" w:hAnsi="Cambria Math"/>
                      <w:i/>
                      <w:sz w:val="32"/>
                      <w:szCs w:val="32"/>
                      <w:lang w:val="uk-UA"/>
                    </w:rPr>
                  </m:ctrlPr>
                </m:fPr>
                <m:num>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к</m:t>
                      </m:r>
                    </m:sub>
                  </m:sSub>
                </m:num>
                <m:den>
                  <m:sSub>
                    <m:sSubPr>
                      <m:ctrlPr>
                        <w:rPr>
                          <w:rFonts w:ascii="Cambria Math" w:eastAsiaTheme="minorEastAsia" w:hAnsi="Cambria Math"/>
                          <w:i/>
                          <w:sz w:val="32"/>
                          <w:szCs w:val="32"/>
                          <w:lang w:val="uk-UA"/>
                        </w:rPr>
                      </m:ctrlPr>
                    </m:sSubPr>
                    <m:e>
                      <m:r>
                        <w:rPr>
                          <w:rFonts w:ascii="Cambria Math" w:eastAsiaTheme="minorEastAsia" w:hAnsi="Cambria Math"/>
                          <w:sz w:val="32"/>
                          <w:szCs w:val="32"/>
                          <w:lang w:val="uk-UA"/>
                        </w:rPr>
                        <m:t>n</m:t>
                      </m:r>
                    </m:e>
                    <m:sub>
                      <m:r>
                        <w:rPr>
                          <w:rFonts w:ascii="Cambria Math" w:eastAsiaTheme="minorEastAsia" w:hAnsi="Cambria Math"/>
                          <w:sz w:val="32"/>
                          <w:szCs w:val="32"/>
                          <w:lang w:val="uk-UA"/>
                        </w:rPr>
                        <m:t>ц</m:t>
                      </m:r>
                    </m:sub>
                  </m:sSub>
                </m:den>
              </m:f>
            </m:oMath>
            <w:r w:rsidR="00577F9B" w:rsidRPr="00853483">
              <w:rPr>
                <w:rFonts w:ascii="Times New Roman" w:eastAsiaTheme="minorEastAsia" w:hAnsi="Times New Roman"/>
                <w:sz w:val="32"/>
                <w:szCs w:val="32"/>
                <w:lang w:val="uk-UA"/>
              </w:rPr>
              <w:t xml:space="preserve">, </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11</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hAnsi="Times New Roman"/>
          <w:sz w:val="28"/>
          <w:szCs w:val="28"/>
          <w:lang w:val="uk-UA"/>
        </w:rPr>
      </w:pPr>
    </w:p>
    <w:p w:rsidR="007D3FE3" w:rsidRPr="00A02C96" w:rsidRDefault="00853483" w:rsidP="00577F9B">
      <w:pPr>
        <w:spacing w:after="0" w:line="360" w:lineRule="auto"/>
        <w:contextualSpacing/>
        <w:jc w:val="both"/>
        <w:rPr>
          <w:rFonts w:ascii="Times New Roman" w:eastAsiaTheme="minorEastAsia"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ц</w:t>
      </w:r>
      <w:r w:rsidR="00090CFC" w:rsidRPr="003963A5">
        <w:rPr>
          <w:rFonts w:ascii="Times New Roman" w:hAnsi="Times New Roman"/>
          <w:sz w:val="28"/>
          <w:szCs w:val="28"/>
          <w:lang w:val="uk-UA"/>
        </w:rPr>
        <w:t>=</w:t>
      </w:r>
      <w:r w:rsidR="00090CFC" w:rsidRPr="00A02C96">
        <w:rPr>
          <w:rFonts w:ascii="Times New Roman" w:hAnsi="Times New Roman"/>
          <w:sz w:val="28"/>
          <w:szCs w:val="28"/>
          <w:lang w:val="uk-UA"/>
        </w:rPr>
        <w:t>1/</w:t>
      </w:r>
      <w:r w:rsidR="00090CFC" w:rsidRPr="00A02C96">
        <w:rPr>
          <w:rFonts w:ascii="Times New Roman" w:eastAsiaTheme="minorEastAsia" w:hAnsi="Times New Roman"/>
          <w:i/>
          <w:sz w:val="28"/>
          <w:szCs w:val="28"/>
          <w:lang w:val="en-US"/>
        </w:rPr>
        <w:t>n</w:t>
      </w:r>
      <w:r w:rsidR="00090CFC" w:rsidRPr="00A02C96">
        <w:rPr>
          <w:rFonts w:ascii="Times New Roman" w:eastAsiaTheme="minorEastAsia" w:hAnsi="Times New Roman"/>
          <w:sz w:val="28"/>
          <w:szCs w:val="28"/>
          <w:vertAlign w:val="subscript"/>
          <w:lang w:val="uk-UA"/>
        </w:rPr>
        <w:t>ц</w:t>
      </w:r>
      <w:r w:rsidR="007D3FE3" w:rsidRPr="00A02C96">
        <w:rPr>
          <w:rFonts w:ascii="Times New Roman" w:hAnsi="Times New Roman"/>
          <w:sz w:val="28"/>
          <w:szCs w:val="28"/>
          <w:lang w:val="uk-UA"/>
        </w:rPr>
        <w:t>– тривалість робочого циклу екскаватора, хв.</w:t>
      </w:r>
      <w:r w:rsidR="007D3FE3" w:rsidRPr="00A02C96">
        <w:rPr>
          <w:rFonts w:ascii="Times New Roman" w:eastAsiaTheme="minorEastAsia" w:hAnsi="Times New Roman"/>
          <w:sz w:val="28"/>
          <w:szCs w:val="28"/>
          <w:lang w:val="uk-UA"/>
        </w:rPr>
        <w:t xml:space="preserve">; </w:t>
      </w:r>
      <w:r w:rsidR="007D3FE3" w:rsidRPr="00A02C96">
        <w:rPr>
          <w:rFonts w:ascii="Times New Roman" w:eastAsiaTheme="minorEastAsia" w:hAnsi="Times New Roman"/>
          <w:i/>
          <w:sz w:val="28"/>
          <w:szCs w:val="28"/>
          <w:lang w:val="en-US"/>
        </w:rPr>
        <w:t>n</w:t>
      </w:r>
      <w:r w:rsidR="007D3FE3" w:rsidRPr="00A02C96">
        <w:rPr>
          <w:rFonts w:ascii="Times New Roman" w:eastAsiaTheme="minorEastAsia" w:hAnsi="Times New Roman"/>
          <w:sz w:val="28"/>
          <w:szCs w:val="28"/>
          <w:vertAlign w:val="subscript"/>
          <w:lang w:val="uk-UA"/>
        </w:rPr>
        <w:t>ц</w:t>
      </w:r>
      <w:r w:rsidR="007D3FE3" w:rsidRPr="00A02C96">
        <w:rPr>
          <w:rFonts w:ascii="Times New Roman" w:eastAsiaTheme="minorEastAsia" w:hAnsi="Times New Roman"/>
          <w:sz w:val="28"/>
          <w:szCs w:val="28"/>
          <w:lang w:val="uk-UA"/>
        </w:rPr>
        <w:t xml:space="preserve"> – число циклів екскавації за хвилину; Т</w:t>
      </w:r>
      <w:r w:rsidR="007D3FE3" w:rsidRPr="00A02C96">
        <w:rPr>
          <w:rFonts w:ascii="Times New Roman" w:eastAsiaTheme="minorEastAsia" w:hAnsi="Times New Roman"/>
          <w:sz w:val="28"/>
          <w:szCs w:val="28"/>
          <w:vertAlign w:val="subscript"/>
          <w:lang w:val="uk-UA"/>
        </w:rPr>
        <w:t>ун</w:t>
      </w:r>
      <w:r w:rsidR="007D3FE3" w:rsidRPr="00A02C96">
        <w:rPr>
          <w:rFonts w:ascii="Times New Roman" w:eastAsiaTheme="minorEastAsia" w:hAnsi="Times New Roman"/>
          <w:sz w:val="28"/>
          <w:szCs w:val="28"/>
          <w:lang w:val="uk-UA"/>
        </w:rPr>
        <w:t xml:space="preserve"> – час встановлення автосамоскиду під навантаження (приймається 0,3…1,0 хв. в залежності від вантажопідйомності та схеми під’їзду до екскаватора), хв.</w:t>
      </w:r>
    </w:p>
    <w:p w:rsidR="0064514B" w:rsidRPr="00D74952" w:rsidRDefault="0064514B" w:rsidP="0064514B">
      <w:pPr>
        <w:keepNext/>
        <w:spacing w:before="120" w:after="80" w:line="360" w:lineRule="auto"/>
        <w:ind w:firstLine="709"/>
        <w:jc w:val="right"/>
        <w:rPr>
          <w:rFonts w:ascii="Times New Roman" w:eastAsiaTheme="minorEastAsia" w:hAnsi="Times New Roman"/>
          <w:i/>
          <w:sz w:val="26"/>
          <w:szCs w:val="26"/>
          <w:lang w:val="uk-UA"/>
        </w:rPr>
      </w:pPr>
      <w:r w:rsidRPr="00D74952">
        <w:rPr>
          <w:rFonts w:ascii="Times New Roman" w:eastAsiaTheme="minorEastAsia" w:hAnsi="Times New Roman"/>
          <w:i/>
          <w:sz w:val="26"/>
          <w:szCs w:val="26"/>
          <w:lang w:val="uk-UA"/>
        </w:rPr>
        <w:lastRenderedPageBreak/>
        <w:t>Таблиця 6.2.</w:t>
      </w:r>
    </w:p>
    <w:p w:rsidR="0064514B" w:rsidRPr="00D74952" w:rsidRDefault="0064514B" w:rsidP="0064514B">
      <w:pPr>
        <w:keepNext/>
        <w:spacing w:before="120" w:after="80" w:line="360" w:lineRule="auto"/>
        <w:ind w:firstLine="709"/>
        <w:jc w:val="center"/>
        <w:rPr>
          <w:rFonts w:ascii="Times New Roman" w:eastAsiaTheme="minorEastAsia" w:hAnsi="Times New Roman"/>
          <w:b/>
          <w:sz w:val="26"/>
          <w:szCs w:val="26"/>
          <w:lang w:val="uk-UA"/>
        </w:rPr>
      </w:pPr>
      <w:r w:rsidRPr="00D74952">
        <w:rPr>
          <w:rFonts w:ascii="Times New Roman" w:eastAsiaTheme="minorEastAsia" w:hAnsi="Times New Roman"/>
          <w:b/>
          <w:sz w:val="26"/>
          <w:szCs w:val="26"/>
          <w:lang w:val="uk-UA"/>
        </w:rPr>
        <w:t xml:space="preserve">Значення коефіцієнтів розпушення породи </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р</w:t>
      </w:r>
      <w:r w:rsidRPr="00D74952">
        <w:rPr>
          <w:rFonts w:ascii="Times New Roman" w:eastAsiaTheme="minorEastAsia" w:hAnsi="Times New Roman"/>
          <w:b/>
          <w:sz w:val="26"/>
          <w:szCs w:val="26"/>
          <w:lang w:val="uk-UA"/>
        </w:rPr>
        <w:t>, наповнення</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н</w:t>
      </w:r>
      <w:r w:rsidRPr="00D74952">
        <w:rPr>
          <w:rFonts w:ascii="Times New Roman" w:eastAsiaTheme="minorEastAsia" w:hAnsi="Times New Roman"/>
          <w:b/>
          <w:sz w:val="26"/>
          <w:szCs w:val="26"/>
          <w:lang w:val="uk-UA"/>
        </w:rPr>
        <w:t xml:space="preserve"> і використання ковша екскаватора</w:t>
      </w:r>
      <w:r w:rsidRPr="00D74952">
        <w:rPr>
          <w:rFonts w:ascii="Times New Roman" w:eastAsiaTheme="minorEastAsia" w:hAnsi="Times New Roman"/>
          <w:b/>
          <w:i/>
          <w:sz w:val="26"/>
          <w:szCs w:val="26"/>
          <w:lang w:val="uk-UA"/>
        </w:rPr>
        <w:t>k</w:t>
      </w:r>
      <w:r w:rsidRPr="00D74952">
        <w:rPr>
          <w:rFonts w:ascii="Times New Roman" w:eastAsiaTheme="minorEastAsia" w:hAnsi="Times New Roman"/>
          <w:b/>
          <w:sz w:val="26"/>
          <w:szCs w:val="26"/>
          <w:vertAlign w:val="subscript"/>
          <w:lang w:val="uk-UA"/>
        </w:rPr>
        <w:t>в</w:t>
      </w:r>
    </w:p>
    <w:tbl>
      <w:tblPr>
        <w:tblStyle w:val="a8"/>
        <w:tblW w:w="0" w:type="auto"/>
        <w:tblLook w:val="04A0"/>
      </w:tblPr>
      <w:tblGrid>
        <w:gridCol w:w="2403"/>
        <w:gridCol w:w="2389"/>
        <w:gridCol w:w="2389"/>
        <w:gridCol w:w="2389"/>
      </w:tblGrid>
      <w:tr w:rsidR="0064514B" w:rsidRPr="00A02C96" w:rsidTr="008E6AE2">
        <w:trPr>
          <w:trHeight w:val="637"/>
        </w:trPr>
        <w:tc>
          <w:tcPr>
            <w:tcW w:w="2436"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Категорія порід за важкістю екскавації</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р</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н</w:t>
            </w:r>
          </w:p>
        </w:tc>
        <w:tc>
          <w:tcPr>
            <w:tcW w:w="2437" w:type="dxa"/>
            <w:vAlign w:val="center"/>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i/>
                <w:sz w:val="24"/>
                <w:szCs w:val="24"/>
                <w:lang w:val="uk-UA"/>
              </w:rPr>
              <w:t>k</w:t>
            </w:r>
            <w:r w:rsidRPr="00D74952">
              <w:rPr>
                <w:rFonts w:ascii="Times New Roman" w:eastAsiaTheme="minorEastAsia" w:hAnsi="Times New Roman"/>
                <w:sz w:val="24"/>
                <w:szCs w:val="24"/>
                <w:vertAlign w:val="subscript"/>
                <w:lang w:val="uk-UA"/>
              </w:rPr>
              <w:t>в</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1,15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1,05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0,91</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1,25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1,05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0,84</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ІІІ</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1,35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0,7</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en-US"/>
              </w:rPr>
            </w:pPr>
            <w:r w:rsidRPr="00D74952">
              <w:rPr>
                <w:rFonts w:ascii="Times New Roman" w:eastAsiaTheme="minorEastAsia" w:hAnsi="Times New Roman"/>
                <w:sz w:val="24"/>
                <w:szCs w:val="24"/>
                <w:lang w:val="uk-UA"/>
              </w:rPr>
              <w:t>ІV</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1,5</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0,6</w:t>
            </w:r>
          </w:p>
        </w:tc>
      </w:tr>
      <w:tr w:rsidR="0064514B" w:rsidRPr="00A02C96" w:rsidTr="008E6AE2">
        <w:tc>
          <w:tcPr>
            <w:tcW w:w="2436"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en-US"/>
              </w:rPr>
              <w:t>V</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1,6</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0,9</w:t>
            </w:r>
          </w:p>
        </w:tc>
        <w:tc>
          <w:tcPr>
            <w:tcW w:w="2437" w:type="dxa"/>
          </w:tcPr>
          <w:p w:rsidR="0064514B" w:rsidRPr="00D74952" w:rsidRDefault="0064514B" w:rsidP="008E6AE2">
            <w:pPr>
              <w:contextualSpacing/>
              <w:jc w:val="center"/>
              <w:rPr>
                <w:rFonts w:ascii="Times New Roman" w:eastAsiaTheme="minorEastAsia" w:hAnsi="Times New Roman"/>
                <w:sz w:val="24"/>
                <w:szCs w:val="24"/>
                <w:lang w:val="uk-UA"/>
              </w:rPr>
            </w:pPr>
            <w:r w:rsidRPr="00D74952">
              <w:rPr>
                <w:rFonts w:ascii="Times New Roman" w:eastAsiaTheme="minorEastAsia" w:hAnsi="Times New Roman"/>
                <w:sz w:val="24"/>
                <w:szCs w:val="24"/>
                <w:lang w:val="uk-UA"/>
              </w:rPr>
              <w:t>0,56</w:t>
            </w:r>
          </w:p>
        </w:tc>
      </w:tr>
    </w:tbl>
    <w:p w:rsidR="0064514B" w:rsidRPr="00A02C96" w:rsidRDefault="0064514B" w:rsidP="0064514B">
      <w:pPr>
        <w:spacing w:after="0" w:line="240" w:lineRule="auto"/>
        <w:ind w:firstLine="709"/>
        <w:contextualSpacing/>
        <w:jc w:val="both"/>
        <w:rPr>
          <w:rFonts w:ascii="Times New Roman" w:eastAsiaTheme="minorEastAsia" w:hAnsi="Times New Roman"/>
          <w:sz w:val="28"/>
          <w:szCs w:val="28"/>
          <w:lang w:val="uk-UA"/>
        </w:rPr>
      </w:pP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Кількість ковшів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в залежності від щільності породи γ, що перевозиться, вантажопідйомності автосамоскида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а</w:t>
      </w:r>
      <w:r w:rsidRPr="00A02C96">
        <w:rPr>
          <w:rFonts w:ascii="Times New Roman" w:eastAsiaTheme="minorEastAsia" w:hAnsi="Times New Roman"/>
          <w:sz w:val="28"/>
          <w:szCs w:val="28"/>
          <w:lang w:val="uk-UA"/>
        </w:rPr>
        <w:t xml:space="preserve">, об’єму кузова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а</w:t>
      </w:r>
      <w:r w:rsidRPr="00A02C96">
        <w:rPr>
          <w:rFonts w:ascii="Times New Roman" w:eastAsiaTheme="minorEastAsia" w:hAnsi="Times New Roman"/>
          <w:sz w:val="28"/>
          <w:szCs w:val="28"/>
          <w:lang w:val="uk-UA"/>
        </w:rPr>
        <w:t xml:space="preserve"> може обмежуватися або вантажопідйомністю або об’ємом кузова автосамоскида. Виходячи з цього </w:t>
      </w:r>
      <w:r w:rsidRPr="00A02C96">
        <w:rPr>
          <w:rFonts w:ascii="Times New Roman" w:eastAsiaTheme="minorEastAsia" w:hAnsi="Times New Roman"/>
          <w:i/>
          <w:sz w:val="28"/>
          <w:szCs w:val="28"/>
          <w:lang w:val="en-US"/>
        </w:rPr>
        <w:t>n</w:t>
      </w:r>
      <w:r w:rsidRPr="005921D9">
        <w:rPr>
          <w:rFonts w:ascii="Times New Roman" w:eastAsiaTheme="minorEastAsia" w:hAnsi="Times New Roman"/>
          <w:sz w:val="28"/>
          <w:szCs w:val="28"/>
          <w:vertAlign w:val="subscript"/>
          <w:lang w:val="uk-UA"/>
        </w:rPr>
        <w:t>к</w:t>
      </w:r>
      <w:r w:rsidRPr="00A02C96">
        <w:rPr>
          <w:rFonts w:ascii="Times New Roman" w:eastAsiaTheme="minorEastAsia" w:hAnsi="Times New Roman"/>
          <w:sz w:val="28"/>
          <w:szCs w:val="28"/>
          <w:lang w:val="uk-UA"/>
        </w:rPr>
        <w:t xml:space="preserve"> визначається за формулами:</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577F9B" w:rsidTr="00D35CAE">
        <w:trPr>
          <w:trHeight w:val="878"/>
        </w:trPr>
        <w:tc>
          <w:tcPr>
            <w:tcW w:w="8330" w:type="dxa"/>
            <w:vAlign w:val="center"/>
          </w:tcPr>
          <w:p w:rsidR="00577F9B" w:rsidRPr="00577F9B" w:rsidRDefault="00081DDD" w:rsidP="00577F9B">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n</m:t>
                  </m:r>
                </m:e>
                <m:sub>
                  <m:r>
                    <w:rPr>
                      <w:rFonts w:ascii="Cambria Math" w:eastAsiaTheme="minorEastAsia" w:hAnsi="Cambria Math"/>
                      <w:sz w:val="28"/>
                      <w:szCs w:val="28"/>
                    </w:rPr>
                    <m:t>к</m:t>
                  </m:r>
                </m:sub>
                <m:sup>
                  <m:r>
                    <w:rPr>
                      <w:rFonts w:ascii="Cambria Math" w:eastAsiaTheme="minorEastAsia" w:hAnsi="Cambria Math"/>
                      <w:sz w:val="28"/>
                      <w:szCs w:val="28"/>
                    </w:rPr>
                    <m:t>'</m:t>
                  </m:r>
                </m:sup>
              </m:sSubSup>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num>
                <m:den>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Q</m:t>
                      </m:r>
                    </m:e>
                    <m:sub>
                      <m:r>
                        <m:rPr>
                          <m:sty m:val="p"/>
                        </m:rPr>
                        <w:rPr>
                          <w:rFonts w:ascii="Cambria Math" w:eastAsiaTheme="minorEastAsia" w:hAnsi="Cambria Math"/>
                          <w:sz w:val="28"/>
                          <w:szCs w:val="28"/>
                          <w:lang w:val="en-US"/>
                        </w:rPr>
                        <m:t>k</m:t>
                      </m:r>
                    </m:sub>
                  </m:sSub>
                  <m:r>
                    <w:rPr>
                      <w:rFonts w:ascii="Cambria Math" w:eastAsiaTheme="minorEastAsia" w:hAnsi="Cambria Math"/>
                      <w:sz w:val="28"/>
                      <w:szCs w:val="28"/>
                      <w:lang w:val="en-US"/>
                    </w:rPr>
                    <m:t>γ</m:t>
                  </m:r>
                </m:den>
              </m:f>
              <m:r>
                <w:rPr>
                  <w:rFonts w:ascii="Cambria Math" w:eastAsiaTheme="minorEastAsia" w:hAnsi="Cambria Math"/>
                  <w:sz w:val="28"/>
                  <w:szCs w:val="28"/>
                </w:rPr>
                <m:t>=</m:t>
              </m:r>
              <m:f>
                <m:fPr>
                  <m:ctrlPr>
                    <w:rPr>
                      <w:rFonts w:ascii="Cambria Math" w:hAnsi="Times New Roman"/>
                      <w:i/>
                      <w:sz w:val="28"/>
                      <w:szCs w:val="28"/>
                      <w:lang w:val="uk-UA"/>
                    </w:rPr>
                  </m:ctrlPr>
                </m:fPr>
                <m:num>
                  <m:sSub>
                    <m:sSubPr>
                      <m:ctrlPr>
                        <w:rPr>
                          <w:rFonts w:ascii="Cambria Math" w:hAnsi="Times New Roman"/>
                          <w:i/>
                          <w:sz w:val="28"/>
                          <w:szCs w:val="28"/>
                          <w:lang w:val="uk-UA"/>
                        </w:rPr>
                      </m:ctrlPr>
                    </m:sSubPr>
                    <m:e>
                      <m:r>
                        <w:rPr>
                          <w:rFonts w:ascii="Cambria Math" w:hAnsi="Cambria Math"/>
                          <w:sz w:val="28"/>
                          <w:szCs w:val="28"/>
                          <w:lang w:val="uk-UA"/>
                        </w:rPr>
                        <m:t>q</m:t>
                      </m:r>
                    </m:e>
                    <m:sub>
                      <m:r>
                        <m:rPr>
                          <m:sty m:val="p"/>
                        </m:rPr>
                        <w:rPr>
                          <w:rFonts w:ascii="Cambria Math" w:hAnsi="Cambria Math"/>
                          <w:sz w:val="28"/>
                          <w:szCs w:val="28"/>
                          <w:lang w:val="uk-UA"/>
                        </w:rPr>
                        <m:t>a</m:t>
                      </m:r>
                    </m:sub>
                  </m:sSub>
                  <m:sSub>
                    <m:sSubPr>
                      <m:ctrlPr>
                        <w:rPr>
                          <w:rFonts w:ascii="Cambria Math" w:hAnsi="Times New Roman"/>
                          <w:i/>
                          <w:sz w:val="28"/>
                          <w:szCs w:val="28"/>
                          <w:lang w:val="uk-UA"/>
                        </w:rPr>
                      </m:ctrlPr>
                    </m:sSubPr>
                    <m:e>
                      <m:r>
                        <w:rPr>
                          <w:rFonts w:ascii="Cambria Math" w:hAnsi="Cambria Math"/>
                          <w:sz w:val="28"/>
                          <w:szCs w:val="28"/>
                          <w:lang w:val="uk-UA"/>
                        </w:rPr>
                        <m:t>k</m:t>
                      </m:r>
                    </m:e>
                    <m:sub>
                      <m:r>
                        <m:rPr>
                          <m:sty m:val="p"/>
                        </m:rPr>
                        <w:rPr>
                          <w:rFonts w:ascii="Cambria Math" w:hAnsi="Cambria Math"/>
                          <w:sz w:val="28"/>
                          <w:szCs w:val="28"/>
                          <w:lang w:val="uk-UA"/>
                        </w:rPr>
                        <m:t>p</m:t>
                      </m:r>
                    </m:sub>
                  </m:sSub>
                </m:num>
                <m:den>
                  <m:sSub>
                    <m:sSubPr>
                      <m:ctrlPr>
                        <w:rPr>
                          <w:rFonts w:ascii="Cambria Math" w:hAnsi="Times New Roman"/>
                          <w:i/>
                          <w:sz w:val="28"/>
                          <w:szCs w:val="28"/>
                          <w:lang w:val="uk-UA"/>
                        </w:rPr>
                      </m:ctrlPr>
                    </m:sSubPr>
                    <m:e>
                      <m:r>
                        <w:rPr>
                          <w:rFonts w:ascii="Cambria Math" w:hAnsi="Cambria Math"/>
                          <w:sz w:val="28"/>
                          <w:szCs w:val="28"/>
                          <w:lang w:val="uk-UA"/>
                        </w:rPr>
                        <m:t>Ek</m:t>
                      </m:r>
                    </m:e>
                    <m:sub>
                      <m:r>
                        <m:rPr>
                          <m:sty m:val="p"/>
                        </m:rPr>
                        <w:rPr>
                          <w:rFonts w:ascii="Cambria Math" w:hAnsi="Cambria Math"/>
                          <w:sz w:val="28"/>
                          <w:szCs w:val="28"/>
                          <w:lang w:val="uk-UA"/>
                        </w:rPr>
                        <m:t>н</m:t>
                      </m:r>
                    </m:sub>
                  </m:sSub>
                  <m:r>
                    <w:rPr>
                      <w:rFonts w:ascii="Cambria Math" w:hAnsi="Cambria Math"/>
                      <w:sz w:val="28"/>
                      <w:szCs w:val="28"/>
                      <w:lang w:val="uk-UA"/>
                    </w:rPr>
                    <m:t>γ</m:t>
                  </m:r>
                </m:den>
              </m:f>
            </m:oMath>
            <w:r w:rsidR="00577F9B">
              <w:rPr>
                <w:rFonts w:ascii="Times New Roman" w:eastAsiaTheme="minorEastAsia" w:hAnsi="Times New Roman"/>
                <w:sz w:val="28"/>
                <w:szCs w:val="28"/>
                <w:lang w:val="uk-UA"/>
              </w:rPr>
              <w:t>–</w:t>
            </w:r>
            <w:r w:rsidR="00577F9B">
              <w:rPr>
                <w:rFonts w:ascii="Times New Roman" w:eastAsiaTheme="minorEastAsia" w:hAnsi="Times New Roman"/>
                <w:sz w:val="28"/>
                <w:szCs w:val="28"/>
              </w:rPr>
              <w:t xml:space="preserve"> за </w:t>
            </w:r>
            <w:r w:rsidR="00577F9B">
              <w:rPr>
                <w:rFonts w:ascii="Times New Roman" w:eastAsiaTheme="minorEastAsia" w:hAnsi="Times New Roman"/>
                <w:sz w:val="28"/>
                <w:szCs w:val="28"/>
                <w:lang w:val="uk-UA"/>
              </w:rPr>
              <w:t>вантажопідйомністю,</w:t>
            </w:r>
          </w:p>
        </w:tc>
        <w:tc>
          <w:tcPr>
            <w:tcW w:w="1134" w:type="dxa"/>
            <w:vAlign w:val="center"/>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w:t>
            </w:r>
            <w:r w:rsidR="005921D9">
              <w:rPr>
                <w:rFonts w:ascii="Times New Roman" w:hAnsi="Times New Roman"/>
                <w:sz w:val="28"/>
                <w:szCs w:val="28"/>
                <w:lang w:val="uk-UA"/>
              </w:rPr>
              <w:t>12</w:t>
            </w:r>
            <w:r>
              <w:rPr>
                <w:rFonts w:ascii="Times New Roman" w:hAnsi="Times New Roman"/>
                <w:sz w:val="28"/>
                <w:szCs w:val="28"/>
                <w:lang w:val="uk-UA"/>
              </w:rPr>
              <w:t>)</w:t>
            </w:r>
          </w:p>
        </w:tc>
      </w:tr>
      <w:tr w:rsidR="00577F9B" w:rsidTr="00D35CAE">
        <w:trPr>
          <w:trHeight w:val="705"/>
        </w:trPr>
        <w:tc>
          <w:tcPr>
            <w:tcW w:w="8330" w:type="dxa"/>
          </w:tcPr>
          <w:p w:rsidR="00577F9B" w:rsidRPr="00577F9B" w:rsidRDefault="00081DDD" w:rsidP="00577F9B">
            <w:pPr>
              <w:jc w:val="center"/>
              <w:rPr>
                <w:rFonts w:ascii="Times New Roman" w:eastAsiaTheme="minorEastAsia" w:hAnsi="Times New Roman"/>
                <w:sz w:val="28"/>
                <w:szCs w:val="28"/>
                <w:lang w:val="uk-UA"/>
              </w:rPr>
            </w:pPr>
            <m:oMath>
              <m:sSubSup>
                <m:sSubSupPr>
                  <m:ctrlPr>
                    <w:rPr>
                      <w:rFonts w:ascii="Cambria Math" w:eastAsiaTheme="minorEastAsia" w:hAnsi="Cambria Math"/>
                      <w:i/>
                      <w:sz w:val="28"/>
                      <w:szCs w:val="28"/>
                      <w:lang w:val="uk-UA"/>
                    </w:rPr>
                  </m:ctrlPr>
                </m:sSubSup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а</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вер</m:t>
                      </m:r>
                    </m:sub>
                  </m:sSub>
                </m:num>
                <m:den>
                  <m:r>
                    <w:rPr>
                      <w:rFonts w:ascii="Cambria Math" w:eastAsiaTheme="minorEastAsia" w:hAnsi="Cambria Math"/>
                      <w:sz w:val="28"/>
                      <w:szCs w:val="28"/>
                      <w:lang w:val="uk-UA"/>
                    </w:rPr>
                    <m:t>0,9</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E</m:t>
                  </m:r>
                </m:den>
              </m:f>
            </m:oMath>
            <w:r w:rsidR="00577F9B">
              <w:rPr>
                <w:rFonts w:ascii="Times New Roman" w:eastAsiaTheme="minorEastAsia" w:hAnsi="Times New Roman"/>
                <w:sz w:val="28"/>
                <w:szCs w:val="28"/>
                <w:lang w:val="uk-UA"/>
              </w:rPr>
              <w:t xml:space="preserve"> – за об’ємом кузова автосамоскиду,</w:t>
            </w:r>
          </w:p>
        </w:tc>
        <w:tc>
          <w:tcPr>
            <w:tcW w:w="1134" w:type="dxa"/>
          </w:tcPr>
          <w:p w:rsidR="00577F9B" w:rsidRDefault="00577F9B"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5921D9">
              <w:rPr>
                <w:rFonts w:ascii="Times New Roman" w:hAnsi="Times New Roman"/>
                <w:sz w:val="28"/>
                <w:szCs w:val="28"/>
                <w:lang w:val="uk-UA"/>
              </w:rPr>
              <w:t>3</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5921D9"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0008650E" w:rsidRPr="00A02C96">
        <w:rPr>
          <w:rFonts w:ascii="Times New Roman" w:eastAsiaTheme="minorEastAsia" w:hAnsi="Times New Roman"/>
          <w:i/>
          <w:sz w:val="28"/>
          <w:szCs w:val="28"/>
          <w:lang w:val="en-US"/>
        </w:rPr>
        <w:t>q</w:t>
      </w:r>
      <w:r w:rsidR="0008650E" w:rsidRPr="005921D9">
        <w:rPr>
          <w:rFonts w:ascii="Times New Roman" w:eastAsiaTheme="minorEastAsia" w:hAnsi="Times New Roman"/>
          <w:sz w:val="28"/>
          <w:szCs w:val="28"/>
          <w:vertAlign w:val="subscript"/>
          <w:lang w:val="uk-UA"/>
        </w:rPr>
        <w:t>а</w:t>
      </w:r>
      <w:r w:rsidR="0008650E" w:rsidRPr="00A02C96">
        <w:rPr>
          <w:rFonts w:ascii="Times New Roman" w:eastAsiaTheme="minorEastAsia" w:hAnsi="Times New Roman"/>
          <w:sz w:val="28"/>
          <w:szCs w:val="28"/>
          <w:lang w:val="uk-UA"/>
        </w:rPr>
        <w:t>– вантажопідйомність автосамоскиду, т;</w:t>
      </w:r>
      <w:r w:rsidR="0008650E" w:rsidRPr="00A02C96">
        <w:rPr>
          <w:rFonts w:ascii="Times New Roman" w:eastAsiaTheme="minorEastAsia" w:hAnsi="Times New Roman"/>
          <w:i/>
          <w:sz w:val="28"/>
          <w:szCs w:val="28"/>
          <w:lang w:val="uk-UA"/>
        </w:rPr>
        <w:t xml:space="preserve"> γ</w:t>
      </w:r>
      <w:r w:rsidR="0008650E">
        <w:rPr>
          <w:rFonts w:ascii="Times New Roman" w:eastAsiaTheme="minorEastAsia" w:hAnsi="Times New Roman"/>
          <w:i/>
          <w:sz w:val="28"/>
          <w:szCs w:val="28"/>
          <w:lang w:val="uk-UA"/>
        </w:rPr>
        <w:t> </w:t>
      </w:r>
      <w:r w:rsidR="0008650E" w:rsidRPr="00A02C96">
        <w:rPr>
          <w:rFonts w:ascii="Times New Roman" w:eastAsiaTheme="minorEastAsia" w:hAnsi="Times New Roman"/>
          <w:sz w:val="28"/>
          <w:szCs w:val="28"/>
          <w:lang w:val="uk-UA"/>
        </w:rPr>
        <w:t>– об’ємна маса породи в цілику, т/м</w:t>
      </w:r>
      <w:r w:rsidR="0008650E" w:rsidRPr="00A02C96">
        <w:rPr>
          <w:rFonts w:ascii="Times New Roman" w:eastAsiaTheme="minorEastAsia" w:hAnsi="Times New Roman"/>
          <w:sz w:val="28"/>
          <w:szCs w:val="28"/>
          <w:vertAlign w:val="superscript"/>
          <w:lang w:val="uk-UA"/>
        </w:rPr>
        <w:t>3</w:t>
      </w:r>
      <w:r w:rsidR="0008650E" w:rsidRPr="00A02C96">
        <w:rPr>
          <w:rFonts w:ascii="Times New Roman" w:eastAsiaTheme="minorEastAsia" w:hAnsi="Times New Roman"/>
          <w:sz w:val="28"/>
          <w:szCs w:val="28"/>
          <w:lang w:val="uk-UA"/>
        </w:rPr>
        <w:t xml:space="preserve">; </w:t>
      </w:r>
      <w:r w:rsidRPr="00E85862">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вер</w:t>
      </w:r>
      <w:r w:rsidRPr="00A02C96">
        <w:rPr>
          <w:rFonts w:ascii="Times New Roman" w:eastAsiaTheme="minorEastAsia" w:hAnsi="Times New Roman"/>
          <w:sz w:val="28"/>
          <w:szCs w:val="28"/>
          <w:lang w:val="uk-UA"/>
        </w:rPr>
        <w:t>=1,1…1,15 – коефіцієнт, що враховує завантаження автосамоскиду з верхом; 0,9 – коефіцієнт, що враховує зміну коефіцієнта розпушення породи в кузові автосамоскиду. З отриманих значень приймається найменше</w:t>
      </w:r>
    </w:p>
    <w:p w:rsidR="005921D9" w:rsidRDefault="00081DDD" w:rsidP="005921D9">
      <w:pPr>
        <w:spacing w:after="0" w:line="360" w:lineRule="auto"/>
        <w:contextualSpacing/>
        <w:jc w:val="center"/>
        <w:rPr>
          <w:rFonts w:ascii="Times New Roman" w:eastAsiaTheme="minorEastAsia" w:hAnsi="Times New Roman"/>
          <w:sz w:val="28"/>
          <w:szCs w:val="28"/>
          <w:lang w:val="uk-U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lang w:val="uk-UA"/>
                </w:rPr>
                <m:t>к</m:t>
              </m:r>
            </m:sub>
          </m:sSub>
          <m:r>
            <w:rPr>
              <w:rFonts w:ascii="Cambria Math" w:eastAsiaTheme="minorEastAsia" w:hAnsi="Cambria Math"/>
              <w:sz w:val="28"/>
              <w:szCs w:val="28"/>
              <w:lang w:val="uk-UA"/>
            </w:rPr>
            <m:t>=</m:t>
          </m:r>
          <m:r>
            <w:rPr>
              <w:rFonts w:ascii="Cambria Math" w:eastAsiaTheme="minorEastAsia" w:hAnsi="Cambria Math"/>
              <w:sz w:val="28"/>
              <w:szCs w:val="28"/>
            </w:rPr>
            <m:t>min</m:t>
          </m:r>
          <m:d>
            <m:dPr>
              <m:begChr m:val="{"/>
              <m:endChr m:val="}"/>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r>
                <w:rPr>
                  <w:rFonts w:ascii="Cambria Math" w:eastAsiaTheme="minorEastAsia" w:hAnsi="Cambria Math"/>
                  <w:sz w:val="28"/>
                  <w:szCs w:val="28"/>
                  <w:lang w:val="uk-UA"/>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n</m:t>
                  </m:r>
                </m:e>
                <m:sub>
                  <m:r>
                    <w:rPr>
                      <w:rFonts w:ascii="Cambria Math" w:eastAsiaTheme="minorEastAsia" w:hAnsi="Cambria Math"/>
                      <w:sz w:val="28"/>
                      <w:szCs w:val="28"/>
                      <w:lang w:val="uk-UA"/>
                    </w:rPr>
                    <m:t>к</m:t>
                  </m:r>
                </m:sub>
                <m:sup>
                  <m:r>
                    <w:rPr>
                      <w:rFonts w:ascii="Cambria Math" w:eastAsiaTheme="minorEastAsia" w:hAnsi="Cambria Math"/>
                      <w:sz w:val="28"/>
                      <w:szCs w:val="28"/>
                      <w:lang w:val="uk-UA"/>
                    </w:rPr>
                    <m:t>''</m:t>
                  </m:r>
                </m:sup>
              </m:sSubSup>
            </m:e>
          </m:d>
        </m:oMath>
      </m:oMathPara>
    </w:p>
    <w:p w:rsidR="0064514B" w:rsidRPr="0064514B" w:rsidRDefault="0064514B" w:rsidP="0064514B">
      <w:pPr>
        <w:spacing w:after="0" w:line="240" w:lineRule="auto"/>
        <w:contextualSpacing/>
        <w:jc w:val="center"/>
        <w:rPr>
          <w:rFonts w:ascii="Times New Roman" w:eastAsiaTheme="minorEastAsia" w:hAnsi="Times New Roman"/>
          <w:sz w:val="28"/>
          <w:szCs w:val="28"/>
          <w:lang w:val="uk-UA"/>
        </w:rPr>
      </w:pPr>
    </w:p>
    <w:p w:rsidR="007D3FE3" w:rsidRPr="00A02C96" w:rsidRDefault="007D3FE3" w:rsidP="00577F9B">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і округлюється до цілого меншого значення.</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Змінна продуктивність </w:t>
      </w:r>
      <w:r w:rsidRPr="00A02C96">
        <w:rPr>
          <w:rFonts w:ascii="Times New Roman" w:eastAsiaTheme="minorEastAsia" w:hAnsi="Times New Roman"/>
          <w:b/>
          <w:sz w:val="28"/>
          <w:szCs w:val="28"/>
          <w:lang w:val="uk-UA"/>
        </w:rPr>
        <w:t>навантажувачів</w:t>
      </w:r>
      <w:r w:rsidRPr="00A02C96">
        <w:rPr>
          <w:rFonts w:ascii="Times New Roman" w:eastAsiaTheme="minorEastAsia" w:hAnsi="Times New Roman"/>
          <w:sz w:val="28"/>
          <w:szCs w:val="28"/>
          <w:lang w:val="uk-UA"/>
        </w:rPr>
        <w:t>П</w:t>
      </w:r>
      <w:r w:rsidRPr="00A02C96">
        <w:rPr>
          <w:rFonts w:ascii="Times New Roman" w:eastAsiaTheme="minorEastAsia" w:hAnsi="Times New Roman"/>
          <w:sz w:val="28"/>
          <w:szCs w:val="28"/>
          <w:vertAlign w:val="subscript"/>
          <w:lang w:val="uk-UA"/>
        </w:rPr>
        <w:t>н</w:t>
      </w:r>
      <w:r w:rsidRPr="00A02C96">
        <w:rPr>
          <w:rFonts w:ascii="Times New Roman" w:eastAsiaTheme="minorEastAsia" w:hAnsi="Times New Roman"/>
          <w:sz w:val="28"/>
          <w:szCs w:val="28"/>
          <w:lang w:val="uk-UA"/>
        </w:rPr>
        <w:t xml:space="preserve">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/зм) визначається:</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BC1B13" w:rsidTr="00D35CAE">
        <w:tc>
          <w:tcPr>
            <w:tcW w:w="8330" w:type="dxa"/>
            <w:vAlign w:val="center"/>
          </w:tcPr>
          <w:p w:rsidR="00BC1B13" w:rsidRDefault="00081DDD" w:rsidP="00BC1B13">
            <w:pPr>
              <w:ind w:firstLine="709"/>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П</m:t>
                  </m:r>
                </m:e>
                <m:sub>
                  <m:r>
                    <w:rPr>
                      <w:rFonts w:ascii="Cambria Math" w:eastAsiaTheme="minorEastAsia" w:hAnsi="Cambria Math"/>
                      <w:sz w:val="28"/>
                      <w:szCs w:val="28"/>
                      <w:lang w:val="uk-UA"/>
                    </w:rPr>
                    <m:t>н</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3600</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Т</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Е</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в</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m:t>
                      </m:r>
                    </m:sub>
                  </m:sSub>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ц</m:t>
                      </m:r>
                    </m:sub>
                  </m:sSub>
                </m:den>
              </m:f>
            </m:oMath>
            <w:r w:rsidR="00BC1B13">
              <w:rPr>
                <w:rFonts w:ascii="Times New Roman" w:eastAsiaTheme="minorEastAsia" w:hAnsi="Times New Roman"/>
                <w:sz w:val="28"/>
                <w:szCs w:val="28"/>
                <w:lang w:val="uk-UA"/>
              </w:rPr>
              <w:t>,</w:t>
            </w:r>
          </w:p>
        </w:tc>
        <w:tc>
          <w:tcPr>
            <w:tcW w:w="1134" w:type="dxa"/>
            <w:vAlign w:val="center"/>
          </w:tcPr>
          <w:p w:rsidR="00BC1B13" w:rsidRDefault="00BC1B13" w:rsidP="005921D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5921D9">
              <w:rPr>
                <w:rFonts w:ascii="Times New Roman" w:hAnsi="Times New Roman"/>
                <w:sz w:val="28"/>
                <w:szCs w:val="28"/>
                <w:lang w:val="uk-UA"/>
              </w:rPr>
              <w:t>4</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Default="007D3FE3" w:rsidP="00BC1B13">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Т</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тривалість зміни, год; </w:t>
      </w:r>
      <w:r w:rsidRPr="00A02C96">
        <w:rPr>
          <w:rFonts w:ascii="Times New Roman" w:eastAsiaTheme="minorEastAsia" w:hAnsi="Times New Roman"/>
          <w:i/>
          <w:sz w:val="28"/>
          <w:szCs w:val="28"/>
          <w:lang w:val="uk-UA"/>
        </w:rPr>
        <w:t>Е</w:t>
      </w:r>
      <w:r w:rsidRPr="00A02C96">
        <w:rPr>
          <w:rFonts w:ascii="Times New Roman" w:eastAsiaTheme="minorEastAsia" w:hAnsi="Times New Roman"/>
          <w:sz w:val="28"/>
          <w:szCs w:val="28"/>
          <w:lang w:val="uk-UA"/>
        </w:rPr>
        <w:t xml:space="preserve"> – ємність ковша навантажувача,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w:t>
      </w:r>
      <w:r w:rsidRPr="00A02C96">
        <w:rPr>
          <w:rFonts w:ascii="Times New Roman" w:eastAsiaTheme="minorEastAsia" w:hAnsi="Times New Roman"/>
          <w:sz w:val="28"/>
          <w:szCs w:val="28"/>
          <w:lang w:val="uk-UA"/>
        </w:rPr>
        <w:t xml:space="preserve"> – коефіцієнт наповнення ковша;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коефіцієнт використання навантажувача в </w:t>
      </w:r>
      <w:r w:rsidRPr="00A02C96">
        <w:rPr>
          <w:rFonts w:ascii="Times New Roman" w:eastAsiaTheme="minorEastAsia" w:hAnsi="Times New Roman"/>
          <w:sz w:val="28"/>
          <w:szCs w:val="28"/>
          <w:lang w:val="uk-UA"/>
        </w:rPr>
        <w:lastRenderedPageBreak/>
        <w:t xml:space="preserve">часі;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 коефіцієнт розпушення породи в ковші;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ц</w:t>
      </w:r>
      <w:r w:rsidRPr="00A02C96">
        <w:rPr>
          <w:rFonts w:ascii="Times New Roman" w:eastAsiaTheme="minorEastAsia" w:hAnsi="Times New Roman"/>
          <w:sz w:val="28"/>
          <w:szCs w:val="28"/>
          <w:lang w:val="uk-UA"/>
        </w:rPr>
        <w:t xml:space="preserve"> – тривалість робочого циклу навантажувача, с:</w:t>
      </w:r>
    </w:p>
    <w:p w:rsidR="003963A5" w:rsidRDefault="003963A5" w:rsidP="00B77B03">
      <w:pPr>
        <w:spacing w:after="0" w:line="240" w:lineRule="auto"/>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45638" w:rsidTr="00D35CAE">
        <w:tc>
          <w:tcPr>
            <w:tcW w:w="8330" w:type="dxa"/>
            <w:vAlign w:val="center"/>
          </w:tcPr>
          <w:p w:rsidR="00145638" w:rsidRDefault="00081DDD" w:rsidP="00145638">
            <w:pPr>
              <w:ind w:firstLine="709"/>
              <w:jc w:val="center"/>
              <w:rPr>
                <w:rFonts w:ascii="Times New Roman"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t</m:t>
                  </m:r>
                </m:e>
                <m:sub>
                  <m:r>
                    <w:rPr>
                      <w:rFonts w:ascii="Cambria Math" w:eastAsiaTheme="minorEastAsia" w:hAnsi="Cambria Math"/>
                      <w:sz w:val="28"/>
                      <w:szCs w:val="28"/>
                      <w:lang w:val="uk-UA"/>
                    </w:rPr>
                    <m:t>ц</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ч</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t</m:t>
                  </m:r>
                </m:e>
                <m:sub>
                  <m:r>
                    <w:rPr>
                      <w:rFonts w:ascii="Cambria Math" w:eastAsiaTheme="minorEastAsia" w:hAnsi="Cambria Math"/>
                      <w:sz w:val="28"/>
                      <w:szCs w:val="28"/>
                      <w:lang w:val="uk-UA"/>
                    </w:rPr>
                    <m:t>р</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рух</m:t>
                  </m:r>
                </m:sub>
              </m:sSub>
            </m:oMath>
            <w:r w:rsidR="00145638">
              <w:rPr>
                <w:rFonts w:ascii="Times New Roman" w:eastAsiaTheme="minorEastAsia" w:hAnsi="Times New Roman"/>
                <w:sz w:val="28"/>
                <w:szCs w:val="28"/>
                <w:lang w:val="uk-UA"/>
              </w:rPr>
              <w:t>,</w:t>
            </w:r>
          </w:p>
        </w:tc>
        <w:tc>
          <w:tcPr>
            <w:tcW w:w="1134" w:type="dxa"/>
            <w:vAlign w:val="center"/>
          </w:tcPr>
          <w:p w:rsidR="00145638" w:rsidRDefault="00145638" w:rsidP="00C8728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C87288">
              <w:rPr>
                <w:rFonts w:ascii="Times New Roman" w:hAnsi="Times New Roman"/>
                <w:sz w:val="28"/>
                <w:szCs w:val="28"/>
                <w:lang w:val="uk-UA"/>
              </w:rPr>
              <w:t>5</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i/>
          <w:sz w:val="28"/>
          <w:szCs w:val="28"/>
          <w:lang w:val="uk-UA"/>
        </w:rPr>
      </w:pPr>
    </w:p>
    <w:p w:rsidR="007D3FE3"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rPr>
        <w:t>ч</w:t>
      </w:r>
      <w:r w:rsidRPr="00A02C96">
        <w:rPr>
          <w:rFonts w:ascii="Times New Roman" w:eastAsiaTheme="minorEastAsia" w:hAnsi="Times New Roman"/>
          <w:sz w:val="28"/>
          <w:szCs w:val="28"/>
        </w:rPr>
        <w:t xml:space="preserve">– час </w:t>
      </w:r>
      <w:r w:rsidRPr="00A02C96">
        <w:rPr>
          <w:rFonts w:ascii="Times New Roman" w:eastAsiaTheme="minorEastAsia" w:hAnsi="Times New Roman"/>
          <w:sz w:val="28"/>
          <w:szCs w:val="28"/>
          <w:lang w:val="uk-UA"/>
        </w:rPr>
        <w:t xml:space="preserve">черпання (зазвичай знаходиться в межах 9-18 с), с; </w:t>
      </w:r>
      <w:r w:rsidRPr="00A02C96">
        <w:rPr>
          <w:rFonts w:ascii="Times New Roman" w:eastAsiaTheme="minorEastAsia" w:hAnsi="Times New Roman"/>
          <w:i/>
          <w:sz w:val="28"/>
          <w:szCs w:val="28"/>
          <w:lang w:val="en-US"/>
        </w:rPr>
        <w:t>t</w:t>
      </w:r>
      <w:r w:rsidRPr="005921D9">
        <w:rPr>
          <w:rFonts w:ascii="Times New Roman" w:eastAsiaTheme="minorEastAsia" w:hAnsi="Times New Roman"/>
          <w:sz w:val="28"/>
          <w:szCs w:val="28"/>
          <w:vertAlign w:val="subscript"/>
          <w:lang w:val="uk-UA"/>
        </w:rPr>
        <w:t>р</w:t>
      </w:r>
      <w:r w:rsidRPr="00A02C96">
        <w:rPr>
          <w:rFonts w:ascii="Times New Roman" w:eastAsiaTheme="minorEastAsia" w:hAnsi="Times New Roman"/>
          <w:sz w:val="28"/>
          <w:szCs w:val="28"/>
          <w:lang w:val="uk-UA"/>
        </w:rPr>
        <w:t xml:space="preserve"> – час розван</w:t>
      </w:r>
      <w:r w:rsidR="006E6DFD">
        <w:rPr>
          <w:rFonts w:ascii="Times New Roman" w:eastAsiaTheme="minorEastAsia" w:hAnsi="Times New Roman"/>
          <w:sz w:val="28"/>
          <w:szCs w:val="28"/>
          <w:lang w:val="uk-UA"/>
        </w:rPr>
        <w:t>таження ковша (приймають 3-4</w:t>
      </w:r>
      <w:r w:rsidRPr="00A02C96">
        <w:rPr>
          <w:rFonts w:ascii="Times New Roman" w:eastAsiaTheme="minorEastAsia" w:hAnsi="Times New Roman"/>
          <w:sz w:val="28"/>
          <w:szCs w:val="28"/>
          <w:lang w:val="uk-UA"/>
        </w:rPr>
        <w:t>)</w:t>
      </w:r>
      <w:r w:rsidR="006E6DFD">
        <w:rPr>
          <w:rFonts w:ascii="Times New Roman" w:eastAsiaTheme="minorEastAsia" w:hAnsi="Times New Roman"/>
          <w:sz w:val="28"/>
          <w:szCs w:val="28"/>
          <w:lang w:val="uk-UA"/>
        </w:rPr>
        <w:t>, с</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t</w:t>
      </w:r>
      <w:r w:rsidRPr="00A02C96">
        <w:rPr>
          <w:rFonts w:ascii="Times New Roman" w:eastAsiaTheme="minorEastAsia" w:hAnsi="Times New Roman"/>
          <w:sz w:val="28"/>
          <w:szCs w:val="28"/>
          <w:vertAlign w:val="subscript"/>
          <w:lang w:val="uk-UA"/>
        </w:rPr>
        <w:t xml:space="preserve">рух </w:t>
      </w:r>
      <w:r w:rsidRPr="00A02C96">
        <w:rPr>
          <w:rFonts w:ascii="Times New Roman" w:eastAsiaTheme="minorEastAsia" w:hAnsi="Times New Roman"/>
          <w:sz w:val="28"/>
          <w:szCs w:val="28"/>
          <w:lang w:val="uk-UA"/>
        </w:rPr>
        <w:t>– час руху навантаженого і порожнього навантажувача, с:</w:t>
      </w:r>
    </w:p>
    <w:p w:rsidR="00145638" w:rsidRDefault="00081DDD" w:rsidP="00145638">
      <w:pPr>
        <w:spacing w:after="0" w:line="240" w:lineRule="auto"/>
        <w:ind w:firstLine="709"/>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uk-UA"/>
              </w:rPr>
              <m:t>рух</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2L</m:t>
            </m:r>
          </m:num>
          <m:den>
            <m:r>
              <w:rPr>
                <w:rFonts w:ascii="Cambria Math" w:eastAsiaTheme="minorEastAsia" w:hAnsi="Cambria Math"/>
                <w:sz w:val="28"/>
                <w:szCs w:val="28"/>
                <w:lang w:val="uk-UA"/>
              </w:rPr>
              <m:t>v</m:t>
            </m:r>
          </m:den>
        </m:f>
      </m:oMath>
      <w:r w:rsidR="00145638">
        <w:rPr>
          <w:rFonts w:ascii="Times New Roman" w:eastAsiaTheme="minorEastAsia" w:hAnsi="Times New Roman"/>
          <w:sz w:val="28"/>
          <w:szCs w:val="28"/>
          <w:lang w:val="uk-UA"/>
        </w:rPr>
        <w:t>,</w:t>
      </w:r>
    </w:p>
    <w:p w:rsidR="00E85862" w:rsidRPr="001A6ACE" w:rsidRDefault="00E85862" w:rsidP="00145638">
      <w:pPr>
        <w:spacing w:after="0" w:line="240" w:lineRule="auto"/>
        <w:ind w:firstLine="709"/>
        <w:jc w:val="center"/>
        <w:rPr>
          <w:rFonts w:ascii="Times New Roman" w:eastAsiaTheme="minorEastAsia" w:hAnsi="Times New Roman"/>
          <w:sz w:val="28"/>
          <w:szCs w:val="28"/>
          <w:lang w:val="uk-UA"/>
        </w:rPr>
      </w:pPr>
    </w:p>
    <w:p w:rsidR="007D3FE3" w:rsidRPr="00A02C96"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lang w:val="uk-UA"/>
        </w:rPr>
        <w:t xml:space="preserve"> – відстань транспортування гірничої маси навантажувачем, м;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lang w:val="uk-UA"/>
        </w:rPr>
        <w:t xml:space="preserve"> – середня швидкість руху навантажувача на кар’єрі, м/с.</w:t>
      </w:r>
    </w:p>
    <w:p w:rsidR="007D3FE3" w:rsidRPr="00A02C96" w:rsidRDefault="007D3FE3" w:rsidP="00060918">
      <w:pPr>
        <w:spacing w:after="56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Швидкість пневмоколісних навантажувачів, що працюють як виймально-навантажувальне устаткування і переміщуються на незначні відстані, становить 1…1,8 м/с.</w:t>
      </w:r>
    </w:p>
    <w:p w:rsidR="007D3FE3" w:rsidRPr="00060918" w:rsidRDefault="007D3FE3" w:rsidP="00AA58D3">
      <w:pPr>
        <w:pStyle w:val="11"/>
        <w:keepNext/>
        <w:spacing w:after="280"/>
      </w:pPr>
      <w:r w:rsidRPr="00060918">
        <w:t xml:space="preserve">6.5. Розрахунок кількості обладнання з видобутку </w:t>
      </w:r>
      <w:r w:rsidR="005921D9">
        <w:t>та</w:t>
      </w:r>
      <w:r w:rsidRPr="00060918">
        <w:t xml:space="preserve"> розкриву </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Розрахункова кількість робочих </w:t>
      </w:r>
      <w:r w:rsidR="0008650E">
        <w:rPr>
          <w:rFonts w:ascii="Times New Roman" w:eastAsiaTheme="minorEastAsia" w:hAnsi="Times New Roman"/>
          <w:sz w:val="28"/>
          <w:szCs w:val="28"/>
          <w:lang w:val="uk-UA"/>
        </w:rPr>
        <w:t>виймально-навантажувальних машин</w:t>
      </w:r>
      <w:r w:rsidR="00481D77">
        <w:rPr>
          <w:rFonts w:ascii="Times New Roman" w:eastAsiaTheme="minorEastAsia" w:hAnsi="Times New Roman"/>
          <w:sz w:val="28"/>
          <w:szCs w:val="28"/>
          <w:lang w:val="uk-UA"/>
        </w:rPr>
        <w:t> </w:t>
      </w:r>
      <w:r w:rsidR="00145638" w:rsidRPr="00145638">
        <w:rPr>
          <w:rFonts w:ascii="Times New Roman" w:eastAsiaTheme="minorEastAsia" w:hAnsi="Times New Roman"/>
          <w:i/>
          <w:sz w:val="28"/>
          <w:szCs w:val="28"/>
        </w:rPr>
        <w:t>n</w:t>
      </w:r>
      <w:r w:rsidR="00250CA8">
        <w:rPr>
          <w:rFonts w:ascii="Times New Roman" w:eastAsiaTheme="minorEastAsia" w:hAnsi="Times New Roman"/>
          <w:sz w:val="28"/>
          <w:szCs w:val="28"/>
          <w:vertAlign w:val="subscript"/>
          <w:lang w:val="uk-UA"/>
        </w:rPr>
        <w:t>об</w:t>
      </w:r>
      <w:r w:rsidR="00145638">
        <w:rPr>
          <w:rFonts w:ascii="Times New Roman" w:eastAsiaTheme="minorEastAsia" w:hAnsi="Times New Roman"/>
          <w:sz w:val="28"/>
          <w:szCs w:val="28"/>
          <w:lang w:val="uk-UA"/>
        </w:rPr>
        <w:t xml:space="preserve"> (шт.) </w:t>
      </w:r>
      <w:r w:rsidRPr="00A02C96">
        <w:rPr>
          <w:rFonts w:ascii="Times New Roman" w:eastAsiaTheme="minorEastAsia" w:hAnsi="Times New Roman"/>
          <w:sz w:val="28"/>
          <w:szCs w:val="28"/>
          <w:lang w:val="uk-UA"/>
        </w:rPr>
        <w:t>визначається за формулою:</w:t>
      </w:r>
    </w:p>
    <w:p w:rsidR="003963A5" w:rsidRDefault="003963A5" w:rsidP="00B77B03">
      <w:pPr>
        <w:spacing w:after="0" w:line="240" w:lineRule="auto"/>
        <w:ind w:firstLine="709"/>
        <w:contextualSpacing/>
        <w:jc w:val="both"/>
        <w:rPr>
          <w:rFonts w:ascii="Times New Roman" w:eastAsiaTheme="minorEastAsia"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45638" w:rsidTr="00D35CAE">
        <w:tc>
          <w:tcPr>
            <w:tcW w:w="8330" w:type="dxa"/>
            <w:vAlign w:val="center"/>
          </w:tcPr>
          <w:p w:rsidR="00145638" w:rsidRPr="00145638" w:rsidRDefault="00081DDD" w:rsidP="00250CA8">
            <w:pPr>
              <w:jc w:val="center"/>
              <w:rPr>
                <w:rFonts w:ascii="Times New Roman" w:hAnsi="Times New Roman"/>
                <w:i/>
                <w:sz w:val="28"/>
                <w:szCs w:val="28"/>
                <w:lang w:val="uk-UA"/>
              </w:rPr>
            </w:pPr>
            <m:oMathPara>
              <m:oMath>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n</m:t>
                    </m:r>
                  </m:e>
                  <m:sub>
                    <m:r>
                      <w:rPr>
                        <w:rFonts w:ascii="Cambria Math" w:eastAsiaTheme="minorEastAsia" w:hAnsi="Cambria Math"/>
                        <w:sz w:val="28"/>
                        <w:szCs w:val="28"/>
                        <w:lang w:val="uk-UA"/>
                      </w:rPr>
                      <m:t>об</m:t>
                    </m:r>
                  </m:sub>
                </m:sSub>
                <m:r>
                  <w:rPr>
                    <w:rFonts w:ascii="Cambria Math" w:eastAsiaTheme="minorEastAsia" w:hAnsi="Times New Roman"/>
                    <w:sz w:val="28"/>
                    <w:szCs w:val="28"/>
                    <w:lang w:val="uk-UA"/>
                  </w:rPr>
                  <m:t>=</m:t>
                </m:r>
                <m:f>
                  <m:fPr>
                    <m:ctrlPr>
                      <w:rPr>
                        <w:rFonts w:ascii="Cambria Math" w:eastAsiaTheme="minorEastAsia" w:hAnsi="Times New Roman"/>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Times New Roman"/>
                            <w:sz w:val="28"/>
                            <w:szCs w:val="28"/>
                            <w:lang w:val="uk-UA"/>
                          </w:rPr>
                          <m:t>Q</m:t>
                        </m:r>
                      </m:e>
                      <m:sub>
                        <m:r>
                          <w:rPr>
                            <w:rFonts w:ascii="Cambria Math" w:eastAsiaTheme="minorEastAsia" w:hAnsi="Cambria Math"/>
                            <w:sz w:val="28"/>
                            <w:szCs w:val="28"/>
                            <w:lang w:val="uk-UA"/>
                          </w:rPr>
                          <m:t>зм</m:t>
                        </m:r>
                      </m:sub>
                    </m:sSub>
                    <m:r>
                      <w:rPr>
                        <w:rFonts w:ascii="Cambria Math" w:eastAsiaTheme="minorEastAsia" w:hAnsi="Cambria Math"/>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нп</m:t>
                        </m:r>
                      </m:sub>
                    </m:sSub>
                  </m:num>
                  <m:den>
                    <m:sSub>
                      <m:sSubPr>
                        <m:ctrlPr>
                          <w:rPr>
                            <w:rFonts w:ascii="Cambria Math" w:eastAsiaTheme="minorEastAsia" w:hAnsi="Times New Roman"/>
                            <w:i/>
                            <w:sz w:val="28"/>
                            <w:szCs w:val="28"/>
                            <w:lang w:val="en-US"/>
                          </w:rPr>
                        </m:ctrlPr>
                      </m:sSubPr>
                      <m:e>
                        <m:sSub>
                          <m:sSubPr>
                            <m:ctrlPr>
                              <w:rPr>
                                <w:rFonts w:ascii="Cambria Math" w:eastAsiaTheme="minorEastAsia" w:hAnsi="Times New Roman"/>
                                <w:sz w:val="28"/>
                                <w:szCs w:val="28"/>
                                <w:lang w:val="en-US"/>
                              </w:rPr>
                            </m:ctrlPr>
                          </m:sSubPr>
                          <m:e>
                            <m:r>
                              <m:rPr>
                                <m:sty m:val="p"/>
                              </m:rPr>
                              <w:rPr>
                                <w:rFonts w:ascii="Cambria Math" w:eastAsiaTheme="minorEastAsia" w:hAnsi="Times New Roman"/>
                                <w:sz w:val="28"/>
                                <w:szCs w:val="28"/>
                                <w:lang w:val="en-US"/>
                              </w:rPr>
                              <m:t>П</m:t>
                            </m:r>
                          </m:e>
                          <m:sub>
                            <m:r>
                              <m:rPr>
                                <m:sty m:val="p"/>
                              </m:rPr>
                              <w:rPr>
                                <w:rFonts w:ascii="Cambria Math" w:eastAsiaTheme="minorEastAsia" w:hAnsi="Times New Roman"/>
                                <w:sz w:val="28"/>
                                <w:szCs w:val="28"/>
                                <w:lang w:val="en-US"/>
                              </w:rPr>
                              <m:t>об</m:t>
                            </m:r>
                          </m:sub>
                        </m:sSub>
                      </m:e>
                      <m:sub/>
                    </m:sSub>
                    <m:r>
                      <w:rPr>
                        <w:rFonts w:ascii="Cambria Math" w:eastAsiaTheme="minorEastAsia" w:hAnsi="Cambria Math"/>
                        <w:sz w:val="28"/>
                        <w:szCs w:val="28"/>
                      </w:rPr>
                      <m:t>∙</m:t>
                    </m:r>
                    <m:sSub>
                      <m:sSubPr>
                        <m:ctrlPr>
                          <w:rPr>
                            <w:rFonts w:ascii="Cambria Math" w:eastAsiaTheme="minorEastAsia" w:hAnsi="Times New Roman"/>
                            <w:i/>
                            <w:sz w:val="28"/>
                            <w:szCs w:val="28"/>
                            <w:lang w:val="uk-UA"/>
                          </w:rPr>
                        </m:ctrlPr>
                      </m:sSubPr>
                      <m:e>
                        <m:r>
                          <w:rPr>
                            <w:rFonts w:ascii="Cambria Math" w:eastAsiaTheme="minorEastAsia" w:hAnsi="Times New Roman"/>
                            <w:sz w:val="28"/>
                            <w:szCs w:val="28"/>
                            <w:lang w:val="uk-UA"/>
                          </w:rPr>
                          <m:t>k</m:t>
                        </m:r>
                      </m:e>
                      <m:sub>
                        <m:r>
                          <m:rPr>
                            <m:sty m:val="p"/>
                          </m:rPr>
                          <w:rPr>
                            <w:rFonts w:ascii="Cambria Math" w:eastAsiaTheme="minorEastAsia" w:hAnsi="Times New Roman"/>
                            <w:sz w:val="28"/>
                            <w:szCs w:val="28"/>
                            <w:lang w:val="uk-UA"/>
                          </w:rPr>
                          <m:t>во</m:t>
                        </m:r>
                      </m:sub>
                    </m:sSub>
                    <m:ctrlPr>
                      <w:rPr>
                        <w:rFonts w:ascii="Cambria Math" w:eastAsiaTheme="minorEastAsia" w:hAnsi="Times New Roman"/>
                        <w:i/>
                        <w:sz w:val="28"/>
                        <w:szCs w:val="28"/>
                        <w:lang w:val="en-US"/>
                      </w:rPr>
                    </m:ctrlPr>
                  </m:den>
                </m:f>
                <m:r>
                  <w:rPr>
                    <w:rFonts w:ascii="Cambria Math" w:eastAsiaTheme="minorEastAsia" w:hAnsi="Times New Roman"/>
                    <w:sz w:val="28"/>
                    <w:szCs w:val="28"/>
                  </w:rPr>
                  <m:t xml:space="preserve">, </m:t>
                </m:r>
              </m:oMath>
            </m:oMathPara>
          </w:p>
        </w:tc>
        <w:tc>
          <w:tcPr>
            <w:tcW w:w="1134" w:type="dxa"/>
            <w:vAlign w:val="center"/>
          </w:tcPr>
          <w:p w:rsidR="00145638" w:rsidRDefault="00145638" w:rsidP="00C87288">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6.1</w:t>
            </w:r>
            <w:r w:rsidR="00C87288">
              <w:rPr>
                <w:rFonts w:ascii="Times New Roman" w:hAnsi="Times New Roman"/>
                <w:sz w:val="28"/>
                <w:szCs w:val="28"/>
                <w:lang w:val="uk-UA"/>
              </w:rPr>
              <w:t>6</w:t>
            </w:r>
            <w:r>
              <w:rPr>
                <w:rFonts w:ascii="Times New Roman" w:hAnsi="Times New Roman"/>
                <w:sz w:val="28"/>
                <w:szCs w:val="28"/>
                <w:lang w:val="uk-UA"/>
              </w:rPr>
              <w:t>)</w:t>
            </w:r>
          </w:p>
        </w:tc>
      </w:tr>
    </w:tbl>
    <w:p w:rsidR="003963A5" w:rsidRDefault="003963A5" w:rsidP="00B77B03">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14563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Q</w:t>
      </w:r>
      <w:r w:rsidRPr="00A02C96">
        <w:rPr>
          <w:rFonts w:ascii="Times New Roman" w:eastAsiaTheme="minorEastAsia" w:hAnsi="Times New Roman"/>
          <w:sz w:val="28"/>
          <w:szCs w:val="28"/>
          <w:vertAlign w:val="subscript"/>
          <w:lang w:val="uk-UA"/>
        </w:rPr>
        <w:t>зм</w:t>
      </w:r>
      <w:r w:rsidRPr="00A02C96">
        <w:rPr>
          <w:rFonts w:ascii="Times New Roman" w:eastAsiaTheme="minorEastAsia" w:hAnsi="Times New Roman"/>
          <w:sz w:val="28"/>
          <w:szCs w:val="28"/>
          <w:lang w:val="uk-UA"/>
        </w:rPr>
        <w:t xml:space="preserve"> – середньокалендарна продуктивність кар’єру по сировині в цілику,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/зм; </w:t>
      </w:r>
      <w:r w:rsidRPr="0008650E">
        <w:rPr>
          <w:rFonts w:ascii="Times New Roman" w:eastAsiaTheme="minorEastAsia" w:hAnsi="Times New Roman"/>
          <w:sz w:val="28"/>
          <w:szCs w:val="28"/>
          <w:lang w:val="uk-UA"/>
        </w:rPr>
        <w:t>П</w:t>
      </w:r>
      <w:r w:rsidRPr="0008650E">
        <w:rPr>
          <w:rFonts w:ascii="Times New Roman" w:eastAsiaTheme="minorEastAsia" w:hAnsi="Times New Roman"/>
          <w:sz w:val="28"/>
          <w:szCs w:val="28"/>
          <w:vertAlign w:val="subscript"/>
          <w:lang w:val="uk-UA"/>
        </w:rPr>
        <w:t>о</w:t>
      </w:r>
      <w:r w:rsidR="00481D77">
        <w:rPr>
          <w:rFonts w:ascii="Times New Roman" w:eastAsiaTheme="minorEastAsia" w:hAnsi="Times New Roman"/>
          <w:sz w:val="28"/>
          <w:szCs w:val="28"/>
          <w:vertAlign w:val="subscript"/>
          <w:lang w:val="uk-UA"/>
        </w:rPr>
        <w:t>б</w:t>
      </w:r>
      <w:r w:rsidRPr="00A02C96">
        <w:rPr>
          <w:rFonts w:ascii="Times New Roman" w:eastAsiaTheme="minorEastAsia" w:hAnsi="Times New Roman"/>
          <w:sz w:val="28"/>
          <w:szCs w:val="28"/>
          <w:lang w:val="uk-UA"/>
        </w:rPr>
        <w:t xml:space="preserve"> – продуктивність обладнання, 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 xml:space="preserve">/зм;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 xml:space="preserve"> – коефіцієнт нерівномірності подачі транспорту </w:t>
      </w:r>
      <w:r w:rsidR="005921D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при автомобільному і залізничному транспорті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 xml:space="preserve">=1,1, при конвеєрному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нп</w:t>
      </w:r>
      <w:r w:rsidRPr="00A02C96">
        <w:rPr>
          <w:rFonts w:ascii="Times New Roman" w:eastAsiaTheme="minorEastAsia" w:hAnsi="Times New Roman"/>
          <w:sz w:val="28"/>
          <w:szCs w:val="28"/>
          <w:lang w:val="uk-UA"/>
        </w:rPr>
        <w:t>=1,0</w:t>
      </w:r>
      <w:r w:rsidR="005921D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во</w:t>
      </w:r>
      <w:r w:rsidRPr="00A02C96">
        <w:rPr>
          <w:rFonts w:ascii="Times New Roman" w:eastAsiaTheme="minorEastAsia" w:hAnsi="Times New Roman"/>
          <w:sz w:val="28"/>
          <w:szCs w:val="28"/>
          <w:lang w:val="uk-UA"/>
        </w:rPr>
        <w:t>=0,8…0,9 – коефіцієнт використання обладнання переробного заводу в часі.</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Отриманий за формулою результат округлюється до більшого цілого числа.</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Кількість резервних екскаваторів передбачається в розмірі 20% від кількості робочих екскаваторів.</w:t>
      </w:r>
    </w:p>
    <w:p w:rsidR="007D3FE3" w:rsidRPr="00A02C96" w:rsidRDefault="007D3FE3" w:rsidP="00060918">
      <w:pPr>
        <w:spacing w:after="560" w:line="360" w:lineRule="auto"/>
        <w:ind w:firstLine="709"/>
        <w:contextualSpacing/>
        <w:jc w:val="both"/>
        <w:rPr>
          <w:rFonts w:ascii="Times New Roman" w:hAnsi="Times New Roman"/>
          <w:sz w:val="28"/>
          <w:szCs w:val="28"/>
          <w:lang w:val="uk-UA"/>
        </w:rPr>
      </w:pPr>
      <w:r w:rsidRPr="00A02C96">
        <w:rPr>
          <w:rFonts w:ascii="Times New Roman" w:eastAsiaTheme="minorEastAsia" w:hAnsi="Times New Roman"/>
          <w:sz w:val="28"/>
          <w:szCs w:val="28"/>
          <w:lang w:val="uk-UA"/>
        </w:rPr>
        <w:t>Резерв не передбачається для потужних крокуючих, роторних екскаваторів і при сезонній роботі обладнання.</w:t>
      </w:r>
    </w:p>
    <w:p w:rsidR="007D3FE3" w:rsidRPr="00111C5B" w:rsidRDefault="007D3FE3" w:rsidP="00D74952">
      <w:pPr>
        <w:pStyle w:val="af0"/>
        <w:keepNext/>
      </w:pPr>
      <w:r w:rsidRPr="00111C5B">
        <w:t xml:space="preserve">7. </w:t>
      </w:r>
      <w:r w:rsidR="00070DC1" w:rsidRPr="00111C5B">
        <w:t>ПЕРЕМІЩЕННЯ КАР’ЄРНИХ ВАНТАЖІВ</w:t>
      </w:r>
    </w:p>
    <w:p w:rsidR="007D3FE3" w:rsidRPr="00111C5B" w:rsidRDefault="007D3FE3" w:rsidP="00AA58D3">
      <w:pPr>
        <w:pStyle w:val="11"/>
        <w:keepNext/>
        <w:spacing w:after="280"/>
      </w:pPr>
      <w:r w:rsidRPr="00111C5B">
        <w:t>7.1. Вибір виду тр</w:t>
      </w:r>
      <w:r w:rsidR="00070DC1" w:rsidRPr="00111C5B">
        <w:t>анспорту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Кар’єрний транспорт призначений для переміщення гірничої маси (розкриву і корисної копалини) від забоїв до пунктів розвантаження. Він є зв’язуючою ланкою в технологічному процесі. Від чіткої роботи кар’єрного транспорту залежить ефективність розробки родовища.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На кар’єрах для переміщення гірничої маси застосовують головним чином автомобільний, залізничний та конвеєрний види транспорту.</w:t>
      </w:r>
      <w:r w:rsidR="00C037B3">
        <w:rPr>
          <w:rFonts w:ascii="Times New Roman" w:hAnsi="Times New Roman"/>
          <w:sz w:val="28"/>
          <w:szCs w:val="28"/>
          <w:lang w:val="uk-UA"/>
        </w:rPr>
        <w:t xml:space="preserve"> </w:t>
      </w:r>
      <w:r w:rsidRPr="00A02C96">
        <w:rPr>
          <w:rFonts w:ascii="Times New Roman" w:hAnsi="Times New Roman"/>
          <w:sz w:val="28"/>
          <w:szCs w:val="28"/>
          <w:lang w:val="uk-UA"/>
        </w:rPr>
        <w:t>Вибір раціонального виду кар’єрного транспорту для конкретних умов визначається фізико-технічними і хімічними властивостями порід, що розробляються, умовами залягання корисної копалини, кліматом, вантажообігом, відстанню транспортування, типом і параметрами навантажувального обладнання, строком існування кар’єру та інше.</w:t>
      </w:r>
    </w:p>
    <w:p w:rsidR="007D3FE3" w:rsidRPr="00A02C96" w:rsidRDefault="007D3FE3" w:rsidP="00060918">
      <w:pPr>
        <w:widowControl w:val="0"/>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Залізничний транспорт</w:t>
      </w:r>
      <w:r w:rsidR="00C037B3">
        <w:rPr>
          <w:rFonts w:ascii="Times New Roman" w:hAnsi="Times New Roman"/>
          <w:sz w:val="28"/>
          <w:szCs w:val="28"/>
          <w:lang w:val="uk-UA"/>
        </w:rPr>
        <w:t xml:space="preserve"> </w:t>
      </w:r>
      <w:r w:rsidRPr="00A02C96">
        <w:rPr>
          <w:rFonts w:ascii="Times New Roman" w:hAnsi="Times New Roman"/>
          <w:sz w:val="28"/>
          <w:szCs w:val="28"/>
          <w:lang w:val="uk-UA"/>
        </w:rPr>
        <w:t xml:space="preserve">доцільно застосовувати на кар’єрах </w:t>
      </w:r>
      <w:r w:rsidR="00280B7C">
        <w:rPr>
          <w:rFonts w:ascii="Times New Roman" w:hAnsi="Times New Roman"/>
          <w:sz w:val="28"/>
          <w:szCs w:val="28"/>
          <w:lang w:val="uk-UA"/>
        </w:rPr>
        <w:t xml:space="preserve">з річним вантажообігом </w:t>
      </w:r>
      <w:r w:rsidRPr="00A02C96">
        <w:rPr>
          <w:rFonts w:ascii="Times New Roman" w:hAnsi="Times New Roman"/>
          <w:sz w:val="28"/>
          <w:szCs w:val="28"/>
          <w:lang w:val="uk-UA"/>
        </w:rPr>
        <w:t>25 млн. т і більше</w:t>
      </w:r>
      <w:r w:rsidR="00280B7C">
        <w:rPr>
          <w:rFonts w:ascii="Times New Roman" w:hAnsi="Times New Roman"/>
          <w:sz w:val="28"/>
          <w:szCs w:val="28"/>
          <w:lang w:val="uk-UA"/>
        </w:rPr>
        <w:t xml:space="preserve"> при </w:t>
      </w:r>
      <w:r w:rsidRPr="00A02C96">
        <w:rPr>
          <w:rFonts w:ascii="Times New Roman" w:hAnsi="Times New Roman"/>
          <w:sz w:val="28"/>
          <w:szCs w:val="28"/>
          <w:lang w:val="uk-UA"/>
        </w:rPr>
        <w:t xml:space="preserve">довжині транспортування </w:t>
      </w:r>
      <w:smartTag w:uri="urn:schemas-microsoft-com:office:smarttags" w:element="metricconverter">
        <w:smartTagPr>
          <w:attr w:name="ProductID" w:val="4 км"/>
        </w:smartTagPr>
        <w:r w:rsidRPr="00A02C96">
          <w:rPr>
            <w:rFonts w:ascii="Times New Roman" w:hAnsi="Times New Roman"/>
            <w:sz w:val="28"/>
            <w:szCs w:val="28"/>
            <w:lang w:val="uk-UA"/>
          </w:rPr>
          <w:t>4 км</w:t>
        </w:r>
      </w:smartTag>
      <w:r w:rsidRPr="00A02C96">
        <w:rPr>
          <w:rFonts w:ascii="Times New Roman" w:hAnsi="Times New Roman"/>
          <w:sz w:val="28"/>
          <w:szCs w:val="28"/>
          <w:lang w:val="uk-UA"/>
        </w:rPr>
        <w:t xml:space="preserve"> і більше</w:t>
      </w:r>
      <w:r w:rsidRPr="00280B7C">
        <w:rPr>
          <w:rFonts w:ascii="Times New Roman" w:hAnsi="Times New Roman"/>
          <w:sz w:val="28"/>
          <w:szCs w:val="28"/>
          <w:lang w:val="uk-UA"/>
        </w:rPr>
        <w:t>.</w:t>
      </w:r>
      <w:r w:rsidR="00C037B3">
        <w:rPr>
          <w:rFonts w:ascii="Times New Roman" w:hAnsi="Times New Roman"/>
          <w:sz w:val="28"/>
          <w:szCs w:val="28"/>
          <w:lang w:val="uk-UA"/>
        </w:rPr>
        <w:t xml:space="preserve"> </w:t>
      </w:r>
      <w:r w:rsidRPr="00A02C96">
        <w:rPr>
          <w:rFonts w:ascii="Times New Roman" w:hAnsi="Times New Roman"/>
          <w:sz w:val="28"/>
          <w:szCs w:val="28"/>
          <w:lang w:val="uk-UA"/>
        </w:rPr>
        <w:t>Автомобільний транспорт застосовується на кар’єрах з річним вантажообігом 15-20 млн.т при відстані транспортування до 4-</w:t>
      </w:r>
      <w:smartTag w:uri="urn:schemas-microsoft-com:office:smarttags" w:element="metricconverter">
        <w:smartTagPr>
          <w:attr w:name="ProductID" w:val="5 км"/>
        </w:smartTagPr>
        <w:r w:rsidRPr="00A02C96">
          <w:rPr>
            <w:rFonts w:ascii="Times New Roman" w:hAnsi="Times New Roman"/>
            <w:sz w:val="28"/>
            <w:szCs w:val="28"/>
            <w:lang w:val="uk-UA"/>
          </w:rPr>
          <w:t>5 км</w:t>
        </w:r>
      </w:smartTag>
      <w:r w:rsidR="006E6DFD">
        <w:rPr>
          <w:rFonts w:ascii="Times New Roman" w:hAnsi="Times New Roman"/>
          <w:sz w:val="28"/>
          <w:szCs w:val="28"/>
          <w:lang w:val="uk-UA"/>
        </w:rPr>
        <w:t>.</w:t>
      </w:r>
    </w:p>
    <w:p w:rsidR="007D3FE3" w:rsidRPr="00111C5B" w:rsidRDefault="007D3FE3" w:rsidP="00AA58D3">
      <w:pPr>
        <w:pStyle w:val="11"/>
        <w:spacing w:after="280"/>
      </w:pPr>
      <w:r w:rsidRPr="00111C5B">
        <w:t>7.2. Розрахунок транспортного обладнання</w:t>
      </w:r>
    </w:p>
    <w:p w:rsidR="006E402C" w:rsidRDefault="006D7CF0"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Під час застосування </w:t>
      </w:r>
      <w:r w:rsidRPr="006D7CF0">
        <w:rPr>
          <w:rFonts w:ascii="Times New Roman" w:hAnsi="Times New Roman"/>
          <w:b/>
          <w:sz w:val="28"/>
          <w:szCs w:val="28"/>
          <w:lang w:val="uk-UA"/>
        </w:rPr>
        <w:t>автомобільного транспорту</w:t>
      </w:r>
      <w:r>
        <w:rPr>
          <w:rFonts w:ascii="Times New Roman" w:hAnsi="Times New Roman"/>
          <w:sz w:val="28"/>
          <w:szCs w:val="28"/>
          <w:lang w:val="uk-UA"/>
        </w:rPr>
        <w:t xml:space="preserve"> к</w:t>
      </w:r>
      <w:r w:rsidR="007D3FE3" w:rsidRPr="00A02C96">
        <w:rPr>
          <w:rFonts w:ascii="Times New Roman" w:hAnsi="Times New Roman"/>
          <w:sz w:val="28"/>
          <w:szCs w:val="28"/>
          <w:lang w:val="uk-UA"/>
        </w:rPr>
        <w:t xml:space="preserve">ількість </w:t>
      </w:r>
      <w:r w:rsidR="006E402C">
        <w:rPr>
          <w:rFonts w:ascii="Times New Roman" w:hAnsi="Times New Roman"/>
          <w:sz w:val="28"/>
          <w:szCs w:val="28"/>
          <w:lang w:val="uk-UA"/>
        </w:rPr>
        <w:t xml:space="preserve">працюючих </w:t>
      </w:r>
      <w:r w:rsidR="007D3FE3" w:rsidRPr="006D7CF0">
        <w:rPr>
          <w:rFonts w:ascii="Times New Roman" w:hAnsi="Times New Roman"/>
          <w:sz w:val="28"/>
          <w:szCs w:val="28"/>
          <w:lang w:val="uk-UA"/>
        </w:rPr>
        <w:t>автосамоскидів</w:t>
      </w:r>
      <w:r w:rsidR="00145638" w:rsidRPr="00145638">
        <w:rPr>
          <w:rFonts w:ascii="Times New Roman" w:hAnsi="Times New Roman"/>
          <w:i/>
          <w:sz w:val="28"/>
          <w:szCs w:val="28"/>
          <w:lang w:val="uk-UA"/>
        </w:rPr>
        <w:t>N</w:t>
      </w:r>
      <w:r w:rsidR="00145638" w:rsidRPr="00145638">
        <w:rPr>
          <w:rFonts w:ascii="Times New Roman" w:hAnsi="Times New Roman"/>
          <w:sz w:val="28"/>
          <w:szCs w:val="28"/>
          <w:vertAlign w:val="subscript"/>
          <w:lang w:val="uk-UA"/>
        </w:rPr>
        <w:t>р</w:t>
      </w:r>
      <w:r w:rsidR="006E402C">
        <w:rPr>
          <w:rFonts w:ascii="Times New Roman" w:hAnsi="Times New Roman"/>
          <w:sz w:val="28"/>
          <w:szCs w:val="28"/>
          <w:vertAlign w:val="subscript"/>
          <w:lang w:val="uk-UA"/>
        </w:rPr>
        <w:t>а</w:t>
      </w:r>
      <w:r w:rsidR="006E402C">
        <w:rPr>
          <w:rFonts w:ascii="Times New Roman" w:hAnsi="Times New Roman"/>
          <w:sz w:val="28"/>
          <w:szCs w:val="28"/>
          <w:lang w:val="uk-UA"/>
        </w:rPr>
        <w:t>можна визначити 2-ма способами.</w:t>
      </w:r>
    </w:p>
    <w:p w:rsidR="007D3FE3" w:rsidRDefault="00250CA8"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lastRenderedPageBreak/>
        <w:t>Перший</w:t>
      </w:r>
      <w:r w:rsidR="006E402C">
        <w:rPr>
          <w:rFonts w:ascii="Times New Roman" w:hAnsi="Times New Roman"/>
          <w:sz w:val="28"/>
          <w:szCs w:val="28"/>
          <w:lang w:val="uk-UA"/>
        </w:rPr>
        <w:t xml:space="preserve"> спосіб. К</w:t>
      </w:r>
      <w:r w:rsidR="006E402C" w:rsidRPr="00A02C96">
        <w:rPr>
          <w:rFonts w:ascii="Times New Roman" w:hAnsi="Times New Roman"/>
          <w:sz w:val="28"/>
          <w:szCs w:val="28"/>
          <w:lang w:val="uk-UA"/>
        </w:rPr>
        <w:t xml:space="preserve">ількість </w:t>
      </w:r>
      <w:r w:rsidR="006E402C" w:rsidRPr="006D7CF0">
        <w:rPr>
          <w:rFonts w:ascii="Times New Roman" w:hAnsi="Times New Roman"/>
          <w:sz w:val="28"/>
          <w:szCs w:val="28"/>
          <w:lang w:val="uk-UA"/>
        </w:rPr>
        <w:t>автосамоскидів</w:t>
      </w:r>
      <w:r w:rsidR="006E402C" w:rsidRPr="00145638">
        <w:rPr>
          <w:rFonts w:ascii="Times New Roman" w:hAnsi="Times New Roman"/>
          <w:i/>
          <w:sz w:val="28"/>
          <w:szCs w:val="28"/>
          <w:lang w:val="uk-UA"/>
        </w:rPr>
        <w:t>N</w:t>
      </w:r>
      <w:r w:rsidR="006E402C" w:rsidRPr="00145638">
        <w:rPr>
          <w:rFonts w:ascii="Times New Roman" w:hAnsi="Times New Roman"/>
          <w:sz w:val="28"/>
          <w:szCs w:val="28"/>
          <w:vertAlign w:val="subscript"/>
          <w:lang w:val="uk-UA"/>
        </w:rPr>
        <w:t>р</w:t>
      </w:r>
      <w:r w:rsidR="007D3FE3" w:rsidRPr="00A02C96">
        <w:rPr>
          <w:rFonts w:ascii="Times New Roman" w:hAnsi="Times New Roman"/>
          <w:sz w:val="28"/>
          <w:szCs w:val="28"/>
          <w:lang w:val="uk-UA"/>
        </w:rPr>
        <w:t>що може ефективно використовуватися в комплексі з одним екскаватором,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45638" w:rsidTr="00D35CAE">
        <w:tc>
          <w:tcPr>
            <w:tcW w:w="8330" w:type="dxa"/>
            <w:vAlign w:val="center"/>
          </w:tcPr>
          <w:p w:rsidR="00145638" w:rsidRPr="0064514B" w:rsidRDefault="00081DDD" w:rsidP="00145638">
            <w:pPr>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m:rPr>
                      <m:sty m:val="p"/>
                    </m:rPr>
                    <w:rPr>
                      <w:rFonts w:ascii="Cambria Math" w:hAnsi="Cambria Math"/>
                      <w:sz w:val="28"/>
                      <w:szCs w:val="28"/>
                      <w:lang w:val="uk-UA"/>
                    </w:rPr>
                    <m:t>p</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m:rPr>
                          <m:sty m:val="p"/>
                        </m:rPr>
                        <w:rPr>
                          <w:rFonts w:ascii="Cambria Math" w:hAnsi="Cambria Math"/>
                          <w:sz w:val="28"/>
                          <w:szCs w:val="28"/>
                          <w:lang w:val="uk-UA"/>
                        </w:rPr>
                        <m:t>p</m:t>
                      </m:r>
                    </m:sub>
                  </m:sSub>
                </m:num>
                <m:den>
                  <m:sSub>
                    <m:sSubPr>
                      <m:ctrlPr>
                        <w:rPr>
                          <w:rFonts w:ascii="Cambria Math" w:hAnsi="Cambria Math"/>
                          <w:i/>
                          <w:sz w:val="28"/>
                          <w:szCs w:val="28"/>
                          <w:lang w:val="uk-UA"/>
                        </w:rPr>
                      </m:ctrlPr>
                    </m:sSubPr>
                    <m:e>
                      <m:r>
                        <w:rPr>
                          <w:rFonts w:ascii="Cambria Math" w:hAnsi="Cambria Math"/>
                          <w:sz w:val="28"/>
                          <w:szCs w:val="28"/>
                          <w:lang w:val="uk-UA"/>
                        </w:rPr>
                        <m:t>T</m:t>
                      </m:r>
                    </m:e>
                    <m:sub>
                      <m:r>
                        <m:rPr>
                          <m:sty m:val="p"/>
                        </m:rPr>
                        <w:rPr>
                          <w:rFonts w:ascii="Cambria Math" w:hAnsi="Cambria Math"/>
                          <w:sz w:val="28"/>
                          <w:szCs w:val="28"/>
                          <w:lang w:val="uk-UA"/>
                        </w:rPr>
                        <m:t>нс</m:t>
                      </m:r>
                    </m:sub>
                  </m:sSub>
                </m:den>
              </m:f>
            </m:oMath>
            <w:r w:rsidR="00145638" w:rsidRPr="0064514B">
              <w:rPr>
                <w:sz w:val="28"/>
                <w:szCs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Pr>
                <w:rFonts w:ascii="Times New Roman" w:hAnsi="Times New Roman"/>
                <w:sz w:val="28"/>
                <w:szCs w:val="28"/>
                <w:lang w:val="uk-UA"/>
              </w:rPr>
              <w:t>.1)</w:t>
            </w:r>
          </w:p>
        </w:tc>
      </w:tr>
    </w:tbl>
    <w:p w:rsidR="003963A5" w:rsidRDefault="003963A5" w:rsidP="00B77B03">
      <w:pPr>
        <w:spacing w:after="0" w:line="240" w:lineRule="auto"/>
        <w:contextualSpacing/>
        <w:jc w:val="both"/>
        <w:rPr>
          <w:rFonts w:ascii="Times New Roman" w:hAnsi="Times New Roman"/>
          <w:sz w:val="28"/>
          <w:szCs w:val="28"/>
          <w:lang w:val="uk-UA"/>
        </w:rPr>
      </w:pPr>
    </w:p>
    <w:p w:rsidR="007D3FE3" w:rsidRPr="00A02C96" w:rsidRDefault="007D3FE3" w:rsidP="0014563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час рейсу, хв;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н</w:t>
      </w:r>
      <w:r w:rsidRPr="00A02C96">
        <w:rPr>
          <w:rFonts w:ascii="Times New Roman" w:hAnsi="Times New Roman"/>
          <w:sz w:val="28"/>
          <w:szCs w:val="28"/>
          <w:vertAlign w:val="subscript"/>
          <w:lang w:val="en-US"/>
        </w:rPr>
        <w:t>c</w:t>
      </w:r>
      <w:r w:rsidRPr="00A02C96">
        <w:rPr>
          <w:rFonts w:ascii="Times New Roman" w:hAnsi="Times New Roman"/>
          <w:sz w:val="28"/>
          <w:szCs w:val="28"/>
          <w:lang w:val="uk-UA"/>
        </w:rPr>
        <w:t xml:space="preserve"> – час навантаження автосамоскиду, хв.</w:t>
      </w:r>
      <w:r w:rsidRPr="00A02C96">
        <w:rPr>
          <w:rFonts w:ascii="Times New Roman" w:hAnsi="Times New Roman"/>
          <w:sz w:val="28"/>
          <w:szCs w:val="28"/>
        </w:rPr>
        <w:t xml:space="preserve"> (</w:t>
      </w:r>
      <w:r w:rsidR="00B34CCF">
        <w:rPr>
          <w:rFonts w:ascii="Times New Roman" w:hAnsi="Times New Roman"/>
          <w:sz w:val="28"/>
          <w:szCs w:val="28"/>
          <w:lang w:val="uk-UA"/>
        </w:rPr>
        <w:t>6.11</w:t>
      </w:r>
      <w:r w:rsidRPr="00A02C96">
        <w:rPr>
          <w:rFonts w:ascii="Times New Roman" w:hAnsi="Times New Roman"/>
          <w:sz w:val="28"/>
          <w:szCs w:val="28"/>
          <w:lang w:val="uk-UA"/>
        </w:rPr>
        <w:t xml:space="preserve">).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Час рейсу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(хв.) визначається за формулою:</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45638" w:rsidTr="00D35CAE">
        <w:tc>
          <w:tcPr>
            <w:tcW w:w="8330" w:type="dxa"/>
            <w:vAlign w:val="center"/>
          </w:tcPr>
          <w:p w:rsidR="00145638" w:rsidRPr="00145638" w:rsidRDefault="00081DDD" w:rsidP="00145638">
            <w:pPr>
              <w:spacing w:line="360" w:lineRule="auto"/>
              <w:ind w:firstLine="708"/>
              <w:jc w:val="center"/>
              <w:rPr>
                <w:sz w:val="28"/>
                <w:lang w:val="uk-UA"/>
              </w:rPr>
            </w:pPr>
            <m:oMath>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р</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uk-UA"/>
                    </w:rPr>
                    <m:t>T</m:t>
                  </m:r>
                </m:e>
                <m:sub>
                  <m:r>
                    <w:rPr>
                      <w:rFonts w:ascii="Cambria Math" w:hAnsi="Cambria Math"/>
                      <w:sz w:val="28"/>
                      <w:lang w:val="uk-UA"/>
                    </w:rPr>
                    <m:t>нс</m:t>
                  </m:r>
                </m:sub>
              </m:sSub>
              <m:sSub>
                <m:sSubPr>
                  <m:ctrlPr>
                    <w:rPr>
                      <w:rFonts w:ascii="Cambria Math" w:hAnsi="Cambria Math"/>
                      <w:i/>
                      <w:sz w:val="28"/>
                      <w:lang w:val="en-US"/>
                    </w:rPr>
                  </m:ctrlPr>
                </m:sSubPr>
                <m:e>
                  <m:r>
                    <w:rPr>
                      <w:rFonts w:ascii="Cambria Math" w:hAnsi="Cambria Math"/>
                      <w:sz w:val="28"/>
                      <w:lang w:val="uk-UA"/>
                    </w:rPr>
                    <m:t>+</m:t>
                  </m:r>
                  <m:r>
                    <w:rPr>
                      <w:rFonts w:ascii="Cambria Math" w:hAnsi="Cambria Math"/>
                      <w:sz w:val="28"/>
                      <w:lang w:val="en-US"/>
                    </w:rPr>
                    <m:t>t</m:t>
                  </m:r>
                </m:e>
                <m:sub>
                  <m:r>
                    <w:rPr>
                      <w:rFonts w:ascii="Cambria Math" w:hAnsi="Cambria Math"/>
                      <w:sz w:val="28"/>
                      <w:lang w:val="uk-UA"/>
                    </w:rPr>
                    <m:t>рух</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роз</m:t>
                  </m:r>
                </m:sub>
              </m:sSub>
              <m:r>
                <w:rPr>
                  <w:rFonts w:ascii="Cambria Math" w:hAnsi="Cambria Math"/>
                  <w:sz w:val="28"/>
                  <w:lang w:val="uk-UA"/>
                </w:rPr>
                <m:t>+</m:t>
              </m:r>
              <m:sSub>
                <m:sSubPr>
                  <m:ctrlPr>
                    <w:rPr>
                      <w:rFonts w:ascii="Cambria Math" w:hAnsi="Cambria Math"/>
                      <w:i/>
                      <w:sz w:val="28"/>
                      <w:lang w:val="en-US"/>
                    </w:rPr>
                  </m:ctrlPr>
                </m:sSubPr>
                <m:e>
                  <m:r>
                    <w:rPr>
                      <w:rFonts w:ascii="Cambria Math" w:hAnsi="Cambria Math"/>
                      <w:sz w:val="28"/>
                      <w:lang w:val="en-US"/>
                    </w:rPr>
                    <m:t>t</m:t>
                  </m:r>
                </m:e>
                <m:sub>
                  <m:r>
                    <w:rPr>
                      <w:rFonts w:ascii="Cambria Math" w:hAnsi="Cambria Math"/>
                      <w:sz w:val="28"/>
                      <w:lang w:val="uk-UA"/>
                    </w:rPr>
                    <m:t>м</m:t>
                  </m:r>
                </m:sub>
              </m:sSub>
            </m:oMath>
            <w:r w:rsidR="00853483">
              <w:rPr>
                <w:sz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7.2</w:t>
            </w:r>
            <w:r>
              <w:rPr>
                <w:rFonts w:ascii="Times New Roman" w:hAnsi="Times New Roman"/>
                <w:sz w:val="28"/>
                <w:szCs w:val="28"/>
                <w:lang w:val="uk-UA"/>
              </w:rPr>
              <w:t>)</w:t>
            </w:r>
          </w:p>
        </w:tc>
      </w:tr>
    </w:tbl>
    <w:p w:rsidR="00A8505D" w:rsidRDefault="00A8505D" w:rsidP="00A8505D">
      <w:pPr>
        <w:spacing w:after="0" w:line="240" w:lineRule="auto"/>
        <w:contextualSpacing/>
        <w:jc w:val="both"/>
        <w:rPr>
          <w:rFonts w:ascii="Times New Roman" w:hAnsi="Times New Roman"/>
          <w:sz w:val="28"/>
          <w:szCs w:val="28"/>
          <w:lang w:val="uk-UA"/>
        </w:rPr>
      </w:pPr>
    </w:p>
    <w:p w:rsidR="00853483" w:rsidRPr="00853483" w:rsidRDefault="00853483" w:rsidP="00853483">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рух</w:t>
      </w:r>
      <w:r>
        <w:rPr>
          <w:rFonts w:ascii="Times New Roman" w:hAnsi="Times New Roman"/>
          <w:sz w:val="28"/>
          <w:szCs w:val="28"/>
          <w:lang w:val="uk-UA"/>
        </w:rPr>
        <w:t xml:space="preserve">,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роз</w:t>
      </w:r>
      <w:r>
        <w:rPr>
          <w:rFonts w:ascii="Times New Roman" w:hAnsi="Times New Roman"/>
          <w:sz w:val="28"/>
          <w:szCs w:val="28"/>
          <w:lang w:val="uk-UA"/>
        </w:rPr>
        <w:t xml:space="preserve">, </w:t>
      </w:r>
      <w:r w:rsidRPr="00853483">
        <w:rPr>
          <w:rFonts w:ascii="Times New Roman" w:hAnsi="Times New Roman"/>
          <w:i/>
          <w:sz w:val="28"/>
          <w:szCs w:val="28"/>
          <w:lang w:val="en-US"/>
        </w:rPr>
        <w:t>t</w:t>
      </w:r>
      <w:r w:rsidRPr="00853483">
        <w:rPr>
          <w:rFonts w:ascii="Times New Roman" w:hAnsi="Times New Roman"/>
          <w:sz w:val="28"/>
          <w:szCs w:val="28"/>
          <w:vertAlign w:val="subscript"/>
          <w:lang w:val="uk-UA"/>
        </w:rPr>
        <w:t>м</w:t>
      </w:r>
      <w:r>
        <w:rPr>
          <w:rFonts w:ascii="Times New Roman" w:hAnsi="Times New Roman"/>
          <w:sz w:val="28"/>
          <w:szCs w:val="28"/>
          <w:lang w:val="uk-UA"/>
        </w:rPr>
        <w:t xml:space="preserve"> – відповідно тривалість руху, розвантаження і маневрів автосамоскиду, хв.</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Тоді:</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145638" w:rsidTr="00D35CAE">
        <w:tc>
          <w:tcPr>
            <w:tcW w:w="8330" w:type="dxa"/>
            <w:vAlign w:val="center"/>
          </w:tcPr>
          <w:p w:rsidR="00145638" w:rsidRPr="0064514B" w:rsidRDefault="00081DDD" w:rsidP="00145638">
            <w:pPr>
              <w:spacing w:line="360" w:lineRule="auto"/>
              <w:ind w:left="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рух</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роз</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м</m:t>
                      </m:r>
                    </m:sub>
                  </m:sSub>
                </m:num>
                <m:den>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den>
              </m:f>
              <m:r>
                <w:rPr>
                  <w:rFonts w:ascii="Cambria Math" w:hAnsi="Cambria Math"/>
                  <w:sz w:val="28"/>
                  <w:szCs w:val="28"/>
                  <w:lang w:val="uk-UA"/>
                </w:rPr>
                <m:t>=1+</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рух</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роз</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м</m:t>
                      </m:r>
                    </m:sub>
                  </m:sSub>
                </m:num>
                <m:den>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нс</m:t>
                      </m:r>
                    </m:sub>
                  </m:sSub>
                </m:den>
              </m:f>
            </m:oMath>
            <w:r w:rsidR="00853483" w:rsidRPr="0064514B">
              <w:rPr>
                <w:sz w:val="28"/>
                <w:szCs w:val="28"/>
                <w:lang w:val="uk-UA"/>
              </w:rPr>
              <w:t>.</w:t>
            </w:r>
          </w:p>
        </w:tc>
        <w:tc>
          <w:tcPr>
            <w:tcW w:w="1134" w:type="dxa"/>
            <w:vAlign w:val="center"/>
          </w:tcPr>
          <w:p w:rsidR="00145638" w:rsidRDefault="00145638" w:rsidP="00612534">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7.3</w:t>
            </w:r>
            <w:r>
              <w:rPr>
                <w:rFonts w:ascii="Times New Roman" w:hAnsi="Times New Roman"/>
                <w:sz w:val="28"/>
                <w:szCs w:val="28"/>
                <w:lang w:val="uk-UA"/>
              </w:rPr>
              <w:t>)</w:t>
            </w:r>
          </w:p>
        </w:tc>
      </w:tr>
    </w:tbl>
    <w:p w:rsidR="005943C4" w:rsidRDefault="005943C4" w:rsidP="005943C4">
      <w:pPr>
        <w:spacing w:after="0" w:line="240" w:lineRule="auto"/>
        <w:ind w:firstLine="709"/>
        <w:contextualSpacing/>
        <w:jc w:val="both"/>
        <w:rPr>
          <w:rFonts w:ascii="Times New Roman" w:hAnsi="Times New Roman"/>
          <w:sz w:val="28"/>
          <w:szCs w:val="28"/>
          <w:lang w:val="uk-UA"/>
        </w:rPr>
      </w:pP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Час руху автосамоскида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рух</w:t>
      </w:r>
      <w:r w:rsidRPr="00A02C96">
        <w:rPr>
          <w:rFonts w:ascii="Times New Roman" w:hAnsi="Times New Roman"/>
          <w:sz w:val="28"/>
          <w:szCs w:val="28"/>
          <w:lang w:val="uk-UA"/>
        </w:rPr>
        <w:t xml:space="preserve"> (хв.) визначається за формулою:</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6D7CF0" w:rsidTr="00D35CAE">
        <w:trPr>
          <w:trHeight w:val="1423"/>
        </w:trPr>
        <w:tc>
          <w:tcPr>
            <w:tcW w:w="8330" w:type="dxa"/>
            <w:vAlign w:val="center"/>
          </w:tcPr>
          <w:p w:rsidR="006D7CF0" w:rsidRPr="00145638" w:rsidRDefault="00081DDD" w:rsidP="00853483">
            <w:pPr>
              <w:spacing w:line="360" w:lineRule="auto"/>
              <w:ind w:firstLine="720"/>
              <w:jc w:val="both"/>
              <w:rPr>
                <w:sz w:val="28"/>
                <w:lang w:val="uk-UA"/>
              </w:rPr>
            </w:pPr>
            <m:oMathPara>
              <m:oMath>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рух</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ван</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пор</m:t>
                    </m:r>
                  </m:sub>
                </m:sSub>
                <m:r>
                  <w:rPr>
                    <w:rFonts w:ascii="Cambria Math" w:hAnsi="Cambria Math"/>
                    <w:sz w:val="28"/>
                    <w:lang w:val="uk-UA"/>
                  </w:rPr>
                  <m:t>=60</m:t>
                </m:r>
                <m:d>
                  <m:dPr>
                    <m:ctrlPr>
                      <w:rPr>
                        <w:rFonts w:ascii="Cambria Math" w:hAnsi="Cambria Math"/>
                        <w:i/>
                        <w:sz w:val="28"/>
                        <w:lang w:val="uk-UA"/>
                      </w:rPr>
                    </m:ctrlPr>
                  </m:dPr>
                  <m:e>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l</m:t>
                                </m:r>
                              </m:e>
                              <m:sub>
                                <m:sSub>
                                  <m:sSubPr>
                                    <m:ctrlPr>
                                      <w:rPr>
                                        <w:rFonts w:ascii="Cambria Math" w:hAnsi="Cambria Math"/>
                                        <w:i/>
                                        <w:sz w:val="28"/>
                                        <w:lang w:val="uk-UA"/>
                                      </w:rPr>
                                    </m:ctrlPr>
                                  </m:sSubPr>
                                  <m:e>
                                    <m:r>
                                      <w:rPr>
                                        <w:rFonts w:ascii="Cambria Math" w:hAnsi="Cambria Math"/>
                                        <w:sz w:val="28"/>
                                        <w:lang w:val="en-US"/>
                                      </w:rPr>
                                      <m:t>i</m:t>
                                    </m:r>
                                  </m:e>
                                  <m:sub>
                                    <m:r>
                                      <w:rPr>
                                        <w:rFonts w:ascii="Cambria Math" w:hAnsi="Cambria Math"/>
                                        <w:sz w:val="28"/>
                                        <w:lang w:val="uk-UA"/>
                                      </w:rPr>
                                      <m:t>ван</m:t>
                                    </m:r>
                                  </m:sub>
                                </m:sSub>
                              </m:sub>
                            </m:sSub>
                          </m:num>
                          <m:den>
                            <m:sSub>
                              <m:sSubPr>
                                <m:ctrlPr>
                                  <w:rPr>
                                    <w:rFonts w:ascii="Cambria Math" w:hAnsi="Cambria Math"/>
                                    <w:i/>
                                    <w:sz w:val="28"/>
                                    <w:lang w:val="uk-UA"/>
                                  </w:rPr>
                                </m:ctrlPr>
                              </m:sSubPr>
                              <m:e>
                                <m:r>
                                  <w:rPr>
                                    <w:rFonts w:ascii="Cambria Math" w:hAnsi="Cambria Math"/>
                                    <w:sz w:val="28"/>
                                    <w:lang w:val="uk-UA"/>
                                  </w:rPr>
                                  <m:t>v</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ван</m:t>
                                    </m:r>
                                  </m:sub>
                                </m:sSub>
                              </m:sub>
                            </m:sSub>
                          </m:den>
                        </m:f>
                        <m:r>
                          <w:rPr>
                            <w:rFonts w:ascii="Cambria Math" w:hAnsi="Cambria Math"/>
                            <w:sz w:val="28"/>
                            <w:lang w:val="uk-UA"/>
                          </w:rPr>
                          <m:t>+</m:t>
                        </m:r>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l</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пор</m:t>
                                        </m:r>
                                      </m:sub>
                                    </m:sSub>
                                  </m:sub>
                                </m:sSub>
                              </m:num>
                              <m:den>
                                <m:sSub>
                                  <m:sSubPr>
                                    <m:ctrlPr>
                                      <w:rPr>
                                        <w:rFonts w:ascii="Cambria Math" w:hAnsi="Cambria Math"/>
                                        <w:i/>
                                        <w:sz w:val="28"/>
                                        <w:lang w:val="uk-UA"/>
                                      </w:rPr>
                                    </m:ctrlPr>
                                  </m:sSubPr>
                                  <m:e>
                                    <m:r>
                                      <w:rPr>
                                        <w:rFonts w:ascii="Cambria Math" w:hAnsi="Cambria Math"/>
                                        <w:sz w:val="28"/>
                                        <w:lang w:val="uk-UA"/>
                                      </w:rPr>
                                      <m:t>v</m:t>
                                    </m:r>
                                  </m:e>
                                  <m:sub>
                                    <m:sSub>
                                      <m:sSubPr>
                                        <m:ctrlPr>
                                          <w:rPr>
                                            <w:rFonts w:ascii="Cambria Math" w:hAnsi="Cambria Math"/>
                                            <w:i/>
                                            <w:sz w:val="28"/>
                                            <w:lang w:val="uk-UA"/>
                                          </w:rPr>
                                        </m:ctrlPr>
                                      </m:sSubPr>
                                      <m:e>
                                        <m:r>
                                          <w:rPr>
                                            <w:rFonts w:ascii="Cambria Math" w:hAnsi="Cambria Math"/>
                                            <w:sz w:val="28"/>
                                            <w:lang w:val="uk-UA"/>
                                          </w:rPr>
                                          <m:t>i</m:t>
                                        </m:r>
                                      </m:e>
                                      <m:sub>
                                        <m:r>
                                          <w:rPr>
                                            <w:rFonts w:ascii="Cambria Math" w:hAnsi="Cambria Math"/>
                                            <w:sz w:val="28"/>
                                            <w:lang w:val="uk-UA"/>
                                          </w:rPr>
                                          <m:t>пор</m:t>
                                        </m:r>
                                      </m:sub>
                                    </m:sSub>
                                  </m:sub>
                                </m:sSub>
                              </m:den>
                            </m:f>
                          </m:e>
                        </m:nary>
                      </m:e>
                    </m:nary>
                  </m:e>
                </m:d>
              </m:oMath>
            </m:oMathPara>
          </w:p>
        </w:tc>
        <w:tc>
          <w:tcPr>
            <w:tcW w:w="1134" w:type="dxa"/>
            <w:vAlign w:val="center"/>
          </w:tcPr>
          <w:p w:rsidR="006D7CF0" w:rsidRDefault="006D7CF0"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(7.4)</w:t>
            </w:r>
          </w:p>
        </w:tc>
      </w:tr>
    </w:tbl>
    <w:p w:rsidR="006D7CF0" w:rsidRPr="00830FB0" w:rsidRDefault="006D7CF0" w:rsidP="00B77B03">
      <w:pPr>
        <w:spacing w:after="0" w:line="240" w:lineRule="auto"/>
        <w:ind w:firstLine="709"/>
        <w:contextualSpacing/>
        <w:jc w:val="both"/>
        <w:rPr>
          <w:rFonts w:ascii="Times New Roman" w:hAnsi="Times New Roman"/>
          <w:sz w:val="28"/>
          <w:szCs w:val="28"/>
        </w:rPr>
      </w:pPr>
    </w:p>
    <w:p w:rsidR="007D3FE3" w:rsidRPr="00A02C96" w:rsidRDefault="007D3FE3" w:rsidP="00C24211">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iCs/>
          <w:sz w:val="28"/>
          <w:szCs w:val="28"/>
          <w:lang w:val="uk-UA"/>
        </w:rPr>
        <w:t>Т</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Т</w:t>
      </w:r>
      <w:r w:rsidRPr="00A02C96">
        <w:rPr>
          <w:rFonts w:ascii="Times New Roman" w:hAnsi="Times New Roman"/>
          <w:iCs/>
          <w:sz w:val="28"/>
          <w:szCs w:val="28"/>
          <w:vertAlign w:val="subscript"/>
          <w:lang w:val="uk-UA"/>
        </w:rPr>
        <w:t>пор</w:t>
      </w:r>
      <w:r w:rsidRPr="00A02C96">
        <w:rPr>
          <w:rFonts w:ascii="Times New Roman" w:hAnsi="Times New Roman"/>
          <w:sz w:val="28"/>
          <w:szCs w:val="28"/>
          <w:vertAlign w:val="subscript"/>
          <w:lang w:val="uk-UA"/>
        </w:rPr>
        <w:t>.</w:t>
      </w:r>
      <w:r w:rsidRPr="00A02C96">
        <w:rPr>
          <w:rFonts w:ascii="Times New Roman" w:hAnsi="Times New Roman"/>
          <w:sz w:val="28"/>
          <w:szCs w:val="28"/>
          <w:lang w:val="uk-UA"/>
        </w:rPr>
        <w:t xml:space="preserve"> – час руху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xml:space="preserve"> відповідно з вантажем і без вантажу, хв.; </w:t>
      </w:r>
      <w:r w:rsidRPr="00A02C96">
        <w:rPr>
          <w:rFonts w:ascii="Times New Roman" w:hAnsi="Times New Roman"/>
          <w:i/>
          <w:iCs/>
          <w:sz w:val="28"/>
          <w:szCs w:val="28"/>
          <w:lang w:val="uk-UA"/>
        </w:rPr>
        <w:t>l</w:t>
      </w:r>
      <w:r w:rsidRPr="00A02C96">
        <w:rPr>
          <w:rFonts w:ascii="Times New Roman" w:hAnsi="Times New Roman"/>
          <w:i/>
          <w:iCs/>
          <w:sz w:val="28"/>
          <w:szCs w:val="28"/>
          <w:vertAlign w:val="subscript"/>
          <w:lang w:val="uk-UA"/>
        </w:rPr>
        <w:t>і</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l</w:t>
      </w:r>
      <w:r w:rsidRPr="00A02C96">
        <w:rPr>
          <w:rFonts w:ascii="Times New Roman" w:hAnsi="Times New Roman"/>
          <w:i/>
          <w:iCs/>
          <w:sz w:val="28"/>
          <w:szCs w:val="28"/>
          <w:vertAlign w:val="subscript"/>
          <w:lang w:val="uk-UA"/>
        </w:rPr>
        <w:t>і</w:t>
      </w:r>
      <w:r w:rsidRPr="00A02C96">
        <w:rPr>
          <w:rFonts w:ascii="Times New Roman" w:hAnsi="Times New Roman"/>
          <w:iCs/>
          <w:sz w:val="28"/>
          <w:szCs w:val="28"/>
          <w:vertAlign w:val="subscript"/>
          <w:lang w:val="uk-UA"/>
        </w:rPr>
        <w:t>пор</w:t>
      </w:r>
      <w:r w:rsidRPr="00A02C96">
        <w:rPr>
          <w:rFonts w:ascii="Times New Roman" w:hAnsi="Times New Roman"/>
          <w:sz w:val="28"/>
          <w:szCs w:val="28"/>
          <w:lang w:val="uk-UA"/>
        </w:rPr>
        <w:t xml:space="preserve">– довжина ділянок шляху з однаковими умовами руху відповідно з вантажем і без вантажу, км; </w:t>
      </w:r>
      <w:r w:rsidRPr="00A02C96">
        <w:rPr>
          <w:rFonts w:ascii="Times New Roman" w:hAnsi="Times New Roman"/>
          <w:i/>
          <w:iCs/>
          <w:sz w:val="28"/>
          <w:szCs w:val="28"/>
          <w:lang w:val="uk-UA"/>
        </w:rPr>
        <w:t>υ</w:t>
      </w:r>
      <w:r w:rsidRPr="00A02C96">
        <w:rPr>
          <w:rFonts w:ascii="Times New Roman" w:hAnsi="Times New Roman"/>
          <w:i/>
          <w:iCs/>
          <w:sz w:val="28"/>
          <w:szCs w:val="28"/>
          <w:vertAlign w:val="subscript"/>
          <w:lang w:val="uk-UA"/>
        </w:rPr>
        <w:t xml:space="preserve">і </w:t>
      </w:r>
      <w:r w:rsidRPr="00A02C96">
        <w:rPr>
          <w:rFonts w:ascii="Times New Roman" w:hAnsi="Times New Roman"/>
          <w:iCs/>
          <w:sz w:val="28"/>
          <w:szCs w:val="28"/>
          <w:vertAlign w:val="subscript"/>
          <w:lang w:val="uk-UA"/>
        </w:rPr>
        <w:t>ван</w:t>
      </w:r>
      <w:r w:rsidRPr="00A02C96">
        <w:rPr>
          <w:rFonts w:ascii="Times New Roman" w:hAnsi="Times New Roman"/>
          <w:b/>
          <w:bCs/>
          <w:sz w:val="28"/>
          <w:szCs w:val="28"/>
          <w:lang w:val="uk-UA"/>
        </w:rPr>
        <w:t xml:space="preserve">, </w:t>
      </w:r>
      <w:r w:rsidRPr="00A02C96">
        <w:rPr>
          <w:rFonts w:ascii="Times New Roman" w:hAnsi="Times New Roman"/>
          <w:i/>
          <w:iCs/>
          <w:sz w:val="28"/>
          <w:szCs w:val="28"/>
          <w:lang w:val="uk-UA"/>
        </w:rPr>
        <w:t>υ</w:t>
      </w:r>
      <w:r w:rsidRPr="00A02C96">
        <w:rPr>
          <w:rFonts w:ascii="Times New Roman" w:hAnsi="Times New Roman"/>
          <w:i/>
          <w:iCs/>
          <w:sz w:val="28"/>
          <w:szCs w:val="28"/>
          <w:vertAlign w:val="subscript"/>
          <w:lang w:val="uk-UA"/>
        </w:rPr>
        <w:t xml:space="preserve">і </w:t>
      </w:r>
      <w:r w:rsidRPr="00A02C96">
        <w:rPr>
          <w:rFonts w:ascii="Times New Roman" w:hAnsi="Times New Roman"/>
          <w:iCs/>
          <w:sz w:val="28"/>
          <w:szCs w:val="28"/>
          <w:vertAlign w:val="subscript"/>
          <w:lang w:val="uk-UA"/>
        </w:rPr>
        <w:t>пор</w:t>
      </w:r>
      <w:r w:rsidRPr="00A02C96">
        <w:rPr>
          <w:rFonts w:ascii="Times New Roman" w:hAnsi="Times New Roman"/>
          <w:sz w:val="28"/>
          <w:szCs w:val="28"/>
          <w:lang w:val="uk-UA"/>
        </w:rPr>
        <w:t>– швидкості руху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xml:space="preserve"> відповідно з вантажем і без вантажу (швидко</w:t>
      </w:r>
      <w:r w:rsidR="006D7CF0">
        <w:rPr>
          <w:rFonts w:ascii="Times New Roman" w:hAnsi="Times New Roman"/>
          <w:sz w:val="28"/>
          <w:szCs w:val="28"/>
          <w:lang w:val="uk-UA"/>
        </w:rPr>
        <w:t>сті руху приймаються за даними</w:t>
      </w:r>
      <w:r w:rsidRPr="00A02C96">
        <w:rPr>
          <w:rFonts w:ascii="Times New Roman" w:hAnsi="Times New Roman"/>
          <w:sz w:val="28"/>
          <w:szCs w:val="28"/>
          <w:lang w:val="uk-UA"/>
        </w:rPr>
        <w:t xml:space="preserve"> довідника), км/год.</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Тривалість розвантаження автосамоскид</w:t>
      </w:r>
      <w:r w:rsidR="006D7CF0">
        <w:rPr>
          <w:rFonts w:ascii="Times New Roman" w:hAnsi="Times New Roman"/>
          <w:sz w:val="28"/>
          <w:szCs w:val="28"/>
          <w:lang w:val="uk-UA"/>
        </w:rPr>
        <w:t>у</w:t>
      </w:r>
      <w:r w:rsidRPr="00A02C96">
        <w:rPr>
          <w:rFonts w:ascii="Times New Roman" w:hAnsi="Times New Roman"/>
          <w:i/>
          <w:sz w:val="28"/>
          <w:szCs w:val="28"/>
          <w:lang w:val="en-US"/>
        </w:rPr>
        <w:t>t</w:t>
      </w:r>
      <w:r w:rsidRPr="00A02C96">
        <w:rPr>
          <w:rFonts w:ascii="Times New Roman" w:hAnsi="Times New Roman"/>
          <w:sz w:val="28"/>
          <w:szCs w:val="28"/>
          <w:vertAlign w:val="subscript"/>
          <w:lang w:val="en-US"/>
        </w:rPr>
        <w:t>p</w:t>
      </w:r>
      <w:r w:rsidRPr="00A02C96">
        <w:rPr>
          <w:rFonts w:ascii="Times New Roman" w:hAnsi="Times New Roman"/>
          <w:sz w:val="28"/>
          <w:szCs w:val="28"/>
          <w:vertAlign w:val="subscript"/>
          <w:lang w:val="uk-UA"/>
        </w:rPr>
        <w:t>оз</w:t>
      </w:r>
      <w:r w:rsidRPr="00A02C96">
        <w:rPr>
          <w:rFonts w:ascii="Times New Roman" w:hAnsi="Times New Roman"/>
          <w:sz w:val="28"/>
          <w:szCs w:val="28"/>
          <w:lang w:val="uk-UA"/>
        </w:rPr>
        <w:t xml:space="preserve"> включає час підйому кузова та час його опускання. Для автосамоскидів вантажопідйомністю до 40 т </w:t>
      </w:r>
      <w:r w:rsidR="006D7CF0">
        <w:rPr>
          <w:rFonts w:ascii="Times New Roman" w:hAnsi="Times New Roman"/>
          <w:sz w:val="28"/>
          <w:szCs w:val="28"/>
          <w:lang w:val="uk-UA"/>
        </w:rPr>
        <w:t>–</w:t>
      </w:r>
      <w:r w:rsidRPr="00A02C96">
        <w:rPr>
          <w:rFonts w:ascii="Times New Roman" w:hAnsi="Times New Roman"/>
          <w:sz w:val="28"/>
          <w:szCs w:val="28"/>
          <w:lang w:val="uk-UA"/>
        </w:rPr>
        <w:t xml:space="preserve"> складає 60 с, при більшій вантажопідйомності автосамоскидів – </w:t>
      </w:r>
      <w:r w:rsidRPr="00A02C96">
        <w:rPr>
          <w:rFonts w:ascii="Times New Roman" w:hAnsi="Times New Roman"/>
          <w:sz w:val="28"/>
          <w:szCs w:val="28"/>
          <w:lang w:val="uk-UA"/>
        </w:rPr>
        <w:br/>
        <w:t>70-90 с.</w:t>
      </w:r>
    </w:p>
    <w:p w:rsidR="007D3FE3" w:rsidRPr="006D7CF0"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Тривалість маневрів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м</w:t>
      </w:r>
      <w:r w:rsidR="006D7CF0">
        <w:rPr>
          <w:rFonts w:ascii="Times New Roman" w:hAnsi="Times New Roman"/>
          <w:sz w:val="28"/>
          <w:szCs w:val="28"/>
          <w:lang w:val="uk-UA"/>
        </w:rPr>
        <w:t xml:space="preserve"> при навантаженні автосамоскиду</w:t>
      </w:r>
      <w:r w:rsidRPr="00A02C96">
        <w:rPr>
          <w:rFonts w:ascii="Times New Roman" w:hAnsi="Times New Roman"/>
          <w:sz w:val="28"/>
          <w:szCs w:val="28"/>
          <w:lang w:val="uk-UA"/>
        </w:rPr>
        <w:t xml:space="preserve"> залежить в основному від схеми під'їзду і знаходиться в межах 0-10, 20-25, 50-60 с відповідно для наскрізної, петельної та тупикової схем. При розвантаженні </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м</w:t>
      </w:r>
      <w:r w:rsidR="006D7CF0">
        <w:rPr>
          <w:rFonts w:ascii="Times New Roman" w:hAnsi="Times New Roman"/>
          <w:sz w:val="28"/>
          <w:szCs w:val="28"/>
          <w:lang w:val="uk-UA"/>
        </w:rPr>
        <w:t xml:space="preserve"> складає 40-50 секунд </w:t>
      </w:r>
      <w:r w:rsidR="006D7CF0" w:rsidRPr="00B32185">
        <w:rPr>
          <w:rFonts w:ascii="Times New Roman" w:hAnsi="Times New Roman"/>
          <w:sz w:val="28"/>
          <w:szCs w:val="28"/>
          <w:lang w:val="uk-UA"/>
        </w:rPr>
        <w:t>[</w:t>
      </w:r>
      <w:r w:rsidR="006D7CF0">
        <w:rPr>
          <w:rFonts w:ascii="Times New Roman" w:hAnsi="Times New Roman"/>
          <w:sz w:val="28"/>
          <w:szCs w:val="28"/>
          <w:lang w:val="uk-UA"/>
        </w:rPr>
        <w:t>9</w:t>
      </w:r>
      <w:r w:rsidR="006D7CF0" w:rsidRPr="00B32185">
        <w:rPr>
          <w:rFonts w:ascii="Times New Roman" w:hAnsi="Times New Roman"/>
          <w:sz w:val="28"/>
          <w:szCs w:val="28"/>
          <w:lang w:val="uk-UA"/>
        </w:rPr>
        <w:t>]</w:t>
      </w:r>
      <w:r w:rsidR="006D7CF0">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За кількістю автосамоскидів для обслуговування одного екскаватора, можна визначити кількість працюючих автосамоскидів </w:t>
      </w:r>
      <w:r w:rsidR="00C24211" w:rsidRPr="00C24211">
        <w:rPr>
          <w:rFonts w:ascii="Times New Roman" w:hAnsi="Times New Roman"/>
          <w:i/>
          <w:sz w:val="28"/>
          <w:szCs w:val="28"/>
          <w:lang w:val="en-US"/>
        </w:rPr>
        <w:t>N</w:t>
      </w:r>
      <w:r w:rsidR="00C24211" w:rsidRPr="00C24211">
        <w:rPr>
          <w:rFonts w:ascii="Times New Roman" w:hAnsi="Times New Roman"/>
          <w:sz w:val="28"/>
          <w:szCs w:val="28"/>
          <w:vertAlign w:val="subscript"/>
          <w:lang w:val="uk-UA"/>
        </w:rPr>
        <w:t>ра</w:t>
      </w:r>
      <w:r w:rsidRPr="00A02C96">
        <w:rPr>
          <w:rFonts w:ascii="Times New Roman" w:hAnsi="Times New Roman"/>
          <w:sz w:val="28"/>
          <w:szCs w:val="28"/>
          <w:lang w:val="uk-UA"/>
        </w:rPr>
        <w:t xml:space="preserve">для забезпечення роботи </w:t>
      </w:r>
      <w:r w:rsidRPr="00A02C96">
        <w:rPr>
          <w:rFonts w:ascii="Times New Roman" w:hAnsi="Times New Roman"/>
          <w:i/>
          <w:iCs/>
          <w:sz w:val="28"/>
          <w:szCs w:val="28"/>
          <w:lang w:val="uk-UA"/>
        </w:rPr>
        <w:t>n</w:t>
      </w:r>
      <w:r w:rsidRPr="00A02C96">
        <w:rPr>
          <w:rFonts w:ascii="Times New Roman" w:hAnsi="Times New Roman"/>
          <w:sz w:val="28"/>
          <w:szCs w:val="28"/>
          <w:lang w:val="uk-UA"/>
        </w:rPr>
        <w:t>-ої кількості екскаваторів:</w:t>
      </w:r>
    </w:p>
    <w:p w:rsidR="003963A5" w:rsidRDefault="003963A5" w:rsidP="00B77B03">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24211" w:rsidTr="00D35CAE">
        <w:tc>
          <w:tcPr>
            <w:tcW w:w="8330" w:type="dxa"/>
            <w:vAlign w:val="center"/>
          </w:tcPr>
          <w:p w:rsidR="00C24211" w:rsidRPr="00145638" w:rsidRDefault="00081DDD" w:rsidP="00C24211">
            <w:pPr>
              <w:spacing w:line="360" w:lineRule="auto"/>
              <w:ind w:firstLine="720"/>
              <w:jc w:val="both"/>
              <w:rPr>
                <w:sz w:val="28"/>
                <w:lang w:val="uk-UA"/>
              </w:rPr>
            </w:pPr>
            <m:oMathPara>
              <m:oMath>
                <m:sSub>
                  <m:sSubPr>
                    <m:ctrlPr>
                      <w:rPr>
                        <w:rFonts w:ascii="Cambria Math" w:hAnsi="Cambria Math"/>
                        <w:i/>
                        <w:sz w:val="28"/>
                        <w:lang w:val="uk-UA"/>
                      </w:rPr>
                    </m:ctrlPr>
                  </m:sSubPr>
                  <m:e>
                    <m:r>
                      <w:rPr>
                        <w:rFonts w:ascii="Cambria Math" w:hAnsi="Cambria Math"/>
                        <w:sz w:val="28"/>
                        <w:lang w:val="en-US"/>
                      </w:rPr>
                      <m:t>N</m:t>
                    </m:r>
                  </m:e>
                  <m:sub>
                    <m:r>
                      <m:rPr>
                        <m:sty m:val="p"/>
                      </m:rPr>
                      <w:rPr>
                        <w:rFonts w:ascii="Cambria Math" w:hAnsi="Cambria Math"/>
                        <w:sz w:val="28"/>
                        <w:lang w:val="uk-UA"/>
                      </w:rPr>
                      <m:t>pa</m:t>
                    </m:r>
                  </m:sub>
                </m:sSub>
                <m:r>
                  <w:rPr>
                    <w:rFonts w:ascii="Cambria Math" w:hAnsi="Cambria Math"/>
                    <w:sz w:val="28"/>
                    <w:lang w:val="uk-UA"/>
                  </w:rPr>
                  <m:t>=</m:t>
                </m:r>
                <m:nary>
                  <m:naryPr>
                    <m:chr m:val="∑"/>
                    <m:limLoc m:val="undOvr"/>
                    <m:ctrlPr>
                      <w:rPr>
                        <w:rFonts w:ascii="Cambria Math" w:hAnsi="Cambria Math"/>
                        <w:i/>
                        <w:sz w:val="28"/>
                        <w:lang w:val="uk-UA"/>
                      </w:rPr>
                    </m:ctrlPr>
                  </m:naryPr>
                  <m:sub>
                    <m:r>
                      <w:rPr>
                        <w:rFonts w:ascii="Cambria Math" w:hAnsi="Cambria Math"/>
                        <w:sz w:val="28"/>
                        <w:lang w:val="uk-UA"/>
                      </w:rPr>
                      <m:t>i=1</m:t>
                    </m:r>
                  </m:sub>
                  <m:sup>
                    <m:r>
                      <w:rPr>
                        <w:rFonts w:ascii="Cambria Math" w:hAnsi="Cambria Math"/>
                        <w:sz w:val="28"/>
                        <w:lang w:val="uk-UA"/>
                      </w:rPr>
                      <m:t>n</m:t>
                    </m:r>
                  </m:sup>
                  <m:e>
                    <m:sSub>
                      <m:sSubPr>
                        <m:ctrlPr>
                          <w:rPr>
                            <w:rFonts w:ascii="Cambria Math" w:hAnsi="Cambria Math"/>
                            <w:i/>
                            <w:sz w:val="28"/>
                            <w:lang w:val="uk-UA"/>
                          </w:rPr>
                        </m:ctrlPr>
                      </m:sSubPr>
                      <m:e>
                        <m:r>
                          <w:rPr>
                            <w:rFonts w:ascii="Cambria Math" w:hAnsi="Cambria Math"/>
                            <w:sz w:val="28"/>
                            <w:lang w:val="uk-UA"/>
                          </w:rPr>
                          <m:t>N</m:t>
                        </m:r>
                      </m:e>
                      <m:sub>
                        <m:r>
                          <w:rPr>
                            <w:rFonts w:ascii="Cambria Math" w:hAnsi="Cambria Math"/>
                            <w:sz w:val="28"/>
                            <w:lang w:val="uk-UA"/>
                          </w:rPr>
                          <m:t>i</m:t>
                        </m:r>
                      </m:sub>
                    </m:sSub>
                  </m:e>
                </m:nary>
              </m:oMath>
            </m:oMathPara>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5</w:t>
            </w:r>
            <w:r>
              <w:rPr>
                <w:rFonts w:ascii="Times New Roman" w:hAnsi="Times New Roman"/>
                <w:sz w:val="28"/>
                <w:szCs w:val="28"/>
                <w:lang w:val="uk-UA"/>
              </w:rPr>
              <w:t>)</w:t>
            </w:r>
          </w:p>
        </w:tc>
      </w:tr>
    </w:tbl>
    <w:p w:rsidR="003963A5" w:rsidRDefault="003963A5" w:rsidP="00B77B03">
      <w:pPr>
        <w:spacing w:after="0" w:line="240" w:lineRule="auto"/>
        <w:ind w:firstLine="709"/>
        <w:contextualSpacing/>
        <w:jc w:val="both"/>
        <w:rPr>
          <w:rFonts w:ascii="Times New Roman" w:hAnsi="Times New Roman"/>
          <w:sz w:val="28"/>
          <w:szCs w:val="28"/>
          <w:lang w:val="uk-UA"/>
        </w:rPr>
      </w:pPr>
    </w:p>
    <w:p w:rsidR="007D3FE3" w:rsidRDefault="00250CA8"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Другий</w:t>
      </w:r>
      <w:r w:rsidR="006E402C">
        <w:rPr>
          <w:rFonts w:ascii="Times New Roman" w:hAnsi="Times New Roman"/>
          <w:sz w:val="28"/>
          <w:szCs w:val="28"/>
          <w:lang w:val="uk-UA"/>
        </w:rPr>
        <w:t xml:space="preserve"> спосіб. </w:t>
      </w:r>
      <w:r w:rsidR="007D3FE3" w:rsidRPr="00A02C96">
        <w:rPr>
          <w:rFonts w:ascii="Times New Roman" w:hAnsi="Times New Roman"/>
          <w:sz w:val="28"/>
          <w:szCs w:val="28"/>
          <w:lang w:val="uk-UA"/>
        </w:rPr>
        <w:t xml:space="preserve">Кількість працюючих автосамоскидів </w:t>
      </w:r>
      <w:r w:rsidR="007D3FE3" w:rsidRPr="00C24211">
        <w:rPr>
          <w:rFonts w:ascii="Times New Roman" w:hAnsi="Times New Roman"/>
          <w:i/>
          <w:sz w:val="28"/>
          <w:szCs w:val="28"/>
          <w:lang w:val="en-US"/>
        </w:rPr>
        <w:t>N</w:t>
      </w:r>
      <w:r w:rsidR="007D3FE3" w:rsidRPr="00A02C96">
        <w:rPr>
          <w:rFonts w:ascii="Times New Roman" w:hAnsi="Times New Roman"/>
          <w:sz w:val="28"/>
          <w:szCs w:val="28"/>
          <w:vertAlign w:val="subscript"/>
        </w:rPr>
        <w:t>ра</w:t>
      </w:r>
      <w:r w:rsidR="007D3FE3" w:rsidRPr="00A02C96">
        <w:rPr>
          <w:rFonts w:ascii="Times New Roman" w:hAnsi="Times New Roman"/>
          <w:sz w:val="28"/>
          <w:szCs w:val="28"/>
          <w:lang w:val="uk-UA"/>
        </w:rPr>
        <w:t>можна визначити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24211" w:rsidTr="00D35CAE">
        <w:tc>
          <w:tcPr>
            <w:tcW w:w="8330" w:type="dxa"/>
            <w:vAlign w:val="center"/>
          </w:tcPr>
          <w:p w:rsidR="00C24211" w:rsidRPr="00E85862" w:rsidRDefault="00081DDD" w:rsidP="00C24211">
            <w:pPr>
              <w:spacing w:line="360" w:lineRule="auto"/>
              <w:ind w:firstLine="708"/>
              <w:jc w:val="center"/>
              <w:rPr>
                <w:sz w:val="32"/>
                <w:szCs w:val="32"/>
                <w:lang w:val="uk-UA"/>
              </w:rPr>
            </w:pPr>
            <m:oMath>
              <m:sSub>
                <m:sSubPr>
                  <m:ctrlPr>
                    <w:rPr>
                      <w:rFonts w:ascii="Cambria Math" w:hAnsi="Cambria Math"/>
                      <w:i/>
                      <w:sz w:val="32"/>
                      <w:szCs w:val="32"/>
                    </w:rPr>
                  </m:ctrlPr>
                </m:sSubPr>
                <m:e>
                  <m:r>
                    <w:rPr>
                      <w:rFonts w:ascii="Cambria Math" w:hAnsi="Cambria Math"/>
                      <w:sz w:val="32"/>
                      <w:szCs w:val="32"/>
                    </w:rPr>
                    <m:t>N</m:t>
                  </m:r>
                </m:e>
                <m:sub>
                  <m:r>
                    <m:rPr>
                      <m:sty m:val="p"/>
                    </m:rPr>
                    <w:rPr>
                      <w:rFonts w:ascii="Cambria Math" w:hAnsi="Cambria Math"/>
                      <w:sz w:val="32"/>
                      <w:szCs w:val="32"/>
                    </w:rPr>
                    <m:t>pa</m:t>
                  </m:r>
                </m:sub>
              </m:sSub>
              <m:r>
                <w:rPr>
                  <w:rFonts w:ascii="Cambria Math" w:hAnsi="Cambria Math"/>
                  <w:sz w:val="32"/>
                  <w:szCs w:val="32"/>
                  <w:lang w:val="uk-UA"/>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нер</m:t>
                      </m:r>
                    </m:sub>
                  </m:sSub>
                  <m:sSub>
                    <m:sSubPr>
                      <m:ctrlPr>
                        <w:rPr>
                          <w:rFonts w:ascii="Cambria Math" w:hAnsi="Cambria Math"/>
                          <w:i/>
                          <w:sz w:val="32"/>
                          <w:szCs w:val="32"/>
                        </w:rPr>
                      </m:ctrlPr>
                    </m:sSubPr>
                    <m:e>
                      <m:r>
                        <w:rPr>
                          <w:rFonts w:ascii="Cambria Math" w:hAnsi="Cambria Math"/>
                          <w:sz w:val="32"/>
                          <w:szCs w:val="32"/>
                        </w:rPr>
                        <m:t>W</m:t>
                      </m:r>
                    </m:e>
                    <m:sub>
                      <m:r>
                        <w:rPr>
                          <w:rFonts w:ascii="Cambria Math" w:hAnsi="Cambria Math"/>
                          <w:sz w:val="32"/>
                          <w:szCs w:val="32"/>
                          <w:lang w:val="uk-UA"/>
                        </w:rPr>
                        <m:t>доб</m:t>
                      </m:r>
                    </m:sub>
                  </m:sSub>
                </m:num>
                <m:den>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а.зм</m:t>
                      </m:r>
                    </m:sub>
                  </m:sSub>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lang w:val="uk-UA"/>
                        </w:rPr>
                        <m:t>зм</m:t>
                      </m:r>
                    </m:sub>
                  </m:sSub>
                </m:den>
              </m:f>
            </m:oMath>
            <w:r w:rsidR="00C24211" w:rsidRPr="00E85862">
              <w:rPr>
                <w:sz w:val="32"/>
                <w:szCs w:val="32"/>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6</w:t>
            </w:r>
            <w:r>
              <w:rPr>
                <w:rFonts w:ascii="Times New Roman" w:hAnsi="Times New Roman"/>
                <w:sz w:val="28"/>
                <w:szCs w:val="28"/>
                <w:lang w:val="uk-UA"/>
              </w:rPr>
              <w:t>)</w:t>
            </w:r>
          </w:p>
        </w:tc>
      </w:tr>
    </w:tbl>
    <w:p w:rsidR="003963A5" w:rsidRDefault="003963A5" w:rsidP="00C24211">
      <w:pPr>
        <w:spacing w:after="0" w:line="360" w:lineRule="auto"/>
        <w:contextualSpacing/>
        <w:jc w:val="both"/>
        <w:rPr>
          <w:rFonts w:ascii="Times New Roman" w:hAnsi="Times New Roman"/>
          <w:sz w:val="28"/>
          <w:szCs w:val="28"/>
          <w:lang w:val="uk-UA"/>
        </w:rPr>
      </w:pPr>
    </w:p>
    <w:p w:rsidR="007D3FE3" w:rsidRDefault="007D3FE3" w:rsidP="00C24211">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нер</w:t>
      </w:r>
      <w:r w:rsidRPr="00A02C96">
        <w:rPr>
          <w:rFonts w:ascii="Times New Roman" w:hAnsi="Times New Roman"/>
          <w:sz w:val="28"/>
          <w:szCs w:val="28"/>
          <w:lang w:val="uk-UA"/>
        </w:rPr>
        <w:t xml:space="preserve"> = 1,1–1,15 – коефіцієнт нерівномірності роботи; </w:t>
      </w:r>
      <w:r w:rsidRPr="00A02C96">
        <w:rPr>
          <w:rFonts w:ascii="Times New Roman" w:hAnsi="Times New Roman"/>
          <w:i/>
          <w:sz w:val="28"/>
          <w:szCs w:val="28"/>
          <w:lang w:val="en-US"/>
        </w:rPr>
        <w:t>W</w:t>
      </w:r>
      <w:r w:rsidRPr="00A02C96">
        <w:rPr>
          <w:rFonts w:ascii="Times New Roman" w:hAnsi="Times New Roman"/>
          <w:sz w:val="28"/>
          <w:szCs w:val="28"/>
          <w:vertAlign w:val="subscript"/>
          <w:lang w:val="uk-UA"/>
        </w:rPr>
        <w:t>доб</w:t>
      </w:r>
      <w:r w:rsidRPr="00A02C96">
        <w:rPr>
          <w:rFonts w:ascii="Times New Roman" w:hAnsi="Times New Roman"/>
          <w:sz w:val="28"/>
          <w:szCs w:val="28"/>
          <w:lang w:val="uk-UA"/>
        </w:rPr>
        <w:t xml:space="preserve"> – добовий вантажообіг кар'єру, т; </w:t>
      </w:r>
      <w:r w:rsidRPr="001201A8">
        <w:rPr>
          <w:rFonts w:ascii="Times New Roman" w:hAnsi="Times New Roman"/>
          <w:iCs/>
          <w:sz w:val="28"/>
          <w:szCs w:val="28"/>
          <w:lang w:val="uk-UA"/>
        </w:rPr>
        <w:t>П</w:t>
      </w:r>
      <w:r w:rsidRPr="00A02C96">
        <w:rPr>
          <w:rFonts w:ascii="Times New Roman" w:hAnsi="Times New Roman"/>
          <w:iCs/>
          <w:sz w:val="28"/>
          <w:szCs w:val="28"/>
          <w:vertAlign w:val="subscript"/>
          <w:lang w:val="uk-UA"/>
        </w:rPr>
        <w:t>а.зм</w:t>
      </w:r>
      <w:r w:rsidRPr="00A02C96">
        <w:rPr>
          <w:rFonts w:ascii="Times New Roman" w:hAnsi="Times New Roman"/>
          <w:sz w:val="28"/>
          <w:szCs w:val="28"/>
          <w:lang w:val="uk-UA"/>
        </w:rPr>
        <w:t xml:space="preserve"> – змінна експлуатаційна продуктивність автосамоскид</w:t>
      </w:r>
      <w:r w:rsidR="006D7CF0">
        <w:rPr>
          <w:rFonts w:ascii="Times New Roman" w:hAnsi="Times New Roman"/>
          <w:sz w:val="28"/>
          <w:szCs w:val="28"/>
          <w:lang w:val="uk-UA"/>
        </w:rPr>
        <w:t>у</w:t>
      </w:r>
      <w:r w:rsidRPr="00A02C96">
        <w:rPr>
          <w:rFonts w:ascii="Times New Roman" w:hAnsi="Times New Roman"/>
          <w:sz w:val="28"/>
          <w:szCs w:val="28"/>
          <w:lang w:val="uk-UA"/>
        </w:rPr>
        <w:t>, 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24211" w:rsidTr="00D35CAE">
        <w:tc>
          <w:tcPr>
            <w:tcW w:w="8330" w:type="dxa"/>
            <w:vAlign w:val="center"/>
          </w:tcPr>
          <w:p w:rsidR="00C24211" w:rsidRPr="00145638" w:rsidRDefault="00081DDD" w:rsidP="00C24211">
            <w:pPr>
              <w:tabs>
                <w:tab w:val="num" w:pos="720"/>
              </w:tabs>
              <w:spacing w:line="360" w:lineRule="auto"/>
              <w:jc w:val="center"/>
              <w:rPr>
                <w:sz w:val="28"/>
                <w:lang w:val="uk-UA"/>
              </w:rPr>
            </w:pPr>
            <m:oMath>
              <m:sSub>
                <m:sSubPr>
                  <m:ctrlPr>
                    <w:rPr>
                      <w:rFonts w:ascii="Cambria Math" w:hAnsi="Cambria Math"/>
                      <w:i/>
                      <w:sz w:val="28"/>
                      <w:lang w:val="uk-UA"/>
                    </w:rPr>
                  </m:ctrlPr>
                </m:sSubPr>
                <m:e>
                  <m:r>
                    <w:rPr>
                      <w:rFonts w:ascii="Cambria Math" w:hAnsi="Cambria Math"/>
                      <w:sz w:val="28"/>
                      <w:lang w:val="uk-UA"/>
                    </w:rPr>
                    <m:t>П</m:t>
                  </m:r>
                </m:e>
                <m:sub>
                  <m:r>
                    <w:rPr>
                      <w:rFonts w:ascii="Cambria Math" w:hAnsi="Cambria Math"/>
                      <w:sz w:val="28"/>
                      <w:lang w:val="uk-UA"/>
                    </w:rPr>
                    <m:t>а.зм</m:t>
                  </m:r>
                </m:sub>
              </m:sSub>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en-US"/>
                    </w:rPr>
                    <m:t>q</m:t>
                  </m:r>
                </m:e>
                <m:sub>
                  <m:r>
                    <m:rPr>
                      <m:sty m:val="p"/>
                    </m:rPr>
                    <w:rPr>
                      <w:rFonts w:ascii="Cambria Math" w:hAnsi="Cambria Math"/>
                      <w:sz w:val="28"/>
                      <w:lang w:val="uk-UA"/>
                    </w:rPr>
                    <m:t>a</m:t>
                  </m:r>
                </m:sub>
              </m:sSub>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q</m:t>
                  </m:r>
                </m:sub>
              </m:sSub>
              <m:f>
                <m:fPr>
                  <m:ctrlPr>
                    <w:rPr>
                      <w:rFonts w:ascii="Cambria Math" w:hAnsi="Cambria Math"/>
                      <w:i/>
                      <w:sz w:val="28"/>
                      <w:lang w:val="uk-UA"/>
                    </w:rPr>
                  </m:ctrlPr>
                </m:fPr>
                <m:num>
                  <m:sSub>
                    <m:sSubPr>
                      <m:ctrlPr>
                        <w:rPr>
                          <w:rFonts w:ascii="Cambria Math" w:hAnsi="Cambria Math"/>
                          <w:i/>
                          <w:sz w:val="28"/>
                          <w:lang w:val="uk-UA"/>
                        </w:rPr>
                      </m:ctrlPr>
                    </m:sSubPr>
                    <m:e>
                      <m:r>
                        <w:rPr>
                          <w:rFonts w:ascii="Cambria Math" w:hAnsi="Cambria Math"/>
                          <w:sz w:val="28"/>
                          <w:lang w:val="uk-UA"/>
                        </w:rPr>
                        <m:t>T</m:t>
                      </m:r>
                    </m:e>
                    <m:sub>
                      <m:r>
                        <w:rPr>
                          <w:rFonts w:ascii="Cambria Math" w:hAnsi="Cambria Math"/>
                          <w:sz w:val="28"/>
                          <w:lang w:val="uk-UA"/>
                        </w:rPr>
                        <m:t>зм</m:t>
                      </m:r>
                    </m:sub>
                  </m:sSub>
                </m:num>
                <m:den>
                  <m:sSub>
                    <m:sSubPr>
                      <m:ctrlPr>
                        <w:rPr>
                          <w:rFonts w:ascii="Cambria Math" w:hAnsi="Cambria Math"/>
                          <w:i/>
                          <w:sz w:val="28"/>
                          <w:lang w:val="uk-UA"/>
                        </w:rPr>
                      </m:ctrlPr>
                    </m:sSubPr>
                    <m:e>
                      <m:r>
                        <w:rPr>
                          <w:rFonts w:ascii="Cambria Math" w:hAnsi="Cambria Math"/>
                          <w:sz w:val="28"/>
                          <w:lang w:val="uk-UA"/>
                        </w:rPr>
                        <m:t>T</m:t>
                      </m:r>
                    </m:e>
                    <m:sub>
                      <m:r>
                        <m:rPr>
                          <m:sty m:val="p"/>
                        </m:rPr>
                        <w:rPr>
                          <w:rFonts w:ascii="Cambria Math" w:hAnsi="Cambria Math"/>
                          <w:sz w:val="28"/>
                          <w:lang w:val="uk-UA"/>
                        </w:rPr>
                        <m:t>p</m:t>
                      </m:r>
                    </m:sub>
                  </m:sSub>
                </m:den>
              </m:f>
              <m:sSub>
                <m:sSubPr>
                  <m:ctrlPr>
                    <w:rPr>
                      <w:rFonts w:ascii="Cambria Math" w:hAnsi="Cambria Math"/>
                      <w:i/>
                      <w:sz w:val="28"/>
                      <w:lang w:val="uk-UA"/>
                    </w:rPr>
                  </m:ctrlPr>
                </m:sSubPr>
                <m:e>
                  <m:r>
                    <w:rPr>
                      <w:rFonts w:ascii="Cambria Math" w:hAnsi="Cambria Math"/>
                      <w:sz w:val="28"/>
                      <w:lang w:val="uk-UA"/>
                    </w:rPr>
                    <m:t>k</m:t>
                  </m:r>
                </m:e>
                <m:sub>
                  <m:r>
                    <w:rPr>
                      <w:rFonts w:ascii="Cambria Math" w:hAnsi="Cambria Math"/>
                      <w:sz w:val="28"/>
                      <w:lang w:val="uk-UA"/>
                    </w:rPr>
                    <m:t>в.а.</m:t>
                  </m:r>
                </m:sub>
              </m:sSub>
            </m:oMath>
            <w:r w:rsidR="00C24211">
              <w:rPr>
                <w:sz w:val="28"/>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7</w:t>
            </w:r>
            <w:r>
              <w:rPr>
                <w:rFonts w:ascii="Times New Roman" w:hAnsi="Times New Roman"/>
                <w:sz w:val="28"/>
                <w:szCs w:val="28"/>
                <w:lang w:val="uk-UA"/>
              </w:rPr>
              <w:t>)</w:t>
            </w:r>
          </w:p>
        </w:tc>
      </w:tr>
    </w:tbl>
    <w:p w:rsidR="003963A5" w:rsidRDefault="003963A5" w:rsidP="00B77B03">
      <w:pPr>
        <w:tabs>
          <w:tab w:val="num" w:pos="720"/>
        </w:tabs>
        <w:spacing w:after="0" w:line="240" w:lineRule="auto"/>
        <w:contextualSpacing/>
        <w:jc w:val="both"/>
        <w:rPr>
          <w:rFonts w:ascii="Times New Roman" w:hAnsi="Times New Roman"/>
          <w:bCs/>
          <w:iCs/>
          <w:sz w:val="28"/>
          <w:szCs w:val="28"/>
          <w:lang w:val="uk-UA"/>
        </w:rPr>
      </w:pPr>
    </w:p>
    <w:p w:rsidR="007D3FE3" w:rsidRDefault="006E6DFD" w:rsidP="00C24211">
      <w:pPr>
        <w:tabs>
          <w:tab w:val="num" w:pos="720"/>
        </w:tabs>
        <w:spacing w:after="0" w:line="360" w:lineRule="auto"/>
        <w:contextualSpacing/>
        <w:jc w:val="both"/>
        <w:rPr>
          <w:rFonts w:ascii="Times New Roman" w:hAnsi="Times New Roman"/>
          <w:sz w:val="28"/>
          <w:szCs w:val="28"/>
          <w:lang w:val="uk-UA"/>
        </w:rPr>
      </w:pPr>
      <w:r>
        <w:rPr>
          <w:rFonts w:ascii="Times New Roman" w:hAnsi="Times New Roman"/>
          <w:bCs/>
          <w:iCs/>
          <w:sz w:val="28"/>
          <w:szCs w:val="28"/>
          <w:lang w:val="uk-UA"/>
        </w:rPr>
        <w:t xml:space="preserve">де </w:t>
      </w:r>
      <w:r w:rsidR="007D3FE3" w:rsidRPr="00A02C96">
        <w:rPr>
          <w:rFonts w:ascii="Times New Roman" w:hAnsi="Times New Roman"/>
          <w:bCs/>
          <w:i/>
          <w:iCs/>
          <w:sz w:val="28"/>
          <w:szCs w:val="28"/>
          <w:lang w:val="en-US"/>
        </w:rPr>
        <w:t>q</w:t>
      </w:r>
      <w:r w:rsidR="007D3FE3" w:rsidRPr="00A02C96">
        <w:rPr>
          <w:rFonts w:ascii="Times New Roman" w:hAnsi="Times New Roman"/>
          <w:bCs/>
          <w:iCs/>
          <w:sz w:val="28"/>
          <w:szCs w:val="28"/>
          <w:vertAlign w:val="subscript"/>
          <w:lang w:val="en-US"/>
        </w:rPr>
        <w:t>a</w:t>
      </w:r>
      <w:r w:rsidR="007D3FE3" w:rsidRPr="00A02C96">
        <w:rPr>
          <w:rFonts w:ascii="Times New Roman" w:hAnsi="Times New Roman"/>
          <w:bCs/>
          <w:i/>
          <w:iCs/>
          <w:sz w:val="28"/>
          <w:szCs w:val="28"/>
          <w:lang w:val="uk-UA"/>
        </w:rPr>
        <w:t xml:space="preserve"> – </w:t>
      </w:r>
      <w:r w:rsidR="007D3FE3" w:rsidRPr="00A02C96">
        <w:rPr>
          <w:rFonts w:ascii="Times New Roman" w:hAnsi="Times New Roman"/>
          <w:bCs/>
          <w:iCs/>
          <w:sz w:val="28"/>
          <w:szCs w:val="28"/>
          <w:lang w:val="uk-UA"/>
        </w:rPr>
        <w:t>вантажопідйомність автосамоскиду, т</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зм</w:t>
      </w:r>
      <w:r w:rsidR="007D3FE3" w:rsidRPr="00A02C96">
        <w:rPr>
          <w:rFonts w:ascii="Times New Roman" w:hAnsi="Times New Roman"/>
          <w:sz w:val="28"/>
          <w:szCs w:val="28"/>
          <w:lang w:val="uk-UA"/>
        </w:rPr>
        <w:t xml:space="preserve"> – тривалість зміни, год;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час рейсу, год; </w:t>
      </w:r>
      <w:r w:rsidR="007D3FE3" w:rsidRPr="00A02C96">
        <w:rPr>
          <w:rFonts w:ascii="Times New Roman" w:hAnsi="Times New Roman"/>
          <w:i/>
          <w:iCs/>
          <w:sz w:val="28"/>
          <w:szCs w:val="28"/>
          <w:lang w:val="uk-UA"/>
        </w:rPr>
        <w:t>k</w:t>
      </w:r>
      <w:r w:rsidR="007D3FE3" w:rsidRPr="00A02C96">
        <w:rPr>
          <w:rFonts w:ascii="Times New Roman" w:hAnsi="Times New Roman"/>
          <w:iCs/>
          <w:sz w:val="28"/>
          <w:szCs w:val="28"/>
          <w:vertAlign w:val="subscript"/>
          <w:lang w:val="uk-UA"/>
        </w:rPr>
        <w:t>в.а.</w:t>
      </w:r>
      <w:r w:rsidR="007D3FE3" w:rsidRPr="00A02C96">
        <w:rPr>
          <w:rFonts w:ascii="Times New Roman" w:hAnsi="Times New Roman"/>
          <w:sz w:val="28"/>
          <w:szCs w:val="28"/>
          <w:lang w:val="uk-UA"/>
        </w:rPr>
        <w:t>=0,7-0,8 – коефіцієнт використання автосамоскид</w:t>
      </w:r>
      <w:r w:rsidR="006D7CF0">
        <w:rPr>
          <w:rFonts w:ascii="Times New Roman" w:hAnsi="Times New Roman"/>
          <w:sz w:val="28"/>
          <w:szCs w:val="28"/>
          <w:lang w:val="uk-UA"/>
        </w:rPr>
        <w:t>у</w:t>
      </w:r>
      <w:r w:rsidR="007D3FE3" w:rsidRPr="00A02C96">
        <w:rPr>
          <w:rFonts w:ascii="Times New Roman" w:hAnsi="Times New Roman"/>
          <w:sz w:val="28"/>
          <w:szCs w:val="28"/>
          <w:lang w:val="uk-UA"/>
        </w:rPr>
        <w:t xml:space="preserve"> в часі</w:t>
      </w:r>
      <w:r w:rsidR="007D3FE3" w:rsidRPr="00A02C96">
        <w:rPr>
          <w:rFonts w:ascii="Times New Roman" w:hAnsi="Times New Roman"/>
          <w:bCs/>
          <w:iCs/>
          <w:sz w:val="28"/>
          <w:szCs w:val="28"/>
          <w:lang w:val="uk-UA"/>
        </w:rPr>
        <w:t xml:space="preserve">; </w:t>
      </w:r>
      <w:r w:rsidR="007D3FE3" w:rsidRPr="00A02C96">
        <w:rPr>
          <w:rFonts w:ascii="Times New Roman" w:hAnsi="Times New Roman"/>
          <w:bCs/>
          <w:i/>
          <w:iCs/>
          <w:sz w:val="28"/>
          <w:szCs w:val="28"/>
          <w:lang w:val="en-US"/>
        </w:rPr>
        <w:t>k</w:t>
      </w:r>
      <w:r w:rsidR="007D3FE3" w:rsidRPr="00A02C96">
        <w:rPr>
          <w:rFonts w:ascii="Times New Roman" w:hAnsi="Times New Roman"/>
          <w:bCs/>
          <w:i/>
          <w:iCs/>
          <w:sz w:val="28"/>
          <w:szCs w:val="28"/>
          <w:vertAlign w:val="subscript"/>
          <w:lang w:val="en-US"/>
        </w:rPr>
        <w:t>q</w:t>
      </w:r>
      <w:r w:rsidR="007D3FE3" w:rsidRPr="00A02C96">
        <w:rPr>
          <w:rFonts w:ascii="Times New Roman" w:hAnsi="Times New Roman"/>
          <w:sz w:val="28"/>
          <w:szCs w:val="28"/>
          <w:lang w:val="uk-UA"/>
        </w:rPr>
        <w:t>– коефіцієнт використання вантажопідйомності автосамоскид</w:t>
      </w:r>
      <w:r w:rsidR="006D7CF0">
        <w:rPr>
          <w:rFonts w:ascii="Times New Roman" w:hAnsi="Times New Roman"/>
          <w:sz w:val="28"/>
          <w:szCs w:val="28"/>
          <w:lang w:val="uk-UA"/>
        </w:rPr>
        <w:t>у</w:t>
      </w:r>
      <w:r w:rsidR="007D3FE3" w:rsidRPr="00A02C96">
        <w:rPr>
          <w:rFonts w:ascii="Times New Roman" w:hAnsi="Times New Roman"/>
          <w:sz w:val="28"/>
          <w:szCs w:val="28"/>
          <w:lang w:val="uk-UA"/>
        </w:rPr>
        <w:t>:</w:t>
      </w:r>
    </w:p>
    <w:p w:rsidR="007E569D" w:rsidRDefault="007E569D" w:rsidP="007E569D">
      <w:pPr>
        <w:tabs>
          <w:tab w:val="num" w:pos="720"/>
        </w:tabs>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C24211" w:rsidTr="00D35CAE">
        <w:tc>
          <w:tcPr>
            <w:tcW w:w="8330" w:type="dxa"/>
            <w:vAlign w:val="center"/>
          </w:tcPr>
          <w:p w:rsidR="00C24211" w:rsidRPr="006D7CF0" w:rsidRDefault="00081DDD" w:rsidP="006D7CF0">
            <w:pPr>
              <w:tabs>
                <w:tab w:val="num" w:pos="720"/>
              </w:tabs>
              <w:spacing w:line="360" w:lineRule="auto"/>
              <w:jc w:val="center"/>
              <w:rPr>
                <w:rFonts w:ascii="Times New Roman" w:hAnsi="Times New Roman"/>
                <w:sz w:val="28"/>
                <w:lang w:val="uk-UA"/>
              </w:rPr>
            </w:pPr>
            <m:oMath>
              <m:sSub>
                <m:sSubPr>
                  <m:ctrlPr>
                    <w:rPr>
                      <w:rFonts w:ascii="Cambria Math" w:hAnsi="Times New Roman"/>
                      <w:i/>
                      <w:sz w:val="28"/>
                      <w:lang w:val="uk-UA"/>
                    </w:rPr>
                  </m:ctrlPr>
                </m:sSubPr>
                <m:e>
                  <m:r>
                    <w:rPr>
                      <w:rFonts w:ascii="Cambria Math" w:hAnsi="Cambria Math"/>
                      <w:sz w:val="28"/>
                      <w:lang w:val="en-US"/>
                    </w:rPr>
                    <m:t>k</m:t>
                  </m:r>
                </m:e>
                <m:sub>
                  <m:r>
                    <w:rPr>
                      <w:rFonts w:ascii="Cambria Math" w:hAnsi="Cambria Math"/>
                      <w:sz w:val="28"/>
                      <w:lang w:val="uk-UA"/>
                    </w:rPr>
                    <m:t>q</m:t>
                  </m:r>
                </m:sub>
              </m:sSub>
              <m:r>
                <w:rPr>
                  <w:rFonts w:ascii="Cambria Math" w:hAnsi="Times New Roman"/>
                  <w:sz w:val="28"/>
                  <w:lang w:val="uk-UA"/>
                </w:rPr>
                <m:t>=</m:t>
              </m:r>
              <m:f>
                <m:fPr>
                  <m:ctrlPr>
                    <w:rPr>
                      <w:rFonts w:ascii="Cambria Math" w:hAnsi="Times New Roman"/>
                      <w:i/>
                      <w:sz w:val="28"/>
                      <w:lang w:val="uk-UA"/>
                    </w:rPr>
                  </m:ctrlPr>
                </m:fPr>
                <m:num>
                  <m:sSub>
                    <m:sSubPr>
                      <m:ctrlPr>
                        <w:rPr>
                          <w:rFonts w:ascii="Cambria Math" w:hAnsi="Times New Roman"/>
                          <w:i/>
                          <w:sz w:val="28"/>
                          <w:lang w:val="uk-UA"/>
                        </w:rPr>
                      </m:ctrlPr>
                    </m:sSubPr>
                    <m:e>
                      <m:r>
                        <w:rPr>
                          <w:rFonts w:ascii="Cambria Math" w:hAnsi="Cambria Math"/>
                          <w:sz w:val="28"/>
                          <w:lang w:val="uk-UA"/>
                        </w:rPr>
                        <m:t>n</m:t>
                      </m:r>
                    </m:e>
                    <m:sub>
                      <m:r>
                        <w:rPr>
                          <w:rFonts w:ascii="Cambria Math" w:hAnsi="Times New Roman"/>
                          <w:sz w:val="28"/>
                          <w:lang w:val="uk-UA"/>
                        </w:rPr>
                        <m:t>к</m:t>
                      </m:r>
                    </m:sub>
                  </m:sSub>
                </m:num>
                <m:den>
                  <m:sSubSup>
                    <m:sSubSupPr>
                      <m:ctrlPr>
                        <w:rPr>
                          <w:rFonts w:ascii="Cambria Math" w:hAnsi="Times New Roman"/>
                          <w:i/>
                          <w:sz w:val="28"/>
                          <w:lang w:val="uk-UA"/>
                        </w:rPr>
                      </m:ctrlPr>
                    </m:sSubSupPr>
                    <m:e>
                      <m:r>
                        <w:rPr>
                          <w:rFonts w:ascii="Cambria Math" w:hAnsi="Cambria Math"/>
                          <w:sz w:val="28"/>
                          <w:lang w:val="uk-UA"/>
                        </w:rPr>
                        <m:t>n</m:t>
                      </m:r>
                    </m:e>
                    <m:sub>
                      <m:r>
                        <w:rPr>
                          <w:rFonts w:ascii="Cambria Math" w:hAnsi="Times New Roman"/>
                          <w:sz w:val="28"/>
                          <w:lang w:val="uk-UA"/>
                        </w:rPr>
                        <m:t>к</m:t>
                      </m:r>
                    </m:sub>
                    <m:sup>
                      <m:r>
                        <w:rPr>
                          <w:rFonts w:ascii="Cambria Math" w:hAnsi="Times New Roman"/>
                          <w:sz w:val="28"/>
                          <w:lang w:val="uk-UA"/>
                        </w:rPr>
                        <m:t>'</m:t>
                      </m:r>
                    </m:sup>
                  </m:sSubSup>
                </m:den>
              </m:f>
            </m:oMath>
            <w:r w:rsidR="006D7CF0">
              <w:rPr>
                <w:rFonts w:ascii="Times New Roman" w:hAnsi="Times New Roman"/>
                <w:sz w:val="28"/>
                <w:lang w:val="uk-UA"/>
              </w:rPr>
              <w:t>,</w:t>
            </w:r>
          </w:p>
        </w:tc>
        <w:tc>
          <w:tcPr>
            <w:tcW w:w="1134" w:type="dxa"/>
            <w:vAlign w:val="center"/>
          </w:tcPr>
          <w:p w:rsidR="00C24211" w:rsidRDefault="00C24211"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8</w:t>
            </w:r>
            <w:r>
              <w:rPr>
                <w:rFonts w:ascii="Times New Roman" w:hAnsi="Times New Roman"/>
                <w:sz w:val="28"/>
                <w:szCs w:val="28"/>
                <w:lang w:val="uk-UA"/>
              </w:rPr>
              <w:t>)</w:t>
            </w:r>
          </w:p>
        </w:tc>
      </w:tr>
    </w:tbl>
    <w:p w:rsidR="003963A5" w:rsidRDefault="003963A5" w:rsidP="007E569D">
      <w:pPr>
        <w:tabs>
          <w:tab w:val="num" w:pos="720"/>
        </w:tabs>
        <w:spacing w:after="0" w:line="240" w:lineRule="auto"/>
        <w:contextualSpacing/>
        <w:jc w:val="both"/>
        <w:rPr>
          <w:rFonts w:ascii="Times New Roman" w:hAnsi="Times New Roman"/>
          <w:i/>
          <w:sz w:val="28"/>
          <w:szCs w:val="28"/>
          <w:lang w:val="uk-UA"/>
        </w:rPr>
      </w:pPr>
    </w:p>
    <w:p w:rsidR="007D3FE3" w:rsidRPr="00A02C96" w:rsidRDefault="007D3FE3" w:rsidP="00C24211">
      <w:pPr>
        <w:tabs>
          <w:tab w:val="num" w:pos="720"/>
        </w:tabs>
        <w:spacing w:after="0" w:line="360" w:lineRule="auto"/>
        <w:contextualSpacing/>
        <w:jc w:val="both"/>
        <w:rPr>
          <w:rFonts w:ascii="Times New Roman" w:hAnsi="Times New Roman"/>
          <w:sz w:val="28"/>
          <w:szCs w:val="28"/>
          <w:lang w:val="uk-UA"/>
        </w:rPr>
      </w:pP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к</w:t>
      </w:r>
      <w:r w:rsidRPr="00A02C96">
        <w:rPr>
          <w:rFonts w:ascii="Times New Roman" w:hAnsi="Times New Roman"/>
          <w:sz w:val="28"/>
          <w:szCs w:val="28"/>
          <w:lang w:val="uk-UA"/>
        </w:rPr>
        <w:t xml:space="preserve">, </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к</w:t>
      </w:r>
      <w:r w:rsidRPr="00A02C96">
        <w:rPr>
          <w:rFonts w:ascii="Times New Roman" w:hAnsi="Times New Roman"/>
          <w:sz w:val="28"/>
          <w:szCs w:val="28"/>
          <w:lang w:val="uk-UA"/>
        </w:rPr>
        <w:t>' – кількість ковшів у кузові автосамоскиду (див. п.6.4.).</w:t>
      </w:r>
    </w:p>
    <w:p w:rsidR="007D3FE3" w:rsidRDefault="007D3FE3" w:rsidP="00111C5B">
      <w:pPr>
        <w:pStyle w:val="21"/>
        <w:spacing w:after="0" w:line="360" w:lineRule="auto"/>
        <w:ind w:firstLine="709"/>
        <w:contextualSpacing/>
        <w:jc w:val="both"/>
        <w:rPr>
          <w:rFonts w:ascii="Times New Roman" w:hAnsi="Times New Roman"/>
          <w:sz w:val="28"/>
          <w:szCs w:val="28"/>
          <w:lang w:val="uk-UA"/>
        </w:rPr>
      </w:pPr>
      <w:r w:rsidRPr="00C24211">
        <w:rPr>
          <w:rFonts w:ascii="Times New Roman" w:hAnsi="Times New Roman"/>
          <w:sz w:val="28"/>
          <w:szCs w:val="28"/>
          <w:lang w:val="uk-UA"/>
        </w:rPr>
        <w:t>Частина автосамоскидів постійно знаходиться в ремонті і проходить технічне обслуговування, тому інвентарна кількість автосамоскидів складає: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177C2" w:rsidTr="00D35CAE">
        <w:trPr>
          <w:trHeight w:val="610"/>
        </w:trPr>
        <w:tc>
          <w:tcPr>
            <w:tcW w:w="8330" w:type="dxa"/>
            <w:vAlign w:val="center"/>
          </w:tcPr>
          <w:p w:rsidR="00A177C2" w:rsidRPr="006D7CF0" w:rsidRDefault="00081DDD" w:rsidP="0064514B">
            <w:pPr>
              <w:pStyle w:val="21"/>
              <w:spacing w:line="360" w:lineRule="auto"/>
              <w:ind w:firstLine="709"/>
              <w:jc w:val="center"/>
              <w:rPr>
                <w:sz w:val="28"/>
                <w:lang w:val="uk-UA"/>
              </w:rPr>
            </w:pPr>
            <m:oMath>
              <m:sSub>
                <m:sSubPr>
                  <m:ctrlPr>
                    <w:rPr>
                      <w:rFonts w:ascii="Cambria Math" w:hAnsi="Cambria Math"/>
                      <w:i/>
                      <w:sz w:val="28"/>
                    </w:rPr>
                  </m:ctrlPr>
                </m:sSubPr>
                <m:e>
                  <m:r>
                    <w:rPr>
                      <w:rFonts w:ascii="Cambria Math" w:hAnsi="Cambria Math"/>
                      <w:sz w:val="28"/>
                      <w:lang w:val="en-US"/>
                    </w:rPr>
                    <m:t>N</m:t>
                  </m:r>
                </m:e>
                <m:sub>
                  <m:r>
                    <w:rPr>
                      <w:rFonts w:ascii="Cambria Math" w:hAnsi="Cambria Math"/>
                      <w:sz w:val="28"/>
                    </w:rPr>
                    <m:t>i</m:t>
                  </m:r>
                  <m:r>
                    <m:rPr>
                      <m:sty m:val="p"/>
                    </m:rPr>
                    <w:rPr>
                      <w:rFonts w:ascii="Cambria Math" w:hAnsi="Cambria Math"/>
                      <w:sz w:val="28"/>
                    </w:rPr>
                    <m:t>a</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m:rPr>
                          <m:sty m:val="p"/>
                        </m:rPr>
                        <w:rPr>
                          <w:rFonts w:ascii="Cambria Math" w:hAnsi="Cambria Math"/>
                          <w:sz w:val="28"/>
                        </w:rPr>
                        <m:t>pa</m:t>
                      </m:r>
                    </m:sub>
                  </m:sSub>
                </m:num>
                <m:den>
                  <m:sSub>
                    <m:sSubPr>
                      <m:ctrlPr>
                        <w:rPr>
                          <w:rFonts w:ascii="Cambria Math" w:hAnsi="Cambria Math"/>
                          <w:i/>
                          <w:sz w:val="28"/>
                        </w:rPr>
                      </m:ctrlPr>
                    </m:sSubPr>
                    <m:e>
                      <m:r>
                        <w:rPr>
                          <w:rFonts w:ascii="Cambria Math" w:hAnsi="Cambria Math"/>
                          <w:sz w:val="28"/>
                        </w:rPr>
                        <m:t>τ</m:t>
                      </m:r>
                    </m:e>
                    <m:sub>
                      <m:r>
                        <w:rPr>
                          <w:rFonts w:ascii="Cambria Math" w:hAnsi="Cambria Math"/>
                          <w:sz w:val="28"/>
                        </w:rPr>
                        <m:t>г</m:t>
                      </m:r>
                    </m:sub>
                  </m:sSub>
                </m:den>
              </m:f>
            </m:oMath>
            <w:r w:rsidR="006D7CF0">
              <w:rPr>
                <w:sz w:val="28"/>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9</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Pr="00A02C96" w:rsidRDefault="007D3FE3" w:rsidP="00A177C2">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τ</w:t>
      </w:r>
      <w:r w:rsidRPr="00A02C96">
        <w:rPr>
          <w:rFonts w:ascii="Times New Roman" w:hAnsi="Times New Roman"/>
          <w:sz w:val="28"/>
          <w:szCs w:val="28"/>
          <w:vertAlign w:val="subscript"/>
          <w:lang w:val="uk-UA"/>
        </w:rPr>
        <w:t>г</w:t>
      </w:r>
      <w:r w:rsidRPr="00A02C96">
        <w:rPr>
          <w:rFonts w:ascii="Times New Roman" w:hAnsi="Times New Roman"/>
          <w:sz w:val="28"/>
          <w:szCs w:val="28"/>
          <w:lang w:val="uk-UA"/>
        </w:rPr>
        <w:t>= 0,7 – 0,8 – коефіцієнт технічної готовності парку.</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Основні показники використання </w:t>
      </w:r>
      <w:r w:rsidRPr="006D7CF0">
        <w:rPr>
          <w:rFonts w:ascii="Times New Roman" w:hAnsi="Times New Roman"/>
          <w:b/>
          <w:sz w:val="28"/>
          <w:szCs w:val="28"/>
          <w:lang w:val="uk-UA"/>
        </w:rPr>
        <w:t>залізничного транспорту</w:t>
      </w:r>
      <w:r w:rsidRPr="00A02C96">
        <w:rPr>
          <w:rFonts w:ascii="Times New Roman" w:hAnsi="Times New Roman"/>
          <w:sz w:val="28"/>
          <w:szCs w:val="28"/>
          <w:lang w:val="uk-UA"/>
        </w:rPr>
        <w:t xml:space="preserve"> на кар'єрі в значній мірі залежать від корисної маси </w:t>
      </w:r>
      <w:r w:rsidR="00E209F1">
        <w:rPr>
          <w:rFonts w:ascii="Times New Roman" w:hAnsi="Times New Roman"/>
          <w:sz w:val="28"/>
          <w:szCs w:val="28"/>
          <w:lang w:val="uk-UA"/>
        </w:rPr>
        <w:t>поїзда</w:t>
      </w:r>
      <w:r w:rsidRPr="00A02C96">
        <w:rPr>
          <w:rFonts w:ascii="Times New Roman" w:hAnsi="Times New Roman"/>
          <w:sz w:val="28"/>
          <w:szCs w:val="28"/>
          <w:lang w:val="uk-UA"/>
        </w:rPr>
        <w:t>, пропускної здатності шляху і кількості транспортних з</w:t>
      </w:r>
      <w:r w:rsidR="004E5CEC">
        <w:rPr>
          <w:rFonts w:ascii="Times New Roman" w:hAnsi="Times New Roman"/>
          <w:sz w:val="28"/>
          <w:szCs w:val="28"/>
          <w:lang w:val="uk-UA"/>
        </w:rPr>
        <w:t>асобів.</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 xml:space="preserve">Корисна маса </w:t>
      </w:r>
      <w:r w:rsidR="00DB7589">
        <w:rPr>
          <w:rFonts w:ascii="Times New Roman" w:hAnsi="Times New Roman"/>
          <w:sz w:val="28"/>
          <w:szCs w:val="28"/>
          <w:lang w:val="uk-UA"/>
        </w:rPr>
        <w:t>поїзда</w:t>
      </w:r>
      <w:r w:rsidR="00A177C2">
        <w:rPr>
          <w:rFonts w:ascii="Times New Roman" w:hAnsi="Times New Roman"/>
          <w:sz w:val="28"/>
          <w:szCs w:val="28"/>
          <w:lang w:val="uk-UA"/>
        </w:rPr>
        <w:t xml:space="preserve"> визначається за формулою:</w:t>
      </w:r>
    </w:p>
    <w:p w:rsidR="001838BF" w:rsidRPr="00ED611F" w:rsidRDefault="001838BF" w:rsidP="007E569D">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177C2" w:rsidTr="00D35CAE">
        <w:tc>
          <w:tcPr>
            <w:tcW w:w="8330" w:type="dxa"/>
            <w:vAlign w:val="center"/>
          </w:tcPr>
          <w:p w:rsidR="00A177C2" w:rsidRPr="0064514B" w:rsidRDefault="00081DDD" w:rsidP="00F40AB0">
            <w:pPr>
              <w:spacing w:line="360" w:lineRule="auto"/>
              <w:ind w:firstLine="708"/>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кп</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oMath>
            <w:r w:rsidR="00A177C2" w:rsidRPr="0064514B">
              <w:rPr>
                <w:sz w:val="32"/>
                <w:szCs w:val="32"/>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w:t>
            </w:r>
            <w:r w:rsidR="006D7CF0">
              <w:rPr>
                <w:rFonts w:ascii="Times New Roman" w:hAnsi="Times New Roman"/>
                <w:sz w:val="28"/>
                <w:szCs w:val="28"/>
                <w:lang w:val="uk-UA"/>
              </w:rPr>
              <w:t>10</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Pr="00026A51" w:rsidRDefault="007D3FE3" w:rsidP="00A177C2">
      <w:pPr>
        <w:spacing w:after="0" w:line="360" w:lineRule="auto"/>
        <w:contextualSpacing/>
        <w:jc w:val="both"/>
        <w:rPr>
          <w:rFonts w:ascii="Times New Roman" w:hAnsi="Times New Roman"/>
          <w:sz w:val="28"/>
          <w:szCs w:val="28"/>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 xml:space="preserve"> – число вагонів у </w:t>
      </w:r>
      <w:r w:rsidR="00DB7589">
        <w:rPr>
          <w:rFonts w:ascii="Times New Roman" w:hAnsi="Times New Roman"/>
          <w:sz w:val="28"/>
          <w:szCs w:val="28"/>
          <w:lang w:val="uk-UA"/>
        </w:rPr>
        <w:t>поїзді</w:t>
      </w:r>
      <w:r w:rsidRPr="00A02C96">
        <w:rPr>
          <w:rFonts w:ascii="Times New Roman" w:hAnsi="Times New Roman"/>
          <w:sz w:val="28"/>
          <w:szCs w:val="28"/>
          <w:lang w:val="uk-UA"/>
        </w:rPr>
        <w:t>:</w:t>
      </w:r>
    </w:p>
    <w:p w:rsidR="00416471" w:rsidRPr="00026A51" w:rsidRDefault="00416471" w:rsidP="007E569D">
      <w:pPr>
        <w:spacing w:after="0" w:line="240" w:lineRule="auto"/>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177C2" w:rsidTr="00D35CAE">
        <w:tc>
          <w:tcPr>
            <w:tcW w:w="8330" w:type="dxa"/>
            <w:vAlign w:val="center"/>
          </w:tcPr>
          <w:p w:rsidR="00A177C2" w:rsidRPr="0064514B" w:rsidRDefault="00081DDD" w:rsidP="00A177C2">
            <w:pPr>
              <w:spacing w:line="360" w:lineRule="auto"/>
              <w:ind w:firstLine="708"/>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в</m:t>
                  </m:r>
                </m:sub>
              </m:sSub>
              <m:r>
                <w:rPr>
                  <w:rFonts w:ascii="Cambria Math" w:hAnsi="Cambria Math"/>
                  <w:sz w:val="32"/>
                  <w:szCs w:val="32"/>
                  <w:lang w:val="uk-UA"/>
                </w:rPr>
                <m:t>=</m:t>
              </m:r>
              <m:d>
                <m:dPr>
                  <m:ctrlPr>
                    <w:rPr>
                      <w:rFonts w:ascii="Cambria Math" w:hAnsi="Cambria Math"/>
                      <w:i/>
                      <w:sz w:val="32"/>
                      <w:szCs w:val="32"/>
                      <w:lang w:val="uk-UA"/>
                    </w:rPr>
                  </m:ctrlPr>
                </m:dPr>
                <m:e>
                  <m:f>
                    <m:fPr>
                      <m:ctrlPr>
                        <w:rPr>
                          <w:rFonts w:ascii="Cambria Math" w:hAnsi="Cambria Math"/>
                          <w:i/>
                          <w:sz w:val="32"/>
                          <w:szCs w:val="32"/>
                          <w:lang w:val="uk-UA"/>
                        </w:rPr>
                      </m:ctrlPr>
                    </m:fPr>
                    <m:num>
                      <m:r>
                        <w:rPr>
                          <w:rFonts w:ascii="Cambria Math" w:hAnsi="Cambria Math"/>
                          <w:sz w:val="32"/>
                          <w:szCs w:val="32"/>
                          <w:lang w:val="uk-UA"/>
                        </w:rPr>
                        <m:t>1000</m:t>
                      </m:r>
                      <m:sSub>
                        <m:sSubPr>
                          <m:ctrlPr>
                            <w:rPr>
                              <w:rFonts w:ascii="Cambria Math" w:hAnsi="Cambria Math"/>
                              <w:i/>
                              <w:sz w:val="32"/>
                              <w:szCs w:val="32"/>
                              <w:lang w:val="uk-UA"/>
                            </w:rPr>
                          </m:ctrlPr>
                        </m:sSubPr>
                        <m:e>
                          <m:r>
                            <w:rPr>
                              <w:rFonts w:ascii="Cambria Math" w:hAnsi="Cambria Math"/>
                              <w:sz w:val="32"/>
                              <w:szCs w:val="32"/>
                              <w:lang w:val="uk-UA"/>
                            </w:rPr>
                            <m:t>P</m:t>
                          </m:r>
                        </m:e>
                        <m:sub>
                          <m:r>
                            <w:rPr>
                              <w:rFonts w:ascii="Cambria Math" w:hAnsi="Cambria Math"/>
                              <w:sz w:val="32"/>
                              <w:szCs w:val="32"/>
                              <w:lang w:val="uk-UA"/>
                            </w:rPr>
                            <m:t>зч</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зч</m:t>
                          </m:r>
                        </m:sub>
                      </m:sSub>
                    </m:num>
                    <m:den>
                      <m:sSub>
                        <m:sSubPr>
                          <m:ctrlPr>
                            <w:rPr>
                              <w:rFonts w:ascii="Cambria Math" w:hAnsi="Cambria Math"/>
                              <w:i/>
                              <w:sz w:val="32"/>
                              <w:szCs w:val="32"/>
                              <w:lang w:val="uk-UA"/>
                            </w:rPr>
                          </m:ctrlPr>
                        </m:sSubPr>
                        <m:e>
                          <m:r>
                            <w:rPr>
                              <w:rFonts w:ascii="Cambria Math" w:hAnsi="Cambria Math"/>
                              <w:sz w:val="32"/>
                              <w:szCs w:val="32"/>
                              <w:lang w:val="uk-UA"/>
                            </w:rPr>
                            <m:t>ω</m:t>
                          </m:r>
                        </m:e>
                        <m:sub>
                          <m:r>
                            <w:rPr>
                              <w:rFonts w:ascii="Cambria Math" w:hAnsi="Cambria Math"/>
                              <w:sz w:val="32"/>
                              <w:szCs w:val="32"/>
                              <w:lang w:val="uk-UA"/>
                            </w:rPr>
                            <m:t>0</m:t>
                          </m:r>
                        </m:sub>
                      </m:sSub>
                      <m:r>
                        <w:rPr>
                          <w:rFonts w:ascii="Cambria Math" w:hAnsi="Cambria Math"/>
                          <w:sz w:val="32"/>
                          <w:szCs w:val="32"/>
                          <w:lang w:val="uk-UA"/>
                        </w:rPr>
                        <m:t>+10</m:t>
                      </m:r>
                      <m:sSub>
                        <m:sSubPr>
                          <m:ctrlPr>
                            <w:rPr>
                              <w:rFonts w:ascii="Cambria Math" w:hAnsi="Cambria Math"/>
                              <w:i/>
                              <w:sz w:val="32"/>
                              <w:szCs w:val="32"/>
                              <w:lang w:val="uk-UA"/>
                            </w:rPr>
                          </m:ctrlPr>
                        </m:sSubPr>
                        <m:e>
                          <m:r>
                            <w:rPr>
                              <w:rFonts w:ascii="Cambria Math" w:hAnsi="Cambria Math"/>
                              <w:sz w:val="32"/>
                              <w:szCs w:val="32"/>
                              <w:lang w:val="uk-UA"/>
                            </w:rPr>
                            <m:t>i</m:t>
                          </m:r>
                        </m:e>
                        <m:sub>
                          <m:r>
                            <w:rPr>
                              <w:rFonts w:ascii="Cambria Math" w:hAnsi="Cambria Math"/>
                              <w:sz w:val="32"/>
                              <w:szCs w:val="32"/>
                              <w:lang w:val="uk-UA"/>
                            </w:rPr>
                            <m:t>p</m:t>
                          </m:r>
                        </m:sub>
                      </m:sSub>
                    </m:den>
                  </m:f>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л</m:t>
                      </m:r>
                    </m:sub>
                  </m:sSub>
                </m:e>
              </m:d>
              <m:f>
                <m:fPr>
                  <m:ctrlPr>
                    <w:rPr>
                      <w:rFonts w:ascii="Cambria Math" w:hAnsi="Cambria Math"/>
                      <w:i/>
                      <w:sz w:val="32"/>
                      <w:szCs w:val="32"/>
                      <w:lang w:val="uk-UA"/>
                    </w:rPr>
                  </m:ctrlPr>
                </m:fPr>
                <m:num>
                  <m:r>
                    <w:rPr>
                      <w:rFonts w:ascii="Cambria Math" w:hAnsi="Cambria Math"/>
                      <w:sz w:val="32"/>
                      <w:szCs w:val="32"/>
                      <w:lang w:val="uk-UA"/>
                    </w:rPr>
                    <m:t>1</m:t>
                  </m:r>
                </m:num>
                <m:den>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т</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den>
              </m:f>
            </m:oMath>
            <w:r w:rsidR="00A177C2" w:rsidRPr="0064514B">
              <w:rPr>
                <w:sz w:val="32"/>
                <w:szCs w:val="32"/>
                <w:lang w:val="uk-UA"/>
              </w:rPr>
              <w:t>,</w:t>
            </w:r>
          </w:p>
        </w:tc>
        <w:tc>
          <w:tcPr>
            <w:tcW w:w="1134" w:type="dxa"/>
            <w:vAlign w:val="center"/>
          </w:tcPr>
          <w:p w:rsidR="00A177C2" w:rsidRDefault="00A177C2" w:rsidP="006D7CF0">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7.1</w:t>
            </w:r>
            <w:r w:rsidR="006D7CF0">
              <w:rPr>
                <w:rFonts w:ascii="Times New Roman" w:hAnsi="Times New Roman"/>
                <w:sz w:val="28"/>
                <w:szCs w:val="28"/>
                <w:lang w:val="uk-UA"/>
              </w:rPr>
              <w:t>1</w:t>
            </w:r>
            <w:r>
              <w:rPr>
                <w:rFonts w:ascii="Times New Roman" w:hAnsi="Times New Roman"/>
                <w:sz w:val="28"/>
                <w:szCs w:val="28"/>
                <w:lang w:val="uk-UA"/>
              </w:rPr>
              <w:t>)</w:t>
            </w:r>
          </w:p>
        </w:tc>
      </w:tr>
    </w:tbl>
    <w:p w:rsidR="00416471" w:rsidRDefault="00416471" w:rsidP="007E569D">
      <w:pPr>
        <w:spacing w:after="0" w:line="240" w:lineRule="auto"/>
        <w:contextualSpacing/>
        <w:jc w:val="both"/>
        <w:rPr>
          <w:rFonts w:ascii="Times New Roman" w:hAnsi="Times New Roman"/>
          <w:sz w:val="28"/>
          <w:szCs w:val="28"/>
          <w:lang w:val="en-US"/>
        </w:rPr>
      </w:pPr>
    </w:p>
    <w:p w:rsidR="007D3FE3" w:rsidRPr="00A02C96" w:rsidRDefault="006E402C" w:rsidP="00A177C2">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uk-UA"/>
        </w:rPr>
        <w:t>Р</w:t>
      </w:r>
      <w:r w:rsidR="007D3FE3" w:rsidRPr="00A02C96">
        <w:rPr>
          <w:rFonts w:ascii="Times New Roman" w:hAnsi="Times New Roman"/>
          <w:sz w:val="28"/>
          <w:szCs w:val="28"/>
          <w:vertAlign w:val="subscript"/>
          <w:lang w:val="uk-UA"/>
        </w:rPr>
        <w:t>зч</w:t>
      </w:r>
      <w:r w:rsidR="007D3FE3" w:rsidRPr="00A02C96">
        <w:rPr>
          <w:rFonts w:ascii="Times New Roman" w:hAnsi="Times New Roman"/>
          <w:sz w:val="28"/>
          <w:szCs w:val="28"/>
          <w:lang w:val="uk-UA"/>
        </w:rPr>
        <w:t xml:space="preserve"> – зчіпна вага локомотива, вибирається з таблиці технічних характеристик локомотива, кН; </w:t>
      </w:r>
      <w:r w:rsidR="007D3FE3" w:rsidRPr="00A02C96">
        <w:rPr>
          <w:rFonts w:ascii="Times New Roman" w:hAnsi="Times New Roman"/>
          <w:i/>
          <w:sz w:val="28"/>
          <w:szCs w:val="28"/>
          <w:lang w:val="uk-UA"/>
        </w:rPr>
        <w:t>к</w:t>
      </w:r>
      <w:r w:rsidR="007D3FE3" w:rsidRPr="00A02C96">
        <w:rPr>
          <w:rFonts w:ascii="Times New Roman" w:hAnsi="Times New Roman"/>
          <w:sz w:val="28"/>
          <w:szCs w:val="28"/>
          <w:vertAlign w:val="subscript"/>
          <w:lang w:val="uk-UA"/>
        </w:rPr>
        <w:t>зч</w:t>
      </w:r>
      <w:r w:rsidR="007D3FE3" w:rsidRPr="00A02C96">
        <w:rPr>
          <w:rFonts w:ascii="Times New Roman" w:hAnsi="Times New Roman"/>
          <w:sz w:val="28"/>
          <w:szCs w:val="28"/>
          <w:lang w:val="uk-UA"/>
        </w:rPr>
        <w:t xml:space="preserve">=0,18…0,34 – коефіцієнт зчеплення коліс з колією; </w:t>
      </w:r>
      <w:r w:rsidR="007D3FE3" w:rsidRPr="00A02C96">
        <w:rPr>
          <w:rFonts w:ascii="Times New Roman" w:hAnsi="Times New Roman"/>
          <w:i/>
          <w:sz w:val="28"/>
          <w:szCs w:val="28"/>
          <w:lang w:val="uk-UA"/>
        </w:rPr>
        <w:t>ω</w:t>
      </w:r>
      <w:r w:rsidR="007D3FE3" w:rsidRPr="00A02C96">
        <w:rPr>
          <w:rFonts w:ascii="Times New Roman" w:hAnsi="Times New Roman"/>
          <w:i/>
          <w:sz w:val="28"/>
          <w:szCs w:val="28"/>
          <w:vertAlign w:val="subscript"/>
          <w:lang w:val="uk-UA"/>
        </w:rPr>
        <w:t>0</w:t>
      </w:r>
      <w:r w:rsidR="007D3FE3" w:rsidRPr="00A02C96">
        <w:rPr>
          <w:rFonts w:ascii="Times New Roman" w:hAnsi="Times New Roman"/>
          <w:sz w:val="28"/>
          <w:szCs w:val="28"/>
          <w:lang w:val="uk-UA"/>
        </w:rPr>
        <w:t xml:space="preserve"> – основний питомий опір руху в наближених розрахунках можна приймати рівним 20-30 Н/т; </w:t>
      </w:r>
      <w:r w:rsidR="007D3FE3" w:rsidRPr="00A02C96">
        <w:rPr>
          <w:rFonts w:ascii="Times New Roman" w:hAnsi="Times New Roman"/>
          <w:i/>
          <w:sz w:val="28"/>
          <w:szCs w:val="28"/>
          <w:lang w:val="uk-UA"/>
        </w:rPr>
        <w:t>і</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керуючий ухил;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л</w:t>
      </w:r>
      <w:r w:rsidR="007D3FE3" w:rsidRPr="00A02C96">
        <w:rPr>
          <w:rFonts w:ascii="Times New Roman" w:hAnsi="Times New Roman"/>
          <w:sz w:val="28"/>
          <w:szCs w:val="28"/>
          <w:lang w:val="uk-UA"/>
        </w:rPr>
        <w:t xml:space="preserve"> – маса локомотива, т;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т</w:t>
      </w:r>
      <w:r w:rsidR="007D3FE3" w:rsidRPr="00A02C96">
        <w:rPr>
          <w:rFonts w:ascii="Times New Roman" w:hAnsi="Times New Roman"/>
          <w:i/>
          <w:sz w:val="28"/>
          <w:szCs w:val="28"/>
          <w:lang w:val="uk-UA"/>
        </w:rPr>
        <w:t xml:space="preserve">, </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ван</w:t>
      </w:r>
      <w:r w:rsidR="007D3FE3" w:rsidRPr="00A02C96">
        <w:rPr>
          <w:rFonts w:ascii="Times New Roman" w:hAnsi="Times New Roman"/>
          <w:sz w:val="28"/>
          <w:szCs w:val="28"/>
          <w:lang w:val="uk-UA"/>
        </w:rPr>
        <w:t xml:space="preserve"> – відповідно маса вагону і маса вантажу в ньому, т.</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Необхідна кількість поїздів залежить від тривалості рейсу, його корисної маси і вантажообігу кар’єру.</w:t>
      </w:r>
    </w:p>
    <w:p w:rsidR="007D3FE3" w:rsidRPr="00ED611F" w:rsidRDefault="007D3FE3" w:rsidP="00111C5B">
      <w:pPr>
        <w:spacing w:after="0" w:line="360" w:lineRule="auto"/>
        <w:ind w:firstLine="709"/>
        <w:contextualSpacing/>
        <w:jc w:val="both"/>
        <w:rPr>
          <w:rFonts w:ascii="Times New Roman" w:hAnsi="Times New Roman"/>
          <w:sz w:val="28"/>
          <w:szCs w:val="28"/>
        </w:rPr>
      </w:pPr>
      <w:r w:rsidRPr="00A02C96">
        <w:rPr>
          <w:rFonts w:ascii="Times New Roman" w:hAnsi="Times New Roman"/>
          <w:sz w:val="28"/>
          <w:szCs w:val="28"/>
          <w:lang w:val="uk-UA"/>
        </w:rPr>
        <w:t>Кількість робочих поїздів визначається за формулою:</w:t>
      </w:r>
    </w:p>
    <w:p w:rsidR="001838BF" w:rsidRPr="00ED611F" w:rsidRDefault="001838BF" w:rsidP="007E569D">
      <w:pPr>
        <w:spacing w:after="0" w:line="240" w:lineRule="auto"/>
        <w:ind w:firstLine="709"/>
        <w:contextualSpacing/>
        <w:jc w:val="both"/>
        <w:rPr>
          <w:rFonts w:ascii="Times New Roman" w:hAnsi="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A177C2" w:rsidTr="00D35CAE">
        <w:tc>
          <w:tcPr>
            <w:tcW w:w="8330" w:type="dxa"/>
            <w:vAlign w:val="center"/>
          </w:tcPr>
          <w:p w:rsidR="00A177C2" w:rsidRPr="00416471" w:rsidRDefault="00081DDD" w:rsidP="00707406">
            <w:pPr>
              <w:spacing w:line="360" w:lineRule="auto"/>
              <w:ind w:firstLine="709"/>
              <w:jc w:val="center"/>
              <w:rPr>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с</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W</m:t>
                      </m:r>
                    </m:e>
                    <m:sub>
                      <m:r>
                        <w:rPr>
                          <w:rFonts w:ascii="Cambria Math" w:hAnsi="Cambria Math"/>
                          <w:sz w:val="32"/>
                          <w:szCs w:val="32"/>
                          <w:lang w:val="uk-UA"/>
                        </w:rPr>
                        <m:t>с</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рез</m:t>
                      </m:r>
                    </m:sub>
                  </m:sSub>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р</m:t>
                      </m:r>
                    </m:sub>
                  </m:sSub>
                </m:num>
                <m:den>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r>
                    <w:rPr>
                      <w:rFonts w:ascii="Cambria Math" w:hAnsi="Cambria Math"/>
                      <w:sz w:val="32"/>
                      <w:szCs w:val="32"/>
                      <w:lang w:val="uk-UA"/>
                    </w:rPr>
                    <m:t>T</m:t>
                  </m:r>
                </m:den>
              </m:f>
            </m:oMath>
            <w:r w:rsidR="00707406" w:rsidRPr="00416471">
              <w:rPr>
                <w:sz w:val="32"/>
                <w:szCs w:val="32"/>
                <w:lang w:val="uk-UA"/>
              </w:rPr>
              <w:t>,</w:t>
            </w:r>
          </w:p>
        </w:tc>
        <w:tc>
          <w:tcPr>
            <w:tcW w:w="1134" w:type="dxa"/>
            <w:vAlign w:val="center"/>
          </w:tcPr>
          <w:p w:rsidR="00A177C2" w:rsidRDefault="00A177C2"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7.1</w:t>
            </w:r>
            <w:r w:rsidR="00DB7589">
              <w:rPr>
                <w:rFonts w:ascii="Times New Roman" w:hAnsi="Times New Roman"/>
                <w:sz w:val="28"/>
                <w:szCs w:val="28"/>
                <w:lang w:val="uk-UA"/>
              </w:rPr>
              <w:t>2</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Default="007D3FE3" w:rsidP="0070740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W</w:t>
      </w:r>
      <w:r w:rsidRPr="00A02C96">
        <w:rPr>
          <w:rFonts w:ascii="Times New Roman" w:hAnsi="Times New Roman"/>
          <w:sz w:val="28"/>
          <w:szCs w:val="28"/>
          <w:vertAlign w:val="subscript"/>
          <w:lang w:val="uk-UA"/>
        </w:rPr>
        <w:t>с</w:t>
      </w:r>
      <w:r w:rsidRPr="00A02C96">
        <w:rPr>
          <w:rFonts w:ascii="Times New Roman" w:hAnsi="Times New Roman"/>
          <w:sz w:val="28"/>
          <w:szCs w:val="28"/>
          <w:lang w:val="uk-UA"/>
        </w:rPr>
        <w:t xml:space="preserve"> – добовий вантажообіг кар’єру, т; </w:t>
      </w:r>
      <w:r w:rsidR="00F40AB0" w:rsidRPr="00A02C96">
        <w:rPr>
          <w:rFonts w:ascii="Times New Roman" w:hAnsi="Times New Roman"/>
          <w:i/>
          <w:sz w:val="28"/>
          <w:szCs w:val="28"/>
          <w:lang w:val="en-US"/>
        </w:rPr>
        <w:t>k</w:t>
      </w:r>
      <w:r w:rsidR="00F40AB0" w:rsidRPr="00A02C96">
        <w:rPr>
          <w:rFonts w:ascii="Times New Roman" w:hAnsi="Times New Roman"/>
          <w:sz w:val="28"/>
          <w:szCs w:val="28"/>
          <w:vertAlign w:val="subscript"/>
          <w:lang w:val="uk-UA"/>
        </w:rPr>
        <w:t>рез</w:t>
      </w:r>
      <w:r w:rsidR="00F40AB0" w:rsidRPr="00A02C96">
        <w:rPr>
          <w:rFonts w:ascii="Times New Roman" w:hAnsi="Times New Roman"/>
          <w:sz w:val="28"/>
          <w:szCs w:val="28"/>
          <w:lang w:val="uk-UA"/>
        </w:rPr>
        <w:t>=1,2…1,25 – коефіцієнт резерву провізної здатності</w:t>
      </w:r>
      <w:r w:rsidR="00F40AB0">
        <w:rPr>
          <w:rFonts w:ascii="Times New Roman" w:hAnsi="Times New Roman"/>
          <w:sz w:val="28"/>
          <w:szCs w:val="28"/>
          <w:lang w:val="uk-UA"/>
        </w:rPr>
        <w:t>;</w:t>
      </w:r>
      <w:r w:rsidR="00F40AB0" w:rsidRPr="00A02C96">
        <w:rPr>
          <w:rFonts w:ascii="Times New Roman" w:hAnsi="Times New Roman"/>
          <w:sz w:val="28"/>
          <w:szCs w:val="28"/>
          <w:lang w:val="uk-UA"/>
        </w:rPr>
        <w:t>Т=22 – тривалість роботи транспорту за добу, год;</w:t>
      </w:r>
      <w:r w:rsidRPr="00A02C96">
        <w:rPr>
          <w:rFonts w:ascii="Times New Roman" w:hAnsi="Times New Roman"/>
          <w:i/>
          <w:sz w:val="28"/>
          <w:szCs w:val="28"/>
          <w:lang w:val="en-US"/>
        </w:rPr>
        <w:t>t</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тривалість рейсу поїзд</w:t>
      </w:r>
      <w:r w:rsidR="00DB7589">
        <w:rPr>
          <w:rFonts w:ascii="Times New Roman" w:hAnsi="Times New Roman"/>
          <w:sz w:val="28"/>
          <w:szCs w:val="28"/>
          <w:lang w:val="uk-UA"/>
        </w:rPr>
        <w:t>а</w:t>
      </w:r>
      <w:r w:rsidRPr="00A02C96">
        <w:rPr>
          <w:rFonts w:ascii="Times New Roman" w:hAnsi="Times New Roman"/>
          <w:sz w:val="28"/>
          <w:szCs w:val="28"/>
          <w:lang w:val="uk-UA"/>
        </w:rPr>
        <w:t>, год:</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DB7589" w:rsidTr="00D35CAE">
        <w:tc>
          <w:tcPr>
            <w:tcW w:w="8330" w:type="dxa"/>
            <w:vAlign w:val="center"/>
          </w:tcPr>
          <w:p w:rsidR="00DB7589" w:rsidRPr="0064514B" w:rsidRDefault="00DB7589" w:rsidP="00DB7589">
            <w:pPr>
              <w:spacing w:line="360" w:lineRule="auto"/>
              <w:ind w:firstLine="709"/>
              <w:contextualSpacing/>
              <w:jc w:val="center"/>
              <w:rPr>
                <w:rFonts w:ascii="Times New Roman" w:hAnsi="Times New Roman"/>
                <w:sz w:val="32"/>
                <w:szCs w:val="32"/>
                <w:lang w:val="uk-UA"/>
              </w:rPr>
            </w:pP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н</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р.т.</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роз</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р.п.</w:t>
            </w:r>
            <w:r w:rsidRPr="0064514B">
              <w:rPr>
                <w:rFonts w:ascii="Times New Roman" w:hAnsi="Times New Roman"/>
                <w:sz w:val="32"/>
                <w:szCs w:val="32"/>
                <w:lang w:val="uk-UA"/>
              </w:rPr>
              <w:t>+</w:t>
            </w:r>
            <w:r w:rsidRPr="0064514B">
              <w:rPr>
                <w:rFonts w:ascii="Times New Roman" w:hAnsi="Times New Roman"/>
                <w:i/>
                <w:sz w:val="32"/>
                <w:szCs w:val="32"/>
                <w:lang w:val="en-US"/>
              </w:rPr>
              <w:t>t</w:t>
            </w:r>
            <w:r w:rsidRPr="0064514B">
              <w:rPr>
                <w:rFonts w:ascii="Times New Roman" w:hAnsi="Times New Roman"/>
                <w:sz w:val="32"/>
                <w:szCs w:val="32"/>
                <w:vertAlign w:val="subscript"/>
                <w:lang w:val="uk-UA"/>
              </w:rPr>
              <w:t>оч</w:t>
            </w:r>
            <w:r w:rsidRPr="0064514B">
              <w:rPr>
                <w:rFonts w:ascii="Times New Roman" w:hAnsi="Times New Roman"/>
                <w:sz w:val="32"/>
                <w:szCs w:val="32"/>
                <w:lang w:val="uk-UA"/>
              </w:rPr>
              <w:t>,</w:t>
            </w:r>
          </w:p>
        </w:tc>
        <w:tc>
          <w:tcPr>
            <w:tcW w:w="1134" w:type="dxa"/>
            <w:vAlign w:val="center"/>
          </w:tcPr>
          <w:p w:rsidR="00DB7589" w:rsidRDefault="00DB7589"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(7.13)</w:t>
            </w:r>
          </w:p>
        </w:tc>
      </w:tr>
    </w:tbl>
    <w:p w:rsidR="007D3FE3" w:rsidRDefault="006E402C" w:rsidP="00E85862">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де</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 xml:space="preserve"> – тривалість розвантаження поїзда (при одночасному розвантаженні вагонів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/60;при поодинокому розвантаженні вагонів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n</w:t>
      </w:r>
      <w:r w:rsidR="00F40AB0" w:rsidRPr="00A02C96">
        <w:rPr>
          <w:rFonts w:ascii="Times New Roman" w:hAnsi="Times New Roman"/>
          <w:sz w:val="28"/>
          <w:szCs w:val="28"/>
          <w:vertAlign w:val="subscript"/>
          <w:lang w:val="uk-UA"/>
        </w:rPr>
        <w:t>в</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/60), год;</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 – тривалість розвантаження вагону (літом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=1,5…5; зимою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роз.в.</w:t>
      </w:r>
      <w:r w:rsidR="00F40AB0" w:rsidRPr="00A02C96">
        <w:rPr>
          <w:rFonts w:ascii="Times New Roman" w:hAnsi="Times New Roman"/>
          <w:sz w:val="28"/>
          <w:szCs w:val="28"/>
          <w:lang w:val="uk-UA"/>
        </w:rPr>
        <w:t xml:space="preserve">=3…5), хв.;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оч</w:t>
      </w:r>
      <w:r w:rsidR="00F40AB0" w:rsidRPr="00A02C96">
        <w:rPr>
          <w:rFonts w:ascii="Times New Roman" w:hAnsi="Times New Roman"/>
          <w:sz w:val="28"/>
          <w:szCs w:val="28"/>
          <w:lang w:val="uk-UA"/>
        </w:rPr>
        <w:t xml:space="preserve"> – тривалість простою поїзда в очікуванні навантаження, розвантаження на обмінних пунктах, год (приймається в межах 5-10 хв. за рейс);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р.т.</w:t>
      </w:r>
      <w:r w:rsidR="00F40AB0" w:rsidRPr="00A02C96">
        <w:rPr>
          <w:rFonts w:ascii="Times New Roman" w:hAnsi="Times New Roman"/>
          <w:sz w:val="28"/>
          <w:szCs w:val="28"/>
          <w:lang w:val="uk-UA"/>
        </w:rPr>
        <w:t>=2</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t</w:t>
      </w:r>
      <w:r w:rsidR="00F40AB0" w:rsidRPr="00A02C96">
        <w:rPr>
          <w:rFonts w:ascii="Times New Roman" w:hAnsi="Times New Roman"/>
          <w:sz w:val="28"/>
          <w:szCs w:val="28"/>
          <w:vertAlign w:val="subscript"/>
          <w:lang w:val="uk-UA"/>
        </w:rPr>
        <w:t>р.п.</w:t>
      </w:r>
      <w:r w:rsidR="00F40AB0" w:rsidRPr="00A02C96">
        <w:rPr>
          <w:rFonts w:ascii="Times New Roman" w:hAnsi="Times New Roman"/>
          <w:sz w:val="28"/>
          <w:szCs w:val="28"/>
          <w:lang w:val="uk-UA"/>
        </w:rPr>
        <w:t>=2</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тривалість руху поїзда відповідно по тимчасовим і стаціонарним шляхам, год; </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L</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відповідно протяжність тимчасових (забійних і відвальних) і стаціонарних шляхів, км;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т</w:t>
      </w:r>
      <w:r w:rsidR="00F40AB0" w:rsidRPr="00A02C96">
        <w:rPr>
          <w:rFonts w:ascii="Times New Roman" w:hAnsi="Times New Roman"/>
          <w:sz w:val="28"/>
          <w:szCs w:val="28"/>
          <w:lang w:val="uk-UA"/>
        </w:rPr>
        <w:t xml:space="preserve">,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 – швидкість руху відповідно по тимчасовим і стаціонарним шляхам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в</w:t>
      </w:r>
      <w:r w:rsidR="00F40AB0" w:rsidRPr="00A02C96">
        <w:rPr>
          <w:rFonts w:ascii="Times New Roman" w:hAnsi="Times New Roman"/>
          <w:sz w:val="28"/>
          <w:szCs w:val="28"/>
          <w:lang w:val="uk-UA"/>
        </w:rPr>
        <w:t xml:space="preserve">=15…20; </w:t>
      </w:r>
      <w:r w:rsidR="00F40AB0" w:rsidRPr="00A02C96">
        <w:rPr>
          <w:rFonts w:ascii="Times New Roman" w:hAnsi="Times New Roman"/>
          <w:i/>
          <w:sz w:val="28"/>
          <w:szCs w:val="28"/>
          <w:lang w:val="en-US"/>
        </w:rPr>
        <w:t>v</w:t>
      </w:r>
      <w:r w:rsidR="00F40AB0" w:rsidRPr="00A02C96">
        <w:rPr>
          <w:rFonts w:ascii="Times New Roman" w:hAnsi="Times New Roman"/>
          <w:sz w:val="28"/>
          <w:szCs w:val="28"/>
          <w:vertAlign w:val="subscript"/>
          <w:lang w:val="uk-UA"/>
        </w:rPr>
        <w:t>п</w:t>
      </w:r>
      <w:r w:rsidR="00F40AB0" w:rsidRPr="00A02C96">
        <w:rPr>
          <w:rFonts w:ascii="Times New Roman" w:hAnsi="Times New Roman"/>
          <w:sz w:val="28"/>
          <w:szCs w:val="28"/>
          <w:lang w:val="uk-UA"/>
        </w:rPr>
        <w:t xml:space="preserve">=35…40), км/год;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 тривалість навантаження поїзда, год:</w:t>
      </w:r>
    </w:p>
    <w:p w:rsidR="00250CA8" w:rsidRDefault="00250CA8" w:rsidP="00250CA8">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DB7589" w:rsidTr="00D35CAE">
        <w:tc>
          <w:tcPr>
            <w:tcW w:w="8330" w:type="dxa"/>
            <w:vAlign w:val="center"/>
          </w:tcPr>
          <w:p w:rsidR="00DB7589" w:rsidRPr="00416471" w:rsidRDefault="00081DDD" w:rsidP="00DB7589">
            <w:pPr>
              <w:spacing w:line="360" w:lineRule="auto"/>
              <w:jc w:val="center"/>
              <w:rPr>
                <w:sz w:val="32"/>
                <w:szCs w:val="32"/>
                <w:lang w:val="uk-UA"/>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lang w:val="uk-UA"/>
                    </w:rPr>
                    <m:t>н</m:t>
                  </m:r>
                </m:sub>
              </m:sSub>
              <m:r>
                <w:rPr>
                  <w:rFonts w:ascii="Cambria Math" w:hAnsi="Cambria Math"/>
                  <w:sz w:val="32"/>
                  <w:szCs w:val="32"/>
                  <w:lang w:val="uk-UA"/>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lang w:val="uk-UA"/>
                        </w:rPr>
                        <m:t>в</m:t>
                      </m:r>
                    </m:sub>
                  </m:sSub>
                  <m:sSub>
                    <m:sSubPr>
                      <m:ctrlPr>
                        <w:rPr>
                          <w:rFonts w:ascii="Cambria Math" w:hAnsi="Cambria Math"/>
                          <w:i/>
                          <w:sz w:val="32"/>
                          <w:szCs w:val="32"/>
                        </w:rPr>
                      </m:ctrlPr>
                    </m:sSubPr>
                    <m:e>
                      <m:r>
                        <w:rPr>
                          <w:rFonts w:ascii="Cambria Math" w:hAnsi="Cambria Math"/>
                          <w:sz w:val="32"/>
                          <w:szCs w:val="32"/>
                        </w:rPr>
                        <m:t>q</m:t>
                      </m:r>
                    </m:e>
                    <m:sub>
                      <m:r>
                        <w:rPr>
                          <w:rFonts w:ascii="Cambria Math" w:hAnsi="Cambria Math"/>
                          <w:sz w:val="32"/>
                          <w:szCs w:val="32"/>
                          <w:lang w:val="uk-UA"/>
                        </w:rPr>
                        <m:t>ван</m:t>
                      </m:r>
                    </m:sub>
                  </m:sSub>
                </m:num>
                <m:den>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е.тех</m:t>
                      </m:r>
                    </m:sub>
                  </m:sSub>
                </m:den>
              </m:f>
            </m:oMath>
            <w:r w:rsidR="00DB7589" w:rsidRPr="00416471">
              <w:rPr>
                <w:sz w:val="32"/>
                <w:szCs w:val="32"/>
                <w:lang w:val="uk-UA"/>
              </w:rPr>
              <w:t>,</w:t>
            </w:r>
          </w:p>
        </w:tc>
        <w:tc>
          <w:tcPr>
            <w:tcW w:w="1134" w:type="dxa"/>
            <w:vAlign w:val="center"/>
          </w:tcPr>
          <w:p w:rsidR="00DB7589" w:rsidRDefault="00DB7589" w:rsidP="00DB7589">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(7.14)</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Pr="00A02C96" w:rsidRDefault="006E402C" w:rsidP="0070740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sz w:val="28"/>
          <w:szCs w:val="28"/>
          <w:lang w:val="uk-UA"/>
        </w:rPr>
        <w:t>П</w:t>
      </w:r>
      <w:r w:rsidR="007D3FE3" w:rsidRPr="00A02C96">
        <w:rPr>
          <w:rFonts w:ascii="Times New Roman" w:hAnsi="Times New Roman"/>
          <w:sz w:val="28"/>
          <w:szCs w:val="28"/>
          <w:vertAlign w:val="subscript"/>
          <w:lang w:val="uk-UA"/>
        </w:rPr>
        <w:t>е.тех.</w:t>
      </w:r>
      <w:r w:rsidR="007D3FE3" w:rsidRPr="00A02C96">
        <w:rPr>
          <w:rFonts w:ascii="Times New Roman" w:hAnsi="Times New Roman"/>
          <w:sz w:val="28"/>
          <w:szCs w:val="28"/>
          <w:lang w:val="uk-UA"/>
        </w:rPr>
        <w:t xml:space="preserve"> – технічна продуктивність екскаватора, т/год</w:t>
      </w:r>
      <w:r w:rsidR="00AD3072">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Кількість робочих вагонів:</w:t>
      </w:r>
    </w:p>
    <w:p w:rsidR="007D3FE3" w:rsidRDefault="007D3FE3" w:rsidP="001F659A">
      <w:pPr>
        <w:spacing w:after="0" w:line="360" w:lineRule="auto"/>
        <w:ind w:firstLine="709"/>
        <w:contextualSpacing/>
        <w:jc w:val="center"/>
        <w:rPr>
          <w:rFonts w:ascii="Times New Roman" w:hAnsi="Times New Roman"/>
          <w:sz w:val="28"/>
          <w:szCs w:val="28"/>
          <w:lang w:val="uk-UA"/>
        </w:rPr>
      </w:pP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с</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w:t>
      </w:r>
    </w:p>
    <w:p w:rsidR="007D3FE3" w:rsidRPr="00A02C96" w:rsidRDefault="007D3FE3" w:rsidP="00060918">
      <w:pPr>
        <w:spacing w:after="56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Інвентарний парк вагонів і локомотивів приймається на 20-25% більше робочого парку.</w:t>
      </w:r>
    </w:p>
    <w:p w:rsidR="007D3FE3" w:rsidRPr="00111C5B" w:rsidRDefault="007D3FE3" w:rsidP="00111C5B">
      <w:pPr>
        <w:pStyle w:val="af0"/>
      </w:pPr>
      <w:r w:rsidRPr="00111C5B">
        <w:t xml:space="preserve">8. </w:t>
      </w:r>
      <w:r w:rsidR="00070DC1" w:rsidRPr="00111C5B">
        <w:t>ВІДВАЛОУТВОРЕННЯ</w:t>
      </w:r>
    </w:p>
    <w:p w:rsidR="007D3FE3" w:rsidRPr="00111C5B" w:rsidRDefault="007D3FE3" w:rsidP="00AA58D3">
      <w:pPr>
        <w:pStyle w:val="11"/>
        <w:spacing w:after="280"/>
      </w:pPr>
      <w:r w:rsidRPr="00111C5B">
        <w:t>8.1. Загальна характеристика відвальних робіт</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 п</w:t>
      </w:r>
      <w:r w:rsidR="0068357E">
        <w:rPr>
          <w:rFonts w:ascii="Times New Roman" w:eastAsiaTheme="minorEastAsia" w:hAnsi="Times New Roman"/>
          <w:sz w:val="28"/>
          <w:szCs w:val="28"/>
          <w:lang w:val="uk-UA"/>
        </w:rPr>
        <w:t>ункті</w:t>
      </w:r>
      <w:r w:rsidRPr="00A02C96">
        <w:rPr>
          <w:rFonts w:ascii="Times New Roman" w:eastAsiaTheme="minorEastAsia" w:hAnsi="Times New Roman"/>
          <w:sz w:val="28"/>
          <w:szCs w:val="28"/>
          <w:lang w:val="uk-UA"/>
        </w:rPr>
        <w:t xml:space="preserve">наводиться значення відвальних робіт в загальному технологічному ланцюгу проведення розкривних робіт, здійснюється вибір місця розташування відвалу, наводиться характеристика порід розкриву і порід, що знаходяться в основі відвалу, обґрунтовується вибір </w:t>
      </w:r>
      <w:r w:rsidR="0068357E" w:rsidRPr="00A02C96">
        <w:rPr>
          <w:rFonts w:ascii="Times New Roman" w:hAnsi="Times New Roman"/>
          <w:sz w:val="28"/>
          <w:szCs w:val="28"/>
          <w:lang w:val="uk-UA"/>
        </w:rPr>
        <w:t>засобів ме</w:t>
      </w:r>
      <w:r w:rsidR="0068357E">
        <w:rPr>
          <w:rFonts w:ascii="Times New Roman" w:hAnsi="Times New Roman"/>
          <w:sz w:val="28"/>
          <w:szCs w:val="28"/>
          <w:lang w:val="uk-UA"/>
        </w:rPr>
        <w:t>ханізації для складування порід</w:t>
      </w:r>
      <w:r w:rsidRPr="00A02C96">
        <w:rPr>
          <w:rFonts w:ascii="Times New Roman" w:eastAsiaTheme="minorEastAsia" w:hAnsi="Times New Roman"/>
          <w:sz w:val="28"/>
          <w:szCs w:val="28"/>
          <w:lang w:val="uk-UA"/>
        </w:rPr>
        <w:t xml:space="preserve">. </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Процес відвалоутворення включає зведення початкових відвальних насипів, розвантаження, складування розкривних порід, планування поверхні відвалу і переміщення транспортних комунікацій на відвалі.</w:t>
      </w:r>
    </w:p>
    <w:p w:rsidR="00A27186" w:rsidRDefault="00600F11" w:rsidP="00A27186">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lastRenderedPageBreak/>
        <w:t>В залежності від місця розташування відвалу по відношенню до кінцевого контуру кар’єру розрізняють внутрішні та зовнішні відвали. Створення внутрішніх відвалів можливе під час розробки горизонтальних і пологих покладів, що виймаються на всю потужність. Зовнішні відвали створюються під час розробки похилих та крутих родовищ.</w:t>
      </w:r>
      <w:r w:rsidR="00A27186">
        <w:rPr>
          <w:rFonts w:ascii="Times New Roman" w:hAnsi="Times New Roman"/>
          <w:sz w:val="28"/>
          <w:szCs w:val="28"/>
          <w:lang w:val="uk-UA"/>
        </w:rPr>
        <w:t xml:space="preserve"> При виборі місця розташування зовнішніх відвалів враховують наступні положення: відвали повинні розташовуватися як можна ближче до кар’єру; підступи до відвалів повинні бути зручними; під відвалами не повинно бути запасів корисної копалини; для складування порід займають площі непридатні або малопридатні для сільськогосподарського використання; приймальна здатність відвалів повинна забезпечувати розміщення розкриву, що вивозиться з кар’єру за весь період його роботи.</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Вибір засобів механізації для складування порід залежить від фізико-механічних властивостей розкривних порід і видів кар’єрного транспорту (табл.8.1)</w:t>
      </w:r>
      <w:r w:rsidR="00A841BD" w:rsidRPr="00A841BD">
        <w:rPr>
          <w:rFonts w:ascii="Times New Roman" w:hAnsi="Times New Roman"/>
          <w:sz w:val="28"/>
          <w:szCs w:val="28"/>
          <w:lang w:val="uk-UA"/>
        </w:rPr>
        <w:t xml:space="preserve"> [9]</w:t>
      </w:r>
      <w:r w:rsidRPr="00A02C96">
        <w:rPr>
          <w:rFonts w:ascii="Times New Roman" w:hAnsi="Times New Roman"/>
          <w:sz w:val="28"/>
          <w:szCs w:val="28"/>
          <w:lang w:val="uk-UA"/>
        </w:rPr>
        <w:t>.</w:t>
      </w:r>
    </w:p>
    <w:p w:rsidR="007D3FE3" w:rsidRPr="003F7B8B" w:rsidRDefault="007D3FE3" w:rsidP="004E5CEC">
      <w:pPr>
        <w:keepNext/>
        <w:spacing w:before="120" w:after="80" w:line="360" w:lineRule="auto"/>
        <w:ind w:firstLine="709"/>
        <w:jc w:val="right"/>
        <w:rPr>
          <w:rFonts w:ascii="Times New Roman" w:hAnsi="Times New Roman"/>
          <w:i/>
          <w:sz w:val="26"/>
          <w:szCs w:val="26"/>
          <w:lang w:val="uk-UA"/>
        </w:rPr>
      </w:pPr>
      <w:r w:rsidRPr="003F7B8B">
        <w:rPr>
          <w:rFonts w:ascii="Times New Roman" w:hAnsi="Times New Roman"/>
          <w:i/>
          <w:sz w:val="26"/>
          <w:szCs w:val="26"/>
          <w:lang w:val="uk-UA"/>
        </w:rPr>
        <w:t>Таблиця 8.1.</w:t>
      </w:r>
    </w:p>
    <w:p w:rsidR="007D3FE3" w:rsidRPr="003F7B8B" w:rsidRDefault="007D3FE3" w:rsidP="004E5CEC">
      <w:pPr>
        <w:keepNext/>
        <w:spacing w:before="120" w:after="80" w:line="360" w:lineRule="auto"/>
        <w:ind w:firstLine="709"/>
        <w:jc w:val="center"/>
        <w:rPr>
          <w:rFonts w:ascii="Times New Roman" w:hAnsi="Times New Roman"/>
          <w:b/>
          <w:sz w:val="26"/>
          <w:szCs w:val="26"/>
          <w:lang w:val="uk-UA"/>
        </w:rPr>
      </w:pPr>
      <w:r w:rsidRPr="003F7B8B">
        <w:rPr>
          <w:rFonts w:ascii="Times New Roman" w:hAnsi="Times New Roman"/>
          <w:b/>
          <w:sz w:val="26"/>
          <w:szCs w:val="26"/>
          <w:lang w:val="uk-UA"/>
        </w:rPr>
        <w:t>Засоби механізації для складування порід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72"/>
        <w:gridCol w:w="3199"/>
        <w:gridCol w:w="3199"/>
      </w:tblGrid>
      <w:tr w:rsidR="007D3FE3" w:rsidRPr="00A02C96" w:rsidTr="00A02C96">
        <w:tc>
          <w:tcPr>
            <w:tcW w:w="3286" w:type="dxa"/>
            <w:vMerge w:val="restart"/>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Транспорт</w:t>
            </w:r>
          </w:p>
        </w:tc>
        <w:tc>
          <w:tcPr>
            <w:tcW w:w="6574" w:type="dxa"/>
            <w:gridSpan w:val="2"/>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Тип порід</w:t>
            </w:r>
          </w:p>
        </w:tc>
      </w:tr>
      <w:tr w:rsidR="007D3FE3" w:rsidRPr="00A02C96" w:rsidTr="00A02C96">
        <w:tc>
          <w:tcPr>
            <w:tcW w:w="3286" w:type="dxa"/>
            <w:vMerge/>
          </w:tcPr>
          <w:p w:rsidR="007D3FE3" w:rsidRPr="003F7B8B" w:rsidRDefault="007D3FE3" w:rsidP="003F7B8B">
            <w:pPr>
              <w:spacing w:after="0" w:line="240" w:lineRule="auto"/>
              <w:contextualSpacing/>
              <w:jc w:val="center"/>
              <w:rPr>
                <w:rFonts w:ascii="Times New Roman" w:hAnsi="Times New Roman"/>
                <w:sz w:val="24"/>
                <w:szCs w:val="24"/>
              </w:rPr>
            </w:pP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скельні</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рихлі</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Залізничний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Мехлопати, бульдозери</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Мехлопати, драглайни, бульдозери</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Автомобільний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Бульдозери</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Бульдозери</w:t>
            </w:r>
          </w:p>
        </w:tc>
      </w:tr>
      <w:tr w:rsidR="007D3FE3" w:rsidRPr="00A02C96" w:rsidTr="00A02C96">
        <w:tc>
          <w:tcPr>
            <w:tcW w:w="3286"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Конвеєрний</w:t>
            </w:r>
          </w:p>
        </w:tc>
        <w:tc>
          <w:tcPr>
            <w:tcW w:w="3287" w:type="dxa"/>
          </w:tcPr>
          <w:p w:rsidR="007D3FE3" w:rsidRPr="003F7B8B" w:rsidRDefault="007D3FE3" w:rsidP="003F7B8B">
            <w:pPr>
              <w:spacing w:after="0" w:line="240" w:lineRule="auto"/>
              <w:contextualSpacing/>
              <w:jc w:val="center"/>
              <w:rPr>
                <w:rFonts w:ascii="Times New Roman" w:hAnsi="Times New Roman"/>
                <w:sz w:val="24"/>
                <w:szCs w:val="24"/>
                <w:lang w:val="uk-UA"/>
              </w:rPr>
            </w:pPr>
            <w:r w:rsidRPr="003F7B8B">
              <w:rPr>
                <w:rFonts w:ascii="Times New Roman" w:hAnsi="Times New Roman"/>
                <w:sz w:val="24"/>
                <w:szCs w:val="24"/>
                <w:lang w:val="uk-UA"/>
              </w:rPr>
              <w:t>Консольні відвалоутворювачі</w:t>
            </w:r>
          </w:p>
        </w:tc>
        <w:tc>
          <w:tcPr>
            <w:tcW w:w="3287" w:type="dxa"/>
          </w:tcPr>
          <w:p w:rsidR="007D3FE3" w:rsidRPr="003F7B8B" w:rsidRDefault="007D3FE3" w:rsidP="00DB7589">
            <w:pPr>
              <w:spacing w:after="0" w:line="240" w:lineRule="auto"/>
              <w:contextualSpacing/>
              <w:jc w:val="center"/>
              <w:rPr>
                <w:rFonts w:ascii="Times New Roman" w:hAnsi="Times New Roman"/>
                <w:sz w:val="24"/>
                <w:szCs w:val="24"/>
              </w:rPr>
            </w:pPr>
            <w:r w:rsidRPr="003F7B8B">
              <w:rPr>
                <w:rFonts w:ascii="Times New Roman" w:hAnsi="Times New Roman"/>
                <w:sz w:val="24"/>
                <w:szCs w:val="24"/>
                <w:lang w:val="uk-UA"/>
              </w:rPr>
              <w:t>Консольні відвалоутворювачі і транспортно-відвальні мости</w:t>
            </w:r>
          </w:p>
        </w:tc>
      </w:tr>
    </w:tbl>
    <w:p w:rsidR="00B65B15" w:rsidRDefault="00B65B15" w:rsidP="001201A8">
      <w:pPr>
        <w:pStyle w:val="11"/>
        <w:ind w:firstLine="709"/>
        <w:jc w:val="both"/>
      </w:pPr>
    </w:p>
    <w:p w:rsidR="007D3FE3" w:rsidRPr="00111C5B" w:rsidRDefault="007D3FE3" w:rsidP="00AA58D3">
      <w:pPr>
        <w:pStyle w:val="11"/>
        <w:keepNext/>
        <w:spacing w:after="280"/>
      </w:pPr>
      <w:r w:rsidRPr="00111C5B">
        <w:t>8.2. Розрахунок параметрів відвалу</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В п</w:t>
      </w:r>
      <w:r w:rsidR="00A27186">
        <w:rPr>
          <w:rFonts w:ascii="Times New Roman" w:eastAsiaTheme="minorEastAsia" w:hAnsi="Times New Roman"/>
          <w:sz w:val="28"/>
          <w:szCs w:val="28"/>
          <w:lang w:val="uk-UA"/>
        </w:rPr>
        <w:t xml:space="preserve">ункті </w:t>
      </w:r>
      <w:r w:rsidRPr="00A02C96">
        <w:rPr>
          <w:rFonts w:ascii="Times New Roman" w:eastAsiaTheme="minorEastAsia" w:hAnsi="Times New Roman"/>
          <w:sz w:val="28"/>
          <w:szCs w:val="28"/>
          <w:lang w:val="uk-UA"/>
        </w:rPr>
        <w:t xml:space="preserve">наводяться характеристика і розрахунок основних параметрів відвалу. До основних параметрів відвалу відносяться: висота і число уступів, </w:t>
      </w:r>
      <w:r w:rsidRPr="00A02C96">
        <w:rPr>
          <w:rFonts w:ascii="Times New Roman" w:eastAsiaTheme="minorEastAsia" w:hAnsi="Times New Roman"/>
          <w:sz w:val="28"/>
          <w:szCs w:val="28"/>
          <w:lang w:val="uk-UA"/>
        </w:rPr>
        <w:lastRenderedPageBreak/>
        <w:t>кут укосу уступу і результуючий кут укосу відвалу, приймальна здатність, довжина і спосіб переміщення відвального фронту робіт, розміри в плані.</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Об’єм породи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rPr>
        <w:t xml:space="preserve"> (</w:t>
      </w:r>
      <w:r w:rsidRPr="00A02C96">
        <w:rPr>
          <w:rFonts w:ascii="Times New Roman" w:eastAsiaTheme="minorEastAsia" w:hAnsi="Times New Roman"/>
          <w:sz w:val="28"/>
          <w:szCs w:val="28"/>
          <w:lang w:val="uk-UA"/>
        </w:rPr>
        <w:t>м</w:t>
      </w:r>
      <w:r w:rsidRPr="00A02C96">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rPr>
        <w:t xml:space="preserve">) </w:t>
      </w:r>
      <w:r w:rsidRPr="00A02C96">
        <w:rPr>
          <w:rFonts w:ascii="Times New Roman" w:eastAsiaTheme="minorEastAsia" w:hAnsi="Times New Roman"/>
          <w:sz w:val="28"/>
          <w:szCs w:val="28"/>
          <w:lang w:val="uk-UA"/>
        </w:rPr>
        <w:t>у відвалі на рівнинній місцевості визначається за формулою: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77"/>
        <w:gridCol w:w="1187"/>
      </w:tblGrid>
      <w:tr w:rsidR="00384F68" w:rsidTr="00D35CAE">
        <w:trPr>
          <w:jc w:val="center"/>
        </w:trPr>
        <w:tc>
          <w:tcPr>
            <w:tcW w:w="8277" w:type="dxa"/>
            <w:vAlign w:val="center"/>
          </w:tcPr>
          <w:p w:rsidR="00384F68" w:rsidRPr="00384F68" w:rsidRDefault="00081DDD" w:rsidP="001F659A">
            <w:pPr>
              <w:spacing w:line="360" w:lineRule="auto"/>
              <w:ind w:firstLine="709"/>
              <w:jc w:val="center"/>
              <w:rPr>
                <w:rFonts w:ascii="Times New Roman" w:eastAsiaTheme="minorEastAsia" w:hAnsi="Times New Roman"/>
                <w:sz w:val="28"/>
                <w:szCs w:val="28"/>
                <w:lang w:val="uk-UA"/>
              </w:rPr>
            </w:pPr>
            <m:oMath>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V</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нв</m:t>
                      </m:r>
                    </m:sub>
                  </m:sSub>
                </m:num>
                <m:den>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k</m:t>
                      </m:r>
                    </m:e>
                    <m:sub>
                      <m:r>
                        <w:rPr>
                          <w:rFonts w:ascii="Cambria Math" w:eastAsiaTheme="minorEastAsia" w:hAnsi="Cambria Math"/>
                          <w:sz w:val="28"/>
                          <w:szCs w:val="28"/>
                          <w:lang w:val="uk-UA"/>
                        </w:rPr>
                        <m:t>рв</m:t>
                      </m:r>
                    </m:sub>
                  </m:sSub>
                </m:den>
              </m:f>
              <m:d>
                <m:dPr>
                  <m:begChr m:val="["/>
                  <m:endChr m:val="]"/>
                  <m:ctrlPr>
                    <w:rPr>
                      <w:rFonts w:ascii="Cambria Math" w:eastAsiaTheme="minorEastAsia" w:hAnsi="Cambria Math"/>
                      <w:i/>
                      <w:sz w:val="28"/>
                      <w:szCs w:val="28"/>
                      <w:lang w:val="uk-UA"/>
                    </w:rPr>
                  </m:ctrlPr>
                </m:dPr>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S</m:t>
                      </m:r>
                    </m:e>
                    <m:sub>
                      <m:r>
                        <w:rPr>
                          <w:rFonts w:ascii="Cambria Math" w:eastAsiaTheme="minorEastAsia" w:hAnsi="Cambria Math"/>
                          <w:sz w:val="28"/>
                          <w:szCs w:val="28"/>
                          <w:lang w:val="uk-UA"/>
                        </w:rPr>
                        <m:t>в</m:t>
                      </m:r>
                    </m:sub>
                  </m:sSub>
                  <m:nary>
                    <m:naryPr>
                      <m:chr m:val="∑"/>
                      <m:limLoc m:val="undOvr"/>
                      <m:subHide m:val="on"/>
                      <m:supHide m:val="on"/>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P</m:t>
                          </m:r>
                        </m:e>
                        <m:sub>
                          <m:r>
                            <w:rPr>
                              <w:rFonts w:ascii="Cambria Math" w:eastAsiaTheme="minorEastAsia" w:hAnsi="Cambria Math"/>
                              <w:sz w:val="28"/>
                              <w:szCs w:val="28"/>
                              <w:lang w:val="uk-UA"/>
                            </w:rPr>
                            <m:t>в</m:t>
                          </m:r>
                        </m:sub>
                      </m:sSub>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nary>
                                <m:naryPr>
                                  <m:chr m:val="∑"/>
                                  <m:limLoc m:val="undOvr"/>
                                  <m:subHide m:val="on"/>
                                  <m:supHide m:val="on"/>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e>
                              </m:nary>
                            </m:e>
                          </m:d>
                        </m:e>
                        <m:sup>
                          <m:r>
                            <w:rPr>
                              <w:rFonts w:ascii="Cambria Math" w:eastAsiaTheme="minorEastAsia" w:hAnsi="Cambria Math"/>
                              <w:sz w:val="28"/>
                              <w:szCs w:val="28"/>
                              <w:lang w:val="uk-UA"/>
                            </w:rPr>
                            <m:t>2</m:t>
                          </m:r>
                        </m:sup>
                      </m:sSup>
                      <m:r>
                        <w:rPr>
                          <w:rFonts w:ascii="Cambria Math" w:eastAsiaTheme="minorEastAsia" w:hAnsi="Cambria Math"/>
                          <w:sz w:val="28"/>
                          <w:szCs w:val="28"/>
                          <w:lang w:val="uk-UA"/>
                        </w:rPr>
                        <m:t>ctg</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Cambria Math"/>
                              <w:sz w:val="28"/>
                              <w:szCs w:val="28"/>
                              <w:lang w:val="uk-UA"/>
                            </w:rPr>
                            <m:t>в</m:t>
                          </m:r>
                        </m:sub>
                      </m:sSub>
                      <m:r>
                        <w:rPr>
                          <w:rFonts w:ascii="Cambria Math" w:eastAsiaTheme="minorEastAsia"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1</m:t>
                          </m:r>
                        </m:num>
                        <m:den>
                          <m:r>
                            <w:rPr>
                              <w:rFonts w:ascii="Cambria Math" w:eastAsiaTheme="minorEastAsia" w:hAnsi="Cambria Math"/>
                              <w:sz w:val="28"/>
                              <w:szCs w:val="28"/>
                              <w:lang w:val="uk-UA"/>
                            </w:rPr>
                            <m:t>3</m:t>
                          </m:r>
                        </m:den>
                      </m:f>
                      <m:r>
                        <w:rPr>
                          <w:rFonts w:ascii="Cambria Math" w:eastAsiaTheme="minorEastAsia" w:hAnsi="Cambria Math"/>
                          <w:sz w:val="28"/>
                          <w:szCs w:val="28"/>
                          <w:lang w:val="uk-UA"/>
                        </w:rPr>
                        <m:t>π</m:t>
                      </m:r>
                      <m:sSup>
                        <m:sSupPr>
                          <m:ctrlPr>
                            <w:rPr>
                              <w:rFonts w:ascii="Cambria Math" w:eastAsiaTheme="minorEastAsia" w:hAnsi="Cambria Math"/>
                              <w:i/>
                              <w:sz w:val="28"/>
                              <w:szCs w:val="28"/>
                              <w:lang w:val="uk-UA"/>
                            </w:rPr>
                          </m:ctrlPr>
                        </m:sSupPr>
                        <m:e>
                          <m:d>
                            <m:dPr>
                              <m:ctrlPr>
                                <w:rPr>
                                  <w:rFonts w:ascii="Cambria Math" w:eastAsiaTheme="minorEastAsia" w:hAnsi="Cambria Math"/>
                                  <w:i/>
                                  <w:sz w:val="28"/>
                                  <w:szCs w:val="28"/>
                                  <w:lang w:val="uk-UA"/>
                                </w:rPr>
                              </m:ctrlPr>
                            </m:dPr>
                            <m:e>
                              <m:nary>
                                <m:naryPr>
                                  <m:chr m:val="∑"/>
                                  <m:limLoc m:val="undOvr"/>
                                  <m:subHide m:val="on"/>
                                  <m:supHide m:val="on"/>
                                  <m:ctrlPr>
                                    <w:rPr>
                                      <w:rFonts w:ascii="Cambria Math" w:eastAsiaTheme="minorEastAsia" w:hAnsi="Cambria Math"/>
                                      <w:i/>
                                      <w:sz w:val="28"/>
                                      <w:szCs w:val="28"/>
                                      <w:lang w:val="uk-UA"/>
                                    </w:rPr>
                                  </m:ctrlPr>
                                </m:naryPr>
                                <m:sub/>
                                <m:sup/>
                                <m:e>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h</m:t>
                                      </m:r>
                                    </m:e>
                                    <m:sub>
                                      <m:r>
                                        <w:rPr>
                                          <w:rFonts w:ascii="Cambria Math" w:eastAsiaTheme="minorEastAsia" w:hAnsi="Cambria Math"/>
                                          <w:sz w:val="28"/>
                                          <w:szCs w:val="28"/>
                                          <w:lang w:val="uk-UA"/>
                                        </w:rPr>
                                        <m:t>в</m:t>
                                      </m:r>
                                    </m:sub>
                                  </m:sSub>
                                </m:e>
                              </m:nary>
                            </m:e>
                          </m:d>
                        </m:e>
                        <m:sup>
                          <m:r>
                            <w:rPr>
                              <w:rFonts w:ascii="Cambria Math" w:eastAsiaTheme="minorEastAsia" w:hAnsi="Cambria Math"/>
                              <w:sz w:val="28"/>
                              <w:szCs w:val="28"/>
                              <w:lang w:val="uk-UA"/>
                            </w:rPr>
                            <m:t>3</m:t>
                          </m:r>
                        </m:sup>
                      </m:sSup>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ctg</m:t>
                          </m:r>
                        </m:e>
                        <m:sup>
                          <m:r>
                            <w:rPr>
                              <w:rFonts w:ascii="Cambria Math" w:eastAsiaTheme="minorEastAsia" w:hAnsi="Cambria Math"/>
                              <w:sz w:val="28"/>
                              <w:szCs w:val="28"/>
                              <w:lang w:val="uk-UA"/>
                            </w:rPr>
                            <m:t>2</m:t>
                          </m:r>
                        </m:sup>
                      </m:sSup>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α</m:t>
                          </m:r>
                        </m:e>
                        <m:sub>
                          <m:r>
                            <w:rPr>
                              <w:rFonts w:ascii="Cambria Math" w:eastAsiaTheme="minorEastAsia" w:hAnsi="Cambria Math"/>
                              <w:sz w:val="28"/>
                              <w:szCs w:val="28"/>
                              <w:lang w:val="uk-UA"/>
                            </w:rPr>
                            <m:t>в</m:t>
                          </m:r>
                        </m:sub>
                      </m:sSub>
                    </m:e>
                  </m:nary>
                </m:e>
              </m:d>
            </m:oMath>
            <w:r w:rsidR="00384F68">
              <w:rPr>
                <w:rFonts w:ascii="Times New Roman" w:eastAsiaTheme="minorEastAsia" w:hAnsi="Times New Roman"/>
                <w:sz w:val="28"/>
                <w:szCs w:val="28"/>
                <w:lang w:val="uk-UA"/>
              </w:rPr>
              <w:t>,</w:t>
            </w:r>
          </w:p>
        </w:tc>
        <w:tc>
          <w:tcPr>
            <w:tcW w:w="1187"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w:t>
            </w:r>
            <w:r>
              <w:rPr>
                <w:rFonts w:ascii="Times New Roman" w:hAnsi="Times New Roman"/>
                <w:sz w:val="28"/>
                <w:szCs w:val="28"/>
                <w:lang w:val="uk-UA"/>
              </w:rPr>
              <w:t>.1)</w:t>
            </w:r>
          </w:p>
        </w:tc>
      </w:tr>
    </w:tbl>
    <w:p w:rsidR="003963A5" w:rsidRDefault="003963A5" w:rsidP="007E569D">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384F68">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нв</w:t>
      </w:r>
      <w:r w:rsidRPr="00A02C96">
        <w:rPr>
          <w:rFonts w:ascii="Times New Roman" w:eastAsiaTheme="minorEastAsia" w:hAnsi="Times New Roman"/>
          <w:sz w:val="28"/>
          <w:szCs w:val="28"/>
          <w:lang w:val="uk-UA"/>
        </w:rPr>
        <w:t>=0,8</w:t>
      </w:r>
      <w:r w:rsidR="00DB758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0,9 – коефіцієнт, що враховує нерівномірність відсипання породи у відвал;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рв</w:t>
      </w:r>
      <w:r w:rsidRPr="00A02C96">
        <w:rPr>
          <w:rFonts w:ascii="Times New Roman" w:eastAsiaTheme="minorEastAsia" w:hAnsi="Times New Roman"/>
          <w:sz w:val="28"/>
          <w:szCs w:val="28"/>
          <w:lang w:val="uk-UA"/>
        </w:rPr>
        <w:t xml:space="preserve"> – 1,1</w:t>
      </w:r>
      <w:r w:rsidR="00DB7589">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1,2 – остаточний коефіцієнт розпушення породи у відвалі; </w:t>
      </w:r>
      <w:r w:rsidRPr="00A02C96">
        <w:rPr>
          <w:rFonts w:ascii="Times New Roman" w:eastAsiaTheme="minorEastAsia" w:hAnsi="Times New Roman"/>
          <w:i/>
          <w:sz w:val="28"/>
          <w:szCs w:val="28"/>
          <w:lang w:val="en-US"/>
        </w:rPr>
        <w:t>S</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площа відвалу, м</w:t>
      </w:r>
      <w:r w:rsidRPr="00A02C96">
        <w:rPr>
          <w:rFonts w:ascii="Times New Roman" w:eastAsiaTheme="minorEastAsia" w:hAnsi="Times New Roman"/>
          <w:sz w:val="28"/>
          <w:szCs w:val="28"/>
          <w:vertAlign w:val="superscript"/>
          <w:lang w:val="uk-UA"/>
        </w:rPr>
        <w:t>2</w:t>
      </w:r>
      <w:r w:rsidRPr="00A02C96">
        <w:rPr>
          <w:rFonts w:ascii="Times New Roman" w:eastAsiaTheme="minorEastAsia" w:hAnsi="Times New Roman"/>
          <w:sz w:val="28"/>
          <w:szCs w:val="28"/>
          <w:lang w:val="uk-UA"/>
        </w:rPr>
        <w:t xml:space="preserve">; </w:t>
      </w:r>
      <w:r w:rsidRPr="00A02C96">
        <w:rPr>
          <w:rFonts w:ascii="Times New Roman" w:eastAsiaTheme="minorEastAsia" w:hAnsi="Times New Roman"/>
          <w:i/>
          <w:sz w:val="28"/>
          <w:szCs w:val="28"/>
          <w:lang w:val="en-US"/>
        </w:rPr>
        <w:t>h</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висота відвального уступу, м; </w:t>
      </w:r>
      <w:r w:rsidRPr="00A02C96">
        <w:rPr>
          <w:rFonts w:ascii="Times New Roman" w:eastAsiaTheme="minorEastAsia" w:hAnsi="Times New Roman"/>
          <w:i/>
          <w:sz w:val="28"/>
          <w:szCs w:val="28"/>
          <w:lang w:val="en-US"/>
        </w:rPr>
        <w:t>P</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xml:space="preserve"> – периметр основи відвалу, м; α</w:t>
      </w:r>
      <w:r w:rsidRPr="00A02C96">
        <w:rPr>
          <w:rFonts w:ascii="Times New Roman" w:eastAsiaTheme="minorEastAsia" w:hAnsi="Times New Roman"/>
          <w:sz w:val="28"/>
          <w:szCs w:val="28"/>
          <w:vertAlign w:val="subscript"/>
          <w:lang w:val="uk-UA"/>
        </w:rPr>
        <w:t xml:space="preserve">в </w:t>
      </w:r>
      <w:r w:rsidRPr="00A02C96">
        <w:rPr>
          <w:rFonts w:ascii="Times New Roman" w:eastAsiaTheme="minorEastAsia" w:hAnsi="Times New Roman"/>
          <w:sz w:val="28"/>
          <w:szCs w:val="28"/>
          <w:lang w:val="uk-UA"/>
        </w:rPr>
        <w:t>– результуючий кут укосу відвалу, град.</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Необхідна площа під відвал </w:t>
      </w:r>
      <w:r w:rsidRPr="00A02C96">
        <w:rPr>
          <w:rFonts w:ascii="Times New Roman" w:hAnsi="Times New Roman"/>
          <w:i/>
          <w:sz w:val="28"/>
          <w:szCs w:val="28"/>
          <w:lang w:val="en-US"/>
        </w:rPr>
        <w:t>S</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2</w:t>
      </w:r>
      <w:r w:rsidRPr="00A02C96">
        <w:rPr>
          <w:rFonts w:ascii="Times New Roman" w:hAnsi="Times New Roman"/>
          <w:sz w:val="28"/>
          <w:szCs w:val="28"/>
          <w:lang w:val="uk-UA"/>
        </w:rPr>
        <w:t>)визначається за формулою:</w:t>
      </w:r>
    </w:p>
    <w:p w:rsidR="003963A5" w:rsidRDefault="003963A5" w:rsidP="007E569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384F68">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S</m:t>
                  </m:r>
                </m:e>
                <m:sub>
                  <m:r>
                    <w:rPr>
                      <w:rFonts w:ascii="Cambria Math" w:hAnsi="Cambria Math"/>
                      <w:sz w:val="28"/>
                      <w:szCs w:val="28"/>
                      <w:lang w:val="uk-UA"/>
                    </w:rPr>
                    <m:t>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рв</m:t>
                      </m:r>
                    </m:sub>
                  </m:sSub>
                </m:num>
                <m:den>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в</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во</m:t>
                      </m:r>
                    </m:sub>
                  </m:sSub>
                </m:den>
              </m:f>
            </m:oMath>
            <w:r w:rsidR="00384F68">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Pr="00A02C96"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об’єм розкриву, що підлягає розміщенню на відвалі,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xml:space="preserve">; </w:t>
      </w:r>
      <w:r w:rsidRPr="00A02C96">
        <w:rPr>
          <w:rFonts w:ascii="Times New Roman" w:hAnsi="Times New Roman"/>
          <w:i/>
          <w:sz w:val="28"/>
          <w:szCs w:val="28"/>
          <w:lang w:val="en-US"/>
        </w:rPr>
        <w:t>H</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 xml:space="preserve"> – висота відвалу, м;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 xml:space="preserve"> – коефіцієнт, що враховує використання площі відвалу (при одному уступі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 xml:space="preserve">=0,8…0,9; при двох уступах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во</w:t>
      </w:r>
      <w:r w:rsidRPr="00A02C96">
        <w:rPr>
          <w:rFonts w:ascii="Times New Roman" w:hAnsi="Times New Roman"/>
          <w:sz w:val="28"/>
          <w:szCs w:val="28"/>
          <w:lang w:val="uk-UA"/>
        </w:rPr>
        <w:t>=0,6…0,7).</w:t>
      </w:r>
    </w:p>
    <w:p w:rsidR="008D1E7A"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Під час транспортування розкриву на відвал автосамоскидами застосовується </w:t>
      </w:r>
      <w:r w:rsidRPr="0015755B">
        <w:rPr>
          <w:rFonts w:ascii="Times New Roman" w:hAnsi="Times New Roman"/>
          <w:b/>
          <w:sz w:val="28"/>
          <w:szCs w:val="28"/>
          <w:lang w:val="uk-UA"/>
        </w:rPr>
        <w:t>бульдозерне відвалоутворення</w:t>
      </w:r>
      <w:r w:rsidRPr="00A02C96">
        <w:rPr>
          <w:rFonts w:ascii="Times New Roman" w:hAnsi="Times New Roman"/>
          <w:sz w:val="28"/>
          <w:szCs w:val="28"/>
          <w:lang w:val="uk-UA"/>
        </w:rPr>
        <w:t>.</w:t>
      </w:r>
    </w:p>
    <w:p w:rsidR="007653FD" w:rsidRDefault="007653FD"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Заповнення відвалу здійснюється периферійним і площинним способом.</w:t>
      </w:r>
    </w:p>
    <w:p w:rsidR="007653FD" w:rsidRDefault="007653FD" w:rsidP="00111C5B">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Висота бульдозерних відвалів обмежується фізико-технічними характеристиками порід і становить: для скельних порід 30-35 м, для піщаних 15-20 м, для глинистих 10-15 м.</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Бульдозерний відвал складається з трьох ділянок рівної довжини по фронту розвантаження (рис.8.1). На першій ділянці ведеться розвантаження, на другій – планувальні роботи, третя ділянка – резервна. </w:t>
      </w:r>
      <w:r w:rsidR="0015755B">
        <w:rPr>
          <w:rFonts w:ascii="Times New Roman" w:hAnsi="Times New Roman"/>
          <w:sz w:val="28"/>
          <w:szCs w:val="28"/>
          <w:lang w:val="uk-UA"/>
        </w:rPr>
        <w:t>З</w:t>
      </w:r>
      <w:r w:rsidRPr="00A02C96">
        <w:rPr>
          <w:rFonts w:ascii="Times New Roman" w:hAnsi="Times New Roman"/>
          <w:sz w:val="28"/>
          <w:szCs w:val="28"/>
          <w:lang w:val="uk-UA"/>
        </w:rPr>
        <w:t xml:space="preserve"> розвитк</w:t>
      </w:r>
      <w:r w:rsidR="0015755B">
        <w:rPr>
          <w:rFonts w:ascii="Times New Roman" w:hAnsi="Times New Roman"/>
          <w:sz w:val="28"/>
          <w:szCs w:val="28"/>
          <w:lang w:val="uk-UA"/>
        </w:rPr>
        <w:t>ом</w:t>
      </w:r>
      <w:r w:rsidRPr="00A02C96">
        <w:rPr>
          <w:rFonts w:ascii="Times New Roman" w:hAnsi="Times New Roman"/>
          <w:sz w:val="28"/>
          <w:szCs w:val="28"/>
          <w:lang w:val="uk-UA"/>
        </w:rPr>
        <w:t xml:space="preserve"> гірничих робіт призначення ділянок змінюється.</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p>
    <w:p w:rsidR="007D3FE3" w:rsidRPr="00A02C96" w:rsidRDefault="007D3FE3" w:rsidP="00416471">
      <w:pPr>
        <w:spacing w:after="0" w:line="360" w:lineRule="auto"/>
        <w:contextualSpacing/>
        <w:jc w:val="center"/>
        <w:rPr>
          <w:rFonts w:ascii="Times New Roman" w:hAnsi="Times New Roman"/>
          <w:sz w:val="28"/>
          <w:szCs w:val="28"/>
          <w:lang w:val="uk-UA"/>
        </w:rPr>
      </w:pPr>
      <w:r w:rsidRPr="00A02C96">
        <w:rPr>
          <w:rFonts w:ascii="Times New Roman" w:hAnsi="Times New Roman"/>
          <w:noProof/>
          <w:sz w:val="28"/>
          <w:szCs w:val="28"/>
          <w:lang w:eastAsia="ru-RU"/>
        </w:rPr>
        <w:lastRenderedPageBreak/>
        <w:drawing>
          <wp:inline distT="0" distB="0" distL="0" distR="0">
            <wp:extent cx="5045931" cy="2704080"/>
            <wp:effectExtent l="19050" t="0" r="2319" b="0"/>
            <wp:docPr id="338" name="Рисунок 37" descr="Безимени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Безимени1"/>
                    <pic:cNvPicPr>
                      <a:picLocks noChangeAspect="1" noChangeArrowheads="1"/>
                    </pic:cNvPicPr>
                  </pic:nvPicPr>
                  <pic:blipFill>
                    <a:blip r:embed="rId18" cstate="print"/>
                    <a:srcRect/>
                    <a:stretch>
                      <a:fillRect/>
                    </a:stretch>
                  </pic:blipFill>
                  <pic:spPr bwMode="auto">
                    <a:xfrm>
                      <a:off x="0" y="0"/>
                      <a:ext cx="5045931" cy="2704080"/>
                    </a:xfrm>
                    <a:prstGeom prst="rect">
                      <a:avLst/>
                    </a:prstGeom>
                    <a:noFill/>
                    <a:ln w="9525">
                      <a:noFill/>
                      <a:miter lim="800000"/>
                      <a:headEnd/>
                      <a:tailEnd/>
                    </a:ln>
                  </pic:spPr>
                </pic:pic>
              </a:graphicData>
            </a:graphic>
          </wp:inline>
        </w:drawing>
      </w:r>
    </w:p>
    <w:p w:rsidR="007D3FE3" w:rsidRPr="00ED6127" w:rsidRDefault="007D3FE3" w:rsidP="00481D77">
      <w:pPr>
        <w:spacing w:after="240" w:line="360" w:lineRule="auto"/>
        <w:ind w:firstLine="709"/>
        <w:jc w:val="center"/>
        <w:rPr>
          <w:rFonts w:ascii="Times New Roman" w:hAnsi="Times New Roman"/>
          <w:sz w:val="24"/>
          <w:szCs w:val="24"/>
          <w:lang w:val="uk-UA"/>
        </w:rPr>
      </w:pPr>
      <w:r w:rsidRPr="00ED6127">
        <w:rPr>
          <w:rFonts w:ascii="Times New Roman" w:hAnsi="Times New Roman"/>
          <w:i/>
          <w:sz w:val="24"/>
          <w:szCs w:val="24"/>
          <w:lang w:val="uk-UA"/>
        </w:rPr>
        <w:t>Рис.8.1.</w:t>
      </w:r>
      <w:r w:rsidRPr="00ED6127">
        <w:rPr>
          <w:rFonts w:ascii="Times New Roman" w:hAnsi="Times New Roman"/>
          <w:sz w:val="24"/>
          <w:szCs w:val="24"/>
          <w:lang w:val="uk-UA"/>
        </w:rPr>
        <w:t xml:space="preserve"> Схема бульдозерного відвалу</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Довжина відвального фронту робіт при бульдозерному відвалоутворенні</w:t>
      </w:r>
      <w:r w:rsidRPr="00A02C96">
        <w:rPr>
          <w:rFonts w:ascii="Times New Roman" w:eastAsiaTheme="minorEastAsia" w:hAnsi="Times New Roman"/>
          <w:i/>
          <w:sz w:val="28"/>
          <w:szCs w:val="28"/>
          <w:lang w:val="en-US"/>
        </w:rPr>
        <w:t>L</w:t>
      </w:r>
      <w:r w:rsidRPr="00A02C96">
        <w:rPr>
          <w:rFonts w:ascii="Times New Roman" w:eastAsiaTheme="minorEastAsia" w:hAnsi="Times New Roman"/>
          <w:sz w:val="28"/>
          <w:szCs w:val="28"/>
          <w:vertAlign w:val="subscript"/>
        </w:rPr>
        <w:t>фр</w:t>
      </w:r>
      <w:r w:rsidRPr="00A02C96">
        <w:rPr>
          <w:rFonts w:ascii="Times New Roman" w:eastAsiaTheme="minorEastAsia" w:hAnsi="Times New Roman"/>
          <w:sz w:val="28"/>
          <w:szCs w:val="28"/>
          <w:lang w:val="uk-UA"/>
        </w:rPr>
        <w:t>(м) при застосуванні автомобільного транспорту визначається за формулою:</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0062B5">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L</m:t>
                  </m:r>
                </m:e>
                <m:sub>
                  <m:r>
                    <w:rPr>
                      <w:rFonts w:ascii="Cambria Math" w:hAnsi="Cambria Math"/>
                      <w:sz w:val="28"/>
                      <w:szCs w:val="28"/>
                      <w:lang w:val="uk-UA"/>
                    </w:rPr>
                    <m:t>ф.о.</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3L</m:t>
                  </m:r>
                </m:e>
                <m:sub>
                  <m:r>
                    <w:rPr>
                      <w:rFonts w:ascii="Cambria Math" w:hAnsi="Cambria Math"/>
                      <w:sz w:val="28"/>
                      <w:szCs w:val="28"/>
                      <w:lang w:val="uk-UA"/>
                    </w:rPr>
                    <m:t>ф.р.</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8.3</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ф.р.</w:t>
      </w:r>
      <w:r w:rsidRPr="00A02C96">
        <w:rPr>
          <w:rFonts w:ascii="Times New Roman" w:hAnsi="Times New Roman"/>
          <w:sz w:val="28"/>
          <w:szCs w:val="28"/>
          <w:lang w:val="uk-UA"/>
        </w:rPr>
        <w:t xml:space="preserve"> – довжина фронту розвантаження, м:</w:t>
      </w:r>
    </w:p>
    <w:p w:rsidR="003963A5" w:rsidRDefault="003963A5"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FA49FA">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L</m:t>
                  </m:r>
                </m:e>
                <m:sub>
                  <m:r>
                    <w:rPr>
                      <w:rFonts w:ascii="Cambria Math" w:hAnsi="Cambria Math"/>
                      <w:sz w:val="28"/>
                      <w:szCs w:val="28"/>
                      <w:lang w:val="uk-UA"/>
                    </w:rPr>
                    <m:t>ф.р.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а</m:t>
                  </m:r>
                </m:sub>
              </m:sSub>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m:t>
                  </m:r>
                </m:sub>
              </m:sSub>
            </m:oMath>
            <w:r w:rsidR="00C146F6">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8.4</w:t>
            </w:r>
            <w:r>
              <w:rPr>
                <w:rFonts w:ascii="Times New Roman" w:hAnsi="Times New Roman"/>
                <w:sz w:val="28"/>
                <w:szCs w:val="28"/>
                <w:lang w:val="uk-UA"/>
              </w:rPr>
              <w:t>)</w:t>
            </w:r>
          </w:p>
        </w:tc>
      </w:tr>
    </w:tbl>
    <w:p w:rsidR="00E209F1" w:rsidRDefault="00E209F1" w:rsidP="007E569D">
      <w:pPr>
        <w:spacing w:after="0" w:line="240" w:lineRule="auto"/>
        <w:contextualSpacing/>
        <w:jc w:val="both"/>
        <w:rPr>
          <w:rFonts w:ascii="Times New Roman" w:hAnsi="Times New Roman"/>
          <w:sz w:val="28"/>
          <w:szCs w:val="28"/>
          <w:lang w:val="uk-UA"/>
        </w:rPr>
      </w:pPr>
    </w:p>
    <w:p w:rsidR="007D3FE3" w:rsidRDefault="007D3FE3" w:rsidP="00384F68">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l</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 xml:space="preserve"> – 18…20 – ширина полоси по фронту, що зай</w:t>
      </w:r>
      <w:r w:rsidR="0015755B">
        <w:rPr>
          <w:rFonts w:ascii="Times New Roman" w:hAnsi="Times New Roman"/>
          <w:sz w:val="28"/>
          <w:szCs w:val="28"/>
          <w:lang w:val="uk-UA"/>
        </w:rPr>
        <w:t>мається автосамоскидом, </w:t>
      </w:r>
      <w:r w:rsidRPr="00A02C96">
        <w:rPr>
          <w:rFonts w:ascii="Times New Roman" w:hAnsi="Times New Roman"/>
          <w:sz w:val="28"/>
          <w:szCs w:val="28"/>
          <w:lang w:val="uk-UA"/>
        </w:rPr>
        <w:t xml:space="preserve">м; </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а</w:t>
      </w:r>
      <w:r w:rsidRPr="00A02C96">
        <w:rPr>
          <w:rFonts w:ascii="Times New Roman" w:hAnsi="Times New Roman"/>
          <w:sz w:val="28"/>
          <w:szCs w:val="28"/>
          <w:lang w:val="uk-UA"/>
        </w:rPr>
        <w:t xml:space="preserve"> – </w:t>
      </w:r>
      <w:r w:rsidR="0015755B">
        <w:rPr>
          <w:rFonts w:ascii="Times New Roman" w:hAnsi="Times New Roman"/>
          <w:sz w:val="28"/>
          <w:szCs w:val="28"/>
          <w:lang w:val="uk-UA"/>
        </w:rPr>
        <w:t>кількість</w:t>
      </w:r>
      <w:r w:rsidRPr="00A02C96">
        <w:rPr>
          <w:rFonts w:ascii="Times New Roman" w:hAnsi="Times New Roman"/>
          <w:sz w:val="28"/>
          <w:szCs w:val="28"/>
          <w:lang w:val="uk-UA"/>
        </w:rPr>
        <w:t xml:space="preserve"> автосамоскидів, що одночасно розвантажуються:</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а</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ч</m:t>
                  </m:r>
                </m:sub>
              </m:sSub>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рм</m:t>
                      </m:r>
                    </m:sub>
                  </m:sSub>
                </m:num>
                <m:den>
                  <m:r>
                    <w:rPr>
                      <w:rFonts w:ascii="Cambria Math" w:hAnsi="Cambria Math"/>
                      <w:sz w:val="28"/>
                      <w:szCs w:val="28"/>
                      <w:lang w:val="uk-UA"/>
                    </w:rPr>
                    <m:t>60</m:t>
                  </m:r>
                </m:den>
              </m:f>
            </m:oMath>
            <w:r w:rsidR="00C146F6">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8.5</w:t>
            </w:r>
            <w:r>
              <w:rPr>
                <w:rFonts w:ascii="Times New Roman" w:hAnsi="Times New Roman"/>
                <w:sz w:val="28"/>
                <w:szCs w:val="28"/>
                <w:lang w:val="uk-UA"/>
              </w:rPr>
              <w:t>)</w:t>
            </w:r>
          </w:p>
        </w:tc>
      </w:tr>
    </w:tbl>
    <w:p w:rsidR="003963A5" w:rsidRDefault="003963A5" w:rsidP="007E569D">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031ADF" w:rsidRPr="00A02C96">
        <w:rPr>
          <w:rFonts w:ascii="Times New Roman" w:hAnsi="Times New Roman"/>
          <w:i/>
          <w:sz w:val="28"/>
          <w:szCs w:val="28"/>
          <w:lang w:val="en-US"/>
        </w:rPr>
        <w:t>t</w:t>
      </w:r>
      <w:r w:rsidR="00031ADF" w:rsidRPr="00A02C96">
        <w:rPr>
          <w:rFonts w:ascii="Times New Roman" w:hAnsi="Times New Roman"/>
          <w:sz w:val="28"/>
          <w:szCs w:val="28"/>
          <w:vertAlign w:val="subscript"/>
          <w:lang w:val="uk-UA"/>
        </w:rPr>
        <w:t>рм</w:t>
      </w:r>
      <w:r w:rsidR="00031ADF" w:rsidRPr="00A02C96">
        <w:rPr>
          <w:rFonts w:ascii="Times New Roman" w:hAnsi="Times New Roman"/>
          <w:sz w:val="28"/>
          <w:szCs w:val="28"/>
          <w:lang w:val="uk-UA"/>
        </w:rPr>
        <w:t xml:space="preserve"> – 1,5…2 – тривалість розвантаження і маневрування автосамоскиду, хв.;</w:t>
      </w:r>
      <w:r w:rsidR="007D3FE3" w:rsidRPr="00A02C96">
        <w:rPr>
          <w:rFonts w:ascii="Times New Roman" w:hAnsi="Times New Roman"/>
          <w:i/>
          <w:sz w:val="28"/>
          <w:szCs w:val="28"/>
          <w:lang w:val="uk-UA"/>
        </w:rPr>
        <w:t>N</w:t>
      </w:r>
      <w:r w:rsidR="007D3FE3" w:rsidRPr="00A02C96">
        <w:rPr>
          <w:rFonts w:ascii="Times New Roman" w:hAnsi="Times New Roman"/>
          <w:sz w:val="28"/>
          <w:szCs w:val="28"/>
          <w:vertAlign w:val="subscript"/>
          <w:lang w:val="uk-UA"/>
        </w:rPr>
        <w:t>ч</w:t>
      </w:r>
      <w:r w:rsidR="007D3FE3" w:rsidRPr="00A02C96">
        <w:rPr>
          <w:rFonts w:ascii="Times New Roman" w:hAnsi="Times New Roman"/>
          <w:sz w:val="28"/>
          <w:szCs w:val="28"/>
          <w:lang w:val="uk-UA"/>
        </w:rPr>
        <w:t xml:space="preserve"> – </w:t>
      </w:r>
      <w:r w:rsidR="0015755B">
        <w:rPr>
          <w:rFonts w:ascii="Times New Roman" w:hAnsi="Times New Roman"/>
          <w:sz w:val="28"/>
          <w:szCs w:val="28"/>
          <w:lang w:val="uk-UA"/>
        </w:rPr>
        <w:t>кількість</w:t>
      </w:r>
      <w:r w:rsidR="007D3FE3" w:rsidRPr="00A02C96">
        <w:rPr>
          <w:rFonts w:ascii="Times New Roman" w:hAnsi="Times New Roman"/>
          <w:sz w:val="28"/>
          <w:szCs w:val="28"/>
          <w:lang w:val="uk-UA"/>
        </w:rPr>
        <w:t>автосамоскидів, що розвантажуються на відвалі протягом години</w:t>
      </w:r>
      <w:r w:rsidR="00031ADF">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ч</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нер</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а</m:t>
                        </m:r>
                      </m:sub>
                    </m:sSub>
                  </m:den>
                </m:f>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8.6</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Pr="00A02C96"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sidR="007D3FE3" w:rsidRPr="00A02C96">
        <w:rPr>
          <w:rFonts w:ascii="Times New Roman" w:hAnsi="Times New Roman"/>
          <w:sz w:val="28"/>
          <w:szCs w:val="28"/>
          <w:lang w:val="uk-UA"/>
        </w:rPr>
        <w:t>П</w:t>
      </w:r>
      <w:r w:rsidR="007D3FE3" w:rsidRPr="00A02C96">
        <w:rPr>
          <w:rFonts w:ascii="Times New Roman" w:hAnsi="Times New Roman"/>
          <w:sz w:val="28"/>
          <w:szCs w:val="28"/>
          <w:vertAlign w:val="subscript"/>
          <w:lang w:val="uk-UA"/>
        </w:rPr>
        <w:t>кч</w:t>
      </w:r>
      <w:r w:rsidR="007D3FE3" w:rsidRPr="00A02C96">
        <w:rPr>
          <w:rFonts w:ascii="Times New Roman" w:hAnsi="Times New Roman"/>
          <w:sz w:val="28"/>
          <w:szCs w:val="28"/>
          <w:lang w:val="uk-UA"/>
        </w:rPr>
        <w:t xml:space="preserve"> – годинна продуктивність кар’єру по розкриву,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к</w:t>
      </w:r>
      <w:r w:rsidR="007D3FE3" w:rsidRPr="00A02C96">
        <w:rPr>
          <w:rFonts w:ascii="Times New Roman" w:hAnsi="Times New Roman"/>
          <w:sz w:val="28"/>
          <w:szCs w:val="28"/>
          <w:vertAlign w:val="subscript"/>
          <w:lang w:val="uk-UA"/>
        </w:rPr>
        <w:t>нер</w:t>
      </w:r>
      <w:r w:rsidR="007D3FE3" w:rsidRPr="00A02C96">
        <w:rPr>
          <w:rFonts w:ascii="Times New Roman" w:hAnsi="Times New Roman"/>
          <w:sz w:val="28"/>
          <w:szCs w:val="28"/>
          <w:lang w:val="uk-UA"/>
        </w:rPr>
        <w:t xml:space="preserve"> – 1,25…1,5 – коефіцієнт нерівномірності роботи кар’єру;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lang w:val="uk-UA"/>
        </w:rPr>
        <w:t>а</w:t>
      </w:r>
      <w:r w:rsidR="007D3FE3" w:rsidRPr="00A02C96">
        <w:rPr>
          <w:rFonts w:ascii="Times New Roman" w:hAnsi="Times New Roman"/>
          <w:sz w:val="28"/>
          <w:szCs w:val="28"/>
          <w:lang w:val="uk-UA"/>
        </w:rPr>
        <w:t xml:space="preserve"> – об’єм розкриву, що перевозиться автосамоскидом за рейс, м</w:t>
      </w:r>
      <w:r w:rsidR="007D3FE3" w:rsidRPr="00A02C96">
        <w:rPr>
          <w:rFonts w:ascii="Times New Roman" w:hAnsi="Times New Roman"/>
          <w:sz w:val="28"/>
          <w:szCs w:val="28"/>
          <w:vertAlign w:val="superscript"/>
          <w:lang w:val="uk-UA"/>
        </w:rPr>
        <w:t>3</w:t>
      </w:r>
      <w:r w:rsidR="007D3FE3" w:rsidRPr="00A02C96">
        <w:rPr>
          <w:rFonts w:ascii="Times New Roman"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1F659A">
        <w:rPr>
          <w:rFonts w:ascii="Times New Roman" w:eastAsiaTheme="minorEastAsia" w:hAnsi="Times New Roman"/>
          <w:sz w:val="28"/>
          <w:szCs w:val="28"/>
          <w:lang w:val="uk-UA"/>
        </w:rPr>
        <w:t xml:space="preserve">До основних параметрів відвалу при </w:t>
      </w:r>
      <w:r w:rsidRPr="0015755B">
        <w:rPr>
          <w:rFonts w:ascii="Times New Roman" w:eastAsiaTheme="minorEastAsia" w:hAnsi="Times New Roman"/>
          <w:b/>
          <w:sz w:val="28"/>
          <w:szCs w:val="28"/>
          <w:lang w:val="uk-UA"/>
        </w:rPr>
        <w:t>екскаваторному відвалоутворенні</w:t>
      </w:r>
      <w:r w:rsidRPr="001F659A">
        <w:rPr>
          <w:rFonts w:ascii="Times New Roman" w:eastAsiaTheme="minorEastAsia" w:hAnsi="Times New Roman"/>
          <w:sz w:val="28"/>
          <w:szCs w:val="28"/>
          <w:lang w:val="uk-UA"/>
        </w:rPr>
        <w:t xml:space="preserve"> із застосуванням залізничного транспорту відносяться</w:t>
      </w:r>
      <w:r w:rsidR="0015755B">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 xml:space="preserve"> висота відвального уступу </w:t>
      </w:r>
      <w:r w:rsidRPr="00A02C96">
        <w:rPr>
          <w:rFonts w:ascii="Times New Roman" w:eastAsiaTheme="minorEastAsia" w:hAnsi="Times New Roman"/>
          <w:i/>
          <w:sz w:val="28"/>
          <w:szCs w:val="28"/>
          <w:lang w:val="uk-UA"/>
        </w:rPr>
        <w:t>h</w:t>
      </w:r>
      <w:r w:rsidRPr="00A02C96">
        <w:rPr>
          <w:rFonts w:ascii="Times New Roman" w:eastAsiaTheme="minorEastAsia" w:hAnsi="Times New Roman"/>
          <w:sz w:val="28"/>
          <w:szCs w:val="28"/>
          <w:vertAlign w:val="subscript"/>
          <w:lang w:val="uk-UA"/>
        </w:rPr>
        <w:t>в</w:t>
      </w:r>
      <w:r w:rsidRPr="00A02C96">
        <w:rPr>
          <w:rFonts w:ascii="Times New Roman" w:eastAsiaTheme="minorEastAsia" w:hAnsi="Times New Roman"/>
          <w:sz w:val="28"/>
          <w:szCs w:val="28"/>
          <w:lang w:val="uk-UA"/>
        </w:rPr>
        <w:t>, крок переукладання відвальних шляхів</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в</w:t>
      </w:r>
      <w:r w:rsidRPr="00A02C96">
        <w:rPr>
          <w:rFonts w:ascii="Times New Roman" w:eastAsiaTheme="minorEastAsia" w:hAnsi="Times New Roman"/>
          <w:sz w:val="28"/>
          <w:szCs w:val="28"/>
          <w:lang w:val="uk-UA"/>
        </w:rPr>
        <w:t xml:space="preserve">, довжина відвального тупика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Раціональна висота відвального уступу </w:t>
      </w:r>
      <w:r w:rsidRPr="00A02C96">
        <w:rPr>
          <w:rFonts w:ascii="Times New Roman" w:eastAsiaTheme="minorEastAsia" w:hAnsi="Times New Roman"/>
          <w:i/>
          <w:sz w:val="28"/>
          <w:szCs w:val="28"/>
          <w:lang w:val="uk-UA"/>
        </w:rPr>
        <w:t>h</w:t>
      </w:r>
      <w:r w:rsidRPr="00A02C96">
        <w:rPr>
          <w:rFonts w:ascii="Times New Roman" w:eastAsiaTheme="minorEastAsia" w:hAnsi="Times New Roman"/>
          <w:sz w:val="28"/>
          <w:szCs w:val="28"/>
          <w:vertAlign w:val="subscript"/>
          <w:lang w:val="uk-UA"/>
        </w:rPr>
        <w:t>в</w:t>
      </w:r>
      <w:r w:rsidRPr="00A02C96">
        <w:rPr>
          <w:rFonts w:ascii="Times New Roman" w:hAnsi="Times New Roman"/>
          <w:sz w:val="28"/>
          <w:szCs w:val="28"/>
          <w:lang w:val="uk-UA"/>
        </w:rPr>
        <w:t>залежить від фізико-технічних характеристик порід, що складуються, і порід основи відвалу, рельєфу поверхні, параметрів екскаватор</w:t>
      </w:r>
      <w:r w:rsidR="0015755B">
        <w:rPr>
          <w:rFonts w:ascii="Times New Roman" w:hAnsi="Times New Roman"/>
          <w:sz w:val="28"/>
          <w:szCs w:val="28"/>
          <w:lang w:val="uk-UA"/>
        </w:rPr>
        <w:t>а</w:t>
      </w:r>
      <w:r w:rsidRPr="00A02C96">
        <w:rPr>
          <w:rFonts w:ascii="Times New Roman" w:hAnsi="Times New Roman"/>
          <w:sz w:val="28"/>
          <w:szCs w:val="28"/>
          <w:lang w:val="uk-UA"/>
        </w:rPr>
        <w:t xml:space="preserve"> і складає на рівнині 15-30м, а в гористій місцевості </w:t>
      </w:r>
      <w:smartTag w:uri="urn:schemas-microsoft-com:office:smarttags" w:element="metricconverter">
        <w:smartTagPr>
          <w:attr w:name="ProductID" w:val="70 м"/>
        </w:smartTagPr>
        <w:r w:rsidRPr="00A02C96">
          <w:rPr>
            <w:rFonts w:ascii="Times New Roman" w:hAnsi="Times New Roman"/>
            <w:sz w:val="28"/>
            <w:szCs w:val="28"/>
            <w:lang w:val="uk-UA"/>
          </w:rPr>
          <w:t>70 м</w:t>
        </w:r>
      </w:smartTag>
      <w:r w:rsidRPr="00A02C96">
        <w:rPr>
          <w:rFonts w:ascii="Times New Roman" w:hAnsi="Times New Roman"/>
          <w:sz w:val="28"/>
          <w:szCs w:val="28"/>
          <w:lang w:val="uk-UA"/>
        </w:rPr>
        <w:t xml:space="preserve"> і більше.</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Крок переукладання відвальних шляхів </w:t>
      </w:r>
      <w:r w:rsidRPr="00A02C96">
        <w:rPr>
          <w:rFonts w:ascii="Times New Roman" w:hAnsi="Times New Roman"/>
          <w:i/>
          <w:sz w:val="28"/>
          <w:szCs w:val="28"/>
          <w:lang w:val="uk-UA"/>
        </w:rPr>
        <w:t>А</w:t>
      </w:r>
      <w:r w:rsidRPr="00A02C96">
        <w:rPr>
          <w:rFonts w:ascii="Times New Roman" w:hAnsi="Times New Roman"/>
          <w:sz w:val="28"/>
          <w:szCs w:val="28"/>
          <w:vertAlign w:val="subscript"/>
          <w:lang w:val="uk-UA"/>
        </w:rPr>
        <w:t>в</w:t>
      </w:r>
      <w:r w:rsidRPr="00A02C96">
        <w:rPr>
          <w:rFonts w:ascii="Times New Roman" w:hAnsi="Times New Roman"/>
          <w:sz w:val="28"/>
          <w:szCs w:val="28"/>
          <w:lang w:val="uk-UA"/>
        </w:rPr>
        <w:t>(м) залежить від лінійних параметрів екскаватор</w:t>
      </w:r>
      <w:r w:rsidR="0015755B">
        <w:rPr>
          <w:rFonts w:ascii="Times New Roman" w:hAnsi="Times New Roman"/>
          <w:sz w:val="28"/>
          <w:szCs w:val="28"/>
          <w:lang w:val="uk-UA"/>
        </w:rPr>
        <w:t>а</w:t>
      </w:r>
      <w:r w:rsidRPr="00A02C96">
        <w:rPr>
          <w:rFonts w:ascii="Times New Roman" w:hAnsi="Times New Roman"/>
          <w:sz w:val="28"/>
          <w:szCs w:val="28"/>
          <w:lang w:val="uk-UA"/>
        </w:rPr>
        <w:t xml:space="preserve"> і визначається за формулою:</w:t>
      </w:r>
    </w:p>
    <w:p w:rsidR="0064514B" w:rsidRDefault="0064514B" w:rsidP="0064514B">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в</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ч</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р</m:t>
                      </m:r>
                    </m:sub>
                  </m:sSub>
                </m:e>
              </m:d>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п</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8.7</w:t>
            </w:r>
            <w:r>
              <w:rPr>
                <w:rFonts w:ascii="Times New Roman" w:hAnsi="Times New Roman"/>
                <w:sz w:val="28"/>
                <w:szCs w:val="28"/>
                <w:lang w:val="uk-UA"/>
              </w:rPr>
              <w:t>)</w:t>
            </w:r>
          </w:p>
        </w:tc>
      </w:tr>
    </w:tbl>
    <w:p w:rsidR="0064514B" w:rsidRDefault="0064514B" w:rsidP="0064514B">
      <w:pPr>
        <w:spacing w:after="0" w:line="240" w:lineRule="auto"/>
        <w:contextualSpacing/>
        <w:jc w:val="both"/>
        <w:rPr>
          <w:rFonts w:ascii="Times New Roman" w:hAnsi="Times New Roman"/>
          <w:sz w:val="28"/>
          <w:szCs w:val="28"/>
          <w:lang w:val="uk-UA"/>
        </w:rPr>
      </w:pPr>
    </w:p>
    <w:p w:rsidR="007D3FE3" w:rsidRPr="00A02C96" w:rsidRDefault="007D3FE3" w:rsidP="00C146F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ч</w:t>
      </w:r>
      <w:r w:rsidRPr="00A02C96">
        <w:rPr>
          <w:rFonts w:ascii="Times New Roman" w:hAnsi="Times New Roman"/>
          <w:sz w:val="28"/>
          <w:szCs w:val="28"/>
          <w:lang w:val="uk-UA"/>
        </w:rPr>
        <w:t xml:space="preserve">, </w:t>
      </w:r>
      <w:r w:rsidRPr="00A02C96">
        <w:rPr>
          <w:rFonts w:ascii="Times New Roman" w:hAnsi="Times New Roman"/>
          <w:i/>
          <w:sz w:val="28"/>
          <w:szCs w:val="28"/>
          <w:lang w:val="en-US"/>
        </w:rPr>
        <w:t>R</w:t>
      </w:r>
      <w:r w:rsidRPr="00A02C96">
        <w:rPr>
          <w:rFonts w:ascii="Times New Roman" w:hAnsi="Times New Roman"/>
          <w:sz w:val="28"/>
          <w:szCs w:val="28"/>
          <w:vertAlign w:val="subscript"/>
          <w:lang w:val="uk-UA"/>
        </w:rPr>
        <w:t>р</w:t>
      </w:r>
      <w:r w:rsidRPr="00A02C96">
        <w:rPr>
          <w:rFonts w:ascii="Times New Roman" w:hAnsi="Times New Roman"/>
          <w:sz w:val="28"/>
          <w:szCs w:val="28"/>
          <w:lang w:val="uk-UA"/>
        </w:rPr>
        <w:t xml:space="preserve"> – відповідно радіус черпання і розвантаження екскаватора, м; </w:t>
      </w:r>
      <w:r w:rsidRPr="00A02C96">
        <w:rPr>
          <w:rFonts w:ascii="Times New Roman" w:hAnsi="Times New Roman"/>
          <w:i/>
          <w:sz w:val="28"/>
          <w:szCs w:val="28"/>
          <w:lang w:val="en-US"/>
        </w:rPr>
        <w:t>k</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=0,85-0,9 – коефіцієнт, що враховує використання лінійних параметрів екскаватора.</w:t>
      </w:r>
    </w:p>
    <w:p w:rsidR="007D3FE3" w:rsidRPr="00A02C96"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Оптимальн</w:t>
      </w:r>
      <w:r w:rsidR="0015755B">
        <w:rPr>
          <w:rFonts w:ascii="Times New Roman" w:hAnsi="Times New Roman"/>
          <w:sz w:val="28"/>
          <w:szCs w:val="28"/>
          <w:lang w:val="uk-UA"/>
        </w:rPr>
        <w:t>а</w:t>
      </w:r>
      <w:r w:rsidRPr="00A02C96">
        <w:rPr>
          <w:rFonts w:ascii="Times New Roman" w:hAnsi="Times New Roman"/>
          <w:sz w:val="28"/>
          <w:szCs w:val="28"/>
          <w:lang w:val="uk-UA"/>
        </w:rPr>
        <w:t xml:space="preserve"> довжина відвальних тупиків </w:t>
      </w:r>
      <w:r w:rsidRPr="00A02C96">
        <w:rPr>
          <w:rFonts w:ascii="Times New Roman" w:eastAsiaTheme="minorEastAsia" w:hAnsi="Times New Roman"/>
          <w:i/>
          <w:sz w:val="28"/>
          <w:szCs w:val="28"/>
          <w:lang w:val="uk-UA"/>
        </w:rPr>
        <w:t>L</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 xml:space="preserve"> (м)</w:t>
      </w:r>
      <w:r w:rsidRPr="00A02C96">
        <w:rPr>
          <w:rFonts w:ascii="Times New Roman" w:hAnsi="Times New Roman"/>
          <w:sz w:val="28"/>
          <w:szCs w:val="28"/>
          <w:lang w:val="uk-UA"/>
        </w:rPr>
        <w:t>, що забезпечує найбільш економічне використання гірничого і транспортного обладнання, встановлюється на основі техніко-економічних розрахунків і складає 1500-2000м.</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Приймальна здатність відвального тупика </w:t>
      </w:r>
      <w:r w:rsidRPr="00A02C96">
        <w:rPr>
          <w:rFonts w:ascii="Times New Roman" w:hAnsi="Times New Roman"/>
          <w:i/>
          <w:sz w:val="28"/>
          <w:szCs w:val="28"/>
          <w:lang w:val="en-US"/>
        </w:rPr>
        <w:t>V</w:t>
      </w:r>
      <w:r w:rsidRPr="00A02C96">
        <w:rPr>
          <w:rFonts w:ascii="Times New Roman" w:hAnsi="Times New Roman"/>
          <w:sz w:val="28"/>
          <w:szCs w:val="28"/>
          <w:vertAlign w:val="subscript"/>
          <w:lang w:val="uk-UA"/>
        </w:rPr>
        <w:t>в</w:t>
      </w:r>
      <w:r w:rsidRPr="00A02C96">
        <w:rPr>
          <w:rFonts w:ascii="Times New Roman" w:hAnsi="Times New Roman"/>
          <w:sz w:val="28"/>
          <w:szCs w:val="28"/>
          <w:vertAlign w:val="subscript"/>
        </w:rPr>
        <w:t>т</w:t>
      </w:r>
      <w:r w:rsidRPr="00A02C96">
        <w:rPr>
          <w:rFonts w:ascii="Times New Roman" w:hAnsi="Times New Roman"/>
          <w:sz w:val="28"/>
          <w:szCs w:val="28"/>
          <w:lang w:val="uk-UA"/>
        </w:rPr>
        <w:t>(м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 між двома переукладаннями шляху:</w:t>
      </w:r>
    </w:p>
    <w:p w:rsidR="005943C4" w:rsidRDefault="005943C4" w:rsidP="005943C4">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E209F1" w:rsidRDefault="00081DDD" w:rsidP="00C146F6">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V</m:t>
                  </m:r>
                </m:e>
                <m:sub>
                  <m:r>
                    <w:rPr>
                      <w:rFonts w:ascii="Cambria Math" w:hAnsi="Cambria Math"/>
                      <w:sz w:val="32"/>
                      <w:szCs w:val="32"/>
                      <w:lang w:val="uk-UA"/>
                    </w:rPr>
                    <m:t>вт</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h</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A</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L</m:t>
                      </m:r>
                    </m:e>
                    <m:sub>
                      <m:r>
                        <w:rPr>
                          <w:rFonts w:ascii="Cambria Math" w:hAnsi="Cambria Math"/>
                          <w:sz w:val="32"/>
                          <w:szCs w:val="32"/>
                          <w:lang w:val="uk-UA"/>
                        </w:rPr>
                        <m:t>вт</m:t>
                      </m:r>
                    </m:sub>
                  </m:sSub>
                </m:num>
                <m:den>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рв</m:t>
                      </m:r>
                    </m:sub>
                  </m:sSub>
                </m:den>
              </m:f>
            </m:oMath>
            <w:r w:rsidR="007653FD" w:rsidRPr="00E209F1">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8.8</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653FD" w:rsidRDefault="007653FD" w:rsidP="007653FD">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Pr="00A02C96">
        <w:rPr>
          <w:rFonts w:ascii="Times New Roman" w:eastAsiaTheme="minorEastAsia" w:hAnsi="Times New Roman"/>
          <w:i/>
          <w:sz w:val="28"/>
          <w:szCs w:val="28"/>
          <w:lang w:val="en-US"/>
        </w:rPr>
        <w:t>k</w:t>
      </w:r>
      <w:r w:rsidRPr="00A02C96">
        <w:rPr>
          <w:rFonts w:ascii="Times New Roman" w:eastAsiaTheme="minorEastAsia" w:hAnsi="Times New Roman"/>
          <w:sz w:val="28"/>
          <w:szCs w:val="28"/>
          <w:vertAlign w:val="subscript"/>
          <w:lang w:val="uk-UA"/>
        </w:rPr>
        <w:t>рв</w:t>
      </w:r>
      <w:r w:rsidRPr="00A02C96">
        <w:rPr>
          <w:rFonts w:ascii="Times New Roman" w:eastAsiaTheme="minorEastAsia" w:hAnsi="Times New Roman"/>
          <w:sz w:val="28"/>
          <w:szCs w:val="28"/>
          <w:lang w:val="uk-UA"/>
        </w:rPr>
        <w:t xml:space="preserve"> – 1,1</w:t>
      </w:r>
      <w:r>
        <w:rPr>
          <w:rFonts w:ascii="Times New Roman" w:eastAsiaTheme="minorEastAsia" w:hAnsi="Times New Roman"/>
          <w:sz w:val="28"/>
          <w:szCs w:val="28"/>
          <w:lang w:val="uk-UA"/>
        </w:rPr>
        <w:t>...</w:t>
      </w:r>
      <w:r w:rsidRPr="00A02C96">
        <w:rPr>
          <w:rFonts w:ascii="Times New Roman" w:eastAsiaTheme="minorEastAsia" w:hAnsi="Times New Roman"/>
          <w:sz w:val="28"/>
          <w:szCs w:val="28"/>
          <w:lang w:val="uk-UA"/>
        </w:rPr>
        <w:t>1,2 – остаточний коефіцієнт розпушення породи у відвалі</w:t>
      </w:r>
      <w:r>
        <w:rPr>
          <w:rFonts w:ascii="Times New Roman" w:eastAsiaTheme="minorEastAsia" w:hAnsi="Times New Roman"/>
          <w:sz w:val="28"/>
          <w:szCs w:val="28"/>
          <w:lang w:val="uk-UA"/>
        </w:rPr>
        <w:t>.</w:t>
      </w:r>
    </w:p>
    <w:p w:rsidR="007D3FE3" w:rsidRDefault="007D3FE3" w:rsidP="00C146F6">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lastRenderedPageBreak/>
        <w:t xml:space="preserve">Тривалість роботи відвального тупика </w:t>
      </w:r>
      <w:r w:rsidRPr="00A02C96">
        <w:rPr>
          <w:rFonts w:ascii="Times New Roman" w:hAnsi="Times New Roman"/>
          <w:i/>
          <w:sz w:val="28"/>
          <w:szCs w:val="28"/>
          <w:lang w:val="en-US"/>
        </w:rPr>
        <w:t>t</w:t>
      </w:r>
      <w:r w:rsidRPr="00A02C96">
        <w:rPr>
          <w:rFonts w:ascii="Times New Roman" w:hAnsi="Times New Roman"/>
          <w:sz w:val="28"/>
          <w:szCs w:val="28"/>
          <w:vertAlign w:val="subscript"/>
        </w:rPr>
        <w:t>рт</w:t>
      </w:r>
      <w:r w:rsidRPr="00A02C96">
        <w:rPr>
          <w:rFonts w:ascii="Times New Roman" w:hAnsi="Times New Roman"/>
          <w:sz w:val="28"/>
          <w:szCs w:val="28"/>
          <w:lang w:val="uk-UA"/>
        </w:rPr>
        <w:t>(діб) між двома переуклад</w:t>
      </w:r>
      <w:r w:rsidR="0015755B">
        <w:rPr>
          <w:rFonts w:ascii="Times New Roman" w:hAnsi="Times New Roman"/>
          <w:sz w:val="28"/>
          <w:szCs w:val="28"/>
          <w:lang w:val="uk-UA"/>
        </w:rPr>
        <w:t>аннями</w:t>
      </w:r>
      <w:r w:rsidRPr="00A02C96">
        <w:rPr>
          <w:rFonts w:ascii="Times New Roman" w:hAnsi="Times New Roman"/>
          <w:sz w:val="28"/>
          <w:szCs w:val="28"/>
          <w:lang w:val="uk-UA"/>
        </w:rPr>
        <w:t xml:space="preserve"> шляху</w:t>
      </w:r>
      <w:r w:rsidR="0015755B">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416471" w:rsidRDefault="00081DDD" w:rsidP="00C146F6">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t</m:t>
                  </m:r>
                </m:e>
                <m:sub>
                  <m:r>
                    <w:rPr>
                      <w:rFonts w:ascii="Cambria Math" w:hAnsi="Cambria Math"/>
                      <w:sz w:val="32"/>
                      <w:szCs w:val="32"/>
                      <w:lang w:val="uk-UA"/>
                    </w:rPr>
                    <m:t>рт</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вт</m:t>
                      </m:r>
                    </m:sub>
                  </m:sSub>
                </m:num>
                <m:den>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д</m:t>
                      </m:r>
                    </m:sub>
                  </m:sSub>
                </m:den>
              </m:f>
            </m:oMath>
            <w:r w:rsidR="00C146F6" w:rsidRPr="00416471">
              <w:rPr>
                <w:rFonts w:ascii="Times New Roman" w:eastAsiaTheme="minorEastAsia"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8.9</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7D3FE3" w:rsidP="00C146F6">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д</w:t>
      </w:r>
      <w:r w:rsidRPr="00A02C96">
        <w:rPr>
          <w:rFonts w:ascii="Times New Roman" w:hAnsi="Times New Roman"/>
          <w:sz w:val="28"/>
          <w:szCs w:val="28"/>
          <w:lang w:val="uk-UA"/>
        </w:rPr>
        <w:t xml:space="preserve"> – добова приймальна здатність відвального тупика,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rPr>
          <w:trHeight w:val="940"/>
        </w:trPr>
        <w:tc>
          <w:tcPr>
            <w:tcW w:w="8330" w:type="dxa"/>
            <w:vAlign w:val="center"/>
          </w:tcPr>
          <w:p w:rsidR="00384F68" w:rsidRPr="00416471" w:rsidRDefault="00081DDD" w:rsidP="00C146F6">
            <w:pPr>
              <w:spacing w:line="360" w:lineRule="auto"/>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V</m:t>
                  </m:r>
                </m:e>
                <m:sub>
                  <m:r>
                    <w:rPr>
                      <w:rFonts w:ascii="Cambria Math" w:hAnsi="Cambria Math"/>
                      <w:sz w:val="32"/>
                      <w:szCs w:val="32"/>
                      <w:lang w:val="uk-UA"/>
                    </w:rPr>
                    <m:t>д</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с</m:t>
                      </m:r>
                    </m:sub>
                  </m:sSub>
                  <m:sSub>
                    <m:sSubPr>
                      <m:ctrlPr>
                        <w:rPr>
                          <w:rFonts w:ascii="Cambria Math" w:hAnsi="Cambria Math"/>
                          <w:i/>
                          <w:sz w:val="32"/>
                          <w:szCs w:val="32"/>
                          <w:lang w:val="uk-UA"/>
                        </w:rPr>
                      </m:ctrlPr>
                    </m:sSubPr>
                    <m:e>
                      <m:r>
                        <w:rPr>
                          <w:rFonts w:ascii="Cambria Math" w:hAnsi="Cambria Math"/>
                          <w:sz w:val="32"/>
                          <w:szCs w:val="32"/>
                          <w:lang w:val="uk-UA"/>
                        </w:rPr>
                        <m:t>n</m:t>
                      </m:r>
                    </m:e>
                    <m:sub>
                      <m:r>
                        <w:rPr>
                          <w:rFonts w:ascii="Cambria Math" w:hAnsi="Cambria Math"/>
                          <w:sz w:val="32"/>
                          <w:szCs w:val="32"/>
                          <w:lang w:val="uk-UA"/>
                        </w:rPr>
                        <m:t>в</m:t>
                      </m:r>
                    </m:sub>
                  </m:sSub>
                  <m:sSub>
                    <m:sSubPr>
                      <m:ctrlPr>
                        <w:rPr>
                          <w:rFonts w:ascii="Cambria Math" w:hAnsi="Cambria Math"/>
                          <w:i/>
                          <w:sz w:val="32"/>
                          <w:szCs w:val="32"/>
                          <w:lang w:val="uk-UA"/>
                        </w:rPr>
                      </m:ctrlPr>
                    </m:sSubPr>
                    <m:e>
                      <m:r>
                        <w:rPr>
                          <w:rFonts w:ascii="Cambria Math" w:hAnsi="Cambria Math"/>
                          <w:sz w:val="32"/>
                          <w:szCs w:val="32"/>
                          <w:lang w:val="uk-UA"/>
                        </w:rPr>
                        <m:t>q</m:t>
                      </m:r>
                    </m:e>
                    <m:sub>
                      <m:r>
                        <w:rPr>
                          <w:rFonts w:ascii="Cambria Math" w:hAnsi="Cambria Math"/>
                          <w:sz w:val="32"/>
                          <w:szCs w:val="32"/>
                          <w:lang w:val="uk-UA"/>
                        </w:rPr>
                        <m:t>ван</m:t>
                      </m:r>
                    </m:sub>
                  </m:sSub>
                </m:num>
                <m:den>
                  <m:sSub>
                    <m:sSubPr>
                      <m:ctrlPr>
                        <w:rPr>
                          <w:rFonts w:ascii="Cambria Math" w:hAnsi="Cambria Math"/>
                          <w:i/>
                          <w:sz w:val="32"/>
                          <w:szCs w:val="32"/>
                          <w:lang w:val="uk-UA"/>
                        </w:rPr>
                      </m:ctrlPr>
                    </m:sSubPr>
                    <m:e>
                      <m:r>
                        <w:rPr>
                          <w:rFonts w:ascii="Cambria Math" w:hAnsi="Cambria Math"/>
                          <w:sz w:val="32"/>
                          <w:szCs w:val="32"/>
                          <w:lang w:val="uk-UA"/>
                        </w:rPr>
                        <m:t>γ</m:t>
                      </m:r>
                    </m:e>
                    <m:sub>
                      <m:r>
                        <w:rPr>
                          <w:rFonts w:ascii="Cambria Math" w:hAnsi="Cambria Math"/>
                          <w:sz w:val="32"/>
                          <w:szCs w:val="32"/>
                          <w:lang w:val="uk-UA"/>
                        </w:rPr>
                        <m:t>ц</m:t>
                      </m:r>
                    </m:sub>
                  </m:sSub>
                </m:den>
              </m:f>
            </m:oMath>
            <w:r w:rsidR="00C146F6" w:rsidRPr="00416471">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8.10</w:t>
            </w:r>
            <w:r>
              <w:rPr>
                <w:rFonts w:ascii="Times New Roman" w:hAnsi="Times New Roman"/>
                <w:sz w:val="28"/>
                <w:szCs w:val="28"/>
                <w:lang w:val="uk-UA"/>
              </w:rPr>
              <w:t>)</w:t>
            </w:r>
          </w:p>
        </w:tc>
      </w:tr>
    </w:tbl>
    <w:p w:rsidR="007E569D" w:rsidRDefault="007E569D" w:rsidP="007E569D">
      <w:pPr>
        <w:spacing w:after="0" w:line="240" w:lineRule="auto"/>
        <w:contextualSpacing/>
        <w:jc w:val="both"/>
        <w:rPr>
          <w:rFonts w:ascii="Times New Roman" w:hAnsi="Times New Roman"/>
          <w:sz w:val="28"/>
          <w:szCs w:val="28"/>
          <w:lang w:val="uk-UA"/>
        </w:rPr>
      </w:pPr>
    </w:p>
    <w:p w:rsidR="007D3FE3" w:rsidRDefault="007653FD"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д</w:t>
      </w:r>
      <w:r w:rsidR="009C67F2">
        <w:rPr>
          <w:rFonts w:ascii="Times New Roman" w:hAnsi="Times New Roman"/>
          <w:sz w:val="28"/>
          <w:szCs w:val="28"/>
          <w:lang w:val="uk-UA"/>
        </w:rPr>
        <w:t>е</w:t>
      </w:r>
      <w:r w:rsidR="007D3FE3" w:rsidRPr="00A02C96">
        <w:rPr>
          <w:rFonts w:ascii="Times New Roman" w:hAnsi="Times New Roman"/>
          <w:i/>
          <w:sz w:val="28"/>
          <w:szCs w:val="28"/>
          <w:lang w:val="en-US"/>
        </w:rPr>
        <w:t>n</w:t>
      </w:r>
      <w:r w:rsidR="007D3FE3" w:rsidRPr="00A02C96">
        <w:rPr>
          <w:rFonts w:ascii="Times New Roman" w:hAnsi="Times New Roman"/>
          <w:sz w:val="28"/>
          <w:szCs w:val="28"/>
          <w:vertAlign w:val="subscript"/>
          <w:lang w:val="uk-UA"/>
        </w:rPr>
        <w:t>в</w:t>
      </w:r>
      <w:r w:rsidR="007D3FE3" w:rsidRPr="00A02C96">
        <w:rPr>
          <w:rFonts w:ascii="Times New Roman" w:hAnsi="Times New Roman"/>
          <w:i/>
          <w:sz w:val="28"/>
          <w:szCs w:val="28"/>
          <w:lang w:val="en-US"/>
        </w:rPr>
        <w:t>q</w:t>
      </w:r>
      <w:r w:rsidR="007D3FE3" w:rsidRPr="00A02C96">
        <w:rPr>
          <w:rFonts w:ascii="Times New Roman" w:hAnsi="Times New Roman"/>
          <w:sz w:val="28"/>
          <w:szCs w:val="28"/>
          <w:vertAlign w:val="subscript"/>
          <w:lang w:val="uk-UA"/>
        </w:rPr>
        <w:t>ван</w:t>
      </w:r>
      <w:r w:rsidR="007D3FE3" w:rsidRPr="00A02C96">
        <w:rPr>
          <w:rFonts w:ascii="Times New Roman" w:hAnsi="Times New Roman"/>
          <w:sz w:val="28"/>
          <w:szCs w:val="28"/>
          <w:lang w:val="uk-UA"/>
        </w:rPr>
        <w:t>/</w:t>
      </w:r>
      <w:r w:rsidR="007D3FE3" w:rsidRPr="00A02C96">
        <w:rPr>
          <w:rFonts w:ascii="Times New Roman" w:hAnsi="Times New Roman"/>
          <w:sz w:val="28"/>
          <w:szCs w:val="28"/>
          <w:lang w:val="en-US"/>
        </w:rPr>
        <w:t>γ</w:t>
      </w:r>
      <w:r w:rsidR="007D3FE3" w:rsidRPr="00A02C96">
        <w:rPr>
          <w:rFonts w:ascii="Times New Roman" w:hAnsi="Times New Roman"/>
          <w:sz w:val="28"/>
          <w:szCs w:val="28"/>
          <w:vertAlign w:val="subscript"/>
          <w:lang w:val="uk-UA"/>
        </w:rPr>
        <w:t>ц</w:t>
      </w:r>
      <w:r w:rsidR="007D3FE3" w:rsidRPr="00A02C96">
        <w:rPr>
          <w:rFonts w:ascii="Times New Roman" w:hAnsi="Times New Roman"/>
          <w:sz w:val="28"/>
          <w:szCs w:val="28"/>
          <w:lang w:val="uk-UA"/>
        </w:rPr>
        <w:t xml:space="preserve"> – об’єм розкриву (в цілику), що перевозиться </w:t>
      </w:r>
      <w:r w:rsidR="00E209F1">
        <w:rPr>
          <w:rFonts w:ascii="Times New Roman" w:hAnsi="Times New Roman"/>
          <w:sz w:val="28"/>
          <w:szCs w:val="28"/>
          <w:lang w:val="uk-UA"/>
        </w:rPr>
        <w:t>поїздом</w:t>
      </w:r>
      <w:r w:rsidR="007D3FE3" w:rsidRPr="00A02C96">
        <w:rPr>
          <w:rFonts w:ascii="Times New Roman" w:hAnsi="Times New Roman"/>
          <w:sz w:val="28"/>
          <w:szCs w:val="28"/>
          <w:lang w:val="uk-UA"/>
        </w:rPr>
        <w:t>, м</w:t>
      </w:r>
      <w:r w:rsidR="007D3FE3" w:rsidRPr="00A02C96">
        <w:rPr>
          <w:rFonts w:ascii="Times New Roman" w:hAnsi="Times New Roman"/>
          <w:sz w:val="28"/>
          <w:szCs w:val="28"/>
          <w:vertAlign w:val="superscript"/>
          <w:lang w:val="uk-UA"/>
        </w:rPr>
        <w:t>3</w:t>
      </w:r>
      <w:r>
        <w:rPr>
          <w:rFonts w:ascii="Times New Roman" w:hAnsi="Times New Roman"/>
          <w:sz w:val="28"/>
          <w:szCs w:val="28"/>
          <w:lang w:val="uk-UA"/>
        </w:rPr>
        <w:t>;</w:t>
      </w:r>
      <w:r w:rsidRPr="00A02C96">
        <w:rPr>
          <w:rFonts w:ascii="Times New Roman" w:hAnsi="Times New Roman"/>
          <w:i/>
          <w:sz w:val="28"/>
          <w:szCs w:val="28"/>
          <w:lang w:val="en-US"/>
        </w:rPr>
        <w:t>n</w:t>
      </w:r>
      <w:r w:rsidRPr="00A02C96">
        <w:rPr>
          <w:rFonts w:ascii="Times New Roman" w:hAnsi="Times New Roman"/>
          <w:sz w:val="28"/>
          <w:szCs w:val="28"/>
          <w:vertAlign w:val="subscript"/>
          <w:lang w:val="uk-UA"/>
        </w:rPr>
        <w:t>с</w:t>
      </w:r>
      <w:r w:rsidRPr="00A02C96">
        <w:rPr>
          <w:rFonts w:ascii="Times New Roman" w:hAnsi="Times New Roman"/>
          <w:sz w:val="28"/>
          <w:szCs w:val="28"/>
          <w:lang w:val="uk-UA"/>
        </w:rPr>
        <w:t xml:space="preserve"> – кількість </w:t>
      </w:r>
      <w:r w:rsidR="00E209F1">
        <w:rPr>
          <w:rFonts w:ascii="Times New Roman" w:hAnsi="Times New Roman"/>
          <w:sz w:val="28"/>
          <w:szCs w:val="28"/>
          <w:lang w:val="uk-UA"/>
        </w:rPr>
        <w:t>поїздів</w:t>
      </w:r>
      <w:r w:rsidRPr="00A02C96">
        <w:rPr>
          <w:rFonts w:ascii="Times New Roman" w:hAnsi="Times New Roman"/>
          <w:sz w:val="28"/>
          <w:szCs w:val="28"/>
          <w:lang w:val="uk-UA"/>
        </w:rPr>
        <w:t>, що можуть бути розвантажені за добу</w:t>
      </w:r>
      <w:r>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8869B7" w:rsidRDefault="00081DDD" w:rsidP="00C146F6">
            <w:pPr>
              <w:spacing w:line="360" w:lineRule="auto"/>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с</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нр</m:t>
                      </m:r>
                    </m:sub>
                  </m:sSub>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с</m:t>
                      </m:r>
                    </m:sub>
                  </m:sSub>
                </m:num>
                <m:den>
                  <m:d>
                    <m:dPr>
                      <m:ctrlPr>
                        <w:rPr>
                          <w:rFonts w:ascii="Cambria Math" w:hAnsi="Cambria Math"/>
                          <w:i/>
                          <w:sz w:val="32"/>
                          <w:szCs w:val="32"/>
                          <w:lang w:val="uk-UA"/>
                        </w:rPr>
                      </m:ctrlPr>
                    </m:dPr>
                    <m:e>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о</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р</m:t>
                          </m:r>
                        </m:sub>
                      </m:sSub>
                    </m:e>
                  </m:d>
                </m:den>
              </m:f>
            </m:oMath>
            <w:r w:rsidR="00C146F6" w:rsidRPr="008869B7">
              <w:rPr>
                <w:rFonts w:ascii="Times New Roman" w:eastAsiaTheme="minorEastAsia"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8.11</w:t>
            </w:r>
            <w:r>
              <w:rPr>
                <w:rFonts w:ascii="Times New Roman" w:hAnsi="Times New Roman"/>
                <w:sz w:val="28"/>
                <w:szCs w:val="28"/>
                <w:lang w:val="uk-UA"/>
              </w:rPr>
              <w:t>)</w:t>
            </w:r>
          </w:p>
        </w:tc>
      </w:tr>
    </w:tbl>
    <w:p w:rsidR="005943C4" w:rsidRDefault="005943C4" w:rsidP="005943C4">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uk-UA"/>
        </w:rPr>
        <w:t>k</w:t>
      </w:r>
      <w:r w:rsidR="007D3FE3" w:rsidRPr="00A02C96">
        <w:rPr>
          <w:rFonts w:ascii="Times New Roman" w:hAnsi="Times New Roman"/>
          <w:sz w:val="28"/>
          <w:szCs w:val="28"/>
          <w:vertAlign w:val="subscript"/>
          <w:lang w:val="uk-UA"/>
        </w:rPr>
        <w:t>нр</w:t>
      </w:r>
      <w:r w:rsidR="007D3FE3" w:rsidRPr="00A02C96">
        <w:rPr>
          <w:rFonts w:ascii="Times New Roman" w:hAnsi="Times New Roman"/>
          <w:sz w:val="28"/>
          <w:szCs w:val="28"/>
          <w:lang w:val="uk-UA"/>
        </w:rPr>
        <w:t>=0,85</w:t>
      </w:r>
      <w:r w:rsidR="0015755B">
        <w:rPr>
          <w:rFonts w:ascii="Times New Roman" w:hAnsi="Times New Roman"/>
          <w:sz w:val="28"/>
          <w:szCs w:val="28"/>
          <w:lang w:val="uk-UA"/>
        </w:rPr>
        <w:t>…</w:t>
      </w:r>
      <w:r w:rsidR="007D3FE3" w:rsidRPr="00A02C96">
        <w:rPr>
          <w:rFonts w:ascii="Times New Roman" w:hAnsi="Times New Roman"/>
          <w:sz w:val="28"/>
          <w:szCs w:val="28"/>
          <w:lang w:val="uk-UA"/>
        </w:rPr>
        <w:t xml:space="preserve">0,95 – коефіцієнт, що враховує нерівномірність роботи транспорту;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с</w:t>
      </w:r>
      <w:r w:rsidR="007D3FE3" w:rsidRPr="00A02C96">
        <w:rPr>
          <w:rFonts w:ascii="Times New Roman" w:hAnsi="Times New Roman"/>
          <w:sz w:val="28"/>
          <w:szCs w:val="28"/>
          <w:lang w:val="uk-UA"/>
        </w:rPr>
        <w:t xml:space="preserve"> – кількість годин роботи тупика за добу;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о</w:t>
      </w:r>
      <w:r w:rsidR="007D3FE3" w:rsidRPr="00A02C96">
        <w:rPr>
          <w:rFonts w:ascii="Times New Roman" w:hAnsi="Times New Roman"/>
          <w:sz w:val="28"/>
          <w:szCs w:val="28"/>
          <w:lang w:val="uk-UA"/>
        </w:rPr>
        <w:t xml:space="preserve"> – тривалість обміну </w:t>
      </w:r>
      <w:r w:rsidR="00255E7C">
        <w:rPr>
          <w:rFonts w:ascii="Times New Roman" w:hAnsi="Times New Roman"/>
          <w:sz w:val="28"/>
          <w:szCs w:val="28"/>
          <w:lang w:val="uk-UA"/>
        </w:rPr>
        <w:t>поїздів</w:t>
      </w:r>
      <w:r w:rsidR="007D3FE3" w:rsidRPr="00A02C96">
        <w:rPr>
          <w:rFonts w:ascii="Times New Roman" w:hAnsi="Times New Roman"/>
          <w:sz w:val="28"/>
          <w:szCs w:val="28"/>
          <w:lang w:val="uk-UA"/>
        </w:rPr>
        <w:t xml:space="preserve"> на відвалі, год: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о</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2</m:t>
                    </m:r>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о</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л</m:t>
                        </m:r>
                      </m:sub>
                    </m:sSub>
                  </m:den>
                </m:f>
                <m:r>
                  <w:rPr>
                    <w:rFonts w:ascii="Cambria Math" w:hAnsi="Cambria Math"/>
                    <w:sz w:val="28"/>
                    <w:szCs w:val="28"/>
                    <w:lang w:val="uk-UA"/>
                  </w:rPr>
                  <m:t>+</m:t>
                </m:r>
                <m:r>
                  <m:rPr>
                    <m:sty m:val="p"/>
                  </m:rPr>
                  <w:rPr>
                    <w:rFonts w:ascii="Cambria Math" w:hAnsi="Cambria Math"/>
                    <w:sz w:val="28"/>
                    <w:szCs w:val="28"/>
                    <w:lang w:val="uk-UA"/>
                  </w:rPr>
                  <m:t>τ</m:t>
                </m:r>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8.12</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L</w:t>
      </w:r>
      <w:r w:rsidR="007D3FE3" w:rsidRPr="00A02C96">
        <w:rPr>
          <w:rFonts w:ascii="Times New Roman" w:hAnsi="Times New Roman"/>
          <w:sz w:val="28"/>
          <w:szCs w:val="28"/>
          <w:vertAlign w:val="subscript"/>
          <w:lang w:val="en-US"/>
        </w:rPr>
        <w:t>o</w:t>
      </w:r>
      <w:r w:rsidR="007D3FE3" w:rsidRPr="00A02C96">
        <w:rPr>
          <w:rFonts w:ascii="Times New Roman" w:hAnsi="Times New Roman"/>
          <w:sz w:val="28"/>
          <w:szCs w:val="28"/>
          <w:lang w:val="uk-UA"/>
        </w:rPr>
        <w:t xml:space="preserve"> – відстань від обмінного пункту до середини відвального тупика, км; </w:t>
      </w:r>
      <w:r w:rsidR="007D3FE3" w:rsidRPr="00A02C96">
        <w:rPr>
          <w:rFonts w:ascii="Times New Roman" w:hAnsi="Times New Roman"/>
          <w:i/>
          <w:sz w:val="28"/>
          <w:szCs w:val="28"/>
          <w:lang w:val="en-US"/>
        </w:rPr>
        <w:t>v</w:t>
      </w:r>
      <w:r w:rsidR="007D3FE3" w:rsidRPr="00A02C96">
        <w:rPr>
          <w:rFonts w:ascii="Times New Roman" w:hAnsi="Times New Roman"/>
          <w:sz w:val="28"/>
          <w:szCs w:val="28"/>
          <w:vertAlign w:val="subscript"/>
          <w:lang w:val="uk-UA"/>
        </w:rPr>
        <w:t>л</w:t>
      </w:r>
      <w:r w:rsidR="0015755B">
        <w:rPr>
          <w:rFonts w:ascii="Times New Roman" w:hAnsi="Times New Roman"/>
          <w:sz w:val="28"/>
          <w:szCs w:val="28"/>
          <w:lang w:val="uk-UA"/>
        </w:rPr>
        <w:t> </w:t>
      </w:r>
      <w:r w:rsidR="007D3FE3" w:rsidRPr="00A02C96">
        <w:rPr>
          <w:rFonts w:ascii="Times New Roman" w:hAnsi="Times New Roman"/>
          <w:sz w:val="28"/>
          <w:szCs w:val="28"/>
          <w:lang w:val="uk-UA"/>
        </w:rPr>
        <w:t xml:space="preserve">– середня швидкість руху </w:t>
      </w:r>
      <w:r w:rsidR="00255E7C">
        <w:rPr>
          <w:rFonts w:ascii="Times New Roman" w:hAnsi="Times New Roman"/>
          <w:sz w:val="28"/>
          <w:szCs w:val="28"/>
          <w:lang w:val="uk-UA"/>
        </w:rPr>
        <w:t>поїзда</w:t>
      </w:r>
      <w:r w:rsidR="007D3FE3" w:rsidRPr="00A02C96">
        <w:rPr>
          <w:rFonts w:ascii="Times New Roman" w:hAnsi="Times New Roman"/>
          <w:sz w:val="28"/>
          <w:szCs w:val="28"/>
          <w:lang w:val="uk-UA"/>
        </w:rPr>
        <w:t xml:space="preserve">, км/год; </w:t>
      </w:r>
      <w:r w:rsidR="007D3FE3" w:rsidRPr="00A02C96">
        <w:rPr>
          <w:rFonts w:ascii="Times New Roman" w:hAnsi="Times New Roman"/>
          <w:sz w:val="28"/>
          <w:szCs w:val="28"/>
          <w:lang w:val="en-US"/>
        </w:rPr>
        <w:t>τ</w:t>
      </w:r>
      <w:r w:rsidR="007D3FE3" w:rsidRPr="00A02C96">
        <w:rPr>
          <w:rFonts w:ascii="Times New Roman" w:hAnsi="Times New Roman"/>
          <w:sz w:val="28"/>
          <w:szCs w:val="28"/>
          <w:lang w:val="uk-UA"/>
        </w:rPr>
        <w:t xml:space="preserve"> – тривалість залізничного зв’язку, год;</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р</w:t>
      </w:r>
      <w:r w:rsidR="007D3FE3" w:rsidRPr="00A02C96">
        <w:rPr>
          <w:rFonts w:ascii="Times New Roman" w:hAnsi="Times New Roman"/>
          <w:sz w:val="28"/>
          <w:szCs w:val="28"/>
          <w:lang w:val="uk-UA"/>
        </w:rPr>
        <w:t xml:space="preserve"> – тривалість розвантаження </w:t>
      </w:r>
      <w:r w:rsidR="00255E7C">
        <w:rPr>
          <w:rFonts w:ascii="Times New Roman" w:hAnsi="Times New Roman"/>
          <w:sz w:val="28"/>
          <w:szCs w:val="28"/>
          <w:lang w:val="uk-UA"/>
        </w:rPr>
        <w:t>поїзда</w:t>
      </w:r>
      <w:r w:rsidR="007D3FE3" w:rsidRPr="00A02C96">
        <w:rPr>
          <w:rFonts w:ascii="Times New Roman" w:hAnsi="Times New Roman"/>
          <w:sz w:val="28"/>
          <w:szCs w:val="28"/>
          <w:lang w:val="uk-UA"/>
        </w:rPr>
        <w:t>, год:</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в</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8.13</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Pr="00A02C96" w:rsidRDefault="009C67F2" w:rsidP="00C146F6">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n</w:t>
      </w:r>
      <w:r w:rsidR="007D3FE3" w:rsidRPr="00A02C96">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 – кількість думпкарів в </w:t>
      </w:r>
      <w:r w:rsidR="00255E7C">
        <w:rPr>
          <w:rFonts w:ascii="Times New Roman" w:hAnsi="Times New Roman"/>
          <w:sz w:val="28"/>
          <w:szCs w:val="28"/>
          <w:lang w:val="uk-UA"/>
        </w:rPr>
        <w:t>поїзді</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 – тривалість розвантаження думпкару, год.</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Кількість відвальних тупиків у роботі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тр</w:t>
      </w:r>
      <w:r w:rsidRPr="00A02C96">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7A12DF" w:rsidRDefault="00081DDD" w:rsidP="007A12DF">
            <w:pPr>
              <w:spacing w:line="360" w:lineRule="auto"/>
              <w:ind w:firstLine="709"/>
              <w:jc w:val="center"/>
              <w:rPr>
                <w:rFonts w:ascii="Times New Roman" w:eastAsiaTheme="minorEastAsia"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тр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рд</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д</m:t>
                      </m:r>
                    </m:sub>
                  </m:sSub>
                </m:den>
              </m:f>
            </m:oMath>
            <w:r w:rsidR="00C146F6">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8.14</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eastAsiaTheme="minorEastAsia" w:hAnsi="Times New Roman"/>
          <w:sz w:val="28"/>
          <w:szCs w:val="28"/>
          <w:lang w:val="uk-UA"/>
        </w:rPr>
      </w:pPr>
    </w:p>
    <w:p w:rsidR="007D3FE3" w:rsidRPr="00A02C96" w:rsidRDefault="007D3FE3" w:rsidP="007A12DF">
      <w:pPr>
        <w:spacing w:after="0" w:line="360" w:lineRule="auto"/>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lastRenderedPageBreak/>
        <w:t xml:space="preserve">де </w:t>
      </w:r>
      <w:r w:rsidRPr="00A02C96">
        <w:rPr>
          <w:rFonts w:ascii="Times New Roman" w:eastAsiaTheme="minorEastAsia" w:hAnsi="Times New Roman"/>
          <w:i/>
          <w:sz w:val="28"/>
          <w:szCs w:val="28"/>
          <w:lang w:val="en-US"/>
        </w:rPr>
        <w:t>V</w:t>
      </w:r>
      <w:r w:rsidRPr="00A02C96">
        <w:rPr>
          <w:rFonts w:ascii="Times New Roman" w:eastAsiaTheme="minorEastAsia" w:hAnsi="Times New Roman"/>
          <w:sz w:val="28"/>
          <w:szCs w:val="28"/>
          <w:vertAlign w:val="subscript"/>
          <w:lang w:val="uk-UA"/>
        </w:rPr>
        <w:t>рд</w:t>
      </w:r>
      <w:r w:rsidRPr="00A02C96">
        <w:rPr>
          <w:rFonts w:ascii="Times New Roman" w:eastAsiaTheme="minorEastAsia" w:hAnsi="Times New Roman"/>
          <w:sz w:val="28"/>
          <w:szCs w:val="28"/>
          <w:lang w:val="uk-UA"/>
        </w:rPr>
        <w:t xml:space="preserve"> – добовий об’єм розкриву, що поступає у відвал, м</w:t>
      </w:r>
      <w:r w:rsidRPr="0015755B">
        <w:rPr>
          <w:rFonts w:ascii="Times New Roman" w:eastAsiaTheme="minorEastAsia" w:hAnsi="Times New Roman"/>
          <w:sz w:val="28"/>
          <w:szCs w:val="28"/>
          <w:vertAlign w:val="superscript"/>
          <w:lang w:val="uk-UA"/>
        </w:rPr>
        <w:t>3</w:t>
      </w:r>
      <w:r w:rsidRPr="00A02C96">
        <w:rPr>
          <w:rFonts w:ascii="Times New Roman" w:eastAsiaTheme="minorEastAsia" w:hAnsi="Times New Roman"/>
          <w:sz w:val="28"/>
          <w:szCs w:val="28"/>
          <w:lang w:val="uk-UA"/>
        </w:rPr>
        <w:t>.</w:t>
      </w:r>
    </w:p>
    <w:p w:rsidR="007D3FE3" w:rsidRDefault="007D3FE3" w:rsidP="00111C5B">
      <w:pPr>
        <w:spacing w:after="0" w:line="360" w:lineRule="auto"/>
        <w:ind w:firstLine="709"/>
        <w:contextualSpacing/>
        <w:jc w:val="both"/>
        <w:rPr>
          <w:rFonts w:ascii="Times New Roman" w:eastAsiaTheme="minorEastAsia" w:hAnsi="Times New Roman"/>
          <w:sz w:val="28"/>
          <w:szCs w:val="28"/>
          <w:lang w:val="uk-UA"/>
        </w:rPr>
      </w:pPr>
      <w:r w:rsidRPr="00A02C96">
        <w:rPr>
          <w:rFonts w:ascii="Times New Roman" w:eastAsiaTheme="minorEastAsia" w:hAnsi="Times New Roman"/>
          <w:sz w:val="28"/>
          <w:szCs w:val="28"/>
          <w:lang w:val="uk-UA"/>
        </w:rPr>
        <w:t xml:space="preserve">Кількість тупиків у відвалі з врахуванням резерву </w:t>
      </w:r>
      <w:r w:rsidRPr="00A02C96">
        <w:rPr>
          <w:rFonts w:ascii="Times New Roman" w:eastAsiaTheme="minorEastAsia" w:hAnsi="Times New Roman"/>
          <w:i/>
          <w:sz w:val="28"/>
          <w:szCs w:val="28"/>
          <w:lang w:val="uk-UA"/>
        </w:rPr>
        <w:t>N</w:t>
      </w:r>
      <w:r w:rsidRPr="00A02C96">
        <w:rPr>
          <w:rFonts w:ascii="Times New Roman" w:eastAsiaTheme="minorEastAsia" w:hAnsi="Times New Roman"/>
          <w:sz w:val="28"/>
          <w:szCs w:val="28"/>
          <w:vertAlign w:val="subscript"/>
          <w:lang w:val="uk-UA"/>
        </w:rPr>
        <w:t>вт</w:t>
      </w:r>
      <w:r w:rsidRPr="00A02C96">
        <w:rPr>
          <w:rFonts w:ascii="Times New Roman" w:eastAsiaTheme="minorEastAsia" w:hAnsi="Times New Roman"/>
          <w:sz w:val="28"/>
          <w:szCs w:val="28"/>
          <w:lang w:val="uk-UA"/>
        </w:rPr>
        <w:t>:</w:t>
      </w:r>
    </w:p>
    <w:p w:rsidR="00031ADF" w:rsidRPr="00A02C96" w:rsidRDefault="00031ADF" w:rsidP="007E569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7A12DF" w:rsidRDefault="00081DDD" w:rsidP="007A12DF">
            <w:pPr>
              <w:spacing w:line="360" w:lineRule="auto"/>
              <w:ind w:firstLine="709"/>
              <w:jc w:val="center"/>
              <w:rPr>
                <w:rFonts w:ascii="Times New Roman" w:eastAsiaTheme="minorEastAsia"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вт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тр</m:t>
                  </m:r>
                </m:sub>
              </m:sSub>
              <m:d>
                <m:dPr>
                  <m:ctrlPr>
                    <w:rPr>
                      <w:rFonts w:ascii="Cambria Math" w:hAnsi="Cambria Math"/>
                      <w:i/>
                      <w:sz w:val="28"/>
                      <w:szCs w:val="28"/>
                      <w:lang w:val="uk-UA"/>
                    </w:rPr>
                  </m:ctrlPr>
                </m:dPr>
                <m:e>
                  <m:r>
                    <w:rPr>
                      <w:rFonts w:ascii="Cambria Math" w:hAnsi="Cambria Math"/>
                      <w:sz w:val="28"/>
                      <w:szCs w:val="28"/>
                      <w:lang w:val="uk-UA"/>
                    </w:rPr>
                    <m:t>1+</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пт</m:t>
                          </m:r>
                        </m:sub>
                      </m:sSub>
                    </m:num>
                    <m:den>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рт</m:t>
                          </m:r>
                        </m:sub>
                      </m:sSub>
                    </m:den>
                  </m:f>
                </m:e>
              </m:d>
            </m:oMath>
            <w:r w:rsidR="007A12DF">
              <w:rPr>
                <w:rFonts w:ascii="Times New Roman" w:eastAsiaTheme="minorEastAsia"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8.15</w:t>
            </w:r>
            <w:r>
              <w:rPr>
                <w:rFonts w:ascii="Times New Roman" w:hAnsi="Times New Roman"/>
                <w:sz w:val="28"/>
                <w:szCs w:val="28"/>
                <w:lang w:val="uk-UA"/>
              </w:rPr>
              <w:t>)</w:t>
            </w:r>
          </w:p>
        </w:tc>
      </w:tr>
    </w:tbl>
    <w:p w:rsidR="00031ADF" w:rsidRDefault="00031ADF" w:rsidP="007E569D">
      <w:pPr>
        <w:spacing w:after="560" w:line="240" w:lineRule="auto"/>
        <w:contextualSpacing/>
        <w:jc w:val="both"/>
        <w:rPr>
          <w:rFonts w:ascii="Times New Roman" w:hAnsi="Times New Roman"/>
          <w:sz w:val="28"/>
          <w:szCs w:val="28"/>
          <w:lang w:val="uk-UA"/>
        </w:rPr>
      </w:pPr>
    </w:p>
    <w:p w:rsidR="007D3FE3" w:rsidRPr="00A02C96" w:rsidRDefault="007D3FE3" w:rsidP="007A12DF">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t</w:t>
      </w:r>
      <w:r w:rsidRPr="00A02C96">
        <w:rPr>
          <w:rFonts w:ascii="Times New Roman" w:hAnsi="Times New Roman"/>
          <w:sz w:val="28"/>
          <w:szCs w:val="28"/>
          <w:vertAlign w:val="subscript"/>
          <w:lang w:val="uk-UA"/>
        </w:rPr>
        <w:t>пт</w:t>
      </w:r>
      <w:r w:rsidRPr="00A02C96">
        <w:rPr>
          <w:rFonts w:ascii="Times New Roman" w:hAnsi="Times New Roman"/>
          <w:sz w:val="28"/>
          <w:szCs w:val="28"/>
          <w:lang w:val="uk-UA"/>
        </w:rPr>
        <w:t xml:space="preserve"> – тривалість переуклад</w:t>
      </w:r>
      <w:r w:rsidR="0015755B">
        <w:rPr>
          <w:rFonts w:ascii="Times New Roman" w:hAnsi="Times New Roman"/>
          <w:sz w:val="28"/>
          <w:szCs w:val="28"/>
          <w:lang w:val="uk-UA"/>
        </w:rPr>
        <w:t>ання</w:t>
      </w:r>
      <w:r w:rsidRPr="00A02C96">
        <w:rPr>
          <w:rFonts w:ascii="Times New Roman" w:hAnsi="Times New Roman"/>
          <w:sz w:val="28"/>
          <w:szCs w:val="28"/>
          <w:lang w:val="uk-UA"/>
        </w:rPr>
        <w:t xml:space="preserve"> шляху на відвальному тупику, діб.</w:t>
      </w:r>
    </w:p>
    <w:p w:rsidR="007D3FE3" w:rsidRPr="00111C5B" w:rsidRDefault="007D3FE3" w:rsidP="00AA58D3">
      <w:pPr>
        <w:pStyle w:val="11"/>
        <w:spacing w:after="280"/>
      </w:pPr>
      <w:r w:rsidRPr="00111C5B">
        <w:t>8.3. Розрахунок продуктивності та кількості відвального обладнання</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При </w:t>
      </w:r>
      <w:r w:rsidRPr="007653FD">
        <w:rPr>
          <w:rFonts w:ascii="Times New Roman" w:hAnsi="Times New Roman"/>
          <w:b/>
          <w:i/>
          <w:sz w:val="28"/>
          <w:szCs w:val="28"/>
          <w:lang w:val="uk-UA"/>
        </w:rPr>
        <w:t>бульдозерному відвалоутворенні</w:t>
      </w:r>
      <w:r w:rsidRPr="00A02C96">
        <w:rPr>
          <w:rFonts w:ascii="Times New Roman" w:hAnsi="Times New Roman"/>
          <w:sz w:val="28"/>
          <w:szCs w:val="28"/>
          <w:lang w:val="uk-UA"/>
        </w:rPr>
        <w:t xml:space="preserve"> змінна продуктивність бульдозерів П</w:t>
      </w:r>
      <w:r w:rsidRPr="00A02C96">
        <w:rPr>
          <w:rFonts w:ascii="Times New Roman" w:hAnsi="Times New Roman"/>
          <w:sz w:val="28"/>
          <w:szCs w:val="28"/>
          <w:vertAlign w:val="subscript"/>
          <w:lang w:val="uk-UA"/>
        </w:rPr>
        <w:t>б.зм</w:t>
      </w:r>
      <w:r w:rsidRPr="00A02C96">
        <w:rPr>
          <w:rFonts w:ascii="Times New Roman" w:hAnsi="Times New Roman"/>
          <w:sz w:val="28"/>
          <w:szCs w:val="28"/>
          <w:lang w:val="uk-UA"/>
        </w:rPr>
        <w:t xml:space="preserve">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/зм) визначається за формулою:</w:t>
      </w:r>
    </w:p>
    <w:p w:rsidR="008869B7" w:rsidRDefault="008869B7" w:rsidP="008869B7">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416471" w:rsidRDefault="00081DDD" w:rsidP="007A12DF">
            <w:pPr>
              <w:pStyle w:val="a3"/>
              <w:tabs>
                <w:tab w:val="left" w:pos="6804"/>
              </w:tabs>
              <w:spacing w:line="360" w:lineRule="auto"/>
              <w:ind w:left="0" w:firstLine="709"/>
              <w:jc w:val="center"/>
              <w:rPr>
                <w:rFonts w:ascii="Times New Roman" w:hAnsi="Times New Roman"/>
                <w:i/>
                <w:sz w:val="32"/>
                <w:szCs w:val="32"/>
                <w:lang w:val="uk-UA"/>
              </w:rPr>
            </w:pPr>
            <m:oMath>
              <m:sSub>
                <m:sSubPr>
                  <m:ctrlPr>
                    <w:rPr>
                      <w:rFonts w:ascii="Cambria Math" w:hAnsi="Cambria Math"/>
                      <w:i/>
                      <w:sz w:val="32"/>
                      <w:szCs w:val="32"/>
                    </w:rPr>
                  </m:ctrlPr>
                </m:sSubPr>
                <m:e>
                  <m:r>
                    <w:rPr>
                      <w:rFonts w:ascii="Cambria Math" w:hAnsi="Cambria Math"/>
                      <w:sz w:val="32"/>
                      <w:szCs w:val="32"/>
                      <w:lang w:val="uk-UA"/>
                    </w:rPr>
                    <m:t>П</m:t>
                  </m:r>
                </m:e>
                <m:sub>
                  <m:r>
                    <w:rPr>
                      <w:rFonts w:ascii="Cambria Math" w:hAnsi="Cambria Math"/>
                      <w:sz w:val="32"/>
                      <w:szCs w:val="32"/>
                      <w:lang w:val="uk-UA"/>
                    </w:rPr>
                    <m:t>б.зм</m:t>
                  </m:r>
                </m:sub>
              </m:sSub>
              <m:r>
                <w:rPr>
                  <w:rFonts w:ascii="Cambria Math" w:hAnsi="Cambria Math"/>
                  <w:sz w:val="32"/>
                  <w:szCs w:val="32"/>
                  <w:lang w:val="uk-UA"/>
                </w:rPr>
                <m:t>=</m:t>
              </m:r>
              <m:f>
                <m:fPr>
                  <m:ctrlPr>
                    <w:rPr>
                      <w:rFonts w:ascii="Cambria Math" w:hAnsi="Cambria Math"/>
                      <w:i/>
                      <w:sz w:val="32"/>
                      <w:szCs w:val="32"/>
                    </w:rPr>
                  </m:ctrlPr>
                </m:fPr>
                <m:num>
                  <m:r>
                    <w:rPr>
                      <w:rFonts w:ascii="Cambria Math" w:hAnsi="Cambria Math"/>
                      <w:sz w:val="32"/>
                      <w:szCs w:val="32"/>
                      <w:lang w:val="uk-UA"/>
                    </w:rPr>
                    <m:t>3600</m:t>
                  </m:r>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lang w:val="uk-UA"/>
                        </w:rPr>
                        <m:t>п</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зп</m:t>
                      </m:r>
                    </m:sub>
                  </m:sSub>
                  <m:sSub>
                    <m:sSubPr>
                      <m:ctrlPr>
                        <w:rPr>
                          <w:rFonts w:ascii="Cambria Math" w:hAnsi="Cambria Math"/>
                          <w:i/>
                          <w:sz w:val="32"/>
                          <w:szCs w:val="32"/>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вб</m:t>
                      </m:r>
                    </m:sub>
                  </m:sSub>
                </m:num>
                <m:den>
                  <m:sSub>
                    <m:sSubPr>
                      <m:ctrlPr>
                        <w:rPr>
                          <w:rFonts w:ascii="Cambria Math" w:hAnsi="Cambria Math"/>
                          <w:i/>
                          <w:sz w:val="32"/>
                          <w:szCs w:val="32"/>
                        </w:rPr>
                      </m:ctrlPr>
                    </m:sSubPr>
                    <m:e>
                      <m:r>
                        <w:rPr>
                          <w:rFonts w:ascii="Cambria Math" w:hAnsi="Cambria Math"/>
                          <w:sz w:val="32"/>
                          <w:szCs w:val="32"/>
                          <w:lang w:val="uk-UA"/>
                        </w:rPr>
                        <m:t>Т</m:t>
                      </m:r>
                    </m:e>
                    <m:sub>
                      <m:r>
                        <w:rPr>
                          <w:rFonts w:ascii="Cambria Math" w:hAnsi="Cambria Math"/>
                          <w:sz w:val="32"/>
                          <w:szCs w:val="32"/>
                          <w:lang w:val="uk-UA"/>
                        </w:rPr>
                        <m:t>цр</m:t>
                      </m:r>
                    </m:sub>
                  </m:sSub>
                  <m:sSub>
                    <m:sSubPr>
                      <m:ctrlPr>
                        <w:rPr>
                          <w:rFonts w:ascii="Cambria Math" w:hAnsi="Cambria Math"/>
                          <w:i/>
                          <w:sz w:val="32"/>
                          <w:szCs w:val="32"/>
                        </w:rPr>
                      </m:ctrlPr>
                    </m:sSubPr>
                    <m:e>
                      <m:r>
                        <w:rPr>
                          <w:rFonts w:ascii="Cambria Math" w:hAnsi="Cambria Math"/>
                          <w:sz w:val="32"/>
                          <w:szCs w:val="32"/>
                        </w:rPr>
                        <m:t>k</m:t>
                      </m:r>
                    </m:e>
                    <m:sub>
                      <m:r>
                        <w:rPr>
                          <w:rFonts w:ascii="Cambria Math" w:hAnsi="Cambria Math"/>
                          <w:sz w:val="32"/>
                          <w:szCs w:val="32"/>
                          <w:lang w:val="uk-UA"/>
                        </w:rPr>
                        <m:t>рп</m:t>
                      </m:r>
                    </m:sub>
                  </m:sSub>
                </m:den>
              </m:f>
            </m:oMath>
            <w:r w:rsidR="007A12DF" w:rsidRPr="00416471">
              <w:rPr>
                <w:rFonts w:ascii="Times New Roman" w:hAnsi="Times New Roman"/>
                <w:i/>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8.16</w:t>
            </w:r>
            <w:r>
              <w:rPr>
                <w:rFonts w:ascii="Times New Roman" w:hAnsi="Times New Roman"/>
                <w:sz w:val="28"/>
                <w:szCs w:val="28"/>
                <w:lang w:val="uk-UA"/>
              </w:rPr>
              <w:t>)</w:t>
            </w:r>
          </w:p>
        </w:tc>
      </w:tr>
    </w:tbl>
    <w:p w:rsidR="008869B7" w:rsidRDefault="008869B7" w:rsidP="008869B7">
      <w:pPr>
        <w:tabs>
          <w:tab w:val="left" w:pos="6804"/>
        </w:tabs>
        <w:spacing w:after="0" w:line="240" w:lineRule="auto"/>
        <w:contextualSpacing/>
        <w:jc w:val="both"/>
        <w:rPr>
          <w:rFonts w:ascii="Times New Roman" w:hAnsi="Times New Roman"/>
          <w:sz w:val="28"/>
          <w:szCs w:val="28"/>
          <w:lang w:val="uk-UA"/>
        </w:rPr>
      </w:pPr>
    </w:p>
    <w:p w:rsidR="007D3FE3" w:rsidRDefault="007D3FE3" w:rsidP="007A12DF">
      <w:pPr>
        <w:tabs>
          <w:tab w:val="left" w:pos="6804"/>
        </w:tabs>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зм</w:t>
      </w:r>
      <w:r w:rsidRPr="00A02C96">
        <w:rPr>
          <w:rFonts w:ascii="Times New Roman" w:hAnsi="Times New Roman"/>
          <w:sz w:val="28"/>
          <w:szCs w:val="28"/>
          <w:lang w:val="uk-UA"/>
        </w:rPr>
        <w:t xml:space="preserve"> – тривалість зміни, год; </w:t>
      </w:r>
      <w:r w:rsidR="00250CA8">
        <w:rPr>
          <w:rFonts w:ascii="Times New Roman" w:hAnsi="Times New Roman"/>
          <w:i/>
          <w:sz w:val="28"/>
          <w:szCs w:val="28"/>
          <w:lang w:val="en-US"/>
        </w:rPr>
        <w:t>k</w:t>
      </w:r>
      <w:r w:rsidRPr="00A02C96">
        <w:rPr>
          <w:rFonts w:ascii="Times New Roman" w:hAnsi="Times New Roman"/>
          <w:sz w:val="28"/>
          <w:szCs w:val="28"/>
          <w:vertAlign w:val="subscript"/>
          <w:lang w:val="uk-UA"/>
        </w:rPr>
        <w:t>вб</w:t>
      </w:r>
      <w:r w:rsidRPr="00A02C96">
        <w:rPr>
          <w:rFonts w:ascii="Times New Roman" w:hAnsi="Times New Roman"/>
          <w:sz w:val="28"/>
          <w:szCs w:val="28"/>
          <w:lang w:val="uk-UA"/>
        </w:rPr>
        <w:t>=0,7</w:t>
      </w:r>
      <w:r w:rsidR="0015755B">
        <w:rPr>
          <w:rFonts w:ascii="Times New Roman" w:hAnsi="Times New Roman"/>
          <w:sz w:val="28"/>
          <w:szCs w:val="28"/>
          <w:lang w:val="uk-UA"/>
        </w:rPr>
        <w:t>…</w:t>
      </w:r>
      <w:r w:rsidRPr="00A02C96">
        <w:rPr>
          <w:rFonts w:ascii="Times New Roman" w:hAnsi="Times New Roman"/>
          <w:sz w:val="28"/>
          <w:szCs w:val="28"/>
          <w:lang w:val="uk-UA"/>
        </w:rPr>
        <w:t xml:space="preserve">0,8 – коефіцієнт використання бульдозера в часі;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п</w:t>
      </w:r>
      <w:r w:rsidRPr="00A02C96">
        <w:rPr>
          <w:rFonts w:ascii="Times New Roman" w:hAnsi="Times New Roman"/>
          <w:sz w:val="28"/>
          <w:szCs w:val="28"/>
          <w:lang w:val="uk-UA"/>
        </w:rPr>
        <w:t xml:space="preserve"> – об’єм породи, що переміщується бульдозером за один цикл,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pStyle w:val="a3"/>
              <w:tabs>
                <w:tab w:val="left" w:pos="6804"/>
              </w:tabs>
              <w:spacing w:line="360" w:lineRule="auto"/>
              <w:ind w:left="0"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п</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л</m:t>
                      </m:r>
                    </m:sub>
                  </m:sSub>
                  <m:sSubSup>
                    <m:sSubSupPr>
                      <m:ctrlPr>
                        <w:rPr>
                          <w:rFonts w:ascii="Cambria Math" w:hAnsi="Cambria Math"/>
                          <w:i/>
                          <w:sz w:val="28"/>
                          <w:szCs w:val="28"/>
                          <w:lang w:val="uk-UA"/>
                        </w:rPr>
                      </m:ctrlPr>
                    </m:sSubSupPr>
                    <m:e>
                      <m:r>
                        <w:rPr>
                          <w:rFonts w:ascii="Cambria Math" w:hAnsi="Cambria Math"/>
                          <w:sz w:val="28"/>
                          <w:szCs w:val="28"/>
                          <w:lang w:val="uk-UA"/>
                        </w:rPr>
                        <m:t>h</m:t>
                      </m:r>
                    </m:e>
                    <m:sub>
                      <m:r>
                        <w:rPr>
                          <w:rFonts w:ascii="Cambria Math" w:hAnsi="Cambria Math"/>
                          <w:sz w:val="28"/>
                          <w:szCs w:val="28"/>
                          <w:lang w:val="uk-UA"/>
                        </w:rPr>
                        <m:t>л</m:t>
                      </m:r>
                    </m:sub>
                    <m:sup>
                      <m:r>
                        <w:rPr>
                          <w:rFonts w:ascii="Cambria Math" w:hAnsi="Cambria Math"/>
                          <w:sz w:val="28"/>
                          <w:szCs w:val="28"/>
                          <w:lang w:val="uk-UA"/>
                        </w:rPr>
                        <m:t>2</m:t>
                      </m:r>
                    </m:sup>
                  </m:sSubSup>
                </m:num>
                <m:den>
                  <m:r>
                    <w:rPr>
                      <w:rFonts w:ascii="Cambria Math" w:hAnsi="Cambria Math"/>
                      <w:sz w:val="28"/>
                      <w:szCs w:val="28"/>
                      <w:lang w:val="uk-UA"/>
                    </w:rPr>
                    <m:t>2tgα</m:t>
                  </m:r>
                </m:den>
              </m:f>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8.17</w:t>
            </w:r>
            <w:r>
              <w:rPr>
                <w:rFonts w:ascii="Times New Roman" w:hAnsi="Times New Roman"/>
                <w:sz w:val="28"/>
                <w:szCs w:val="28"/>
                <w:lang w:val="uk-UA"/>
              </w:rPr>
              <w:t>)</w:t>
            </w:r>
          </w:p>
        </w:tc>
      </w:tr>
    </w:tbl>
    <w:p w:rsidR="00031ADF" w:rsidRDefault="00031ADF" w:rsidP="007E569D">
      <w:pPr>
        <w:tabs>
          <w:tab w:val="left" w:pos="6804"/>
        </w:tabs>
        <w:spacing w:after="0" w:line="240" w:lineRule="auto"/>
        <w:contextualSpacing/>
        <w:jc w:val="both"/>
        <w:rPr>
          <w:rFonts w:ascii="Times New Roman" w:hAnsi="Times New Roman"/>
          <w:sz w:val="28"/>
          <w:szCs w:val="28"/>
          <w:lang w:val="uk-UA"/>
        </w:rPr>
      </w:pPr>
    </w:p>
    <w:p w:rsidR="007D3FE3" w:rsidRDefault="009C67F2" w:rsidP="007A12DF">
      <w:pPr>
        <w:tabs>
          <w:tab w:val="left" w:pos="6804"/>
        </w:tabs>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h</w:t>
      </w:r>
      <w:r w:rsidR="007D3FE3" w:rsidRPr="00A02C96">
        <w:rPr>
          <w:rFonts w:ascii="Times New Roman" w:hAnsi="Times New Roman"/>
          <w:sz w:val="28"/>
          <w:szCs w:val="28"/>
          <w:vertAlign w:val="subscript"/>
          <w:lang w:val="uk-UA"/>
        </w:rPr>
        <w:t>л</w:t>
      </w:r>
      <w:r w:rsidR="007D3FE3" w:rsidRPr="00A02C96">
        <w:rPr>
          <w:rFonts w:ascii="Times New Roman" w:hAnsi="Times New Roman"/>
          <w:sz w:val="28"/>
          <w:szCs w:val="28"/>
          <w:lang w:val="uk-UA"/>
        </w:rPr>
        <w:t xml:space="preserve"> – висота відвалу, м; α=35-60º – кут укосу породи в призмі волочіння; </w:t>
      </w:r>
      <w:r w:rsidR="007D3FE3" w:rsidRPr="00A02C96">
        <w:rPr>
          <w:rFonts w:ascii="Times New Roman" w:hAnsi="Times New Roman"/>
          <w:i/>
          <w:sz w:val="28"/>
          <w:szCs w:val="28"/>
          <w:lang w:val="uk-UA"/>
        </w:rPr>
        <w:t>В</w:t>
      </w:r>
      <w:r w:rsidR="007D3FE3" w:rsidRPr="00A02C96">
        <w:rPr>
          <w:rFonts w:ascii="Times New Roman" w:hAnsi="Times New Roman"/>
          <w:sz w:val="28"/>
          <w:szCs w:val="28"/>
          <w:vertAlign w:val="subscript"/>
          <w:lang w:val="uk-UA"/>
        </w:rPr>
        <w:t>л</w:t>
      </w:r>
      <w:r w:rsidR="0015755B">
        <w:rPr>
          <w:rFonts w:ascii="Times New Roman" w:hAnsi="Times New Roman"/>
          <w:sz w:val="28"/>
          <w:szCs w:val="28"/>
          <w:lang w:val="uk-UA"/>
        </w:rPr>
        <w:t> </w:t>
      </w:r>
      <w:r w:rsidR="007D3FE3" w:rsidRPr="00A02C96">
        <w:rPr>
          <w:rFonts w:ascii="Times New Roman" w:hAnsi="Times New Roman"/>
          <w:sz w:val="28"/>
          <w:szCs w:val="28"/>
          <w:lang w:val="uk-UA"/>
        </w:rPr>
        <w:t xml:space="preserve">– ширина відвалу, м; </w:t>
      </w:r>
      <w:r w:rsidR="007D3FE3" w:rsidRPr="00A02C96">
        <w:rPr>
          <w:rFonts w:ascii="Times New Roman" w:hAnsi="Times New Roman"/>
          <w:i/>
          <w:sz w:val="28"/>
          <w:szCs w:val="28"/>
          <w:lang w:val="en-US"/>
        </w:rPr>
        <w:t>k</w:t>
      </w:r>
      <w:r w:rsidR="007D3FE3" w:rsidRPr="00A02C96">
        <w:rPr>
          <w:rFonts w:ascii="Times New Roman" w:hAnsi="Times New Roman"/>
          <w:sz w:val="28"/>
          <w:szCs w:val="28"/>
          <w:vertAlign w:val="subscript"/>
          <w:lang w:val="uk-UA"/>
        </w:rPr>
        <w:t>зп</w:t>
      </w:r>
      <w:r w:rsidR="007D3FE3" w:rsidRPr="00A02C96">
        <w:rPr>
          <w:rFonts w:ascii="Times New Roman" w:hAnsi="Times New Roman"/>
          <w:sz w:val="28"/>
          <w:szCs w:val="28"/>
          <w:lang w:val="uk-UA"/>
        </w:rPr>
        <w:t xml:space="preserve"> – коефіцієнт зміни продуктивності бульдозера, що враховує ухил і відстань переміщення породи; </w:t>
      </w:r>
      <w:r w:rsidR="007D3FE3" w:rsidRPr="00A02C96">
        <w:rPr>
          <w:rFonts w:ascii="Times New Roman" w:hAnsi="Times New Roman"/>
          <w:i/>
          <w:sz w:val="28"/>
          <w:szCs w:val="28"/>
          <w:lang w:val="en-US"/>
        </w:rPr>
        <w:t>k</w:t>
      </w:r>
      <w:r w:rsidR="007D3FE3" w:rsidRPr="00A02C96">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коефіцієнт розпушення породи;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цр</w:t>
      </w:r>
      <w:r w:rsidR="007D3FE3" w:rsidRPr="00A02C96">
        <w:rPr>
          <w:rFonts w:ascii="Times New Roman" w:hAnsi="Times New Roman"/>
          <w:sz w:val="28"/>
          <w:szCs w:val="28"/>
          <w:lang w:val="uk-UA"/>
        </w:rPr>
        <w:t xml:space="preserve"> – тривалість робочого циклу бульдозера, с:</w:t>
      </w:r>
    </w:p>
    <w:p w:rsidR="00031ADF" w:rsidRDefault="00031ADF" w:rsidP="007E569D">
      <w:pPr>
        <w:tabs>
          <w:tab w:val="left" w:pos="6804"/>
        </w:tabs>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7A12DF" w:rsidRDefault="00081DDD" w:rsidP="007A12DF">
            <w:pPr>
              <w:pStyle w:val="a3"/>
              <w:tabs>
                <w:tab w:val="left" w:pos="6804"/>
              </w:tabs>
              <w:spacing w:line="360" w:lineRule="auto"/>
              <w:ind w:left="0" w:firstLine="709"/>
              <w:jc w:val="center"/>
              <w:rPr>
                <w:rFonts w:ascii="Times New Roman" w:hAnsi="Times New Roman"/>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цр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н</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рп</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н</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н</m:t>
                      </m:r>
                    </m:sub>
                  </m:sSub>
                </m:den>
              </m:f>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пп</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рв</m:t>
                      </m:r>
                    </m:sub>
                  </m:sSub>
                </m:den>
              </m:f>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L</m:t>
                      </m:r>
                    </m:e>
                    <m:sub>
                      <m:r>
                        <w:rPr>
                          <w:rFonts w:ascii="Cambria Math" w:hAnsi="Cambria Math"/>
                          <w:sz w:val="28"/>
                          <w:szCs w:val="28"/>
                          <w:lang w:val="uk-UA"/>
                        </w:rPr>
                        <m:t>пп</m:t>
                      </m:r>
                    </m:sub>
                  </m:sSub>
                </m:num>
                <m:den>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рп</m:t>
                      </m:r>
                    </m:sub>
                  </m:sSub>
                </m:den>
              </m:f>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m:t>
                  </m:r>
                </m:sub>
              </m:sSub>
            </m:oMath>
            <w:r w:rsidR="007A12DF" w:rsidRPr="005F3AD3">
              <w:rPr>
                <w:rFonts w:ascii="Times New Roman" w:hAnsi="Times New Roman"/>
                <w:i/>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8.18</w:t>
            </w:r>
            <w:r>
              <w:rPr>
                <w:rFonts w:ascii="Times New Roman" w:hAnsi="Times New Roman"/>
                <w:sz w:val="28"/>
                <w:szCs w:val="28"/>
                <w:lang w:val="uk-UA"/>
              </w:rPr>
              <w:t>)</w:t>
            </w:r>
          </w:p>
        </w:tc>
      </w:tr>
    </w:tbl>
    <w:p w:rsidR="00416471" w:rsidRDefault="00416471" w:rsidP="007E569D">
      <w:pPr>
        <w:tabs>
          <w:tab w:val="left" w:pos="6804"/>
        </w:tabs>
        <w:spacing w:after="0" w:line="240" w:lineRule="auto"/>
        <w:contextualSpacing/>
        <w:jc w:val="both"/>
        <w:rPr>
          <w:rFonts w:ascii="Times New Roman" w:hAnsi="Times New Roman"/>
          <w:sz w:val="28"/>
          <w:szCs w:val="28"/>
          <w:lang w:val="en-US"/>
        </w:rPr>
      </w:pPr>
    </w:p>
    <w:p w:rsidR="007D3FE3" w:rsidRDefault="009C67F2" w:rsidP="007A12DF">
      <w:pPr>
        <w:tabs>
          <w:tab w:val="left" w:pos="6804"/>
        </w:tabs>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 тривалість набору породи,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рв</w:t>
      </w:r>
      <w:r w:rsidR="007D3FE3" w:rsidRPr="00A02C96">
        <w:rPr>
          <w:rFonts w:ascii="Times New Roman" w:hAnsi="Times New Roman"/>
          <w:sz w:val="28"/>
          <w:szCs w:val="28"/>
          <w:lang w:val="uk-UA"/>
        </w:rPr>
        <w:t xml:space="preserve"> – тривалість руху бульдозера з вантажем,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тривалість руху бульдозера без вантажу, с; </w:t>
      </w:r>
      <w:r w:rsidR="007D3FE3" w:rsidRPr="00A02C96">
        <w:rPr>
          <w:rFonts w:ascii="Times New Roman" w:hAnsi="Times New Roman"/>
          <w:i/>
          <w:sz w:val="28"/>
          <w:szCs w:val="28"/>
          <w:lang w:val="en-US"/>
        </w:rPr>
        <w:t>t</w:t>
      </w:r>
      <w:r w:rsidR="007D3FE3" w:rsidRPr="0015755B">
        <w:rPr>
          <w:rFonts w:ascii="Times New Roman" w:hAnsi="Times New Roman"/>
          <w:sz w:val="28"/>
          <w:szCs w:val="28"/>
          <w:vertAlign w:val="subscript"/>
          <w:lang w:val="uk-UA"/>
        </w:rPr>
        <w:t>в</w:t>
      </w:r>
      <w:r w:rsidR="007D3FE3" w:rsidRPr="00A02C96">
        <w:rPr>
          <w:rFonts w:ascii="Times New Roman" w:hAnsi="Times New Roman"/>
          <w:sz w:val="28"/>
          <w:szCs w:val="28"/>
          <w:lang w:val="uk-UA"/>
        </w:rPr>
        <w:t xml:space="preserve">=5…10 – тривалість переключення швидкостей і опускання відвалу, с; </w:t>
      </w:r>
      <w:r w:rsidR="007D3FE3" w:rsidRPr="00A02C96">
        <w:rPr>
          <w:rFonts w:ascii="Times New Roman" w:hAnsi="Times New Roman"/>
          <w:i/>
          <w:sz w:val="28"/>
          <w:szCs w:val="28"/>
          <w:lang w:val="en-US"/>
        </w:rPr>
        <w:t>L</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L</w:t>
      </w:r>
      <w:r w:rsidR="007D3FE3" w:rsidRPr="0015755B">
        <w:rPr>
          <w:rFonts w:ascii="Times New Roman" w:hAnsi="Times New Roman"/>
          <w:sz w:val="28"/>
          <w:szCs w:val="28"/>
          <w:vertAlign w:val="subscript"/>
          <w:lang w:val="uk-UA"/>
        </w:rPr>
        <w:t>пп</w:t>
      </w:r>
      <w:r w:rsidR="007D3FE3" w:rsidRPr="00A02C96">
        <w:rPr>
          <w:rFonts w:ascii="Times New Roman" w:hAnsi="Times New Roman"/>
          <w:sz w:val="28"/>
          <w:szCs w:val="28"/>
          <w:lang w:val="uk-UA"/>
        </w:rPr>
        <w:t xml:space="preserve"> – відповідно відстань набору і переміщення породи, м;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н</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рв</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v</w:t>
      </w:r>
      <w:r w:rsidR="007D3FE3" w:rsidRPr="0015755B">
        <w:rPr>
          <w:rFonts w:ascii="Times New Roman" w:hAnsi="Times New Roman"/>
          <w:sz w:val="28"/>
          <w:szCs w:val="28"/>
          <w:vertAlign w:val="subscript"/>
          <w:lang w:val="uk-UA"/>
        </w:rPr>
        <w:t>рп</w:t>
      </w:r>
      <w:r w:rsidR="007D3FE3" w:rsidRPr="00A02C96">
        <w:rPr>
          <w:rFonts w:ascii="Times New Roman" w:hAnsi="Times New Roman"/>
          <w:sz w:val="28"/>
          <w:szCs w:val="28"/>
          <w:lang w:val="uk-UA"/>
        </w:rPr>
        <w:t xml:space="preserve"> – середня </w:t>
      </w:r>
      <w:r w:rsidR="007D3FE3" w:rsidRPr="00A02C96">
        <w:rPr>
          <w:rFonts w:ascii="Times New Roman" w:hAnsi="Times New Roman"/>
          <w:sz w:val="28"/>
          <w:szCs w:val="28"/>
          <w:lang w:val="uk-UA"/>
        </w:rPr>
        <w:lastRenderedPageBreak/>
        <w:t>швидкість руху бульдозера відповідно при наборі породи, з вантажем, без вантажу, м/с.</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Робочий парк бульдозерів </w:t>
      </w:r>
      <w:r w:rsidRPr="00A02C96">
        <w:rPr>
          <w:rFonts w:ascii="Times New Roman" w:hAnsi="Times New Roman"/>
          <w:i/>
          <w:sz w:val="28"/>
          <w:szCs w:val="28"/>
          <w:lang w:val="en-US"/>
        </w:rPr>
        <w:t>N</w:t>
      </w:r>
      <w:r w:rsidRPr="00A02C96">
        <w:rPr>
          <w:rFonts w:ascii="Times New Roman" w:hAnsi="Times New Roman"/>
          <w:sz w:val="28"/>
          <w:szCs w:val="28"/>
          <w:vertAlign w:val="subscript"/>
        </w:rPr>
        <w:t>бр</w:t>
      </w:r>
      <w:r w:rsidRPr="00A02C96">
        <w:rPr>
          <w:rFonts w:ascii="Times New Roman" w:hAnsi="Times New Roman"/>
          <w:sz w:val="28"/>
          <w:szCs w:val="28"/>
          <w:lang w:val="uk-UA"/>
        </w:rPr>
        <w:t>визначається за формулою:</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бр</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б.зм.</m:t>
                      </m:r>
                    </m:sub>
                  </m:sSub>
                </m:den>
              </m:f>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8.19</w:t>
            </w:r>
            <w:r>
              <w:rPr>
                <w:rFonts w:ascii="Times New Roman" w:hAnsi="Times New Roman"/>
                <w:sz w:val="28"/>
                <w:szCs w:val="28"/>
                <w:lang w:val="uk-UA"/>
              </w:rPr>
              <w:t>)</w:t>
            </w:r>
          </w:p>
        </w:tc>
      </w:tr>
    </w:tbl>
    <w:p w:rsidR="00031ADF" w:rsidRDefault="00031ADF" w:rsidP="007E569D">
      <w:pPr>
        <w:spacing w:after="0" w:line="240" w:lineRule="auto"/>
        <w:contextualSpacing/>
        <w:jc w:val="both"/>
        <w:rPr>
          <w:rFonts w:ascii="Times New Roman" w:hAnsi="Times New Roman"/>
          <w:sz w:val="28"/>
          <w:szCs w:val="28"/>
          <w:lang w:val="uk-UA"/>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б</w:t>
      </w:r>
      <w:r w:rsidRPr="00A02C96">
        <w:rPr>
          <w:rFonts w:ascii="Times New Roman" w:hAnsi="Times New Roman"/>
          <w:sz w:val="28"/>
          <w:szCs w:val="28"/>
          <w:lang w:val="uk-UA"/>
        </w:rPr>
        <w:t xml:space="preserve"> – змінний об’єм бульдозерних робіт, м</w:t>
      </w:r>
      <w:r w:rsidRPr="00A02C96">
        <w:rPr>
          <w:rFonts w:ascii="Times New Roman" w:hAnsi="Times New Roman"/>
          <w:sz w:val="28"/>
          <w:szCs w:val="28"/>
          <w:vertAlign w:val="superscript"/>
          <w:lang w:val="uk-UA"/>
        </w:rPr>
        <w:t>3</w:t>
      </w:r>
      <w:r w:rsidR="00116C62">
        <w:rPr>
          <w:rFonts w:ascii="Times New Roman" w:hAnsi="Times New Roman"/>
          <w:sz w:val="28"/>
          <w:szCs w:val="28"/>
          <w:lang w:val="uk-UA"/>
        </w:rPr>
        <w:t>:</w:t>
      </w:r>
    </w:p>
    <w:p w:rsidR="00031ADF" w:rsidRPr="001838BF" w:rsidRDefault="00031ADF" w:rsidP="007E569D">
      <w:pPr>
        <w:spacing w:after="0" w:line="240" w:lineRule="auto"/>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б</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зм</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зав</m:t>
                  </m:r>
                </m:sub>
              </m:sSub>
            </m:oMath>
            <w:r w:rsidR="0015755B">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8.20</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Pr="00A02C96" w:rsidRDefault="009C67F2" w:rsidP="007A12DF">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t xml:space="preserve">де </w:t>
      </w:r>
      <w:r w:rsidR="007A12DF" w:rsidRPr="00A02C96">
        <w:rPr>
          <w:rFonts w:ascii="Times New Roman" w:hAnsi="Times New Roman"/>
          <w:sz w:val="28"/>
          <w:szCs w:val="28"/>
          <w:lang w:val="uk-UA"/>
        </w:rPr>
        <w:t>П</w:t>
      </w:r>
      <w:r w:rsidR="007A12DF" w:rsidRPr="00A02C96">
        <w:rPr>
          <w:rFonts w:ascii="Times New Roman" w:hAnsi="Times New Roman"/>
          <w:sz w:val="28"/>
          <w:szCs w:val="28"/>
          <w:vertAlign w:val="subscript"/>
          <w:lang w:val="uk-UA"/>
        </w:rPr>
        <w:t>кч</w:t>
      </w:r>
      <w:r w:rsidR="007A12DF" w:rsidRPr="00A02C96">
        <w:rPr>
          <w:rFonts w:ascii="Times New Roman" w:hAnsi="Times New Roman"/>
          <w:sz w:val="28"/>
          <w:szCs w:val="28"/>
          <w:lang w:val="uk-UA"/>
        </w:rPr>
        <w:t xml:space="preserve"> – годинна продуктивність кар’єру по розкриву, м</w:t>
      </w:r>
      <w:r w:rsidR="007A12DF" w:rsidRPr="00A02C96">
        <w:rPr>
          <w:rFonts w:ascii="Times New Roman" w:hAnsi="Times New Roman"/>
          <w:sz w:val="28"/>
          <w:szCs w:val="28"/>
          <w:vertAlign w:val="superscript"/>
          <w:lang w:val="uk-UA"/>
        </w:rPr>
        <w:t>3</w:t>
      </w:r>
      <w:r w:rsidR="007A12DF" w:rsidRPr="00A02C96">
        <w:rPr>
          <w:rFonts w:ascii="Times New Roman" w:hAnsi="Times New Roman"/>
          <w:sz w:val="28"/>
          <w:szCs w:val="28"/>
          <w:lang w:val="uk-UA"/>
        </w:rPr>
        <w:t xml:space="preserve">; </w:t>
      </w:r>
      <w:r w:rsidR="007D3FE3" w:rsidRPr="00A02C96">
        <w:rPr>
          <w:rFonts w:ascii="Times New Roman" w:hAnsi="Times New Roman"/>
          <w:i/>
          <w:sz w:val="28"/>
          <w:szCs w:val="28"/>
          <w:lang w:val="uk-UA"/>
        </w:rPr>
        <w:t>Т</w:t>
      </w:r>
      <w:r w:rsidR="007D3FE3" w:rsidRPr="00A02C96">
        <w:rPr>
          <w:rFonts w:ascii="Times New Roman" w:hAnsi="Times New Roman"/>
          <w:sz w:val="28"/>
          <w:szCs w:val="28"/>
          <w:vertAlign w:val="subscript"/>
          <w:lang w:val="uk-UA"/>
        </w:rPr>
        <w:t>зм</w:t>
      </w:r>
      <w:r w:rsidR="007D3FE3" w:rsidRPr="00A02C96">
        <w:rPr>
          <w:rFonts w:ascii="Times New Roman" w:hAnsi="Times New Roman"/>
          <w:sz w:val="28"/>
          <w:szCs w:val="28"/>
          <w:lang w:val="uk-UA"/>
        </w:rPr>
        <w:t xml:space="preserve"> – тривалість зміни, год; </w:t>
      </w:r>
      <w:r w:rsidR="00255E7C">
        <w:rPr>
          <w:rFonts w:ascii="Times New Roman" w:hAnsi="Times New Roman"/>
          <w:i/>
          <w:sz w:val="28"/>
          <w:szCs w:val="28"/>
          <w:lang w:val="en-US"/>
        </w:rPr>
        <w:t>k</w:t>
      </w:r>
      <w:r w:rsidR="007D3FE3" w:rsidRPr="00A02C96">
        <w:rPr>
          <w:rFonts w:ascii="Times New Roman" w:hAnsi="Times New Roman"/>
          <w:sz w:val="28"/>
          <w:szCs w:val="28"/>
          <w:vertAlign w:val="subscript"/>
          <w:lang w:val="uk-UA"/>
        </w:rPr>
        <w:t>з</w:t>
      </w:r>
      <w:r w:rsidR="00255E7C">
        <w:rPr>
          <w:rFonts w:ascii="Times New Roman" w:hAnsi="Times New Roman"/>
          <w:sz w:val="28"/>
          <w:szCs w:val="28"/>
          <w:vertAlign w:val="subscript"/>
          <w:lang w:val="uk-UA"/>
        </w:rPr>
        <w:t>ав</w:t>
      </w:r>
      <w:r w:rsidR="007D3FE3" w:rsidRPr="00A02C96">
        <w:rPr>
          <w:rFonts w:ascii="Times New Roman" w:hAnsi="Times New Roman"/>
          <w:sz w:val="28"/>
          <w:szCs w:val="28"/>
          <w:lang w:val="uk-UA"/>
        </w:rPr>
        <w:t xml:space="preserve"> – 0,5…0,7 – коефіцієнт заваленості відвалу породою.</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Інвентарний парк бульдозерів на відвалі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бв</w:t>
      </w:r>
      <w:r w:rsidRPr="00A02C96">
        <w:rPr>
          <w:rFonts w:ascii="Times New Roman" w:hAnsi="Times New Roman"/>
          <w:sz w:val="28"/>
          <w:szCs w:val="28"/>
          <w:lang w:val="uk-UA"/>
        </w:rPr>
        <w:t>:</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бв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бр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ін</m:t>
                  </m:r>
                </m:sub>
              </m:sSub>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8.21</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Pr="00A02C96"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255E7C" w:rsidRPr="00255E7C">
        <w:rPr>
          <w:rFonts w:ascii="Times New Roman" w:hAnsi="Times New Roman"/>
          <w:i/>
          <w:sz w:val="28"/>
          <w:szCs w:val="28"/>
          <w:lang w:val="en-US"/>
        </w:rPr>
        <w:t>k</w:t>
      </w:r>
      <w:r w:rsidRPr="00A02C96">
        <w:rPr>
          <w:rFonts w:ascii="Times New Roman" w:hAnsi="Times New Roman"/>
          <w:sz w:val="28"/>
          <w:szCs w:val="28"/>
          <w:vertAlign w:val="subscript"/>
          <w:lang w:val="uk-UA"/>
        </w:rPr>
        <w:t>ін</w:t>
      </w:r>
      <w:r w:rsidRPr="00A02C96">
        <w:rPr>
          <w:rFonts w:ascii="Times New Roman" w:hAnsi="Times New Roman"/>
          <w:sz w:val="28"/>
          <w:szCs w:val="28"/>
          <w:lang w:val="uk-UA"/>
        </w:rPr>
        <w:t>=1,25 – коефіцієнт інвентарного парку бульдозерів.</w:t>
      </w:r>
    </w:p>
    <w:p w:rsidR="007D3FE3" w:rsidRDefault="00116C62" w:rsidP="00111C5B">
      <w:pPr>
        <w:spacing w:after="0" w:line="360" w:lineRule="auto"/>
        <w:ind w:firstLine="709"/>
        <w:contextualSpacing/>
        <w:jc w:val="both"/>
        <w:rPr>
          <w:rFonts w:ascii="Times New Roman" w:eastAsiaTheme="minorEastAsia" w:hAnsi="Times New Roman"/>
          <w:sz w:val="28"/>
          <w:szCs w:val="28"/>
          <w:lang w:val="uk-UA"/>
        </w:rPr>
      </w:pPr>
      <w:r>
        <w:rPr>
          <w:rFonts w:ascii="Times New Roman" w:eastAsiaTheme="minorEastAsia" w:hAnsi="Times New Roman"/>
          <w:sz w:val="28"/>
          <w:szCs w:val="28"/>
          <w:lang w:val="uk-UA"/>
        </w:rPr>
        <w:t xml:space="preserve">При </w:t>
      </w:r>
      <w:r w:rsidRPr="00116C62">
        <w:rPr>
          <w:rFonts w:ascii="Times New Roman" w:eastAsiaTheme="minorEastAsia" w:hAnsi="Times New Roman"/>
          <w:b/>
          <w:i/>
          <w:sz w:val="28"/>
          <w:szCs w:val="28"/>
          <w:lang w:val="uk-UA"/>
        </w:rPr>
        <w:t>екскаваторному відвалоутворенні</w:t>
      </w:r>
      <w:r>
        <w:rPr>
          <w:rFonts w:ascii="Times New Roman" w:eastAsiaTheme="minorEastAsia" w:hAnsi="Times New Roman"/>
          <w:sz w:val="28"/>
          <w:szCs w:val="28"/>
          <w:lang w:val="uk-UA"/>
        </w:rPr>
        <w:t xml:space="preserve"> з</w:t>
      </w:r>
      <w:r w:rsidR="007D3FE3" w:rsidRPr="00A02C96">
        <w:rPr>
          <w:rFonts w:ascii="Times New Roman" w:eastAsiaTheme="minorEastAsia" w:hAnsi="Times New Roman"/>
          <w:sz w:val="28"/>
          <w:szCs w:val="28"/>
          <w:lang w:val="uk-UA"/>
        </w:rPr>
        <w:t xml:space="preserve">мінна продуктивність </w:t>
      </w:r>
      <w:r w:rsidR="007D3FE3" w:rsidRPr="00116C62">
        <w:rPr>
          <w:rFonts w:ascii="Times New Roman" w:eastAsiaTheme="minorEastAsia" w:hAnsi="Times New Roman"/>
          <w:sz w:val="28"/>
          <w:szCs w:val="28"/>
          <w:lang w:val="uk-UA"/>
        </w:rPr>
        <w:t>відвальних екскаваторів</w:t>
      </w:r>
      <w:r w:rsidR="007D3FE3" w:rsidRPr="00A02C96">
        <w:rPr>
          <w:rFonts w:ascii="Times New Roman" w:eastAsiaTheme="minorEastAsia" w:hAnsi="Times New Roman"/>
          <w:sz w:val="28"/>
          <w:szCs w:val="28"/>
          <w:lang w:val="uk-UA"/>
        </w:rPr>
        <w:t>П</w:t>
      </w:r>
      <w:r w:rsidR="007D3FE3" w:rsidRPr="00A02C96">
        <w:rPr>
          <w:rFonts w:ascii="Times New Roman" w:eastAsiaTheme="minorEastAsia" w:hAnsi="Times New Roman"/>
          <w:sz w:val="28"/>
          <w:szCs w:val="28"/>
          <w:vertAlign w:val="subscript"/>
          <w:lang w:val="uk-UA"/>
        </w:rPr>
        <w:t>е.зм.</w:t>
      </w:r>
      <w:r w:rsidR="007D3FE3" w:rsidRPr="00A02C96">
        <w:rPr>
          <w:rFonts w:ascii="Times New Roman" w:eastAsiaTheme="minorEastAsia" w:hAnsi="Times New Roman"/>
          <w:sz w:val="28"/>
          <w:szCs w:val="28"/>
          <w:lang w:val="uk-UA"/>
        </w:rPr>
        <w:t xml:space="preserve"> (м</w:t>
      </w:r>
      <w:r w:rsidR="007D3FE3" w:rsidRPr="00A02C96">
        <w:rPr>
          <w:rFonts w:ascii="Times New Roman" w:eastAsiaTheme="minorEastAsia" w:hAnsi="Times New Roman"/>
          <w:sz w:val="28"/>
          <w:szCs w:val="28"/>
          <w:vertAlign w:val="superscript"/>
          <w:lang w:val="uk-UA"/>
        </w:rPr>
        <w:t>3</w:t>
      </w:r>
      <w:r w:rsidR="007D3FE3" w:rsidRPr="00A02C96">
        <w:rPr>
          <w:rFonts w:ascii="Times New Roman" w:eastAsiaTheme="minorEastAsia" w:hAnsi="Times New Roman"/>
          <w:sz w:val="28"/>
          <w:szCs w:val="28"/>
          <w:lang w:val="uk-UA"/>
        </w:rPr>
        <w:t>/зм) визначається за формулами:</w:t>
      </w:r>
    </w:p>
    <w:p w:rsidR="00031ADF" w:rsidRPr="001838BF" w:rsidRDefault="00031ADF" w:rsidP="007E569D">
      <w:pPr>
        <w:spacing w:after="0" w:line="240" w:lineRule="auto"/>
        <w:ind w:firstLine="709"/>
        <w:contextualSpacing/>
        <w:jc w:val="both"/>
        <w:rPr>
          <w:rFonts w:ascii="Times New Roman" w:eastAsiaTheme="minorEastAsia"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031ADF" w:rsidRDefault="00081DDD" w:rsidP="007A12DF">
            <w:pPr>
              <w:tabs>
                <w:tab w:val="left" w:pos="6804"/>
              </w:tabs>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е.зм</m:t>
                  </m:r>
                </m:sub>
              </m:sSub>
              <m:r>
                <w:rPr>
                  <w:rFonts w:ascii="Cambria Math" w:hAnsi="Cambria Math"/>
                  <w:sz w:val="32"/>
                  <w:szCs w:val="32"/>
                  <w:lang w:val="uk-UA"/>
                </w:rPr>
                <m:t>=</m:t>
              </m:r>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е.тех</m:t>
                  </m:r>
                </m:sub>
              </m:sSub>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в.е</m:t>
                  </m:r>
                </m:sub>
              </m:sSub>
              <m:r>
                <w:rPr>
                  <w:rFonts w:ascii="Cambria Math" w:hAnsi="Cambria Math"/>
                  <w:sz w:val="32"/>
                  <w:szCs w:val="32"/>
                  <w:lang w:val="uk-UA"/>
                </w:rPr>
                <m:t>=</m:t>
              </m:r>
              <m:f>
                <m:fPr>
                  <m:ctrlPr>
                    <w:rPr>
                      <w:rFonts w:ascii="Cambria Math" w:hAnsi="Cambria Math"/>
                      <w:i/>
                      <w:sz w:val="32"/>
                      <w:szCs w:val="32"/>
                      <w:lang w:val="uk-UA"/>
                    </w:rPr>
                  </m:ctrlPr>
                </m:fPr>
                <m:num>
                  <m:r>
                    <w:rPr>
                      <w:rFonts w:ascii="Cambria Math" w:hAnsi="Cambria Math"/>
                      <w:sz w:val="32"/>
                      <w:szCs w:val="32"/>
                      <w:lang w:val="uk-UA"/>
                    </w:rPr>
                    <m:t>3600Е</m:t>
                  </m:r>
                  <m:sSub>
                    <m:sSubPr>
                      <m:ctrlPr>
                        <w:rPr>
                          <w:rFonts w:ascii="Cambria Math" w:hAnsi="Cambria Math"/>
                          <w:i/>
                          <w:sz w:val="32"/>
                          <w:szCs w:val="32"/>
                          <w:lang w:val="uk-UA"/>
                        </w:rPr>
                      </m:ctrlPr>
                    </m:sSubPr>
                    <m:e>
                      <m:r>
                        <w:rPr>
                          <w:rFonts w:ascii="Cambria Math" w:hAnsi="Cambria Math"/>
                          <w:sz w:val="32"/>
                          <w:szCs w:val="32"/>
                          <w:lang w:val="uk-UA"/>
                        </w:rPr>
                        <m:t>Т</m:t>
                      </m:r>
                    </m:e>
                    <m:sub>
                      <m:r>
                        <w:rPr>
                          <w:rFonts w:ascii="Cambria Math" w:hAnsi="Cambria Math"/>
                          <w:sz w:val="32"/>
                          <w:szCs w:val="32"/>
                          <w:lang w:val="uk-UA"/>
                        </w:rPr>
                        <m:t>зм</m:t>
                      </m:r>
                    </m:sub>
                  </m:sSub>
                  <m:sSub>
                    <m:sSubPr>
                      <m:ctrlPr>
                        <w:rPr>
                          <w:rFonts w:ascii="Cambria Math" w:hAnsi="Cambria Math"/>
                          <w:i/>
                          <w:sz w:val="32"/>
                          <w:szCs w:val="32"/>
                          <w:lang w:val="uk-UA"/>
                        </w:rPr>
                      </m:ctrlPr>
                    </m:sSubPr>
                    <m:e>
                      <m:r>
                        <w:rPr>
                          <w:rFonts w:ascii="Cambria Math" w:hAnsi="Cambria Math"/>
                          <w:sz w:val="32"/>
                          <w:szCs w:val="32"/>
                          <w:lang w:val="en-US"/>
                        </w:rPr>
                        <m:t>k</m:t>
                      </m:r>
                    </m:e>
                    <m:sub>
                      <m:r>
                        <w:rPr>
                          <w:rFonts w:ascii="Cambria Math" w:hAnsi="Cambria Math"/>
                          <w:sz w:val="32"/>
                          <w:szCs w:val="32"/>
                          <w:lang w:val="uk-UA"/>
                        </w:rPr>
                        <m:t>нк</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з</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ве</m:t>
                      </m:r>
                    </m:sub>
                  </m:sSub>
                </m:num>
                <m:den>
                  <m:sSub>
                    <m:sSubPr>
                      <m:ctrlPr>
                        <w:rPr>
                          <w:rFonts w:ascii="Cambria Math" w:hAnsi="Cambria Math"/>
                          <w:i/>
                          <w:sz w:val="32"/>
                          <w:szCs w:val="32"/>
                          <w:lang w:val="uk-UA"/>
                        </w:rPr>
                      </m:ctrlPr>
                    </m:sSubPr>
                    <m:e>
                      <m:r>
                        <w:rPr>
                          <w:rFonts w:ascii="Cambria Math" w:hAnsi="Cambria Math"/>
                          <w:sz w:val="32"/>
                          <w:szCs w:val="32"/>
                          <w:lang w:val="uk-UA"/>
                        </w:rPr>
                        <m:t>T</m:t>
                      </m:r>
                    </m:e>
                    <m:sub>
                      <m:r>
                        <w:rPr>
                          <w:rFonts w:ascii="Cambria Math" w:hAnsi="Cambria Math"/>
                          <w:sz w:val="32"/>
                          <w:szCs w:val="32"/>
                          <w:lang w:val="uk-UA"/>
                        </w:rPr>
                        <m:t>цр</m:t>
                      </m:r>
                    </m:sub>
                  </m:sSub>
                  <m:sSub>
                    <m:sSubPr>
                      <m:ctrlPr>
                        <w:rPr>
                          <w:rFonts w:ascii="Cambria Math" w:hAnsi="Cambria Math"/>
                          <w:i/>
                          <w:sz w:val="32"/>
                          <w:szCs w:val="32"/>
                          <w:lang w:val="uk-UA"/>
                        </w:rPr>
                      </m:ctrlPr>
                    </m:sSubPr>
                    <m:e>
                      <m:r>
                        <w:rPr>
                          <w:rFonts w:ascii="Cambria Math" w:hAnsi="Cambria Math"/>
                          <w:sz w:val="32"/>
                          <w:szCs w:val="32"/>
                          <w:lang w:val="uk-UA"/>
                        </w:rPr>
                        <m:t>k</m:t>
                      </m:r>
                    </m:e>
                    <m:sub>
                      <m:r>
                        <w:rPr>
                          <w:rFonts w:ascii="Cambria Math" w:hAnsi="Cambria Math"/>
                          <w:sz w:val="32"/>
                          <w:szCs w:val="32"/>
                          <w:lang w:val="uk-UA"/>
                        </w:rPr>
                        <m:t>рк</m:t>
                      </m:r>
                    </m:sub>
                  </m:sSub>
                </m:den>
              </m:f>
            </m:oMath>
            <w:r w:rsidR="007A12DF" w:rsidRPr="00031ADF">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8.22</w:t>
            </w:r>
            <w:r>
              <w:rPr>
                <w:rFonts w:ascii="Times New Roman" w:hAnsi="Times New Roman"/>
                <w:sz w:val="28"/>
                <w:szCs w:val="28"/>
                <w:lang w:val="uk-UA"/>
              </w:rPr>
              <w:t>)</w:t>
            </w:r>
          </w:p>
        </w:tc>
      </w:tr>
    </w:tbl>
    <w:p w:rsidR="00416471" w:rsidRPr="001838BF" w:rsidRDefault="00416471" w:rsidP="007E569D">
      <w:pPr>
        <w:spacing w:after="0" w:line="240" w:lineRule="auto"/>
        <w:contextualSpacing/>
        <w:jc w:val="both"/>
        <w:rPr>
          <w:rFonts w:ascii="Times New Roman" w:hAnsi="Times New Roman"/>
          <w:sz w:val="24"/>
          <w:szCs w:val="24"/>
          <w:lang w:val="en-US"/>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116C62" w:rsidRPr="00A02C96">
        <w:rPr>
          <w:rFonts w:ascii="Times New Roman" w:hAnsi="Times New Roman"/>
          <w:i/>
          <w:sz w:val="28"/>
          <w:szCs w:val="28"/>
          <w:lang w:val="uk-UA"/>
        </w:rPr>
        <w:t>Т</w:t>
      </w:r>
      <w:r w:rsidR="00116C62" w:rsidRPr="00116C62">
        <w:rPr>
          <w:rFonts w:ascii="Times New Roman" w:hAnsi="Times New Roman"/>
          <w:sz w:val="28"/>
          <w:szCs w:val="28"/>
          <w:vertAlign w:val="subscript"/>
          <w:lang w:val="uk-UA"/>
        </w:rPr>
        <w:t>зм</w:t>
      </w:r>
      <w:r w:rsidR="00116C62" w:rsidRPr="00A02C96">
        <w:rPr>
          <w:rFonts w:ascii="Times New Roman" w:hAnsi="Times New Roman"/>
          <w:sz w:val="28"/>
          <w:szCs w:val="28"/>
          <w:lang w:val="uk-UA"/>
        </w:rPr>
        <w:t xml:space="preserve"> – тривалість зміни, год;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нк</w:t>
      </w:r>
      <w:r w:rsidR="00116C62" w:rsidRPr="00A02C96">
        <w:rPr>
          <w:rFonts w:ascii="Times New Roman" w:hAnsi="Times New Roman"/>
          <w:sz w:val="28"/>
          <w:szCs w:val="28"/>
          <w:lang w:val="uk-UA"/>
        </w:rPr>
        <w:t xml:space="preserve"> – коефіцієнт наповнення ковша;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рк</w:t>
      </w:r>
      <w:r w:rsidR="00116C62" w:rsidRPr="00A02C96">
        <w:rPr>
          <w:rFonts w:ascii="Times New Roman" w:hAnsi="Times New Roman"/>
          <w:sz w:val="28"/>
          <w:szCs w:val="28"/>
          <w:lang w:val="uk-UA"/>
        </w:rPr>
        <w:t xml:space="preserve"> – коефіцієнт розпушення породи в ковші; </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з</w:t>
      </w:r>
      <w:r w:rsidR="00116C62" w:rsidRPr="00A02C96">
        <w:rPr>
          <w:rFonts w:ascii="Times New Roman" w:hAnsi="Times New Roman"/>
          <w:sz w:val="28"/>
          <w:szCs w:val="28"/>
          <w:lang w:val="uk-UA"/>
        </w:rPr>
        <w:t xml:space="preserve"> =0,85</w:t>
      </w:r>
      <w:r w:rsidR="00116C62">
        <w:rPr>
          <w:rFonts w:ascii="Times New Roman" w:hAnsi="Times New Roman"/>
          <w:sz w:val="28"/>
          <w:szCs w:val="28"/>
          <w:lang w:val="uk-UA"/>
        </w:rPr>
        <w:t>…</w:t>
      </w:r>
      <w:r w:rsidR="00116C62" w:rsidRPr="00A02C96">
        <w:rPr>
          <w:rFonts w:ascii="Times New Roman" w:hAnsi="Times New Roman"/>
          <w:sz w:val="28"/>
          <w:szCs w:val="28"/>
          <w:lang w:val="uk-UA"/>
        </w:rPr>
        <w:t>0,9 – коефіцієнт забою, що враховує вплив допоміжних операцій;</w:t>
      </w:r>
      <w:r w:rsidR="00116C62" w:rsidRPr="00A02C96">
        <w:rPr>
          <w:rFonts w:ascii="Times New Roman" w:hAnsi="Times New Roman"/>
          <w:i/>
          <w:sz w:val="28"/>
          <w:szCs w:val="28"/>
          <w:lang w:val="en-US"/>
        </w:rPr>
        <w:t>k</w:t>
      </w:r>
      <w:r w:rsidR="00116C62" w:rsidRPr="00A02C96">
        <w:rPr>
          <w:rFonts w:ascii="Times New Roman" w:hAnsi="Times New Roman"/>
          <w:sz w:val="28"/>
          <w:szCs w:val="28"/>
          <w:vertAlign w:val="subscript"/>
          <w:lang w:val="uk-UA"/>
        </w:rPr>
        <w:t>ве</w:t>
      </w:r>
      <w:r w:rsidR="00116C62" w:rsidRPr="00A02C96">
        <w:rPr>
          <w:rFonts w:ascii="Times New Roman" w:hAnsi="Times New Roman"/>
          <w:sz w:val="28"/>
          <w:szCs w:val="28"/>
          <w:lang w:val="uk-UA"/>
        </w:rPr>
        <w:t xml:space="preserve"> – коефіцієнт використання екскаватора в часі, залежить від типу застосованого обладнання в суміжних технологічних процесах, організації та інших факторів</w:t>
      </w:r>
      <w:r w:rsidR="00116C62">
        <w:rPr>
          <w:rFonts w:ascii="Times New Roman" w:hAnsi="Times New Roman"/>
          <w:sz w:val="28"/>
          <w:szCs w:val="28"/>
          <w:lang w:val="uk-UA"/>
        </w:rPr>
        <w:t xml:space="preserve">; </w:t>
      </w:r>
      <w:r w:rsidRPr="00A02C96">
        <w:rPr>
          <w:rFonts w:ascii="Times New Roman" w:hAnsi="Times New Roman"/>
          <w:i/>
          <w:sz w:val="28"/>
          <w:szCs w:val="28"/>
          <w:lang w:val="uk-UA"/>
        </w:rPr>
        <w:t>Т</w:t>
      </w:r>
      <w:r w:rsidRPr="00A02C96">
        <w:rPr>
          <w:rFonts w:ascii="Times New Roman" w:hAnsi="Times New Roman"/>
          <w:sz w:val="28"/>
          <w:szCs w:val="28"/>
          <w:vertAlign w:val="subscript"/>
          <w:lang w:val="uk-UA"/>
        </w:rPr>
        <w:t>цр</w:t>
      </w:r>
      <w:r w:rsidRPr="00A02C96">
        <w:rPr>
          <w:rFonts w:ascii="Times New Roman" w:hAnsi="Times New Roman"/>
          <w:sz w:val="28"/>
          <w:szCs w:val="28"/>
          <w:lang w:val="uk-UA"/>
        </w:rPr>
        <w:t xml:space="preserve"> – розрахункова продуктивність робочого циклу екскаватора, с:</w:t>
      </w:r>
    </w:p>
    <w:p w:rsidR="007E569D" w:rsidRDefault="007E569D" w:rsidP="007E569D">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Т</m:t>
                  </m:r>
                </m:e>
                <m:sub>
                  <m:r>
                    <w:rPr>
                      <w:rFonts w:ascii="Cambria Math" w:hAnsi="Cambria Math"/>
                      <w:sz w:val="28"/>
                      <w:szCs w:val="28"/>
                      <w:lang w:val="uk-UA"/>
                    </w:rPr>
                    <m:t>цр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t</m:t>
                  </m:r>
                </m:e>
                <m:sub>
                  <m:r>
                    <w:rPr>
                      <w:rFonts w:ascii="Cambria Math" w:hAnsi="Cambria Math"/>
                      <w:sz w:val="28"/>
                      <w:szCs w:val="28"/>
                      <w:lang w:val="uk-UA"/>
                    </w:rPr>
                    <m:t>ч</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пз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р</m:t>
                  </m:r>
                </m:sub>
              </m:sSub>
            </m:oMath>
            <w:r w:rsidR="007A12DF">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8.23</w:t>
            </w:r>
            <w:r>
              <w:rPr>
                <w:rFonts w:ascii="Times New Roman" w:hAnsi="Times New Roman"/>
                <w:sz w:val="28"/>
                <w:szCs w:val="28"/>
                <w:lang w:val="uk-UA"/>
              </w:rPr>
              <w:t>)</w:t>
            </w:r>
          </w:p>
        </w:tc>
      </w:tr>
    </w:tbl>
    <w:p w:rsidR="007D3FE3" w:rsidRPr="00A02C96" w:rsidRDefault="009C67F2" w:rsidP="007A12DF">
      <w:pPr>
        <w:spacing w:after="0" w:line="360" w:lineRule="auto"/>
        <w:contextualSpacing/>
        <w:jc w:val="both"/>
        <w:rPr>
          <w:rFonts w:ascii="Times New Roman" w:hAnsi="Times New Roman"/>
          <w:sz w:val="28"/>
          <w:szCs w:val="28"/>
          <w:lang w:val="uk-UA"/>
        </w:rPr>
      </w:pPr>
      <w:r>
        <w:rPr>
          <w:rFonts w:ascii="Times New Roman" w:hAnsi="Times New Roman"/>
          <w:sz w:val="28"/>
          <w:szCs w:val="28"/>
          <w:lang w:val="uk-UA"/>
        </w:rPr>
        <w:lastRenderedPageBreak/>
        <w:t xml:space="preserve">де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ч</w:t>
      </w:r>
      <w:r w:rsidR="007D3FE3" w:rsidRPr="00A02C96">
        <w:rPr>
          <w:rFonts w:ascii="Times New Roman" w:hAnsi="Times New Roman"/>
          <w:sz w:val="28"/>
          <w:szCs w:val="28"/>
          <w:lang w:val="uk-UA"/>
        </w:rPr>
        <w:t xml:space="preserve"> – тривалість черпання, с;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 xml:space="preserve">р </w:t>
      </w:r>
      <w:r w:rsidR="007D3FE3" w:rsidRPr="00A02C96">
        <w:rPr>
          <w:rFonts w:ascii="Times New Roman" w:hAnsi="Times New Roman"/>
          <w:sz w:val="28"/>
          <w:szCs w:val="28"/>
          <w:lang w:val="uk-UA"/>
        </w:rPr>
        <w:t>– тривалість розвантаження ковша, с;</w:t>
      </w:r>
      <w:r>
        <w:rPr>
          <w:rFonts w:ascii="Times New Roman" w:hAnsi="Times New Roman"/>
          <w:sz w:val="28"/>
          <w:szCs w:val="28"/>
          <w:lang w:val="uk-UA"/>
        </w:rPr>
        <w:br/>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пр</w:t>
      </w:r>
      <w:r w:rsidR="007D3FE3" w:rsidRPr="00A02C96">
        <w:rPr>
          <w:rFonts w:ascii="Times New Roman" w:hAnsi="Times New Roman"/>
          <w:sz w:val="28"/>
          <w:szCs w:val="28"/>
          <w:lang w:val="uk-UA"/>
        </w:rPr>
        <w:t xml:space="preserve">, </w:t>
      </w:r>
      <w:r w:rsidR="007D3FE3" w:rsidRPr="00A02C96">
        <w:rPr>
          <w:rFonts w:ascii="Times New Roman" w:hAnsi="Times New Roman"/>
          <w:i/>
          <w:sz w:val="28"/>
          <w:szCs w:val="28"/>
          <w:lang w:val="en-US"/>
        </w:rPr>
        <w:t>t</w:t>
      </w:r>
      <w:r w:rsidR="007D3FE3" w:rsidRPr="00A02C96">
        <w:rPr>
          <w:rFonts w:ascii="Times New Roman" w:hAnsi="Times New Roman"/>
          <w:sz w:val="28"/>
          <w:szCs w:val="28"/>
          <w:vertAlign w:val="subscript"/>
          <w:lang w:val="uk-UA"/>
        </w:rPr>
        <w:t>пз</w:t>
      </w:r>
      <w:r w:rsidR="007D3FE3" w:rsidRPr="00A02C96">
        <w:rPr>
          <w:rFonts w:ascii="Times New Roman" w:hAnsi="Times New Roman"/>
          <w:sz w:val="28"/>
          <w:szCs w:val="28"/>
          <w:lang w:val="uk-UA"/>
        </w:rPr>
        <w:t xml:space="preserve"> – тривалість повороту екскаватора відповідно до місця розвантаження і до забою, с</w:t>
      </w:r>
      <w:r w:rsidR="00116C62">
        <w:rPr>
          <w:rFonts w:ascii="Times New Roman" w:hAnsi="Times New Roman"/>
          <w:sz w:val="28"/>
          <w:szCs w:val="28"/>
          <w:lang w:val="uk-UA"/>
        </w:rPr>
        <w:t>.</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Робочий парк екскаваторів </w:t>
      </w:r>
      <w:r w:rsidRPr="00A02C96">
        <w:rPr>
          <w:rFonts w:ascii="Times New Roman" w:hAnsi="Times New Roman"/>
          <w:i/>
          <w:sz w:val="28"/>
          <w:szCs w:val="28"/>
          <w:lang w:val="en-US"/>
        </w:rPr>
        <w:t>N</w:t>
      </w:r>
      <w:r w:rsidRPr="00A02C96">
        <w:rPr>
          <w:rFonts w:ascii="Times New Roman" w:hAnsi="Times New Roman"/>
          <w:sz w:val="28"/>
          <w:szCs w:val="28"/>
          <w:vertAlign w:val="subscript"/>
        </w:rPr>
        <w:t>ер</w:t>
      </w:r>
      <w:r w:rsidRPr="00A02C96">
        <w:rPr>
          <w:rFonts w:ascii="Times New Roman" w:hAnsi="Times New Roman"/>
          <w:sz w:val="28"/>
          <w:szCs w:val="28"/>
          <w:lang w:val="uk-UA"/>
        </w:rPr>
        <w:t>визначається</w:t>
      </w:r>
      <w:r w:rsidRPr="00A02C96">
        <w:rPr>
          <w:rFonts w:ascii="Times New Roman" w:hAnsi="Times New Roman"/>
          <w:sz w:val="28"/>
          <w:szCs w:val="28"/>
        </w:rPr>
        <w:t xml:space="preserve"> за формулою:</w:t>
      </w:r>
    </w:p>
    <w:p w:rsidR="00031ADF" w:rsidRPr="001838BF" w:rsidRDefault="00031ADF" w:rsidP="007E569D">
      <w:pPr>
        <w:spacing w:after="0" w:line="240" w:lineRule="auto"/>
        <w:ind w:firstLine="709"/>
        <w:contextualSpacing/>
        <w:jc w:val="both"/>
        <w:rPr>
          <w:rFonts w:ascii="Times New Roman" w:hAnsi="Times New Roman"/>
          <w:sz w:val="24"/>
          <w:szCs w:val="24"/>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116C62" w:rsidRDefault="00081DDD" w:rsidP="007A12DF">
            <w:pPr>
              <w:spacing w:line="360" w:lineRule="auto"/>
              <w:ind w:firstLine="709"/>
              <w:jc w:val="center"/>
              <w:rPr>
                <w:rFonts w:ascii="Times New Roman" w:hAnsi="Times New Roman"/>
                <w:sz w:val="32"/>
                <w:szCs w:val="32"/>
                <w:lang w:val="uk-UA"/>
              </w:rPr>
            </w:pPr>
            <m:oMath>
              <m:sSub>
                <m:sSubPr>
                  <m:ctrlPr>
                    <w:rPr>
                      <w:rFonts w:ascii="Cambria Math" w:hAnsi="Cambria Math"/>
                      <w:i/>
                      <w:sz w:val="32"/>
                      <w:szCs w:val="32"/>
                      <w:lang w:val="uk-UA"/>
                    </w:rPr>
                  </m:ctrlPr>
                </m:sSubPr>
                <m:e>
                  <m:r>
                    <w:rPr>
                      <w:rFonts w:ascii="Cambria Math" w:hAnsi="Cambria Math"/>
                      <w:sz w:val="32"/>
                      <w:szCs w:val="32"/>
                      <w:lang w:val="en-US"/>
                    </w:rPr>
                    <m:t>N</m:t>
                  </m:r>
                </m:e>
                <m:sub>
                  <m:r>
                    <w:rPr>
                      <w:rFonts w:ascii="Cambria Math" w:hAnsi="Cambria Math"/>
                      <w:sz w:val="32"/>
                      <w:szCs w:val="32"/>
                      <w:lang w:val="uk-UA"/>
                    </w:rPr>
                    <m:t>ер</m:t>
                  </m:r>
                </m:sub>
              </m:sSub>
              <m:r>
                <w:rPr>
                  <w:rFonts w:ascii="Cambria Math" w:hAnsi="Cambria Math"/>
                  <w:sz w:val="32"/>
                  <w:szCs w:val="32"/>
                  <w:lang w:val="uk-UA"/>
                </w:rPr>
                <m:t>=</m:t>
              </m:r>
              <m:f>
                <m:fPr>
                  <m:ctrlPr>
                    <w:rPr>
                      <w:rFonts w:ascii="Cambria Math" w:hAnsi="Cambria Math"/>
                      <w:i/>
                      <w:sz w:val="32"/>
                      <w:szCs w:val="32"/>
                      <w:lang w:val="uk-UA"/>
                    </w:rPr>
                  </m:ctrlPr>
                </m:fPr>
                <m:num>
                  <m:sSub>
                    <m:sSubPr>
                      <m:ctrlPr>
                        <w:rPr>
                          <w:rFonts w:ascii="Cambria Math" w:hAnsi="Cambria Math"/>
                          <w:i/>
                          <w:sz w:val="32"/>
                          <w:szCs w:val="32"/>
                          <w:lang w:val="uk-UA"/>
                        </w:rPr>
                      </m:ctrlPr>
                    </m:sSubPr>
                    <m:e>
                      <m:r>
                        <w:rPr>
                          <w:rFonts w:ascii="Cambria Math" w:hAnsi="Cambria Math"/>
                          <w:sz w:val="32"/>
                          <w:szCs w:val="32"/>
                          <w:lang w:val="uk-UA"/>
                        </w:rPr>
                        <m:t>V</m:t>
                      </m:r>
                    </m:e>
                    <m:sub>
                      <m:r>
                        <w:rPr>
                          <w:rFonts w:ascii="Cambria Math" w:hAnsi="Cambria Math"/>
                          <w:sz w:val="32"/>
                          <w:szCs w:val="32"/>
                          <w:lang w:val="uk-UA"/>
                        </w:rPr>
                        <m:t>е</m:t>
                      </m:r>
                    </m:sub>
                  </m:sSub>
                </m:num>
                <m:den>
                  <m:sSub>
                    <m:sSubPr>
                      <m:ctrlPr>
                        <w:rPr>
                          <w:rFonts w:ascii="Cambria Math" w:hAnsi="Cambria Math"/>
                          <w:i/>
                          <w:sz w:val="32"/>
                          <w:szCs w:val="32"/>
                          <w:lang w:val="uk-UA"/>
                        </w:rPr>
                      </m:ctrlPr>
                    </m:sSubPr>
                    <m:e>
                      <m:r>
                        <w:rPr>
                          <w:rFonts w:ascii="Cambria Math" w:hAnsi="Cambria Math"/>
                          <w:sz w:val="32"/>
                          <w:szCs w:val="32"/>
                          <w:lang w:val="uk-UA"/>
                        </w:rPr>
                        <m:t>П</m:t>
                      </m:r>
                    </m:e>
                    <m:sub>
                      <m:r>
                        <w:rPr>
                          <w:rFonts w:ascii="Cambria Math" w:hAnsi="Cambria Math"/>
                          <w:sz w:val="32"/>
                          <w:szCs w:val="32"/>
                          <w:lang w:val="uk-UA"/>
                        </w:rPr>
                        <m:t>е.зм</m:t>
                      </m:r>
                    </m:sub>
                  </m:sSub>
                </m:den>
              </m:f>
            </m:oMath>
            <w:r w:rsidR="007A12DF" w:rsidRPr="00116C62">
              <w:rPr>
                <w:rFonts w:ascii="Times New Roman" w:hAnsi="Times New Roman"/>
                <w:sz w:val="32"/>
                <w:szCs w:val="32"/>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8.24</w:t>
            </w:r>
            <w:r>
              <w:rPr>
                <w:rFonts w:ascii="Times New Roman" w:hAnsi="Times New Roman"/>
                <w:sz w:val="28"/>
                <w:szCs w:val="28"/>
                <w:lang w:val="uk-UA"/>
              </w:rPr>
              <w:t>)</w:t>
            </w:r>
          </w:p>
        </w:tc>
      </w:tr>
    </w:tbl>
    <w:p w:rsidR="00031ADF" w:rsidRPr="001838BF" w:rsidRDefault="00031ADF" w:rsidP="007E569D">
      <w:pPr>
        <w:spacing w:after="0" w:line="240" w:lineRule="auto"/>
        <w:contextualSpacing/>
        <w:jc w:val="both"/>
        <w:rPr>
          <w:rFonts w:ascii="Times New Roman" w:hAnsi="Times New Roman"/>
          <w:sz w:val="24"/>
          <w:szCs w:val="24"/>
          <w:lang w:val="uk-UA"/>
        </w:rPr>
      </w:pPr>
    </w:p>
    <w:p w:rsidR="007D3FE3" w:rsidRDefault="007D3FE3" w:rsidP="007A12DF">
      <w:pPr>
        <w:spacing w:after="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Pr="00A02C96">
        <w:rPr>
          <w:rFonts w:ascii="Times New Roman" w:hAnsi="Times New Roman"/>
          <w:i/>
          <w:sz w:val="28"/>
          <w:szCs w:val="28"/>
          <w:lang w:val="uk-UA"/>
        </w:rPr>
        <w:t>V</w:t>
      </w:r>
      <w:r w:rsidRPr="00A02C96">
        <w:rPr>
          <w:rFonts w:ascii="Times New Roman" w:hAnsi="Times New Roman"/>
          <w:sz w:val="28"/>
          <w:szCs w:val="28"/>
          <w:vertAlign w:val="subscript"/>
          <w:lang w:val="uk-UA"/>
        </w:rPr>
        <w:t>е</w:t>
      </w:r>
      <w:r w:rsidRPr="00A02C96">
        <w:rPr>
          <w:rFonts w:ascii="Times New Roman" w:hAnsi="Times New Roman"/>
          <w:sz w:val="28"/>
          <w:szCs w:val="28"/>
          <w:lang w:val="uk-UA"/>
        </w:rPr>
        <w:t>– змінний об’єм екскаваторних робіт, м</w:t>
      </w:r>
      <w:r w:rsidRPr="00A02C96">
        <w:rPr>
          <w:rFonts w:ascii="Times New Roman" w:hAnsi="Times New Roman"/>
          <w:sz w:val="28"/>
          <w:szCs w:val="28"/>
          <w:vertAlign w:val="superscript"/>
          <w:lang w:val="uk-UA"/>
        </w:rPr>
        <w:t>3</w:t>
      </w:r>
      <w:r w:rsidRPr="00A02C96">
        <w:rPr>
          <w:rFonts w:ascii="Times New Roman" w:hAnsi="Times New Roman"/>
          <w:sz w:val="28"/>
          <w:szCs w:val="28"/>
          <w:lang w:val="uk-UA"/>
        </w:rPr>
        <w:t>:</w:t>
      </w:r>
    </w:p>
    <w:p w:rsidR="005943C4" w:rsidRDefault="005943C4" w:rsidP="005943C4">
      <w:pPr>
        <w:spacing w:after="0" w:line="240" w:lineRule="auto"/>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7A12DF">
            <w:pPr>
              <w:spacing w:line="360" w:lineRule="auto"/>
              <w:ind w:firstLine="709"/>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V</m:t>
                  </m:r>
                </m:e>
                <m:sub>
                  <m:r>
                    <w:rPr>
                      <w:rFonts w:ascii="Cambria Math" w:hAnsi="Cambria Math"/>
                      <w:sz w:val="28"/>
                      <w:szCs w:val="28"/>
                      <w:lang w:val="uk-UA"/>
                    </w:rPr>
                    <m:t>е</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П</m:t>
                  </m:r>
                </m:e>
                <m:sub>
                  <m:r>
                    <w:rPr>
                      <w:rFonts w:ascii="Cambria Math" w:hAnsi="Cambria Math"/>
                      <w:sz w:val="28"/>
                      <w:szCs w:val="28"/>
                      <w:lang w:val="uk-UA"/>
                    </w:rPr>
                    <m:t>кч</m:t>
                  </m:r>
                </m:sub>
              </m:sSub>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зм</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зав</m:t>
                  </m:r>
                </m:sub>
              </m:sSub>
            </m:oMath>
            <w:r w:rsidR="002F722C">
              <w:rPr>
                <w:rFonts w:ascii="Times New Roman" w:hAnsi="Times New Roman"/>
                <w:sz w:val="28"/>
                <w:szCs w:val="28"/>
                <w:lang w:val="uk-UA"/>
              </w:rPr>
              <w:t>,</w:t>
            </w:r>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8.25</w:t>
            </w:r>
            <w:r>
              <w:rPr>
                <w:rFonts w:ascii="Times New Roman" w:hAnsi="Times New Roman"/>
                <w:sz w:val="28"/>
                <w:szCs w:val="28"/>
                <w:lang w:val="uk-UA"/>
              </w:rPr>
              <w:t>)</w:t>
            </w:r>
          </w:p>
        </w:tc>
      </w:tr>
    </w:tbl>
    <w:p w:rsidR="001838BF" w:rsidRPr="001838BF" w:rsidRDefault="001838BF" w:rsidP="007E569D">
      <w:pPr>
        <w:spacing w:after="0" w:line="240" w:lineRule="auto"/>
        <w:contextualSpacing/>
        <w:jc w:val="both"/>
        <w:rPr>
          <w:rFonts w:ascii="Times New Roman" w:hAnsi="Times New Roman"/>
          <w:sz w:val="24"/>
          <w:szCs w:val="24"/>
          <w:lang w:val="en-US"/>
        </w:rPr>
      </w:pPr>
    </w:p>
    <w:p w:rsidR="007D3FE3" w:rsidRPr="00A02C96" w:rsidRDefault="00031ADF" w:rsidP="002F722C">
      <w:pPr>
        <w:spacing w:after="0" w:line="360" w:lineRule="auto"/>
        <w:contextualSpacing/>
        <w:jc w:val="both"/>
        <w:rPr>
          <w:rFonts w:ascii="Times New Roman" w:hAnsi="Times New Roman"/>
          <w:sz w:val="28"/>
          <w:szCs w:val="28"/>
          <w:lang w:val="uk-UA"/>
        </w:rPr>
      </w:pPr>
      <w:r w:rsidRPr="00031ADF">
        <w:rPr>
          <w:rFonts w:ascii="Times New Roman" w:hAnsi="Times New Roman"/>
          <w:sz w:val="28"/>
          <w:szCs w:val="28"/>
          <w:lang w:val="uk-UA"/>
        </w:rPr>
        <w:t>де</w:t>
      </w:r>
      <w:r w:rsidR="00116C62">
        <w:rPr>
          <w:rFonts w:ascii="Times New Roman" w:hAnsi="Times New Roman"/>
          <w:i/>
          <w:sz w:val="28"/>
          <w:szCs w:val="28"/>
          <w:lang w:val="en-US"/>
        </w:rPr>
        <w:t>k</w:t>
      </w:r>
      <w:r w:rsidR="007D3FE3" w:rsidRPr="00116C62">
        <w:rPr>
          <w:rFonts w:ascii="Times New Roman" w:hAnsi="Times New Roman"/>
          <w:sz w:val="28"/>
          <w:szCs w:val="28"/>
          <w:vertAlign w:val="subscript"/>
          <w:lang w:val="uk-UA"/>
        </w:rPr>
        <w:t>з</w:t>
      </w:r>
      <w:r w:rsidR="00116C62" w:rsidRPr="00116C62">
        <w:rPr>
          <w:rFonts w:ascii="Times New Roman" w:hAnsi="Times New Roman"/>
          <w:sz w:val="28"/>
          <w:szCs w:val="28"/>
          <w:vertAlign w:val="subscript"/>
          <w:lang w:val="uk-UA"/>
        </w:rPr>
        <w:t>ав</w:t>
      </w:r>
      <w:r w:rsidR="007D3FE3" w:rsidRPr="00A02C96">
        <w:rPr>
          <w:rFonts w:ascii="Times New Roman" w:hAnsi="Times New Roman"/>
          <w:sz w:val="28"/>
          <w:szCs w:val="28"/>
          <w:lang w:val="uk-UA"/>
        </w:rPr>
        <w:t xml:space="preserve"> – 0,5…0,7 – коефіцієнт заваленості відвалу породою.</w:t>
      </w:r>
    </w:p>
    <w:p w:rsidR="007D3FE3" w:rsidRDefault="007D3FE3" w:rsidP="00111C5B">
      <w:pPr>
        <w:spacing w:after="0" w:line="360" w:lineRule="auto"/>
        <w:ind w:firstLine="709"/>
        <w:contextualSpacing/>
        <w:jc w:val="both"/>
        <w:rPr>
          <w:rFonts w:ascii="Times New Roman" w:hAnsi="Times New Roman"/>
          <w:sz w:val="28"/>
          <w:szCs w:val="28"/>
          <w:lang w:val="uk-UA"/>
        </w:rPr>
      </w:pPr>
      <w:r w:rsidRPr="00A02C96">
        <w:rPr>
          <w:rFonts w:ascii="Times New Roman" w:hAnsi="Times New Roman"/>
          <w:sz w:val="28"/>
          <w:szCs w:val="28"/>
          <w:lang w:val="uk-UA"/>
        </w:rPr>
        <w:t xml:space="preserve">Інвентарний парк екскаваторів на відвалі </w:t>
      </w:r>
      <w:r w:rsidRPr="00A02C96">
        <w:rPr>
          <w:rFonts w:ascii="Times New Roman" w:hAnsi="Times New Roman"/>
          <w:i/>
          <w:sz w:val="28"/>
          <w:szCs w:val="28"/>
          <w:lang w:val="uk-UA"/>
        </w:rPr>
        <w:t>N</w:t>
      </w:r>
      <w:r w:rsidRPr="00A02C96">
        <w:rPr>
          <w:rFonts w:ascii="Times New Roman" w:hAnsi="Times New Roman"/>
          <w:sz w:val="28"/>
          <w:szCs w:val="28"/>
          <w:vertAlign w:val="subscript"/>
          <w:lang w:val="uk-UA"/>
        </w:rPr>
        <w:t>е</w:t>
      </w:r>
      <w:r w:rsidR="002F722C">
        <w:rPr>
          <w:rFonts w:ascii="Times New Roman" w:hAnsi="Times New Roman"/>
          <w:sz w:val="28"/>
          <w:szCs w:val="28"/>
          <w:vertAlign w:val="subscript"/>
          <w:lang w:val="uk-UA"/>
        </w:rPr>
        <w:t>і</w:t>
      </w:r>
      <w:r w:rsidRPr="00A02C96">
        <w:rPr>
          <w:rFonts w:ascii="Times New Roman" w:hAnsi="Times New Roman"/>
          <w:sz w:val="28"/>
          <w:szCs w:val="28"/>
          <w:lang w:val="uk-UA"/>
        </w:rPr>
        <w:t>:</w:t>
      </w:r>
    </w:p>
    <w:p w:rsidR="0088392D" w:rsidRDefault="0088392D" w:rsidP="0088392D">
      <w:pPr>
        <w:spacing w:after="0" w:line="240" w:lineRule="auto"/>
        <w:ind w:firstLine="709"/>
        <w:contextualSpacing/>
        <w:jc w:val="both"/>
        <w:rPr>
          <w:rFonts w:ascii="Times New Roman" w:hAnsi="Times New Roman"/>
          <w:sz w:val="28"/>
          <w:szCs w:val="28"/>
          <w:lang w:val="uk-U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1134"/>
      </w:tblGrid>
      <w:tr w:rsidR="00384F68" w:rsidTr="00D35CAE">
        <w:tc>
          <w:tcPr>
            <w:tcW w:w="8330" w:type="dxa"/>
            <w:vAlign w:val="center"/>
          </w:tcPr>
          <w:p w:rsidR="00384F68" w:rsidRPr="00384F68" w:rsidRDefault="00081DDD" w:rsidP="002F722C">
            <w:pPr>
              <w:spacing w:line="360" w:lineRule="auto"/>
              <w:ind w:firstLine="709"/>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N</m:t>
                    </m:r>
                  </m:e>
                  <m:sub>
                    <m:r>
                      <w:rPr>
                        <w:rFonts w:ascii="Cambria Math" w:hAnsi="Cambria Math"/>
                        <w:sz w:val="28"/>
                        <w:szCs w:val="28"/>
                        <w:lang w:val="uk-UA"/>
                      </w:rPr>
                      <m:t>еі</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ер</m:t>
                    </m:r>
                  </m:sub>
                </m:sSub>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ін</m:t>
                    </m:r>
                  </m:sub>
                </m:sSub>
              </m:oMath>
            </m:oMathPara>
          </w:p>
        </w:tc>
        <w:tc>
          <w:tcPr>
            <w:tcW w:w="1134" w:type="dxa"/>
            <w:vAlign w:val="center"/>
          </w:tcPr>
          <w:p w:rsidR="00384F68" w:rsidRDefault="00384F68" w:rsidP="003E46E5">
            <w:pPr>
              <w:spacing w:line="360" w:lineRule="auto"/>
              <w:contextualSpacing/>
              <w:jc w:val="right"/>
              <w:rPr>
                <w:rFonts w:ascii="Times New Roman" w:hAnsi="Times New Roman"/>
                <w:sz w:val="28"/>
                <w:szCs w:val="28"/>
                <w:lang w:val="uk-UA"/>
              </w:rPr>
            </w:pPr>
            <w:r>
              <w:rPr>
                <w:rFonts w:ascii="Times New Roman" w:hAnsi="Times New Roman"/>
                <w:sz w:val="28"/>
                <w:szCs w:val="28"/>
                <w:lang w:val="uk-UA"/>
              </w:rPr>
              <w:t>(</w:t>
            </w:r>
            <w:r w:rsidR="00A610E8">
              <w:rPr>
                <w:rFonts w:ascii="Times New Roman" w:hAnsi="Times New Roman"/>
                <w:sz w:val="28"/>
                <w:szCs w:val="28"/>
                <w:lang w:val="uk-UA"/>
              </w:rPr>
              <w:t>8.26</w:t>
            </w:r>
            <w:r>
              <w:rPr>
                <w:rFonts w:ascii="Times New Roman" w:hAnsi="Times New Roman"/>
                <w:sz w:val="28"/>
                <w:szCs w:val="28"/>
                <w:lang w:val="uk-UA"/>
              </w:rPr>
              <w:t>)</w:t>
            </w:r>
          </w:p>
        </w:tc>
      </w:tr>
    </w:tbl>
    <w:p w:rsidR="008869B7" w:rsidRDefault="008869B7" w:rsidP="008869B7">
      <w:pPr>
        <w:spacing w:after="560" w:line="240" w:lineRule="auto"/>
        <w:contextualSpacing/>
        <w:jc w:val="both"/>
        <w:rPr>
          <w:rFonts w:ascii="Times New Roman" w:hAnsi="Times New Roman"/>
          <w:sz w:val="28"/>
          <w:szCs w:val="28"/>
          <w:lang w:val="uk-UA"/>
        </w:rPr>
      </w:pPr>
    </w:p>
    <w:p w:rsidR="007D3FE3" w:rsidRDefault="007D3FE3" w:rsidP="001C5652">
      <w:pPr>
        <w:spacing w:after="560" w:line="360" w:lineRule="auto"/>
        <w:contextualSpacing/>
        <w:jc w:val="both"/>
        <w:rPr>
          <w:rFonts w:ascii="Times New Roman" w:hAnsi="Times New Roman"/>
          <w:sz w:val="28"/>
          <w:szCs w:val="28"/>
          <w:lang w:val="uk-UA"/>
        </w:rPr>
      </w:pPr>
      <w:r w:rsidRPr="00A02C96">
        <w:rPr>
          <w:rFonts w:ascii="Times New Roman" w:hAnsi="Times New Roman"/>
          <w:sz w:val="28"/>
          <w:szCs w:val="28"/>
          <w:lang w:val="uk-UA"/>
        </w:rPr>
        <w:t xml:space="preserve">де </w:t>
      </w:r>
      <w:r w:rsidR="00753B2A">
        <w:rPr>
          <w:rFonts w:ascii="Times New Roman" w:hAnsi="Times New Roman"/>
          <w:i/>
          <w:sz w:val="28"/>
          <w:szCs w:val="28"/>
          <w:lang w:val="en-US"/>
        </w:rPr>
        <w:t>k</w:t>
      </w:r>
      <w:r w:rsidRPr="00A02C96">
        <w:rPr>
          <w:rFonts w:ascii="Times New Roman" w:hAnsi="Times New Roman"/>
          <w:i/>
          <w:sz w:val="28"/>
          <w:szCs w:val="28"/>
          <w:vertAlign w:val="subscript"/>
          <w:lang w:val="uk-UA"/>
        </w:rPr>
        <w:t>ін</w:t>
      </w:r>
      <w:r w:rsidRPr="00A02C96">
        <w:rPr>
          <w:rFonts w:ascii="Times New Roman" w:hAnsi="Times New Roman"/>
          <w:sz w:val="28"/>
          <w:szCs w:val="28"/>
          <w:lang w:val="uk-UA"/>
        </w:rPr>
        <w:t>=1,25 – коефіцієнт інвентарного парку екскаваторів.</w:t>
      </w:r>
    </w:p>
    <w:p w:rsidR="006F235C" w:rsidRPr="00207192" w:rsidRDefault="006F235C" w:rsidP="00AA58D3">
      <w:pPr>
        <w:pStyle w:val="af0"/>
        <w:pageBreakBefore/>
      </w:pPr>
      <w:r w:rsidRPr="00234B8A">
        <w:lastRenderedPageBreak/>
        <w:t xml:space="preserve">ВИМОГИ ДО ОФОРМЛЕННЯ </w:t>
      </w:r>
      <w:r w:rsidR="00207192">
        <w:t>КУРСОВОГО ПРОЕКТУ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 xml:space="preserve">Пояснювальна записка оформлюється машинописним або машинним (за допомогою комп'ютерної техніки) способом на одному боці аркуша білого паперу формату А4 (210х297 мм). Роботу друкують через півтора інтервали, </w:t>
      </w:r>
      <w:r>
        <w:rPr>
          <w:rFonts w:ascii="Times New Roman" w:eastAsia="Times New Roman" w:hAnsi="Times New Roman"/>
          <w:sz w:val="28"/>
          <w:szCs w:val="28"/>
          <w:lang w:val="uk-UA" w:eastAsia="ru-RU"/>
        </w:rPr>
        <w:t>вирівнювання тексту</w:t>
      </w:r>
      <w:r w:rsidRPr="00234B8A">
        <w:rPr>
          <w:rFonts w:ascii="Times New Roman" w:eastAsia="Times New Roman" w:hAnsi="Times New Roman"/>
          <w:sz w:val="28"/>
          <w:szCs w:val="28"/>
          <w:lang w:val="uk-UA" w:eastAsia="ru-RU"/>
        </w:rPr>
        <w:t xml:space="preserve"> – по ширині. Щільність тексту повинна бути однаковою. Текст роботи необхідно друкувати, залишаю</w:t>
      </w:r>
      <w:r w:rsidR="00116C62">
        <w:rPr>
          <w:rFonts w:ascii="Times New Roman" w:eastAsia="Times New Roman" w:hAnsi="Times New Roman"/>
          <w:sz w:val="28"/>
          <w:szCs w:val="28"/>
          <w:lang w:val="uk-UA" w:eastAsia="ru-RU"/>
        </w:rPr>
        <w:t>чи поля таких розмірів: верхній</w:t>
      </w:r>
      <w:r w:rsidRPr="00234B8A">
        <w:rPr>
          <w:rFonts w:ascii="Times New Roman" w:eastAsia="Times New Roman" w:hAnsi="Times New Roman"/>
          <w:sz w:val="28"/>
          <w:szCs w:val="28"/>
          <w:lang w:val="uk-UA" w:eastAsia="ru-RU"/>
        </w:rPr>
        <w:t xml:space="preserve"> і нижній - не менше 20 мм, </w:t>
      </w:r>
      <w:r w:rsidR="00116C62" w:rsidRPr="00234B8A">
        <w:rPr>
          <w:rFonts w:ascii="Times New Roman" w:eastAsia="Times New Roman" w:hAnsi="Times New Roman"/>
          <w:sz w:val="28"/>
          <w:szCs w:val="28"/>
          <w:lang w:val="uk-UA" w:eastAsia="ru-RU"/>
        </w:rPr>
        <w:t>лівий</w:t>
      </w:r>
      <w:r w:rsidR="00116C62">
        <w:rPr>
          <w:rFonts w:ascii="Times New Roman" w:eastAsia="Times New Roman" w:hAnsi="Times New Roman"/>
          <w:sz w:val="28"/>
          <w:szCs w:val="28"/>
          <w:lang w:eastAsia="ru-RU"/>
        </w:rPr>
        <w:t>–</w:t>
      </w:r>
      <w:r w:rsidR="00116C62">
        <w:rPr>
          <w:rFonts w:ascii="Times New Roman" w:eastAsia="Times New Roman" w:hAnsi="Times New Roman"/>
          <w:sz w:val="28"/>
          <w:szCs w:val="28"/>
          <w:lang w:val="uk-UA" w:eastAsia="ru-RU"/>
        </w:rPr>
        <w:t>не менше 25 мм,</w:t>
      </w:r>
      <w:r w:rsidRPr="00234B8A">
        <w:rPr>
          <w:rFonts w:ascii="Times New Roman" w:eastAsia="Times New Roman" w:hAnsi="Times New Roman"/>
          <w:sz w:val="28"/>
          <w:szCs w:val="28"/>
          <w:lang w:val="uk-UA" w:eastAsia="ru-RU"/>
        </w:rPr>
        <w:t>правий - не менше 1</w:t>
      </w:r>
      <w:r w:rsidR="00116C62">
        <w:rPr>
          <w:rFonts w:ascii="Times New Roman" w:eastAsia="Times New Roman" w:hAnsi="Times New Roman"/>
          <w:sz w:val="28"/>
          <w:szCs w:val="28"/>
          <w:lang w:val="uk-UA" w:eastAsia="ru-RU"/>
        </w:rPr>
        <w:t>5</w:t>
      </w:r>
      <w:r w:rsidRPr="00234B8A">
        <w:rPr>
          <w:rFonts w:ascii="Times New Roman" w:eastAsia="Times New Roman" w:hAnsi="Times New Roman"/>
          <w:sz w:val="28"/>
          <w:szCs w:val="28"/>
          <w:lang w:val="uk-UA" w:eastAsia="ru-RU"/>
        </w:rPr>
        <w:t xml:space="preserve"> мм.</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Заголовки структурних елементів «ЗМІСТ», «ПЕРЕДМОВА», «ВСТУП», «ВИСНОВКИ», «ДОДАТКИ», «</w:t>
      </w:r>
      <w:r w:rsidR="00116C62">
        <w:rPr>
          <w:rFonts w:ascii="Times New Roman" w:eastAsia="Times New Roman" w:hAnsi="Times New Roman"/>
          <w:sz w:val="28"/>
          <w:szCs w:val="28"/>
          <w:lang w:val="uk-UA" w:eastAsia="ru-RU"/>
        </w:rPr>
        <w:t>СПИСОК ВИКОРИСТАНИХ ДЖЕРЕЛ</w:t>
      </w:r>
      <w:r w:rsidRPr="00234B8A">
        <w:rPr>
          <w:rFonts w:ascii="Times New Roman" w:eastAsia="Times New Roman" w:hAnsi="Times New Roman"/>
          <w:sz w:val="28"/>
          <w:szCs w:val="28"/>
          <w:lang w:val="uk-UA" w:eastAsia="ru-RU"/>
        </w:rPr>
        <w:t>» не нумерують, друкують великими літерами симетрично до набору.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Розділи і підрозділи</w:t>
      </w:r>
      <w:r w:rsidRPr="00234B8A">
        <w:rPr>
          <w:rFonts w:ascii="Times New Roman" w:eastAsia="Times New Roman" w:hAnsi="Times New Roman"/>
          <w:sz w:val="28"/>
          <w:szCs w:val="28"/>
          <w:lang w:val="uk-UA" w:eastAsia="ru-RU"/>
        </w:rPr>
        <w:t xml:space="preserve"> повинні мати </w:t>
      </w:r>
      <w:r w:rsidRPr="00234B8A">
        <w:rPr>
          <w:rFonts w:ascii="Times New Roman" w:eastAsia="Times New Roman" w:hAnsi="Times New Roman"/>
          <w:b/>
          <w:i/>
          <w:sz w:val="28"/>
          <w:szCs w:val="28"/>
          <w:lang w:val="uk-UA" w:eastAsia="ru-RU"/>
        </w:rPr>
        <w:t>заголовки</w:t>
      </w:r>
      <w:r w:rsidRPr="00234B8A">
        <w:rPr>
          <w:rFonts w:ascii="Times New Roman" w:eastAsia="Times New Roman" w:hAnsi="Times New Roman"/>
          <w:sz w:val="28"/>
          <w:szCs w:val="28"/>
          <w:lang w:val="uk-UA" w:eastAsia="ru-RU"/>
        </w:rPr>
        <w:t xml:space="preserve">. Пункти і підпункти можуть мати заголовки. Заголовки структурних елементів звіту і заголовки розділів слід розташовувати посередині рядка і друкувати великими літерами без крапки в кінці, не підкреслюючи. Заголовки підрозділів, пунктів і підпунктів звіту слід починати з абзацного відступу і друкувати маленькими літерами, крім першої великої, не підкреслюючи, без крапки в кінці. Абзацний відступ повинен бути однаковим впродовж усього тексту звіту і дорівнювати </w:t>
      </w:r>
      <w:r w:rsidR="00116C62">
        <w:rPr>
          <w:rFonts w:ascii="Times New Roman" w:eastAsia="Times New Roman" w:hAnsi="Times New Roman"/>
          <w:sz w:val="28"/>
          <w:szCs w:val="28"/>
          <w:lang w:val="uk-UA" w:eastAsia="ru-RU"/>
        </w:rPr>
        <w:t>1,25 см</w:t>
      </w:r>
      <w:r w:rsidRPr="00234B8A">
        <w:rPr>
          <w:rFonts w:ascii="Times New Roman" w:eastAsia="Times New Roman" w:hAnsi="Times New Roman"/>
          <w:sz w:val="28"/>
          <w:szCs w:val="28"/>
          <w:lang w:val="uk-UA" w:eastAsia="ru-RU"/>
        </w:rPr>
        <w:t>. Якщо заголовок складається з двох і більше речень, їх розділяють крапкою. Перенесення слів у заголовку розділу не допускається. Відстань між заголовком і подальшим чи попереднім текстом має бути не менше, ніж два рядки.</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Не допускається розміщувати назву розді</w:t>
      </w:r>
      <w:r w:rsidR="00116C62">
        <w:rPr>
          <w:rFonts w:ascii="Times New Roman" w:eastAsia="Times New Roman" w:hAnsi="Times New Roman"/>
          <w:sz w:val="28"/>
          <w:szCs w:val="28"/>
          <w:lang w:val="uk-UA" w:eastAsia="ru-RU"/>
        </w:rPr>
        <w:t>лу, підрозділу, а також пункту і</w:t>
      </w:r>
      <w:r w:rsidRPr="00234B8A">
        <w:rPr>
          <w:rFonts w:ascii="Times New Roman" w:eastAsia="Times New Roman" w:hAnsi="Times New Roman"/>
          <w:sz w:val="28"/>
          <w:szCs w:val="28"/>
          <w:lang w:val="uk-UA" w:eastAsia="ru-RU"/>
        </w:rPr>
        <w:t xml:space="preserve"> підпункту в нижній частині сторінки, якщо після неї розміщено тільки один рядок тексту.</w:t>
      </w:r>
    </w:p>
    <w:p w:rsidR="006F235C" w:rsidRPr="00234B8A" w:rsidRDefault="006F235C" w:rsidP="005943C4">
      <w:pPr>
        <w:widowControl w:val="0"/>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 xml:space="preserve">Розділи, підрозділи, пункти, підпункти пояснювальної записки слід </w:t>
      </w:r>
      <w:r w:rsidRPr="00234B8A">
        <w:rPr>
          <w:rFonts w:ascii="Times New Roman" w:eastAsia="Times New Roman" w:hAnsi="Times New Roman"/>
          <w:b/>
          <w:i/>
          <w:sz w:val="28"/>
          <w:szCs w:val="28"/>
          <w:lang w:val="uk-UA" w:eastAsia="ru-RU"/>
        </w:rPr>
        <w:t>нумерувати</w:t>
      </w:r>
      <w:r w:rsidRPr="00234B8A">
        <w:rPr>
          <w:rFonts w:ascii="Times New Roman" w:eastAsia="Times New Roman" w:hAnsi="Times New Roman"/>
          <w:sz w:val="28"/>
          <w:szCs w:val="28"/>
          <w:lang w:val="uk-UA" w:eastAsia="ru-RU"/>
        </w:rPr>
        <w:t xml:space="preserve"> арабськими цифрами. Розділи повинні мати порядкову нумерацію в межах викладення суті і позначатися арабськими цифрами, </w:t>
      </w:r>
      <w:r w:rsidRPr="00234B8A">
        <w:rPr>
          <w:rFonts w:ascii="Times New Roman" w:eastAsia="Times New Roman" w:hAnsi="Times New Roman"/>
          <w:sz w:val="28"/>
          <w:szCs w:val="28"/>
          <w:lang w:val="uk-UA" w:eastAsia="ru-RU"/>
        </w:rPr>
        <w:lastRenderedPageBreak/>
        <w:t>наприклад, «1.». Потім у тому ж рядку наводять заголовок розділу.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Підрозділи нумерують в межах кожного розділу. Номер підрозділу складається з номера розділу і порядкового номера підрозділу, відокремлених крапкою. В кінці номера підрозділу повинна стояти крапка, наприклад: «1.1.» Потім у тому ж рядку наводять заголовок підрозділу.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Пункти нумерують в межах кожного підрозділу. Номер пункту складається з порядкових номерів розділу, підрозділу, пункту, між якими ставлять крапку. В кінці номера повинна стояти крапка, наприклад: «1.3.2.». Потім у тому ж рядку наводять заголовок пункту. Пункт може не мати заголовка.</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 xml:space="preserve">Нумерація сторінок звіту. </w:t>
      </w:r>
      <w:r w:rsidRPr="00234B8A">
        <w:rPr>
          <w:rFonts w:ascii="Times New Roman" w:eastAsia="Times New Roman" w:hAnsi="Times New Roman"/>
          <w:sz w:val="28"/>
          <w:szCs w:val="28"/>
          <w:lang w:val="uk-UA" w:eastAsia="ru-RU"/>
        </w:rPr>
        <w:t xml:space="preserve">Сторінки звіту слід нумерувати арабськими цифрами, додержуючись наскрізної нумерації впродовж усього тексту звіту. Номер сторінки проставляють у правому верхньому куті сторінки без крапки в кінці. Титульний аркуш включають до загальної нумерації сторінок звіту. Номер сторінки на титульному аркуші не проставляють. Ілюстрації </w:t>
      </w:r>
      <w:r w:rsidR="00116C62">
        <w:rPr>
          <w:rFonts w:ascii="Times New Roman" w:eastAsia="Times New Roman" w:hAnsi="Times New Roman"/>
          <w:sz w:val="28"/>
          <w:szCs w:val="28"/>
          <w:lang w:val="uk-UA" w:eastAsia="ru-RU"/>
        </w:rPr>
        <w:t>і</w:t>
      </w:r>
      <w:r w:rsidRPr="00234B8A">
        <w:rPr>
          <w:rFonts w:ascii="Times New Roman" w:eastAsia="Times New Roman" w:hAnsi="Times New Roman"/>
          <w:sz w:val="28"/>
          <w:szCs w:val="28"/>
          <w:lang w:val="uk-UA" w:eastAsia="ru-RU"/>
        </w:rPr>
        <w:t xml:space="preserve"> таблиці, розміщені на окремих сторінках, включають до загальної нумерації сторінок звіту.</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Ілюстрації</w:t>
      </w:r>
      <w:r w:rsidRPr="00234B8A">
        <w:rPr>
          <w:rFonts w:ascii="Times New Roman" w:eastAsia="Times New Roman" w:hAnsi="Times New Roman"/>
          <w:sz w:val="28"/>
          <w:szCs w:val="28"/>
          <w:lang w:val="uk-UA" w:eastAsia="ru-RU"/>
        </w:rPr>
        <w:t xml:space="preserve"> (креслення, рисунки, графіки, схеми, діаграми, фотознімки) і таблиці  слід розміщувати у звіті безпосередньо після тексту, де вони згадуються вперше, або на наступній сторінці. На всі ілюстрації мають бути посилання у звіті. Ілюстрації можуть мати назву, яку розміщують під ілюстрацією.</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Номер ілюстрації повинен складатися з номера розділу і порядкового номера ілюстрації, між якими ставиться крапка, наприклад: «Рис. 1.2.». Назви ілюстрацій розміщують після їх номерів. За необхідності ілюстрації доповнюють пояснювальними даними (підрисунковий підпис).</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Таблиці</w:t>
      </w:r>
      <w:r w:rsidRPr="00234B8A">
        <w:rPr>
          <w:rFonts w:ascii="Times New Roman" w:eastAsia="Times New Roman" w:hAnsi="Times New Roman"/>
          <w:sz w:val="28"/>
          <w:szCs w:val="28"/>
          <w:lang w:val="uk-UA" w:eastAsia="ru-RU"/>
        </w:rPr>
        <w:t xml:space="preserve"> нумерують послідовно в межах розділу в правому верхньому куті над відповідним заголовком таблиці розміщують напис «</w:t>
      </w:r>
      <w:r w:rsidRPr="00234B8A">
        <w:rPr>
          <w:rFonts w:ascii="Times New Roman" w:eastAsia="Times New Roman" w:hAnsi="Times New Roman"/>
          <w:i/>
          <w:sz w:val="28"/>
          <w:szCs w:val="28"/>
          <w:lang w:val="uk-UA" w:eastAsia="ru-RU"/>
        </w:rPr>
        <w:t>Таблиця</w:t>
      </w:r>
      <w:r w:rsidRPr="00234B8A">
        <w:rPr>
          <w:rFonts w:ascii="Times New Roman" w:eastAsia="Times New Roman" w:hAnsi="Times New Roman"/>
          <w:sz w:val="28"/>
          <w:szCs w:val="28"/>
          <w:lang w:val="uk-UA" w:eastAsia="ru-RU"/>
        </w:rPr>
        <w:t xml:space="preserve">» із зазначенням її номера. Номер таблиці складається з номера розділу і порядкового номера таблиці, між якими ставиться крапка, наприклад: </w:t>
      </w:r>
      <w:r w:rsidRPr="00234B8A">
        <w:rPr>
          <w:rFonts w:ascii="Times New Roman" w:eastAsia="Times New Roman" w:hAnsi="Times New Roman"/>
          <w:sz w:val="28"/>
          <w:szCs w:val="28"/>
          <w:lang w:val="uk-UA" w:eastAsia="ru-RU"/>
        </w:rPr>
        <w:lastRenderedPageBreak/>
        <w:t>«</w:t>
      </w:r>
      <w:r w:rsidRPr="00234B8A">
        <w:rPr>
          <w:rFonts w:ascii="Times New Roman" w:eastAsia="Times New Roman" w:hAnsi="Times New Roman"/>
          <w:i/>
          <w:sz w:val="28"/>
          <w:szCs w:val="28"/>
          <w:lang w:val="uk-UA" w:eastAsia="ru-RU"/>
        </w:rPr>
        <w:t>Таблиця 1.2</w:t>
      </w:r>
      <w:r w:rsidRPr="00234B8A">
        <w:rPr>
          <w:rFonts w:ascii="Times New Roman" w:eastAsia="Times New Roman" w:hAnsi="Times New Roman"/>
          <w:sz w:val="28"/>
          <w:szCs w:val="28"/>
          <w:lang w:val="uk-UA" w:eastAsia="ru-RU"/>
        </w:rPr>
        <w:t>». При перенесенні частини таблиці на інший аркуш пишуть слова «</w:t>
      </w:r>
      <w:r w:rsidRPr="00234B8A">
        <w:rPr>
          <w:rFonts w:ascii="Times New Roman" w:eastAsia="Times New Roman" w:hAnsi="Times New Roman"/>
          <w:i/>
          <w:sz w:val="28"/>
          <w:szCs w:val="28"/>
          <w:lang w:val="uk-UA" w:eastAsia="ru-RU"/>
        </w:rPr>
        <w:t>Продовж. табл</w:t>
      </w:r>
      <w:r w:rsidRPr="00234B8A">
        <w:rPr>
          <w:rFonts w:ascii="Times New Roman" w:eastAsia="Times New Roman" w:hAnsi="Times New Roman"/>
          <w:sz w:val="28"/>
          <w:szCs w:val="28"/>
          <w:lang w:val="uk-UA" w:eastAsia="ru-RU"/>
        </w:rPr>
        <w:t>.» і вказують номер таблиці, наприклад: «</w:t>
      </w:r>
      <w:r w:rsidRPr="00234B8A">
        <w:rPr>
          <w:rFonts w:ascii="Times New Roman" w:eastAsia="Times New Roman" w:hAnsi="Times New Roman"/>
          <w:i/>
          <w:sz w:val="28"/>
          <w:szCs w:val="28"/>
          <w:lang w:val="uk-UA" w:eastAsia="ru-RU"/>
        </w:rPr>
        <w:t>Продовж. табл.1.2</w:t>
      </w:r>
      <w:r w:rsidRPr="00234B8A">
        <w:rPr>
          <w:rFonts w:ascii="Times New Roman" w:eastAsia="Times New Roman" w:hAnsi="Times New Roman"/>
          <w:sz w:val="28"/>
          <w:szCs w:val="28"/>
          <w:lang w:val="uk-UA" w:eastAsia="ru-RU"/>
        </w:rPr>
        <w:t>».</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Кожна таблиця повинна мати назву, яку розміщують над таблицею і друкують симетрично до тексту. Назву починають з великої літери, наводять жирним шрифтом. Таблицю розміщують після першого згадування в тексті.</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Формули та рівняння</w:t>
      </w:r>
      <w:r w:rsidRPr="00234B8A">
        <w:rPr>
          <w:rFonts w:ascii="Times New Roman" w:eastAsia="Times New Roman" w:hAnsi="Times New Roman"/>
          <w:sz w:val="28"/>
          <w:szCs w:val="28"/>
          <w:lang w:val="uk-UA" w:eastAsia="ru-RU"/>
        </w:rPr>
        <w:t xml:space="preserve"> розташовують безпосередньо після тексту</w:t>
      </w:r>
      <w:r w:rsidR="00B32185">
        <w:rPr>
          <w:rFonts w:ascii="Times New Roman" w:eastAsia="Times New Roman" w:hAnsi="Times New Roman"/>
          <w:sz w:val="28"/>
          <w:szCs w:val="28"/>
          <w:lang w:val="uk-UA" w:eastAsia="ru-RU"/>
        </w:rPr>
        <w:t>,</w:t>
      </w:r>
      <w:r w:rsidRPr="00234B8A">
        <w:rPr>
          <w:rFonts w:ascii="Times New Roman" w:eastAsia="Times New Roman" w:hAnsi="Times New Roman"/>
          <w:sz w:val="28"/>
          <w:szCs w:val="28"/>
          <w:lang w:val="uk-UA" w:eastAsia="ru-RU"/>
        </w:rPr>
        <w:t xml:space="preserve"> в якому вони згадуються. Рівняння і формули треба виділяти з тексту </w:t>
      </w:r>
      <w:r w:rsidR="00A4257F">
        <w:rPr>
          <w:rFonts w:ascii="Times New Roman" w:eastAsia="Times New Roman" w:hAnsi="Times New Roman"/>
          <w:sz w:val="28"/>
          <w:szCs w:val="28"/>
          <w:lang w:val="uk-UA" w:eastAsia="ru-RU"/>
        </w:rPr>
        <w:t xml:space="preserve">одним </w:t>
      </w:r>
      <w:r w:rsidRPr="00234B8A">
        <w:rPr>
          <w:rFonts w:ascii="Times New Roman" w:eastAsia="Times New Roman" w:hAnsi="Times New Roman"/>
          <w:sz w:val="28"/>
          <w:szCs w:val="28"/>
          <w:lang w:val="uk-UA" w:eastAsia="ru-RU"/>
        </w:rPr>
        <w:t>вільним рядк</w:t>
      </w:r>
      <w:r w:rsidR="00A4257F">
        <w:rPr>
          <w:rFonts w:ascii="Times New Roman" w:eastAsia="Times New Roman" w:hAnsi="Times New Roman"/>
          <w:sz w:val="28"/>
          <w:szCs w:val="28"/>
          <w:lang w:val="uk-UA" w:eastAsia="ru-RU"/>
        </w:rPr>
        <w:t>омв</w:t>
      </w:r>
      <w:r w:rsidRPr="00234B8A">
        <w:rPr>
          <w:rFonts w:ascii="Times New Roman" w:eastAsia="Times New Roman" w:hAnsi="Times New Roman"/>
          <w:sz w:val="28"/>
          <w:szCs w:val="28"/>
          <w:lang w:val="uk-UA" w:eastAsia="ru-RU"/>
        </w:rPr>
        <w:t xml:space="preserve">ище і нижче кожної формули. Якщо рівняння не вміщується в один рядок, його слід перенести після знаків «=», «+», «–», «×». </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Формули у пояснювальній записці нумерують в межах розділу. Номер формули складається з номера розділу і порядкового номера формули в розділі, між якими ставлять крапку. Номери формул пишуть біля правого поля аркуша на рівні відповідної формули в круглих дужках, наприклад: (3.1).</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Пояснення значень символів і числових коефіцієнтів треба подавати безпосередньо під формулою в тій послідовності, в якій вони наведені у формулі. Перший рядок пояснення починається зі слова «де» без двокрапки.</w:t>
      </w:r>
    </w:p>
    <w:p w:rsidR="00031ADF" w:rsidRDefault="006F235C" w:rsidP="00031ADF">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sz w:val="28"/>
          <w:szCs w:val="28"/>
          <w:lang w:val="uk-UA" w:eastAsia="ru-RU"/>
        </w:rPr>
        <w:t>Приклад:</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814"/>
      </w:tblGrid>
      <w:tr w:rsidR="006F235C" w:rsidRPr="00234B8A" w:rsidTr="003A7A7B">
        <w:tc>
          <w:tcPr>
            <w:tcW w:w="8472" w:type="dxa"/>
            <w:vAlign w:val="center"/>
          </w:tcPr>
          <w:p w:rsidR="006F235C" w:rsidRPr="00234B8A" w:rsidRDefault="00081DDD" w:rsidP="003A7A7B">
            <w:pPr>
              <w:spacing w:line="360" w:lineRule="auto"/>
              <w:contextualSpacing/>
              <w:jc w:val="center"/>
              <w:rPr>
                <w:rFonts w:ascii="Times New Roman" w:hAnsi="Times New Roman"/>
                <w:sz w:val="28"/>
                <w:szCs w:val="28"/>
                <w:lang w:val="uk-UA"/>
              </w:rPr>
            </w:pPr>
            <m:oMath>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Times New Roman"/>
                      <w:sz w:val="28"/>
                      <w:szCs w:val="28"/>
                      <w:lang w:val="uk-UA"/>
                    </w:rPr>
                    <m:t>кт</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R</m:t>
                  </m:r>
                </m:e>
                <m:sub>
                  <m:r>
                    <m:rPr>
                      <m:sty m:val="p"/>
                    </m:rPr>
                    <w:rPr>
                      <w:rFonts w:ascii="Cambria Math" w:eastAsiaTheme="minorEastAsia" w:hAnsi="Cambria Math"/>
                      <w:sz w:val="28"/>
                      <w:szCs w:val="28"/>
                      <w:lang w:val="uk-UA"/>
                    </w:rPr>
                    <m:t>a</m:t>
                  </m:r>
                </m:sub>
              </m:sSub>
              <m:r>
                <w:rPr>
                  <w:rFonts w:ascii="Cambria Math" w:eastAsiaTheme="minorEastAsia" w:hAnsi="Times New Roman"/>
                  <w:sz w:val="28"/>
                  <w:szCs w:val="28"/>
                  <w:lang w:val="uk-UA"/>
                </w:rPr>
                <m:t>+0,5</m:t>
              </m:r>
              <m:d>
                <m:dPr>
                  <m:ctrlPr>
                    <w:rPr>
                      <w:rFonts w:ascii="Cambria Math" w:eastAsiaTheme="minorEastAsia" w:hAnsi="Times New Roman"/>
                      <w:i/>
                      <w:sz w:val="28"/>
                      <w:szCs w:val="28"/>
                      <w:lang w:val="uk-UA"/>
                    </w:rPr>
                  </m:ctrlPr>
                </m:dPr>
                <m:e>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B</m:t>
                      </m:r>
                    </m:e>
                    <m:sub>
                      <m:r>
                        <m:rPr>
                          <m:sty m:val="p"/>
                        </m:rPr>
                        <w:rPr>
                          <w:rFonts w:ascii="Cambria Math" w:eastAsiaTheme="minorEastAsia" w:hAnsi="Cambria Math"/>
                          <w:sz w:val="28"/>
                          <w:szCs w:val="28"/>
                          <w:lang w:val="uk-UA"/>
                        </w:rPr>
                        <m:t>a</m:t>
                      </m:r>
                    </m:sub>
                  </m:sSub>
                  <m:r>
                    <w:rPr>
                      <w:rFonts w:ascii="Cambria Math" w:eastAsiaTheme="minorEastAsia" w:hAnsi="Times New Roman"/>
                      <w:sz w:val="28"/>
                      <w:szCs w:val="28"/>
                      <w:lang w:val="uk-UA"/>
                    </w:rPr>
                    <m:t>+</m:t>
                  </m:r>
                  <m:sSub>
                    <m:sSubPr>
                      <m:ctrlPr>
                        <w:rPr>
                          <w:rFonts w:ascii="Cambria Math" w:eastAsiaTheme="minorEastAsia" w:hAnsi="Times New Roman"/>
                          <w:i/>
                          <w:sz w:val="28"/>
                          <w:szCs w:val="28"/>
                          <w:lang w:val="uk-UA"/>
                        </w:rPr>
                      </m:ctrlPr>
                    </m:sSubPr>
                    <m:e>
                      <m:r>
                        <w:rPr>
                          <w:rFonts w:ascii="Cambria Math" w:eastAsiaTheme="minorEastAsia" w:hAnsi="Cambria Math"/>
                          <w:sz w:val="28"/>
                          <w:szCs w:val="28"/>
                          <w:lang w:val="uk-UA"/>
                        </w:rPr>
                        <m:t>L</m:t>
                      </m:r>
                    </m:e>
                    <m:sub>
                      <m:r>
                        <m:rPr>
                          <m:sty m:val="p"/>
                        </m:rPr>
                        <w:rPr>
                          <w:rFonts w:ascii="Cambria Math" w:eastAsiaTheme="minorEastAsia" w:hAnsi="Cambria Math"/>
                          <w:sz w:val="28"/>
                          <w:szCs w:val="28"/>
                          <w:lang w:val="uk-UA"/>
                        </w:rPr>
                        <m:t>a</m:t>
                      </m:r>
                    </m:sub>
                  </m:sSub>
                </m:e>
              </m:d>
              <m:r>
                <w:rPr>
                  <w:rFonts w:ascii="Cambria Math" w:eastAsiaTheme="minorEastAsia" w:hAnsi="Times New Roman"/>
                  <w:sz w:val="28"/>
                  <w:szCs w:val="28"/>
                  <w:lang w:val="uk-UA"/>
                </w:rPr>
                <m:t>+2</m:t>
              </m:r>
              <m:r>
                <w:rPr>
                  <w:rFonts w:ascii="Cambria Math" w:eastAsiaTheme="minorEastAsia" w:hAnsi="Cambria Math"/>
                  <w:sz w:val="28"/>
                  <w:szCs w:val="28"/>
                  <w:lang w:val="uk-UA"/>
                </w:rPr>
                <m:t>c</m:t>
              </m:r>
              <m:r>
                <w:rPr>
                  <w:rFonts w:ascii="Cambria Math" w:eastAsiaTheme="minorEastAsia" w:hAnsi="Times New Roman"/>
                  <w:sz w:val="28"/>
                  <w:szCs w:val="28"/>
                  <w:lang w:val="uk-UA"/>
                </w:rPr>
                <m:t>=8,5+0,5</m:t>
              </m:r>
              <m:d>
                <m:dPr>
                  <m:ctrlPr>
                    <w:rPr>
                      <w:rFonts w:ascii="Cambria Math" w:eastAsiaTheme="minorEastAsia" w:hAnsi="Times New Roman"/>
                      <w:i/>
                      <w:sz w:val="28"/>
                      <w:szCs w:val="28"/>
                      <w:lang w:val="uk-UA"/>
                    </w:rPr>
                  </m:ctrlPr>
                </m:dPr>
                <m:e>
                  <m:r>
                    <w:rPr>
                      <w:rFonts w:ascii="Cambria Math" w:eastAsiaTheme="minorEastAsia" w:hAnsi="Times New Roman"/>
                      <w:sz w:val="28"/>
                      <w:szCs w:val="28"/>
                      <w:lang w:val="uk-UA"/>
                    </w:rPr>
                    <m:t>3,48+7,3</m:t>
                  </m:r>
                </m:e>
              </m:d>
              <m:r>
                <w:rPr>
                  <w:rFonts w:ascii="Cambria Math" w:eastAsiaTheme="minorEastAsia" w:hAnsi="Times New Roman"/>
                  <w:sz w:val="28"/>
                  <w:szCs w:val="28"/>
                  <w:lang w:val="uk-UA"/>
                </w:rPr>
                <m:t>+2</m:t>
              </m:r>
              <m:r>
                <w:rPr>
                  <w:rFonts w:ascii="Cambria Math" w:eastAsiaTheme="minorEastAsia" w:hAnsi="Cambria Math"/>
                  <w:sz w:val="28"/>
                  <w:szCs w:val="28"/>
                  <w:lang w:val="uk-UA"/>
                </w:rPr>
                <m:t>∙3</m:t>
              </m:r>
            </m:oMath>
            <w:r w:rsidR="006F235C" w:rsidRPr="00234B8A">
              <w:rPr>
                <w:rFonts w:ascii="Times New Roman" w:hAnsi="Times New Roman"/>
                <w:sz w:val="28"/>
                <w:szCs w:val="28"/>
                <w:lang w:val="uk-UA"/>
              </w:rPr>
              <w:t>=19,9, м,</w:t>
            </w:r>
          </w:p>
        </w:tc>
        <w:tc>
          <w:tcPr>
            <w:tcW w:w="814" w:type="dxa"/>
            <w:vAlign w:val="center"/>
          </w:tcPr>
          <w:p w:rsidR="006F235C" w:rsidRPr="00234B8A" w:rsidRDefault="006F235C" w:rsidP="003A7A7B">
            <w:pPr>
              <w:spacing w:line="360" w:lineRule="auto"/>
              <w:contextualSpacing/>
              <w:jc w:val="right"/>
              <w:rPr>
                <w:rFonts w:ascii="Times New Roman" w:hAnsi="Times New Roman"/>
                <w:sz w:val="28"/>
                <w:szCs w:val="28"/>
                <w:lang w:val="uk-UA"/>
              </w:rPr>
            </w:pPr>
            <w:r w:rsidRPr="00234B8A">
              <w:rPr>
                <w:rFonts w:ascii="Times New Roman" w:eastAsia="Times New Roman" w:hAnsi="Times New Roman"/>
                <w:sz w:val="28"/>
                <w:szCs w:val="28"/>
                <w:lang w:val="uk-UA" w:eastAsia="ru-RU"/>
              </w:rPr>
              <w:t>(3.1)</w:t>
            </w:r>
          </w:p>
        </w:tc>
      </w:tr>
    </w:tbl>
    <w:p w:rsidR="005943C4" w:rsidRDefault="005943C4" w:rsidP="005943C4">
      <w:pPr>
        <w:spacing w:after="0" w:line="240" w:lineRule="auto"/>
        <w:contextualSpacing/>
        <w:jc w:val="both"/>
        <w:rPr>
          <w:rFonts w:ascii="Times New Roman" w:hAnsi="Times New Roman"/>
          <w:sz w:val="28"/>
          <w:szCs w:val="28"/>
          <w:lang w:val="uk-UA"/>
        </w:rPr>
      </w:pPr>
    </w:p>
    <w:p w:rsidR="006F235C" w:rsidRPr="00234B8A" w:rsidRDefault="006F235C" w:rsidP="00B32185">
      <w:pPr>
        <w:spacing w:after="0" w:line="360" w:lineRule="auto"/>
        <w:contextualSpacing/>
        <w:jc w:val="both"/>
        <w:rPr>
          <w:rFonts w:ascii="Times New Roman" w:hAnsi="Times New Roman"/>
          <w:sz w:val="28"/>
          <w:szCs w:val="28"/>
          <w:lang w:val="uk-UA"/>
        </w:rPr>
      </w:pPr>
      <w:r w:rsidRPr="00234B8A">
        <w:rPr>
          <w:rFonts w:ascii="Times New Roman" w:hAnsi="Times New Roman"/>
          <w:sz w:val="28"/>
          <w:szCs w:val="28"/>
          <w:lang w:val="uk-UA"/>
        </w:rPr>
        <w:t xml:space="preserve">де </w:t>
      </w:r>
      <w:r w:rsidRPr="00234B8A">
        <w:rPr>
          <w:rFonts w:ascii="Times New Roman" w:hAnsi="Times New Roman"/>
          <w:i/>
          <w:sz w:val="28"/>
          <w:szCs w:val="28"/>
          <w:lang w:val="uk-UA"/>
        </w:rPr>
        <w:t>R</w:t>
      </w:r>
      <w:r w:rsidRPr="00234B8A">
        <w:rPr>
          <w:rFonts w:ascii="Times New Roman" w:hAnsi="Times New Roman"/>
          <w:sz w:val="28"/>
          <w:szCs w:val="28"/>
          <w:vertAlign w:val="subscript"/>
          <w:lang w:val="uk-UA"/>
        </w:rPr>
        <w:t>а</w:t>
      </w:r>
      <w:r w:rsidRPr="00234B8A">
        <w:rPr>
          <w:rFonts w:ascii="Times New Roman" w:hAnsi="Times New Roman"/>
          <w:sz w:val="28"/>
          <w:szCs w:val="28"/>
          <w:lang w:val="uk-UA"/>
        </w:rPr>
        <w:t>=8,5 – радіус повороту автосамоскид</w:t>
      </w:r>
      <w:r w:rsidR="00B32185">
        <w:rPr>
          <w:rFonts w:ascii="Times New Roman" w:hAnsi="Times New Roman"/>
          <w:sz w:val="28"/>
          <w:szCs w:val="28"/>
          <w:lang w:val="uk-UA"/>
        </w:rPr>
        <w:t>у</w:t>
      </w:r>
      <w:r w:rsidRPr="00234B8A">
        <w:rPr>
          <w:rFonts w:ascii="Times New Roman" w:hAnsi="Times New Roman"/>
          <w:sz w:val="28"/>
          <w:szCs w:val="28"/>
          <w:lang w:val="uk-UA"/>
        </w:rPr>
        <w:t>, м;</w:t>
      </w:r>
      <w:r w:rsidRPr="00234B8A">
        <w:rPr>
          <w:rFonts w:ascii="Times New Roman" w:hAnsi="Times New Roman"/>
          <w:i/>
          <w:sz w:val="28"/>
          <w:szCs w:val="28"/>
          <w:lang w:val="uk-UA"/>
        </w:rPr>
        <w:t>B</w:t>
      </w:r>
      <w:r w:rsidRPr="00234B8A">
        <w:rPr>
          <w:rFonts w:ascii="Times New Roman" w:hAnsi="Times New Roman"/>
          <w:sz w:val="28"/>
          <w:szCs w:val="28"/>
          <w:vertAlign w:val="subscript"/>
          <w:lang w:val="uk-UA"/>
        </w:rPr>
        <w:t>а</w:t>
      </w:r>
      <w:r w:rsidR="00B32185">
        <w:rPr>
          <w:rFonts w:ascii="Times New Roman" w:hAnsi="Times New Roman"/>
          <w:sz w:val="28"/>
          <w:szCs w:val="28"/>
          <w:lang w:val="uk-UA"/>
        </w:rPr>
        <w:t>=3,48 – ширина автосамоскиду</w:t>
      </w:r>
      <w:r w:rsidRPr="00234B8A">
        <w:rPr>
          <w:rFonts w:ascii="Times New Roman" w:hAnsi="Times New Roman"/>
          <w:sz w:val="28"/>
          <w:szCs w:val="28"/>
          <w:lang w:val="uk-UA"/>
        </w:rPr>
        <w:t>, м;</w:t>
      </w:r>
      <w:r w:rsidRPr="00234B8A">
        <w:rPr>
          <w:rFonts w:ascii="Times New Roman" w:hAnsi="Times New Roman"/>
          <w:i/>
          <w:sz w:val="28"/>
          <w:szCs w:val="28"/>
          <w:lang w:val="uk-UA"/>
        </w:rPr>
        <w:t>L</w:t>
      </w:r>
      <w:r w:rsidRPr="00234B8A">
        <w:rPr>
          <w:rFonts w:ascii="Times New Roman" w:hAnsi="Times New Roman"/>
          <w:sz w:val="28"/>
          <w:szCs w:val="28"/>
          <w:vertAlign w:val="subscript"/>
          <w:lang w:val="uk-UA"/>
        </w:rPr>
        <w:t>а</w:t>
      </w:r>
      <w:r w:rsidRPr="00234B8A">
        <w:rPr>
          <w:rFonts w:ascii="Times New Roman" w:hAnsi="Times New Roman"/>
          <w:sz w:val="28"/>
          <w:szCs w:val="28"/>
          <w:lang w:val="uk-UA"/>
        </w:rPr>
        <w:t>=7,3</w:t>
      </w:r>
      <w:r w:rsidR="00B32185">
        <w:rPr>
          <w:rFonts w:ascii="Times New Roman" w:hAnsi="Times New Roman"/>
          <w:sz w:val="28"/>
          <w:szCs w:val="28"/>
          <w:lang w:val="uk-UA"/>
        </w:rPr>
        <w:t xml:space="preserve"> – довжина автосамоскиду</w:t>
      </w:r>
      <w:r w:rsidRPr="00234B8A">
        <w:rPr>
          <w:rFonts w:ascii="Times New Roman" w:hAnsi="Times New Roman"/>
          <w:sz w:val="28"/>
          <w:szCs w:val="28"/>
          <w:lang w:val="uk-UA"/>
        </w:rPr>
        <w:t>, м;</w:t>
      </w:r>
      <w:r w:rsidRPr="00234B8A">
        <w:rPr>
          <w:rFonts w:ascii="Times New Roman" w:hAnsi="Times New Roman"/>
          <w:i/>
          <w:sz w:val="28"/>
          <w:szCs w:val="28"/>
          <w:lang w:val="uk-UA"/>
        </w:rPr>
        <w:t>с=</w:t>
      </w:r>
      <w:r w:rsidRPr="00234B8A">
        <w:rPr>
          <w:rFonts w:ascii="Times New Roman" w:hAnsi="Times New Roman"/>
          <w:sz w:val="28"/>
          <w:szCs w:val="28"/>
          <w:lang w:val="uk-UA"/>
        </w:rPr>
        <w:t>3 – мінімальний зазор між автосамоскидом і нижньою бровкою траншеї, м.</w:t>
      </w:r>
    </w:p>
    <w:p w:rsidR="006F235C" w:rsidRPr="00234B8A" w:rsidRDefault="006F235C" w:rsidP="006F235C">
      <w:pPr>
        <w:shd w:val="clear" w:color="auto" w:fill="FFFFFF"/>
        <w:spacing w:after="0" w:line="360" w:lineRule="auto"/>
        <w:ind w:firstLine="709"/>
        <w:jc w:val="both"/>
        <w:rPr>
          <w:rFonts w:ascii="Times New Roman" w:eastAsia="Times New Roman" w:hAnsi="Times New Roman"/>
          <w:sz w:val="28"/>
          <w:szCs w:val="28"/>
          <w:lang w:val="uk-UA" w:eastAsia="ru-RU"/>
        </w:rPr>
      </w:pPr>
      <w:r w:rsidRPr="00234B8A">
        <w:rPr>
          <w:rFonts w:ascii="Times New Roman" w:eastAsia="Times New Roman" w:hAnsi="Times New Roman"/>
          <w:b/>
          <w:sz w:val="28"/>
          <w:szCs w:val="28"/>
          <w:lang w:val="uk-UA" w:eastAsia="ru-RU"/>
        </w:rPr>
        <w:t>Список використаних джерел</w:t>
      </w:r>
      <w:r w:rsidRPr="00234B8A">
        <w:rPr>
          <w:rFonts w:ascii="Times New Roman" w:eastAsia="Times New Roman" w:hAnsi="Times New Roman"/>
          <w:sz w:val="28"/>
          <w:szCs w:val="28"/>
          <w:lang w:val="uk-UA" w:eastAsia="ru-RU"/>
        </w:rPr>
        <w:t xml:space="preserve"> – елемен</w:t>
      </w:r>
      <w:r w:rsidR="00B32185">
        <w:rPr>
          <w:rFonts w:ascii="Times New Roman" w:eastAsia="Times New Roman" w:hAnsi="Times New Roman"/>
          <w:sz w:val="28"/>
          <w:szCs w:val="28"/>
          <w:lang w:val="uk-UA" w:eastAsia="ru-RU"/>
        </w:rPr>
        <w:t>т бібліографічного апарату, як</w:t>
      </w:r>
      <w:r w:rsidRPr="00234B8A">
        <w:rPr>
          <w:rFonts w:ascii="Times New Roman" w:eastAsia="Times New Roman" w:hAnsi="Times New Roman"/>
          <w:sz w:val="28"/>
          <w:szCs w:val="28"/>
          <w:lang w:val="uk-UA" w:eastAsia="ru-RU"/>
        </w:rPr>
        <w:t>ий містить бібліографічні описи використаних джерел. Бібліографічний опис складають безпосередньо за друкованим твором або виписують з каталогів і бібліографічних покажчиків. Джерела можна розміщувати одним з таких способів: у порядку появи посилань у тексті, в алфавітному порядку прізвищ перших авторів або заголовків, у хронологічному порядку.</w:t>
      </w:r>
    </w:p>
    <w:p w:rsidR="00253DC2" w:rsidRPr="00111C5B" w:rsidRDefault="002251DE" w:rsidP="00AA58D3">
      <w:pPr>
        <w:pStyle w:val="af0"/>
        <w:pageBreakBefore/>
      </w:pPr>
      <w:r>
        <w:lastRenderedPageBreak/>
        <w:t xml:space="preserve">СПИСОК </w:t>
      </w:r>
      <w:r w:rsidR="00A4257F">
        <w:t>ВИКОРИСТАНИХ ДЖЕРЕЛ</w:t>
      </w:r>
    </w:p>
    <w:p w:rsidR="00A52C90" w:rsidRPr="00574D1B" w:rsidRDefault="003A455D" w:rsidP="00A52C90">
      <w:pPr>
        <w:pStyle w:val="a3"/>
        <w:numPr>
          <w:ilvl w:val="0"/>
          <w:numId w:val="25"/>
        </w:numPr>
        <w:spacing w:after="0" w:line="360" w:lineRule="auto"/>
        <w:ind w:left="357" w:hanging="357"/>
        <w:jc w:val="both"/>
        <w:rPr>
          <w:rFonts w:ascii="Times New Roman" w:hAnsi="Times New Roman"/>
          <w:i/>
          <w:sz w:val="28"/>
          <w:szCs w:val="28"/>
          <w:lang w:val="uk-UA"/>
        </w:rPr>
      </w:pPr>
      <w:r w:rsidRPr="00C36868">
        <w:rPr>
          <w:rFonts w:ascii="Times New Roman" w:hAnsi="Times New Roman"/>
          <w:sz w:val="28"/>
          <w:szCs w:val="28"/>
          <w:lang w:val="uk-UA"/>
        </w:rPr>
        <w:t>Кравець В.Г.</w:t>
      </w:r>
      <w:r w:rsidR="00A52C90">
        <w:rPr>
          <w:rFonts w:ascii="Times New Roman" w:hAnsi="Times New Roman"/>
          <w:sz w:val="28"/>
          <w:szCs w:val="28"/>
          <w:lang w:val="uk-UA"/>
        </w:rPr>
        <w:t>Підривні роботи на кар’єрах</w:t>
      </w:r>
      <w:r w:rsidRPr="003A455D">
        <w:rPr>
          <w:rFonts w:ascii="Times New Roman" w:hAnsi="Times New Roman"/>
          <w:sz w:val="28"/>
          <w:szCs w:val="28"/>
          <w:lang w:val="uk-UA"/>
        </w:rPr>
        <w:t xml:space="preserve"> /</w:t>
      </w:r>
      <w:r w:rsidRPr="00C36868">
        <w:rPr>
          <w:rFonts w:ascii="Times New Roman" w:hAnsi="Times New Roman"/>
          <w:sz w:val="28"/>
          <w:szCs w:val="28"/>
          <w:lang w:val="uk-UA"/>
        </w:rPr>
        <w:t>Кравець В.Г., Вороб</w:t>
      </w:r>
      <w:r>
        <w:rPr>
          <w:rFonts w:ascii="Times New Roman" w:hAnsi="Times New Roman"/>
          <w:sz w:val="28"/>
          <w:szCs w:val="28"/>
          <w:lang w:val="uk-UA"/>
        </w:rPr>
        <w:t>йов В.Д., Кузьменко А.О.</w:t>
      </w:r>
      <w:r w:rsidR="00A52C90">
        <w:rPr>
          <w:rFonts w:ascii="Times New Roman" w:hAnsi="Times New Roman"/>
          <w:sz w:val="28"/>
          <w:szCs w:val="28"/>
          <w:lang w:val="uk-UA"/>
        </w:rPr>
        <w:t>– К.: ІСДО, 1994. – 376 с.</w:t>
      </w:r>
    </w:p>
    <w:p w:rsidR="00574D1B" w:rsidRPr="00A841BD" w:rsidRDefault="003A455D"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Бруякин А.В.</w:t>
      </w:r>
      <w:r w:rsidR="00574D1B">
        <w:rPr>
          <w:rFonts w:ascii="Times New Roman" w:hAnsi="Times New Roman"/>
          <w:sz w:val="28"/>
          <w:szCs w:val="28"/>
        </w:rPr>
        <w:t>Буровзрывные работы в строительстве</w:t>
      </w:r>
      <w:r w:rsidRPr="003A455D">
        <w:rPr>
          <w:rFonts w:ascii="Times New Roman" w:hAnsi="Times New Roman"/>
          <w:sz w:val="28"/>
          <w:szCs w:val="28"/>
        </w:rPr>
        <w:t xml:space="preserve"> / </w:t>
      </w:r>
      <w:r>
        <w:rPr>
          <w:rFonts w:ascii="Times New Roman" w:hAnsi="Times New Roman"/>
          <w:sz w:val="28"/>
          <w:szCs w:val="28"/>
        </w:rPr>
        <w:t>Бруякин А.В., Воробьев В.Д.</w:t>
      </w:r>
      <w:r w:rsidR="00574D1B">
        <w:rPr>
          <w:rFonts w:ascii="Times New Roman" w:hAnsi="Times New Roman"/>
          <w:sz w:val="28"/>
          <w:szCs w:val="28"/>
        </w:rPr>
        <w:t>. – К.: «</w:t>
      </w:r>
      <w:r w:rsidR="00574D1B">
        <w:rPr>
          <w:rFonts w:ascii="Times New Roman" w:hAnsi="Times New Roman"/>
          <w:sz w:val="28"/>
          <w:szCs w:val="28"/>
          <w:lang w:val="uk-UA"/>
        </w:rPr>
        <w:t>Будівельник</w:t>
      </w:r>
      <w:r w:rsidR="00574D1B">
        <w:rPr>
          <w:rFonts w:ascii="Times New Roman" w:hAnsi="Times New Roman"/>
          <w:sz w:val="28"/>
          <w:szCs w:val="28"/>
        </w:rPr>
        <w:t>»</w:t>
      </w:r>
      <w:r w:rsidR="00574D1B">
        <w:rPr>
          <w:rFonts w:ascii="Times New Roman" w:hAnsi="Times New Roman"/>
          <w:sz w:val="28"/>
          <w:szCs w:val="28"/>
          <w:lang w:val="uk-UA"/>
        </w:rPr>
        <w:t>, 1993. – 176</w:t>
      </w:r>
      <w:r w:rsidR="00B32185">
        <w:rPr>
          <w:rFonts w:ascii="Times New Roman" w:hAnsi="Times New Roman"/>
          <w:sz w:val="28"/>
          <w:szCs w:val="28"/>
          <w:lang w:val="uk-UA"/>
        </w:rPr>
        <w:t xml:space="preserve"> с</w:t>
      </w:r>
      <w:r w:rsidR="00574D1B">
        <w:rPr>
          <w:rFonts w:ascii="Times New Roman" w:hAnsi="Times New Roman"/>
          <w:sz w:val="28"/>
          <w:szCs w:val="28"/>
          <w:lang w:val="uk-UA"/>
        </w:rPr>
        <w:t>.</w:t>
      </w:r>
    </w:p>
    <w:p w:rsidR="00A841BD" w:rsidRPr="00A52C90" w:rsidRDefault="00A841BD"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Мельников Н.В. Краткий справочник по открытым горным работам</w:t>
      </w:r>
      <w:r w:rsidR="003A455D" w:rsidRPr="003A455D">
        <w:rPr>
          <w:rFonts w:ascii="Times New Roman" w:hAnsi="Times New Roman"/>
          <w:sz w:val="28"/>
          <w:szCs w:val="28"/>
        </w:rPr>
        <w:t xml:space="preserve"> / </w:t>
      </w:r>
      <w:r w:rsidR="003A455D">
        <w:rPr>
          <w:rFonts w:ascii="Times New Roman" w:hAnsi="Times New Roman"/>
          <w:sz w:val="28"/>
          <w:szCs w:val="28"/>
        </w:rPr>
        <w:t>Мельников Н.В.</w:t>
      </w:r>
      <w:r>
        <w:rPr>
          <w:rFonts w:ascii="Times New Roman" w:hAnsi="Times New Roman"/>
          <w:sz w:val="28"/>
          <w:szCs w:val="28"/>
        </w:rPr>
        <w:t xml:space="preserve"> – М.: Недра, 1971. – 552с.</w:t>
      </w:r>
    </w:p>
    <w:p w:rsidR="00A52C90" w:rsidRPr="00235626" w:rsidRDefault="00A52C90" w:rsidP="00A52C90">
      <w:pPr>
        <w:widowControl w:val="0"/>
        <w:numPr>
          <w:ilvl w:val="0"/>
          <w:numId w:val="25"/>
        </w:numPr>
        <w:spacing w:after="0" w:line="360" w:lineRule="auto"/>
        <w:jc w:val="both"/>
        <w:rPr>
          <w:rFonts w:ascii="Times New Roman" w:hAnsi="Times New Roman"/>
          <w:sz w:val="28"/>
        </w:rPr>
      </w:pPr>
      <w:r w:rsidRPr="00235626">
        <w:rPr>
          <w:rFonts w:ascii="Times New Roman" w:hAnsi="Times New Roman"/>
          <w:sz w:val="28"/>
        </w:rPr>
        <w:t>Нормы технологического проектирования предприятий промышленности нерудных строительных материалов</w:t>
      </w:r>
      <w:r w:rsidR="003A455D" w:rsidRPr="003A455D">
        <w:rPr>
          <w:rFonts w:ascii="Times New Roman" w:hAnsi="Times New Roman"/>
          <w:sz w:val="28"/>
        </w:rPr>
        <w:t xml:space="preserve"> / [</w:t>
      </w:r>
      <w:r w:rsidR="00DD3DA5">
        <w:rPr>
          <w:rFonts w:ascii="Times New Roman" w:hAnsi="Times New Roman"/>
          <w:sz w:val="28"/>
          <w:lang w:val="uk-UA"/>
        </w:rPr>
        <w:t xml:space="preserve">сост.: В.Ш.Абрамсон, В.С.Аксенов </w:t>
      </w:r>
      <w:r w:rsidR="00DD3DA5">
        <w:rPr>
          <w:rFonts w:ascii="Times New Roman" w:hAnsi="Times New Roman"/>
          <w:sz w:val="28"/>
        </w:rPr>
        <w:t xml:space="preserve"> и др.</w:t>
      </w:r>
      <w:r w:rsidR="003A455D" w:rsidRPr="00DD3DA5">
        <w:rPr>
          <w:rFonts w:ascii="Times New Roman" w:hAnsi="Times New Roman"/>
          <w:sz w:val="28"/>
        </w:rPr>
        <w:t>]</w:t>
      </w:r>
      <w:r w:rsidRPr="00235626">
        <w:rPr>
          <w:rFonts w:ascii="Times New Roman" w:hAnsi="Times New Roman"/>
          <w:sz w:val="28"/>
        </w:rPr>
        <w:t>. – Л.: Стройиздат, 1977. – 310 с.</w:t>
      </w:r>
    </w:p>
    <w:p w:rsidR="00A52C90" w:rsidRPr="00235626" w:rsidRDefault="00A52C90" w:rsidP="00A52C90">
      <w:pPr>
        <w:pStyle w:val="a3"/>
        <w:numPr>
          <w:ilvl w:val="0"/>
          <w:numId w:val="25"/>
        </w:numPr>
        <w:spacing w:after="0" w:line="360" w:lineRule="auto"/>
        <w:ind w:left="357" w:hanging="357"/>
        <w:jc w:val="both"/>
        <w:rPr>
          <w:rFonts w:ascii="Times New Roman" w:hAnsi="Times New Roman"/>
          <w:sz w:val="28"/>
          <w:szCs w:val="28"/>
          <w:lang w:val="uk-UA"/>
        </w:rPr>
      </w:pPr>
      <w:r w:rsidRPr="00235626">
        <w:rPr>
          <w:rFonts w:ascii="Times New Roman" w:hAnsi="Times New Roman"/>
          <w:sz w:val="28"/>
        </w:rPr>
        <w:t>Нормы технологического проектирования предприятий</w:t>
      </w:r>
      <w:r>
        <w:rPr>
          <w:rFonts w:ascii="Times New Roman" w:hAnsi="Times New Roman"/>
          <w:sz w:val="28"/>
        </w:rPr>
        <w:t xml:space="preserve"> с открытым способом разработки месторождений полезных ископаемых. – К.: Министерство промышленной политики Украины, 2007.</w:t>
      </w:r>
    </w:p>
    <w:p w:rsidR="00A52C90" w:rsidRPr="00C36868" w:rsidRDefault="00A52C90"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 xml:space="preserve">Нормативный справочник по буровзрывным работам/ </w:t>
      </w:r>
      <w:r w:rsidR="00DD3DA5" w:rsidRPr="00DD3DA5">
        <w:rPr>
          <w:rFonts w:ascii="Times New Roman" w:hAnsi="Times New Roman"/>
          <w:sz w:val="28"/>
          <w:szCs w:val="28"/>
        </w:rPr>
        <w:t>[</w:t>
      </w:r>
      <w:r>
        <w:rPr>
          <w:rFonts w:ascii="Times New Roman" w:hAnsi="Times New Roman"/>
          <w:sz w:val="28"/>
          <w:szCs w:val="28"/>
        </w:rPr>
        <w:t>Ф.А.Авдеев, В</w:t>
      </w:r>
      <w:r w:rsidR="00DD3DA5">
        <w:rPr>
          <w:rFonts w:ascii="Times New Roman" w:hAnsi="Times New Roman"/>
          <w:sz w:val="28"/>
          <w:szCs w:val="28"/>
        </w:rPr>
        <w:t>.Л.Барон, Н.В.Гуров, В.Х.Кантор</w:t>
      </w:r>
      <w:r w:rsidR="00DD3DA5" w:rsidRPr="00DD3DA5">
        <w:rPr>
          <w:rFonts w:ascii="Times New Roman" w:hAnsi="Times New Roman"/>
          <w:sz w:val="28"/>
          <w:szCs w:val="28"/>
        </w:rPr>
        <w:t>]</w:t>
      </w:r>
      <w:r>
        <w:rPr>
          <w:rFonts w:ascii="Times New Roman" w:hAnsi="Times New Roman"/>
          <w:sz w:val="28"/>
          <w:szCs w:val="28"/>
        </w:rPr>
        <w:t xml:space="preserve"> – М.:Недра, 1986. – 511 с.</w:t>
      </w:r>
    </w:p>
    <w:p w:rsidR="00A52C90" w:rsidRPr="00C36868" w:rsidRDefault="00A52C90" w:rsidP="00A52C90">
      <w:pPr>
        <w:pStyle w:val="a3"/>
        <w:numPr>
          <w:ilvl w:val="0"/>
          <w:numId w:val="25"/>
        </w:numPr>
        <w:spacing w:after="0" w:line="360" w:lineRule="auto"/>
        <w:ind w:left="357" w:hanging="357"/>
        <w:jc w:val="both"/>
        <w:rPr>
          <w:rFonts w:ascii="Times New Roman" w:hAnsi="Times New Roman"/>
          <w:i/>
          <w:sz w:val="28"/>
          <w:szCs w:val="28"/>
          <w:lang w:val="uk-UA"/>
        </w:rPr>
      </w:pPr>
      <w:r>
        <w:rPr>
          <w:rFonts w:ascii="Times New Roman" w:hAnsi="Times New Roman"/>
          <w:sz w:val="28"/>
          <w:szCs w:val="28"/>
        </w:rPr>
        <w:t>Подэрни Р.М. Мех</w:t>
      </w:r>
      <w:r w:rsidR="00DD3DA5">
        <w:rPr>
          <w:rFonts w:ascii="Times New Roman" w:hAnsi="Times New Roman"/>
          <w:sz w:val="28"/>
          <w:szCs w:val="28"/>
        </w:rPr>
        <w:t>аническое оборудование карьеров</w:t>
      </w:r>
      <w:r w:rsidR="00DD3DA5" w:rsidRPr="00DD3DA5">
        <w:rPr>
          <w:rFonts w:ascii="Times New Roman" w:hAnsi="Times New Roman"/>
          <w:sz w:val="28"/>
          <w:szCs w:val="28"/>
        </w:rPr>
        <w:t xml:space="preserve"> / </w:t>
      </w:r>
      <w:r w:rsidR="00DD3DA5">
        <w:rPr>
          <w:rFonts w:ascii="Times New Roman" w:hAnsi="Times New Roman"/>
          <w:sz w:val="28"/>
          <w:szCs w:val="28"/>
        </w:rPr>
        <w:t xml:space="preserve">Подэрни Р.М. </w:t>
      </w:r>
      <w:r>
        <w:rPr>
          <w:rFonts w:ascii="Times New Roman" w:hAnsi="Times New Roman"/>
          <w:sz w:val="28"/>
          <w:szCs w:val="28"/>
        </w:rPr>
        <w:t>– М.: МГГУ, 2007. – 680 с.</w:t>
      </w:r>
    </w:p>
    <w:p w:rsidR="00A52C90" w:rsidRPr="002F5171" w:rsidRDefault="00A52C90" w:rsidP="00A52C90">
      <w:pPr>
        <w:widowControl w:val="0"/>
        <w:numPr>
          <w:ilvl w:val="0"/>
          <w:numId w:val="25"/>
        </w:numPr>
        <w:spacing w:after="0" w:line="360" w:lineRule="auto"/>
        <w:jc w:val="both"/>
        <w:rPr>
          <w:rFonts w:ascii="Times New Roman" w:hAnsi="Times New Roman"/>
          <w:sz w:val="28"/>
        </w:rPr>
      </w:pPr>
      <w:r w:rsidRPr="002F5171">
        <w:rPr>
          <w:rFonts w:ascii="Times New Roman" w:hAnsi="Times New Roman"/>
          <w:sz w:val="28"/>
          <w:lang w:val="uk-UA"/>
        </w:rPr>
        <w:t>Ржевс</w:t>
      </w:r>
      <w:r>
        <w:rPr>
          <w:rFonts w:ascii="Times New Roman" w:hAnsi="Times New Roman"/>
          <w:sz w:val="28"/>
          <w:lang w:val="uk-UA"/>
        </w:rPr>
        <w:t>кий В.В</w:t>
      </w:r>
      <w:r w:rsidRPr="002A0545">
        <w:rPr>
          <w:rFonts w:ascii="Times New Roman" w:hAnsi="Times New Roman"/>
          <w:sz w:val="28"/>
        </w:rPr>
        <w:t>. Процессы открытых горных работ</w:t>
      </w:r>
      <w:r w:rsidR="00DD3DA5" w:rsidRPr="00DD3DA5">
        <w:rPr>
          <w:rFonts w:ascii="Times New Roman" w:hAnsi="Times New Roman"/>
          <w:sz w:val="28"/>
        </w:rPr>
        <w:t xml:space="preserve"> / </w:t>
      </w:r>
      <w:r w:rsidR="00DD3DA5" w:rsidRPr="002F5171">
        <w:rPr>
          <w:rFonts w:ascii="Times New Roman" w:hAnsi="Times New Roman"/>
          <w:sz w:val="28"/>
          <w:lang w:val="uk-UA"/>
        </w:rPr>
        <w:t>Ржевс</w:t>
      </w:r>
      <w:r w:rsidR="00DD3DA5">
        <w:rPr>
          <w:rFonts w:ascii="Times New Roman" w:hAnsi="Times New Roman"/>
          <w:sz w:val="28"/>
          <w:lang w:val="uk-UA"/>
        </w:rPr>
        <w:t>кий В.В</w:t>
      </w:r>
      <w:r w:rsidR="00DD3DA5" w:rsidRPr="002A0545">
        <w:rPr>
          <w:rFonts w:ascii="Times New Roman" w:hAnsi="Times New Roman"/>
          <w:sz w:val="28"/>
        </w:rPr>
        <w:t xml:space="preserve">. </w:t>
      </w:r>
      <w:r w:rsidR="00B32185">
        <w:rPr>
          <w:rFonts w:ascii="Times New Roman" w:hAnsi="Times New Roman"/>
          <w:sz w:val="28"/>
          <w:lang w:val="uk-UA"/>
        </w:rPr>
        <w:t xml:space="preserve"> –</w:t>
      </w:r>
      <w:r w:rsidR="00B32185">
        <w:rPr>
          <w:rFonts w:ascii="Times New Roman" w:hAnsi="Times New Roman"/>
          <w:sz w:val="28"/>
        </w:rPr>
        <w:t xml:space="preserve"> М.</w:t>
      </w:r>
      <w:r w:rsidR="00B32185">
        <w:rPr>
          <w:rFonts w:ascii="Times New Roman" w:hAnsi="Times New Roman"/>
          <w:sz w:val="28"/>
          <w:lang w:val="uk-UA"/>
        </w:rPr>
        <w:t>:</w:t>
      </w:r>
      <w:r w:rsidRPr="002A0545">
        <w:rPr>
          <w:rFonts w:ascii="Times New Roman" w:hAnsi="Times New Roman"/>
          <w:sz w:val="28"/>
        </w:rPr>
        <w:t xml:space="preserve"> Недра, 1982</w:t>
      </w:r>
      <w:r w:rsidRPr="002F5171">
        <w:rPr>
          <w:rFonts w:ascii="Times New Roman" w:hAnsi="Times New Roman"/>
          <w:sz w:val="28"/>
          <w:lang w:val="uk-UA"/>
        </w:rPr>
        <w:t>.</w:t>
      </w:r>
    </w:p>
    <w:p w:rsidR="00235626" w:rsidRPr="002F5171" w:rsidRDefault="00DD3DA5" w:rsidP="002A0545">
      <w:pPr>
        <w:widowControl w:val="0"/>
        <w:numPr>
          <w:ilvl w:val="0"/>
          <w:numId w:val="25"/>
        </w:numPr>
        <w:spacing w:after="0" w:line="360" w:lineRule="auto"/>
        <w:ind w:left="357" w:hanging="357"/>
        <w:jc w:val="both"/>
        <w:rPr>
          <w:rFonts w:ascii="Times New Roman" w:hAnsi="Times New Roman"/>
          <w:sz w:val="28"/>
        </w:rPr>
      </w:pPr>
      <w:r w:rsidRPr="002F5171">
        <w:rPr>
          <w:rFonts w:ascii="Times New Roman" w:hAnsi="Times New Roman"/>
          <w:sz w:val="28"/>
        </w:rPr>
        <w:t>Томаков П.И.</w:t>
      </w:r>
      <w:r w:rsidR="00235626" w:rsidRPr="002F5171">
        <w:rPr>
          <w:rFonts w:ascii="Times New Roman" w:hAnsi="Times New Roman"/>
          <w:sz w:val="28"/>
        </w:rPr>
        <w:t>Технология, механизация и организация открытых горных работ</w:t>
      </w:r>
      <w:r>
        <w:rPr>
          <w:rFonts w:ascii="Times New Roman" w:hAnsi="Times New Roman"/>
          <w:sz w:val="28"/>
        </w:rPr>
        <w:t xml:space="preserve">: </w:t>
      </w:r>
      <w:r w:rsidRPr="00DD3DA5">
        <w:rPr>
          <w:rFonts w:ascii="Times New Roman" w:hAnsi="Times New Roman"/>
          <w:sz w:val="28"/>
        </w:rPr>
        <w:t>[</w:t>
      </w:r>
      <w:r>
        <w:rPr>
          <w:rFonts w:ascii="Times New Roman" w:hAnsi="Times New Roman"/>
          <w:sz w:val="28"/>
        </w:rPr>
        <w:t>учебник для вузов</w:t>
      </w:r>
      <w:r w:rsidRPr="00DD3DA5">
        <w:rPr>
          <w:rFonts w:ascii="Times New Roman" w:hAnsi="Times New Roman"/>
          <w:sz w:val="28"/>
        </w:rPr>
        <w:t xml:space="preserve">] / </w:t>
      </w:r>
      <w:r w:rsidRPr="002F5171">
        <w:rPr>
          <w:rFonts w:ascii="Times New Roman" w:hAnsi="Times New Roman"/>
          <w:sz w:val="28"/>
        </w:rPr>
        <w:t xml:space="preserve">Томаков П.И., Наумов И.К. </w:t>
      </w:r>
      <w:r w:rsidR="00B32185">
        <w:rPr>
          <w:rFonts w:ascii="Times New Roman" w:hAnsi="Times New Roman"/>
          <w:sz w:val="28"/>
          <w:lang w:val="uk-UA"/>
        </w:rPr>
        <w:t xml:space="preserve">– </w:t>
      </w:r>
      <w:r w:rsidR="00B32185">
        <w:rPr>
          <w:rFonts w:ascii="Times New Roman" w:hAnsi="Times New Roman"/>
          <w:sz w:val="28"/>
        </w:rPr>
        <w:t>М.</w:t>
      </w:r>
      <w:r w:rsidR="00B32185">
        <w:rPr>
          <w:rFonts w:ascii="Times New Roman" w:hAnsi="Times New Roman"/>
          <w:sz w:val="28"/>
          <w:lang w:val="uk-UA"/>
        </w:rPr>
        <w:t>:</w:t>
      </w:r>
      <w:r w:rsidR="00235626" w:rsidRPr="002F5171">
        <w:rPr>
          <w:rFonts w:ascii="Times New Roman" w:hAnsi="Times New Roman"/>
          <w:sz w:val="28"/>
        </w:rPr>
        <w:t xml:space="preserve"> МГИ, 1992.</w:t>
      </w:r>
      <w:r>
        <w:rPr>
          <w:rFonts w:ascii="Times New Roman" w:hAnsi="Times New Roman"/>
          <w:sz w:val="28"/>
          <w:lang w:val="uk-UA"/>
        </w:rPr>
        <w:t xml:space="preserve"> – 312 с.</w:t>
      </w:r>
    </w:p>
    <w:p w:rsidR="002A0545" w:rsidRPr="002A0545" w:rsidRDefault="002A0545" w:rsidP="002A0545">
      <w:pPr>
        <w:widowControl w:val="0"/>
        <w:numPr>
          <w:ilvl w:val="0"/>
          <w:numId w:val="25"/>
        </w:numPr>
        <w:spacing w:after="0" w:line="360" w:lineRule="auto"/>
        <w:jc w:val="both"/>
        <w:rPr>
          <w:rFonts w:ascii="Times New Roman" w:hAnsi="Times New Roman"/>
          <w:sz w:val="28"/>
          <w:lang w:val="uk-UA"/>
        </w:rPr>
      </w:pPr>
      <w:r w:rsidRPr="002A0545">
        <w:rPr>
          <w:rFonts w:ascii="Times New Roman" w:hAnsi="Times New Roman"/>
          <w:sz w:val="28"/>
          <w:lang w:val="uk-UA"/>
        </w:rPr>
        <w:t xml:space="preserve">Туренко О.М. Розрахункові роботи з </w:t>
      </w:r>
      <w:r w:rsidR="00DD3DA5">
        <w:rPr>
          <w:rFonts w:ascii="Times New Roman" w:hAnsi="Times New Roman"/>
          <w:sz w:val="28"/>
          <w:lang w:val="uk-UA"/>
        </w:rPr>
        <w:t xml:space="preserve">технології </w:t>
      </w:r>
      <w:r w:rsidRPr="002A0545">
        <w:rPr>
          <w:rFonts w:ascii="Times New Roman" w:hAnsi="Times New Roman"/>
          <w:sz w:val="28"/>
          <w:lang w:val="uk-UA"/>
        </w:rPr>
        <w:t>відкритих гірничих робіт</w:t>
      </w:r>
      <w:r w:rsidR="00DD3DA5">
        <w:rPr>
          <w:rFonts w:ascii="Times New Roman" w:hAnsi="Times New Roman"/>
          <w:sz w:val="28"/>
          <w:lang w:val="uk-UA"/>
        </w:rPr>
        <w:t xml:space="preserve">: </w:t>
      </w:r>
      <w:r w:rsidR="00DD3DA5" w:rsidRPr="00DD3DA5">
        <w:rPr>
          <w:rFonts w:ascii="Times New Roman" w:hAnsi="Times New Roman"/>
          <w:sz w:val="28"/>
        </w:rPr>
        <w:t>[</w:t>
      </w:r>
      <w:r w:rsidR="00DD3DA5">
        <w:rPr>
          <w:rFonts w:ascii="Times New Roman" w:hAnsi="Times New Roman"/>
          <w:sz w:val="28"/>
          <w:lang w:val="uk-UA"/>
        </w:rPr>
        <w:t>навч. посібник</w:t>
      </w:r>
      <w:r w:rsidR="00DD3DA5" w:rsidRPr="00DD3DA5">
        <w:rPr>
          <w:rFonts w:ascii="Times New Roman" w:hAnsi="Times New Roman"/>
          <w:sz w:val="28"/>
        </w:rPr>
        <w:t>]</w:t>
      </w:r>
      <w:r w:rsidR="00DD3DA5">
        <w:rPr>
          <w:rFonts w:ascii="Times New Roman" w:hAnsi="Times New Roman"/>
          <w:sz w:val="28"/>
          <w:lang w:val="uk-UA"/>
        </w:rPr>
        <w:t xml:space="preserve"> /</w:t>
      </w:r>
      <w:r w:rsidR="00DD3DA5" w:rsidRPr="002A0545">
        <w:rPr>
          <w:rFonts w:ascii="Times New Roman" w:hAnsi="Times New Roman"/>
          <w:sz w:val="28"/>
          <w:lang w:val="uk-UA"/>
        </w:rPr>
        <w:t>Туренко О.М.</w:t>
      </w:r>
      <w:r w:rsidRPr="002A0545">
        <w:rPr>
          <w:rFonts w:ascii="Times New Roman" w:hAnsi="Times New Roman"/>
          <w:sz w:val="28"/>
          <w:lang w:val="uk-UA"/>
        </w:rPr>
        <w:t xml:space="preserve">. </w:t>
      </w:r>
      <w:r w:rsidR="00A52C90">
        <w:rPr>
          <w:rFonts w:ascii="Times New Roman" w:hAnsi="Times New Roman"/>
          <w:sz w:val="28"/>
          <w:lang w:val="uk-UA"/>
        </w:rPr>
        <w:t xml:space="preserve">– </w:t>
      </w:r>
      <w:r w:rsidRPr="002A0545">
        <w:rPr>
          <w:rFonts w:ascii="Times New Roman" w:hAnsi="Times New Roman"/>
          <w:sz w:val="28"/>
          <w:lang w:val="uk-UA"/>
        </w:rPr>
        <w:t>К.</w:t>
      </w:r>
      <w:r w:rsidR="00B32185">
        <w:rPr>
          <w:rFonts w:ascii="Times New Roman" w:hAnsi="Times New Roman"/>
          <w:sz w:val="28"/>
          <w:lang w:val="uk-UA"/>
        </w:rPr>
        <w:t>:</w:t>
      </w:r>
      <w:r w:rsidRPr="002A0545">
        <w:rPr>
          <w:rFonts w:ascii="Times New Roman" w:hAnsi="Times New Roman"/>
          <w:sz w:val="28"/>
          <w:lang w:val="uk-UA"/>
        </w:rPr>
        <w:t xml:space="preserve"> ІСДО, 1993.</w:t>
      </w:r>
      <w:r w:rsidR="00DD3DA5">
        <w:rPr>
          <w:rFonts w:ascii="Times New Roman" w:hAnsi="Times New Roman"/>
          <w:sz w:val="28"/>
          <w:lang w:val="uk-UA"/>
        </w:rPr>
        <w:t xml:space="preserve"> – 320 с.</w:t>
      </w:r>
    </w:p>
    <w:p w:rsidR="00FB7029" w:rsidRPr="00A02C96" w:rsidRDefault="00FB7029" w:rsidP="002F722C">
      <w:pPr>
        <w:spacing w:after="0" w:line="360" w:lineRule="auto"/>
        <w:contextualSpacing/>
        <w:jc w:val="both"/>
        <w:rPr>
          <w:rFonts w:ascii="Times New Roman" w:hAnsi="Times New Roman"/>
          <w:sz w:val="28"/>
          <w:szCs w:val="28"/>
          <w:lang w:val="uk-UA"/>
        </w:rPr>
      </w:pPr>
    </w:p>
    <w:sectPr w:rsidR="00FB7029" w:rsidRPr="00A02C96" w:rsidSect="00B112FB">
      <w:footerReference w:type="default" r:id="rId19"/>
      <w:pgSz w:w="11906" w:h="16838" w:code="9"/>
      <w:pgMar w:top="1134" w:right="1134" w:bottom="1134" w:left="1418"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9A0" w:rsidRDefault="009E69A0" w:rsidP="00A02C96">
      <w:pPr>
        <w:spacing w:after="0" w:line="240" w:lineRule="auto"/>
      </w:pPr>
      <w:r>
        <w:separator/>
      </w:r>
    </w:p>
  </w:endnote>
  <w:endnote w:type="continuationSeparator" w:id="1">
    <w:p w:rsidR="009E69A0" w:rsidRDefault="009E69A0" w:rsidP="00A02C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3675"/>
      <w:docPartObj>
        <w:docPartGallery w:val="Page Numbers (Bottom of Page)"/>
        <w:docPartUnique/>
      </w:docPartObj>
    </w:sdtPr>
    <w:sdtContent>
      <w:p w:rsidR="00C037B3" w:rsidRDefault="00C037B3">
        <w:pPr>
          <w:pStyle w:val="ae"/>
          <w:jc w:val="center"/>
        </w:pPr>
        <w:fldSimple w:instr=" PAGE   \* MERGEFORMAT ">
          <w:r w:rsidR="00CD69C6">
            <w:rPr>
              <w:noProof/>
            </w:rPr>
            <w:t>32</w:t>
          </w:r>
        </w:fldSimple>
      </w:p>
    </w:sdtContent>
  </w:sdt>
  <w:p w:rsidR="00C037B3" w:rsidRDefault="00C037B3">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9A0" w:rsidRDefault="009E69A0" w:rsidP="00A02C96">
      <w:pPr>
        <w:spacing w:after="0" w:line="240" w:lineRule="auto"/>
      </w:pPr>
      <w:r>
        <w:separator/>
      </w:r>
    </w:p>
  </w:footnote>
  <w:footnote w:type="continuationSeparator" w:id="1">
    <w:p w:rsidR="009E69A0" w:rsidRDefault="009E69A0" w:rsidP="00A02C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0CB8"/>
    <w:multiLevelType w:val="hybridMultilevel"/>
    <w:tmpl w:val="5B08D22A"/>
    <w:lvl w:ilvl="0" w:tplc="81CCE24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82932A6"/>
    <w:multiLevelType w:val="hybridMultilevel"/>
    <w:tmpl w:val="C79C5482"/>
    <w:lvl w:ilvl="0" w:tplc="C59467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A4F1D8D"/>
    <w:multiLevelType w:val="hybridMultilevel"/>
    <w:tmpl w:val="C876D060"/>
    <w:lvl w:ilvl="0" w:tplc="C3320EC4">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DDC550A"/>
    <w:multiLevelType w:val="multilevel"/>
    <w:tmpl w:val="3730B08E"/>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121D0BCC"/>
    <w:multiLevelType w:val="hybridMultilevel"/>
    <w:tmpl w:val="FD7C06D8"/>
    <w:lvl w:ilvl="0" w:tplc="BAF27514">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5B31EDF"/>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nsid w:val="182B6B79"/>
    <w:multiLevelType w:val="hybridMultilevel"/>
    <w:tmpl w:val="62EC71C4"/>
    <w:lvl w:ilvl="0" w:tplc="EA0A19E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8413CD3"/>
    <w:multiLevelType w:val="hybridMultilevel"/>
    <w:tmpl w:val="56AA35E2"/>
    <w:lvl w:ilvl="0" w:tplc="F86E476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36522F6"/>
    <w:multiLevelType w:val="hybridMultilevel"/>
    <w:tmpl w:val="C88AFC16"/>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9">
    <w:nsid w:val="252C2F84"/>
    <w:multiLevelType w:val="hybridMultilevel"/>
    <w:tmpl w:val="37F2ACDE"/>
    <w:lvl w:ilvl="0" w:tplc="F94EDB00">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98022A"/>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1">
    <w:nsid w:val="28AF7E0D"/>
    <w:multiLevelType w:val="hybridMultilevel"/>
    <w:tmpl w:val="39C80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E1355"/>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3">
    <w:nsid w:val="3C605C09"/>
    <w:multiLevelType w:val="hybridMultilevel"/>
    <w:tmpl w:val="13121F7E"/>
    <w:lvl w:ilvl="0" w:tplc="04190001">
      <w:start w:val="1"/>
      <w:numFmt w:val="bullet"/>
      <w:lvlText w:val=""/>
      <w:lvlJc w:val="left"/>
      <w:pPr>
        <w:ind w:left="858" w:hanging="360"/>
      </w:pPr>
      <w:rPr>
        <w:rFonts w:ascii="Symbol" w:hAnsi="Symbol" w:hint="default"/>
      </w:rPr>
    </w:lvl>
    <w:lvl w:ilvl="1" w:tplc="04190003" w:tentative="1">
      <w:start w:val="1"/>
      <w:numFmt w:val="bullet"/>
      <w:lvlText w:val="o"/>
      <w:lvlJc w:val="left"/>
      <w:pPr>
        <w:ind w:left="1578" w:hanging="360"/>
      </w:pPr>
      <w:rPr>
        <w:rFonts w:ascii="Courier New" w:hAnsi="Courier New" w:cs="Courier New" w:hint="default"/>
      </w:rPr>
    </w:lvl>
    <w:lvl w:ilvl="2" w:tplc="04190005" w:tentative="1">
      <w:start w:val="1"/>
      <w:numFmt w:val="bullet"/>
      <w:lvlText w:val=""/>
      <w:lvlJc w:val="left"/>
      <w:pPr>
        <w:ind w:left="2298" w:hanging="360"/>
      </w:pPr>
      <w:rPr>
        <w:rFonts w:ascii="Wingdings" w:hAnsi="Wingdings" w:hint="default"/>
      </w:rPr>
    </w:lvl>
    <w:lvl w:ilvl="3" w:tplc="04190001" w:tentative="1">
      <w:start w:val="1"/>
      <w:numFmt w:val="bullet"/>
      <w:lvlText w:val=""/>
      <w:lvlJc w:val="left"/>
      <w:pPr>
        <w:ind w:left="3018" w:hanging="360"/>
      </w:pPr>
      <w:rPr>
        <w:rFonts w:ascii="Symbol" w:hAnsi="Symbol" w:hint="default"/>
      </w:rPr>
    </w:lvl>
    <w:lvl w:ilvl="4" w:tplc="04190003" w:tentative="1">
      <w:start w:val="1"/>
      <w:numFmt w:val="bullet"/>
      <w:lvlText w:val="o"/>
      <w:lvlJc w:val="left"/>
      <w:pPr>
        <w:ind w:left="3738" w:hanging="360"/>
      </w:pPr>
      <w:rPr>
        <w:rFonts w:ascii="Courier New" w:hAnsi="Courier New" w:cs="Courier New" w:hint="default"/>
      </w:rPr>
    </w:lvl>
    <w:lvl w:ilvl="5" w:tplc="04190005" w:tentative="1">
      <w:start w:val="1"/>
      <w:numFmt w:val="bullet"/>
      <w:lvlText w:val=""/>
      <w:lvlJc w:val="left"/>
      <w:pPr>
        <w:ind w:left="4458" w:hanging="360"/>
      </w:pPr>
      <w:rPr>
        <w:rFonts w:ascii="Wingdings" w:hAnsi="Wingdings" w:hint="default"/>
      </w:rPr>
    </w:lvl>
    <w:lvl w:ilvl="6" w:tplc="04190001" w:tentative="1">
      <w:start w:val="1"/>
      <w:numFmt w:val="bullet"/>
      <w:lvlText w:val=""/>
      <w:lvlJc w:val="left"/>
      <w:pPr>
        <w:ind w:left="5178" w:hanging="360"/>
      </w:pPr>
      <w:rPr>
        <w:rFonts w:ascii="Symbol" w:hAnsi="Symbol" w:hint="default"/>
      </w:rPr>
    </w:lvl>
    <w:lvl w:ilvl="7" w:tplc="04190003" w:tentative="1">
      <w:start w:val="1"/>
      <w:numFmt w:val="bullet"/>
      <w:lvlText w:val="o"/>
      <w:lvlJc w:val="left"/>
      <w:pPr>
        <w:ind w:left="5898" w:hanging="360"/>
      </w:pPr>
      <w:rPr>
        <w:rFonts w:ascii="Courier New" w:hAnsi="Courier New" w:cs="Courier New" w:hint="default"/>
      </w:rPr>
    </w:lvl>
    <w:lvl w:ilvl="8" w:tplc="04190005" w:tentative="1">
      <w:start w:val="1"/>
      <w:numFmt w:val="bullet"/>
      <w:lvlText w:val=""/>
      <w:lvlJc w:val="left"/>
      <w:pPr>
        <w:ind w:left="6618" w:hanging="360"/>
      </w:pPr>
      <w:rPr>
        <w:rFonts w:ascii="Wingdings" w:hAnsi="Wingdings" w:hint="default"/>
      </w:rPr>
    </w:lvl>
  </w:abstractNum>
  <w:abstractNum w:abstractNumId="14">
    <w:nsid w:val="499B1057"/>
    <w:multiLevelType w:val="hybridMultilevel"/>
    <w:tmpl w:val="B10A4164"/>
    <w:lvl w:ilvl="0" w:tplc="24A66D40">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4C31340D"/>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6">
    <w:nsid w:val="4D091A6E"/>
    <w:multiLevelType w:val="hybridMultilevel"/>
    <w:tmpl w:val="F1B67344"/>
    <w:lvl w:ilvl="0" w:tplc="6394A7D4">
      <w:start w:val="3"/>
      <w:numFmt w:val="bullet"/>
      <w:lvlText w:val="-"/>
      <w:lvlJc w:val="left"/>
      <w:pPr>
        <w:ind w:left="1068" w:hanging="360"/>
      </w:pPr>
      <w:rPr>
        <w:rFonts w:ascii="Times New Roman" w:eastAsiaTheme="minorHAnsi" w:hAnsi="Times New Roman" w:cs="Times New Roman" w:hint="default"/>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1951096"/>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nsid w:val="52A015A6"/>
    <w:multiLevelType w:val="hybridMultilevel"/>
    <w:tmpl w:val="233E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9B297A"/>
    <w:multiLevelType w:val="multilevel"/>
    <w:tmpl w:val="3740DE7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301" w:hanging="45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0">
    <w:nsid w:val="59BC5606"/>
    <w:multiLevelType w:val="hybridMultilevel"/>
    <w:tmpl w:val="1F124844"/>
    <w:lvl w:ilvl="0" w:tplc="685AC32C">
      <w:start w:val="8"/>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6B4A3C23"/>
    <w:multiLevelType w:val="hybridMultilevel"/>
    <w:tmpl w:val="21041966"/>
    <w:lvl w:ilvl="0" w:tplc="C22CC98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DEE0176"/>
    <w:multiLevelType w:val="singleLevel"/>
    <w:tmpl w:val="35CE82EE"/>
    <w:lvl w:ilvl="0">
      <w:start w:val="1"/>
      <w:numFmt w:val="decimal"/>
      <w:lvlText w:val="%1."/>
      <w:lvlJc w:val="left"/>
      <w:pPr>
        <w:tabs>
          <w:tab w:val="num" w:pos="360"/>
        </w:tabs>
        <w:ind w:left="360" w:hanging="360"/>
      </w:pPr>
      <w:rPr>
        <w:rFonts w:hint="default"/>
        <w:i w:val="0"/>
      </w:rPr>
    </w:lvl>
  </w:abstractNum>
  <w:abstractNum w:abstractNumId="23">
    <w:nsid w:val="707C1A6A"/>
    <w:multiLevelType w:val="hybridMultilevel"/>
    <w:tmpl w:val="536A9D1E"/>
    <w:lvl w:ilvl="0" w:tplc="EB14E4E2">
      <w:start w:val="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3845654"/>
    <w:multiLevelType w:val="multilevel"/>
    <w:tmpl w:val="2AA4358A"/>
    <w:lvl w:ilvl="0">
      <w:start w:val="7"/>
      <w:numFmt w:val="decimal"/>
      <w:lvlText w:val="%1."/>
      <w:lvlJc w:val="left"/>
      <w:pPr>
        <w:ind w:left="450" w:hanging="45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25">
    <w:nsid w:val="7BFB0F5D"/>
    <w:multiLevelType w:val="hybridMultilevel"/>
    <w:tmpl w:val="A830C9F6"/>
    <w:lvl w:ilvl="0" w:tplc="F940C7C0">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7C261394"/>
    <w:multiLevelType w:val="multilevel"/>
    <w:tmpl w:val="FCEC8CC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7">
    <w:nsid w:val="7F856A0A"/>
    <w:multiLevelType w:val="hybridMultilevel"/>
    <w:tmpl w:val="E87469CC"/>
    <w:lvl w:ilvl="0" w:tplc="4B28CE74">
      <w:start w:val="5"/>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25"/>
  </w:num>
  <w:num w:numId="3">
    <w:abstractNumId w:val="6"/>
  </w:num>
  <w:num w:numId="4">
    <w:abstractNumId w:val="18"/>
  </w:num>
  <w:num w:numId="5">
    <w:abstractNumId w:val="7"/>
  </w:num>
  <w:num w:numId="6">
    <w:abstractNumId w:val="19"/>
  </w:num>
  <w:num w:numId="7">
    <w:abstractNumId w:val="9"/>
  </w:num>
  <w:num w:numId="8">
    <w:abstractNumId w:val="3"/>
  </w:num>
  <w:num w:numId="9">
    <w:abstractNumId w:val="15"/>
  </w:num>
  <w:num w:numId="10">
    <w:abstractNumId w:val="26"/>
  </w:num>
  <w:num w:numId="11">
    <w:abstractNumId w:val="10"/>
  </w:num>
  <w:num w:numId="12">
    <w:abstractNumId w:val="13"/>
  </w:num>
  <w:num w:numId="13">
    <w:abstractNumId w:val="8"/>
  </w:num>
  <w:num w:numId="14">
    <w:abstractNumId w:val="17"/>
  </w:num>
  <w:num w:numId="15">
    <w:abstractNumId w:val="2"/>
  </w:num>
  <w:num w:numId="16">
    <w:abstractNumId w:val="12"/>
  </w:num>
  <w:num w:numId="17">
    <w:abstractNumId w:val="21"/>
  </w:num>
  <w:num w:numId="18">
    <w:abstractNumId w:val="4"/>
  </w:num>
  <w:num w:numId="19">
    <w:abstractNumId w:val="27"/>
  </w:num>
  <w:num w:numId="20">
    <w:abstractNumId w:val="16"/>
  </w:num>
  <w:num w:numId="21">
    <w:abstractNumId w:val="24"/>
  </w:num>
  <w:num w:numId="22">
    <w:abstractNumId w:val="0"/>
  </w:num>
  <w:num w:numId="23">
    <w:abstractNumId w:val="20"/>
  </w:num>
  <w:num w:numId="24">
    <w:abstractNumId w:val="11"/>
  </w:num>
  <w:num w:numId="25">
    <w:abstractNumId w:val="22"/>
  </w:num>
  <w:num w:numId="26">
    <w:abstractNumId w:val="1"/>
  </w:num>
  <w:num w:numId="27">
    <w:abstractNumId w:val="14"/>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7D3FE3"/>
    <w:rsid w:val="000062B5"/>
    <w:rsid w:val="000062F2"/>
    <w:rsid w:val="00013F86"/>
    <w:rsid w:val="00026A51"/>
    <w:rsid w:val="00031ADF"/>
    <w:rsid w:val="00036C9E"/>
    <w:rsid w:val="000406F6"/>
    <w:rsid w:val="00060918"/>
    <w:rsid w:val="00063DA8"/>
    <w:rsid w:val="00070DC1"/>
    <w:rsid w:val="00081DDD"/>
    <w:rsid w:val="000857FA"/>
    <w:rsid w:val="0008650E"/>
    <w:rsid w:val="00090CFC"/>
    <w:rsid w:val="000A2E53"/>
    <w:rsid w:val="000B10F7"/>
    <w:rsid w:val="000E71D6"/>
    <w:rsid w:val="00111C5B"/>
    <w:rsid w:val="00116C62"/>
    <w:rsid w:val="001201A8"/>
    <w:rsid w:val="00124B48"/>
    <w:rsid w:val="001369A1"/>
    <w:rsid w:val="00145638"/>
    <w:rsid w:val="00151F07"/>
    <w:rsid w:val="0015755B"/>
    <w:rsid w:val="00162DD5"/>
    <w:rsid w:val="00166B12"/>
    <w:rsid w:val="00180F18"/>
    <w:rsid w:val="001838BF"/>
    <w:rsid w:val="001853D2"/>
    <w:rsid w:val="001A7E10"/>
    <w:rsid w:val="001C5652"/>
    <w:rsid w:val="001C64FF"/>
    <w:rsid w:val="001F659A"/>
    <w:rsid w:val="002003F9"/>
    <w:rsid w:val="002046C4"/>
    <w:rsid w:val="00207192"/>
    <w:rsid w:val="002251DE"/>
    <w:rsid w:val="00225FC0"/>
    <w:rsid w:val="002306D3"/>
    <w:rsid w:val="00235626"/>
    <w:rsid w:val="00250CA8"/>
    <w:rsid w:val="00253DC2"/>
    <w:rsid w:val="0025550E"/>
    <w:rsid w:val="00255E7C"/>
    <w:rsid w:val="0025717B"/>
    <w:rsid w:val="00261925"/>
    <w:rsid w:val="00270933"/>
    <w:rsid w:val="00280B7C"/>
    <w:rsid w:val="00294DFF"/>
    <w:rsid w:val="002A0545"/>
    <w:rsid w:val="002D0A15"/>
    <w:rsid w:val="002E4E50"/>
    <w:rsid w:val="002F722C"/>
    <w:rsid w:val="003311DE"/>
    <w:rsid w:val="0035072F"/>
    <w:rsid w:val="00351888"/>
    <w:rsid w:val="00351DF7"/>
    <w:rsid w:val="00355631"/>
    <w:rsid w:val="00384F68"/>
    <w:rsid w:val="00390571"/>
    <w:rsid w:val="0039376C"/>
    <w:rsid w:val="003963A5"/>
    <w:rsid w:val="00397B20"/>
    <w:rsid w:val="003A455D"/>
    <w:rsid w:val="003A49DF"/>
    <w:rsid w:val="003A7A7B"/>
    <w:rsid w:val="003C6F1B"/>
    <w:rsid w:val="003D1AE7"/>
    <w:rsid w:val="003D1B8B"/>
    <w:rsid w:val="003D4420"/>
    <w:rsid w:val="003D5C82"/>
    <w:rsid w:val="003E46E5"/>
    <w:rsid w:val="003F66CA"/>
    <w:rsid w:val="003F7B8B"/>
    <w:rsid w:val="004054B3"/>
    <w:rsid w:val="00416471"/>
    <w:rsid w:val="004264C7"/>
    <w:rsid w:val="0043307D"/>
    <w:rsid w:val="00434E4D"/>
    <w:rsid w:val="00481D77"/>
    <w:rsid w:val="004A31F5"/>
    <w:rsid w:val="004B443E"/>
    <w:rsid w:val="004D0E03"/>
    <w:rsid w:val="004D3153"/>
    <w:rsid w:val="004E5CEC"/>
    <w:rsid w:val="005247E7"/>
    <w:rsid w:val="00525640"/>
    <w:rsid w:val="0052575F"/>
    <w:rsid w:val="005409CE"/>
    <w:rsid w:val="00541527"/>
    <w:rsid w:val="00541C22"/>
    <w:rsid w:val="00571948"/>
    <w:rsid w:val="00574D1B"/>
    <w:rsid w:val="00577F9B"/>
    <w:rsid w:val="00583EDC"/>
    <w:rsid w:val="00590A68"/>
    <w:rsid w:val="005921D9"/>
    <w:rsid w:val="005943C4"/>
    <w:rsid w:val="00597977"/>
    <w:rsid w:val="005A601D"/>
    <w:rsid w:val="005D63C5"/>
    <w:rsid w:val="005D75DE"/>
    <w:rsid w:val="005E05CB"/>
    <w:rsid w:val="005F629A"/>
    <w:rsid w:val="00600F11"/>
    <w:rsid w:val="00602C31"/>
    <w:rsid w:val="006036A2"/>
    <w:rsid w:val="00604666"/>
    <w:rsid w:val="00612534"/>
    <w:rsid w:val="00643BC4"/>
    <w:rsid w:val="006449EC"/>
    <w:rsid w:val="0064514B"/>
    <w:rsid w:val="006665FB"/>
    <w:rsid w:val="0068357E"/>
    <w:rsid w:val="00683A77"/>
    <w:rsid w:val="006957D3"/>
    <w:rsid w:val="006B3D20"/>
    <w:rsid w:val="006B3F22"/>
    <w:rsid w:val="006C658D"/>
    <w:rsid w:val="006D17DC"/>
    <w:rsid w:val="006D7CF0"/>
    <w:rsid w:val="006E18E9"/>
    <w:rsid w:val="006E402C"/>
    <w:rsid w:val="006E6DFD"/>
    <w:rsid w:val="006F235C"/>
    <w:rsid w:val="00707406"/>
    <w:rsid w:val="00726C9D"/>
    <w:rsid w:val="0073265E"/>
    <w:rsid w:val="00753B2A"/>
    <w:rsid w:val="00764F99"/>
    <w:rsid w:val="007653FD"/>
    <w:rsid w:val="007758B7"/>
    <w:rsid w:val="007805B8"/>
    <w:rsid w:val="007A12DF"/>
    <w:rsid w:val="007A7223"/>
    <w:rsid w:val="007B2940"/>
    <w:rsid w:val="007D29AA"/>
    <w:rsid w:val="007D3FE3"/>
    <w:rsid w:val="007E390D"/>
    <w:rsid w:val="007E569D"/>
    <w:rsid w:val="007F01AD"/>
    <w:rsid w:val="00807386"/>
    <w:rsid w:val="00830FB0"/>
    <w:rsid w:val="00836A26"/>
    <w:rsid w:val="00853483"/>
    <w:rsid w:val="00867740"/>
    <w:rsid w:val="0088392D"/>
    <w:rsid w:val="008869B7"/>
    <w:rsid w:val="008B0597"/>
    <w:rsid w:val="008C1D3F"/>
    <w:rsid w:val="008D1E7A"/>
    <w:rsid w:val="008E335E"/>
    <w:rsid w:val="008E4335"/>
    <w:rsid w:val="008E6AE2"/>
    <w:rsid w:val="008F2D68"/>
    <w:rsid w:val="008F60B0"/>
    <w:rsid w:val="00916A83"/>
    <w:rsid w:val="009404BE"/>
    <w:rsid w:val="00952DFB"/>
    <w:rsid w:val="009602FF"/>
    <w:rsid w:val="0096658E"/>
    <w:rsid w:val="00971781"/>
    <w:rsid w:val="009746C7"/>
    <w:rsid w:val="009C1D5F"/>
    <w:rsid w:val="009C67F2"/>
    <w:rsid w:val="009D5B30"/>
    <w:rsid w:val="009E69A0"/>
    <w:rsid w:val="00A02C96"/>
    <w:rsid w:val="00A02FFA"/>
    <w:rsid w:val="00A177C2"/>
    <w:rsid w:val="00A23982"/>
    <w:rsid w:val="00A27186"/>
    <w:rsid w:val="00A311D2"/>
    <w:rsid w:val="00A4257F"/>
    <w:rsid w:val="00A4558E"/>
    <w:rsid w:val="00A52918"/>
    <w:rsid w:val="00A52C90"/>
    <w:rsid w:val="00A610E8"/>
    <w:rsid w:val="00A622DF"/>
    <w:rsid w:val="00A841BD"/>
    <w:rsid w:val="00A845E8"/>
    <w:rsid w:val="00A8505D"/>
    <w:rsid w:val="00A92530"/>
    <w:rsid w:val="00A95BAD"/>
    <w:rsid w:val="00A963FE"/>
    <w:rsid w:val="00AA58D3"/>
    <w:rsid w:val="00AB3839"/>
    <w:rsid w:val="00AC6F96"/>
    <w:rsid w:val="00AD3072"/>
    <w:rsid w:val="00AE2139"/>
    <w:rsid w:val="00AE405B"/>
    <w:rsid w:val="00AE61F3"/>
    <w:rsid w:val="00AF7934"/>
    <w:rsid w:val="00B112FB"/>
    <w:rsid w:val="00B13B97"/>
    <w:rsid w:val="00B20595"/>
    <w:rsid w:val="00B20AF0"/>
    <w:rsid w:val="00B23940"/>
    <w:rsid w:val="00B32185"/>
    <w:rsid w:val="00B34CCF"/>
    <w:rsid w:val="00B455E3"/>
    <w:rsid w:val="00B465B3"/>
    <w:rsid w:val="00B507E4"/>
    <w:rsid w:val="00B5174C"/>
    <w:rsid w:val="00B534E9"/>
    <w:rsid w:val="00B55AFA"/>
    <w:rsid w:val="00B65A83"/>
    <w:rsid w:val="00B65B15"/>
    <w:rsid w:val="00B71039"/>
    <w:rsid w:val="00B77B03"/>
    <w:rsid w:val="00BC1B13"/>
    <w:rsid w:val="00BC77B6"/>
    <w:rsid w:val="00BD0CCF"/>
    <w:rsid w:val="00BD22AC"/>
    <w:rsid w:val="00C037B3"/>
    <w:rsid w:val="00C146F6"/>
    <w:rsid w:val="00C24211"/>
    <w:rsid w:val="00C36868"/>
    <w:rsid w:val="00C54E38"/>
    <w:rsid w:val="00C57E7D"/>
    <w:rsid w:val="00C621C6"/>
    <w:rsid w:val="00C87288"/>
    <w:rsid w:val="00C9186B"/>
    <w:rsid w:val="00C92B03"/>
    <w:rsid w:val="00CD5D9E"/>
    <w:rsid w:val="00CD69C6"/>
    <w:rsid w:val="00CE29DE"/>
    <w:rsid w:val="00CE6CC8"/>
    <w:rsid w:val="00D141C7"/>
    <w:rsid w:val="00D2266C"/>
    <w:rsid w:val="00D24A41"/>
    <w:rsid w:val="00D30BCE"/>
    <w:rsid w:val="00D35CAE"/>
    <w:rsid w:val="00D61052"/>
    <w:rsid w:val="00D61F31"/>
    <w:rsid w:val="00D74952"/>
    <w:rsid w:val="00D86D9F"/>
    <w:rsid w:val="00DA1284"/>
    <w:rsid w:val="00DB5A97"/>
    <w:rsid w:val="00DB658B"/>
    <w:rsid w:val="00DB7589"/>
    <w:rsid w:val="00DD3DA5"/>
    <w:rsid w:val="00DD7D25"/>
    <w:rsid w:val="00E07FB0"/>
    <w:rsid w:val="00E209F1"/>
    <w:rsid w:val="00E3334B"/>
    <w:rsid w:val="00E34C44"/>
    <w:rsid w:val="00E471F3"/>
    <w:rsid w:val="00E62D9C"/>
    <w:rsid w:val="00E64448"/>
    <w:rsid w:val="00E751CD"/>
    <w:rsid w:val="00E85862"/>
    <w:rsid w:val="00E86A19"/>
    <w:rsid w:val="00EC0B55"/>
    <w:rsid w:val="00EC3199"/>
    <w:rsid w:val="00ED4BE8"/>
    <w:rsid w:val="00ED611F"/>
    <w:rsid w:val="00ED6127"/>
    <w:rsid w:val="00F339C4"/>
    <w:rsid w:val="00F40AB0"/>
    <w:rsid w:val="00F66939"/>
    <w:rsid w:val="00F9227E"/>
    <w:rsid w:val="00FA49FA"/>
    <w:rsid w:val="00FA79FE"/>
    <w:rsid w:val="00FB1474"/>
    <w:rsid w:val="00FB7029"/>
    <w:rsid w:val="00FC517A"/>
    <w:rsid w:val="00FD16DA"/>
    <w:rsid w:val="00FD72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FE3"/>
    <w:rPr>
      <w:rFonts w:ascii="Calibri" w:eastAsia="Calibri" w:hAnsi="Calibri" w:cs="Times New Roman"/>
    </w:rPr>
  </w:style>
  <w:style w:type="paragraph" w:styleId="1">
    <w:name w:val="heading 1"/>
    <w:basedOn w:val="a"/>
    <w:link w:val="10"/>
    <w:uiPriority w:val="9"/>
    <w:qFormat/>
    <w:rsid w:val="00C3686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FE3"/>
    <w:pPr>
      <w:ind w:left="720"/>
      <w:contextualSpacing/>
    </w:pPr>
  </w:style>
  <w:style w:type="paragraph" w:styleId="a4">
    <w:name w:val="Balloon Text"/>
    <w:basedOn w:val="a"/>
    <w:link w:val="a5"/>
    <w:uiPriority w:val="99"/>
    <w:semiHidden/>
    <w:unhideWhenUsed/>
    <w:rsid w:val="007D3FE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3FE3"/>
    <w:rPr>
      <w:rFonts w:ascii="Tahoma" w:eastAsia="Calibri" w:hAnsi="Tahoma" w:cs="Tahoma"/>
      <w:sz w:val="16"/>
      <w:szCs w:val="16"/>
    </w:rPr>
  </w:style>
  <w:style w:type="paragraph" w:styleId="a6">
    <w:name w:val="Body Text Indent"/>
    <w:basedOn w:val="a"/>
    <w:link w:val="a7"/>
    <w:uiPriority w:val="99"/>
    <w:rsid w:val="007D3FE3"/>
    <w:pPr>
      <w:spacing w:after="0" w:line="240" w:lineRule="auto"/>
      <w:ind w:firstLine="720"/>
    </w:pPr>
    <w:rPr>
      <w:rFonts w:ascii="Times New Roman" w:eastAsia="Times New Roman" w:hAnsi="Times New Roman"/>
      <w:sz w:val="24"/>
      <w:szCs w:val="24"/>
      <w:lang w:val="uk-UA" w:eastAsia="ru-RU"/>
    </w:rPr>
  </w:style>
  <w:style w:type="character" w:customStyle="1" w:styleId="a7">
    <w:name w:val="Основной текст с отступом Знак"/>
    <w:basedOn w:val="a0"/>
    <w:link w:val="a6"/>
    <w:uiPriority w:val="99"/>
    <w:rsid w:val="007D3FE3"/>
    <w:rPr>
      <w:rFonts w:ascii="Times New Roman" w:eastAsia="Times New Roman" w:hAnsi="Times New Roman" w:cs="Times New Roman"/>
      <w:sz w:val="24"/>
      <w:szCs w:val="24"/>
      <w:lang w:val="uk-UA" w:eastAsia="ru-RU"/>
    </w:rPr>
  </w:style>
  <w:style w:type="character" w:customStyle="1" w:styleId="hps">
    <w:name w:val="hps"/>
    <w:basedOn w:val="a0"/>
    <w:uiPriority w:val="99"/>
    <w:rsid w:val="007D3FE3"/>
    <w:rPr>
      <w:rFonts w:cs="Times New Roman"/>
    </w:rPr>
  </w:style>
  <w:style w:type="character" w:customStyle="1" w:styleId="hpsatn">
    <w:name w:val="hps atn"/>
    <w:basedOn w:val="a0"/>
    <w:uiPriority w:val="99"/>
    <w:rsid w:val="007D3FE3"/>
    <w:rPr>
      <w:rFonts w:cs="Times New Roman"/>
    </w:rPr>
  </w:style>
  <w:style w:type="paragraph" w:styleId="2">
    <w:name w:val="Body Text Indent 2"/>
    <w:basedOn w:val="a"/>
    <w:link w:val="20"/>
    <w:uiPriority w:val="99"/>
    <w:semiHidden/>
    <w:unhideWhenUsed/>
    <w:rsid w:val="007D3FE3"/>
    <w:pPr>
      <w:spacing w:after="120" w:line="480" w:lineRule="auto"/>
      <w:ind w:left="283"/>
    </w:pPr>
  </w:style>
  <w:style w:type="character" w:customStyle="1" w:styleId="20">
    <w:name w:val="Основной текст с отступом 2 Знак"/>
    <w:basedOn w:val="a0"/>
    <w:link w:val="2"/>
    <w:uiPriority w:val="99"/>
    <w:semiHidden/>
    <w:rsid w:val="007D3FE3"/>
    <w:rPr>
      <w:rFonts w:ascii="Calibri" w:eastAsia="Calibri" w:hAnsi="Calibri" w:cs="Times New Roman"/>
    </w:rPr>
  </w:style>
  <w:style w:type="paragraph" w:styleId="3">
    <w:name w:val="Body Text Indent 3"/>
    <w:basedOn w:val="a"/>
    <w:link w:val="30"/>
    <w:unhideWhenUsed/>
    <w:rsid w:val="007D3FE3"/>
    <w:pPr>
      <w:spacing w:after="120"/>
      <w:ind w:left="283"/>
    </w:pPr>
    <w:rPr>
      <w:sz w:val="16"/>
      <w:szCs w:val="16"/>
    </w:rPr>
  </w:style>
  <w:style w:type="character" w:customStyle="1" w:styleId="30">
    <w:name w:val="Основной текст с отступом 3 Знак"/>
    <w:basedOn w:val="a0"/>
    <w:link w:val="3"/>
    <w:rsid w:val="007D3FE3"/>
    <w:rPr>
      <w:rFonts w:ascii="Calibri" w:eastAsia="Calibri" w:hAnsi="Calibri" w:cs="Times New Roman"/>
      <w:sz w:val="16"/>
      <w:szCs w:val="16"/>
    </w:rPr>
  </w:style>
  <w:style w:type="table" w:styleId="a8">
    <w:name w:val="Table Grid"/>
    <w:basedOn w:val="a1"/>
    <w:uiPriority w:val="59"/>
    <w:rsid w:val="007D3F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Placeholder Text"/>
    <w:basedOn w:val="a0"/>
    <w:uiPriority w:val="99"/>
    <w:semiHidden/>
    <w:rsid w:val="007D3FE3"/>
    <w:rPr>
      <w:color w:val="808080"/>
    </w:rPr>
  </w:style>
  <w:style w:type="paragraph" w:styleId="aa">
    <w:name w:val="Body Text"/>
    <w:basedOn w:val="a"/>
    <w:link w:val="ab"/>
    <w:uiPriority w:val="99"/>
    <w:unhideWhenUsed/>
    <w:rsid w:val="007D3FE3"/>
    <w:pPr>
      <w:spacing w:after="120"/>
    </w:pPr>
  </w:style>
  <w:style w:type="character" w:customStyle="1" w:styleId="ab">
    <w:name w:val="Основной текст Знак"/>
    <w:basedOn w:val="a0"/>
    <w:link w:val="aa"/>
    <w:uiPriority w:val="99"/>
    <w:rsid w:val="007D3FE3"/>
    <w:rPr>
      <w:rFonts w:ascii="Calibri" w:eastAsia="Calibri" w:hAnsi="Calibri" w:cs="Times New Roman"/>
    </w:rPr>
  </w:style>
  <w:style w:type="paragraph" w:styleId="21">
    <w:name w:val="Body Text 2"/>
    <w:basedOn w:val="a"/>
    <w:link w:val="22"/>
    <w:uiPriority w:val="99"/>
    <w:unhideWhenUsed/>
    <w:rsid w:val="007D3FE3"/>
    <w:pPr>
      <w:spacing w:after="120" w:line="480" w:lineRule="auto"/>
    </w:pPr>
  </w:style>
  <w:style w:type="character" w:customStyle="1" w:styleId="22">
    <w:name w:val="Основной текст 2 Знак"/>
    <w:basedOn w:val="a0"/>
    <w:link w:val="21"/>
    <w:uiPriority w:val="99"/>
    <w:rsid w:val="007D3FE3"/>
    <w:rPr>
      <w:rFonts w:ascii="Calibri" w:eastAsia="Calibri" w:hAnsi="Calibri" w:cs="Times New Roman"/>
    </w:rPr>
  </w:style>
  <w:style w:type="paragraph" w:styleId="ac">
    <w:name w:val="header"/>
    <w:basedOn w:val="a"/>
    <w:link w:val="ad"/>
    <w:uiPriority w:val="99"/>
    <w:semiHidden/>
    <w:unhideWhenUsed/>
    <w:rsid w:val="00A02C96"/>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A02C96"/>
    <w:rPr>
      <w:rFonts w:ascii="Calibri" w:eastAsia="Calibri" w:hAnsi="Calibri" w:cs="Times New Roman"/>
    </w:rPr>
  </w:style>
  <w:style w:type="paragraph" w:styleId="ae">
    <w:name w:val="footer"/>
    <w:basedOn w:val="a"/>
    <w:link w:val="af"/>
    <w:uiPriority w:val="99"/>
    <w:unhideWhenUsed/>
    <w:rsid w:val="00A02C9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02C96"/>
    <w:rPr>
      <w:rFonts w:ascii="Calibri" w:eastAsia="Calibri" w:hAnsi="Calibri" w:cs="Times New Roman"/>
    </w:rPr>
  </w:style>
  <w:style w:type="paragraph" w:customStyle="1" w:styleId="af0">
    <w:name w:val="Заголовок"/>
    <w:basedOn w:val="a"/>
    <w:qFormat/>
    <w:rsid w:val="004D0E03"/>
    <w:pPr>
      <w:spacing w:after="280" w:line="360" w:lineRule="auto"/>
      <w:jc w:val="center"/>
    </w:pPr>
    <w:rPr>
      <w:rFonts w:ascii="Times New Roman" w:hAnsi="Times New Roman"/>
      <w:b/>
      <w:sz w:val="28"/>
      <w:szCs w:val="28"/>
      <w:lang w:val="uk-UA"/>
    </w:rPr>
  </w:style>
  <w:style w:type="paragraph" w:customStyle="1" w:styleId="11">
    <w:name w:val="Подзаголовок1"/>
    <w:basedOn w:val="a"/>
    <w:qFormat/>
    <w:rsid w:val="004D0E03"/>
    <w:pPr>
      <w:spacing w:after="560" w:line="360" w:lineRule="auto"/>
      <w:jc w:val="center"/>
    </w:pPr>
    <w:rPr>
      <w:rFonts w:ascii="Times New Roman" w:hAnsi="Times New Roman"/>
      <w:b/>
      <w:sz w:val="28"/>
      <w:szCs w:val="28"/>
      <w:lang w:val="uk-UA"/>
    </w:rPr>
  </w:style>
  <w:style w:type="character" w:customStyle="1" w:styleId="10">
    <w:name w:val="Заголовок 1 Знак"/>
    <w:basedOn w:val="a0"/>
    <w:link w:val="1"/>
    <w:uiPriority w:val="9"/>
    <w:rsid w:val="00C36868"/>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30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C856A-F1BC-4C9B-BA60-6808817B7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54</Pages>
  <Words>10149</Words>
  <Characters>57853</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Tanita</dc:creator>
  <cp:lastModifiedBy>Кириченко МТ</cp:lastModifiedBy>
  <cp:revision>8</cp:revision>
  <cp:lastPrinted>2014-03-05T12:28:00Z</cp:lastPrinted>
  <dcterms:created xsi:type="dcterms:W3CDTF">2014-03-04T14:53:00Z</dcterms:created>
  <dcterms:modified xsi:type="dcterms:W3CDTF">2015-02-11T13:23:00Z</dcterms:modified>
</cp:coreProperties>
</file>