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Приклад використання пакету модулів для роботи з даними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XML-файл: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xml version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="1.0"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8000"/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actors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xmlns:fictional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="http://characters.example.com"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shd w:fill="efefef" w:val="clear"/>
        </w:rPr>
      </w:pP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xmlns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="http://people.example.com"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actor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name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John Cleese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name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660e7a"/>
          <w:sz w:val="18"/>
          <w:szCs w:val="18"/>
          <w:shd w:fill="efefef" w:val="clear"/>
          <w:rtl w:val="0"/>
        </w:rPr>
        <w:t xml:space="preserve">fictional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:character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Lancelot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660e7a"/>
          <w:sz w:val="18"/>
          <w:szCs w:val="18"/>
          <w:shd w:fill="efefef" w:val="clear"/>
          <w:rtl w:val="0"/>
        </w:rPr>
        <w:t xml:space="preserve">fictional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:character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660e7a"/>
          <w:sz w:val="18"/>
          <w:szCs w:val="18"/>
          <w:shd w:fill="efefef" w:val="clear"/>
          <w:rtl w:val="0"/>
        </w:rPr>
        <w:t xml:space="preserve">fictional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:character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Archie Leach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660e7a"/>
          <w:sz w:val="18"/>
          <w:szCs w:val="18"/>
          <w:shd w:fill="efefef" w:val="clear"/>
          <w:rtl w:val="0"/>
        </w:rPr>
        <w:t xml:space="preserve">fictional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:character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actor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actor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name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Eric Idle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name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660e7a"/>
          <w:sz w:val="18"/>
          <w:szCs w:val="18"/>
          <w:shd w:fill="efefef" w:val="clear"/>
          <w:rtl w:val="0"/>
        </w:rPr>
        <w:t xml:space="preserve">fictional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:character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Sir Robin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660e7a"/>
          <w:sz w:val="18"/>
          <w:szCs w:val="18"/>
          <w:shd w:fill="efefef" w:val="clear"/>
          <w:rtl w:val="0"/>
        </w:rPr>
        <w:t xml:space="preserve">fictional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:character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660e7a"/>
          <w:sz w:val="18"/>
          <w:szCs w:val="18"/>
          <w:shd w:fill="efefef" w:val="clear"/>
          <w:rtl w:val="0"/>
        </w:rPr>
        <w:t xml:space="preserve">fictional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:character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Gunther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660e7a"/>
          <w:sz w:val="18"/>
          <w:szCs w:val="18"/>
          <w:shd w:fill="efefef" w:val="clear"/>
          <w:rtl w:val="0"/>
        </w:rPr>
        <w:t xml:space="preserve">fictional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:character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660e7a"/>
          <w:sz w:val="18"/>
          <w:szCs w:val="18"/>
          <w:shd w:fill="efefef" w:val="clear"/>
          <w:rtl w:val="0"/>
        </w:rPr>
        <w:t xml:space="preserve">fictional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:character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Commander Clement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660e7a"/>
          <w:sz w:val="18"/>
          <w:szCs w:val="18"/>
          <w:shd w:fill="efefef" w:val="clear"/>
          <w:rtl w:val="0"/>
        </w:rPr>
        <w:t xml:space="preserve">fictional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:character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actor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actors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Python - файл: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xml.etree.ElementTree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ET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tree = ET.parse(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'actors_data.xml'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root = tree.getroot()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actor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root.findall(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'{http://people.example.com}actor'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name = actor.find(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'{http://people.example.com}name'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(name.text)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char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actor.findall(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'{http://characters.example.com}character'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 |--&gt;'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char.text)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Виведення на  екран: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John Cleese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|--&gt; Lancelot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|--&gt; Archie Leach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Eric Idle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|--&gt; Sir Robin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|--&gt; Gunther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|--&gt; Commander Clement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