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Абстрактний тип даних, який необхідний для вирішення задачі дослідження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110.0" w:type="dxa"/>
        <w:jc w:val="left"/>
        <w:tblInd w:w="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tblGridChange w:id="0">
          <w:tblGrid>
            <w:gridCol w:w="711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Playlist 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size: integer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Operations: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+  __len__(self):  size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+  __getitem__(self, index): element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+  __setitem__(self, index, value): None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+  clear(self, value): None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+  __iter__(self): _PlaylistIterator()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Playlist: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__init__(self, size):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Створення плейлиста, який містить size елементів значення яких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None. size&gt; 0.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__len__(self):</w:t>
        <w:br w:type="textWrapping"/>
        <w:tab/>
        <w:tab/>
        <w:t xml:space="preserve">Повертає кількість елементів (довжину) плейлиста.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__getitem__(self, index):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Повертає значення, яке зберігається в елементі плейлиста, позиція якого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відповідає index. index повинен бути з відповідного діапазону.Метод доступний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при використанні оператора індексування.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__setitem__(self, index, value):</w:t>
        <w:br w:type="textWrapping"/>
        <w:tab/>
        <w:tab/>
        <w:t xml:space="preserve">Змінює значення, яке зберігається в елементі плейлиста, позиція якого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відповідає index на значення value. index повинен бути з відповідного діапазону.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Метод доступний при використанні оператора індексування.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clear(self, value):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Очищення плейлиста шляхом встановлення значення всім елементам value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__iter__(self):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Створення і повернення ітератора, який дозволить перебирати елементи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у плейлисті.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