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DD050"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rPr>
        <w:t>Student Name.</w:t>
      </w:r>
    </w:p>
    <w:p w14:paraId="574D4DA6" w14:textId="15A94E58" w:rsidR="00845809" w:rsidRPr="002054D4" w:rsidRDefault="00845809" w:rsidP="00845809">
      <w:pPr>
        <w:rPr>
          <w:rFonts w:ascii="Times New Roman" w:hAnsi="Times New Roman" w:cs="Times New Roman"/>
        </w:rPr>
      </w:pPr>
      <w:r w:rsidRPr="002054D4">
        <w:rPr>
          <w:rFonts w:ascii="Times New Roman" w:hAnsi="Times New Roman" w:cs="Times New Roman"/>
        </w:rPr>
        <w:t>Max Warriner (</w:t>
      </w:r>
      <w:r w:rsidR="001430A7" w:rsidRPr="002054D4">
        <w:rPr>
          <w:rFonts w:ascii="Times New Roman" w:hAnsi="Times New Roman" w:cs="Times New Roman"/>
        </w:rPr>
        <w:t xml:space="preserve">International </w:t>
      </w:r>
      <w:r w:rsidRPr="002054D4">
        <w:rPr>
          <w:rFonts w:ascii="Times New Roman" w:hAnsi="Times New Roman" w:cs="Times New Roman"/>
        </w:rPr>
        <w:t>Visiting Student</w:t>
      </w:r>
      <w:r w:rsidR="001430A7" w:rsidRPr="002054D4">
        <w:rPr>
          <w:rFonts w:ascii="Times New Roman" w:hAnsi="Times New Roman" w:cs="Times New Roman"/>
        </w:rPr>
        <w:t>: 126104460</w:t>
      </w:r>
      <w:r w:rsidRPr="002054D4">
        <w:rPr>
          <w:rFonts w:ascii="Times New Roman" w:hAnsi="Times New Roman" w:cs="Times New Roman"/>
        </w:rPr>
        <w:t>)</w:t>
      </w:r>
    </w:p>
    <w:p w14:paraId="4BA8C92C" w14:textId="77777777" w:rsidR="00845809" w:rsidRDefault="00845809" w:rsidP="00845809">
      <w:pPr>
        <w:rPr>
          <w:rFonts w:ascii="Times New Roman" w:hAnsi="Times New Roman" w:cs="Times New Roman"/>
          <w:b/>
          <w:bCs/>
        </w:rPr>
      </w:pPr>
      <w:r w:rsidRPr="00845809">
        <w:rPr>
          <w:rFonts w:ascii="Times New Roman" w:hAnsi="Times New Roman" w:cs="Times New Roman"/>
          <w:b/>
          <w:bCs/>
        </w:rPr>
        <w:t>Gene Locus Symbol.</w:t>
      </w:r>
    </w:p>
    <w:p w14:paraId="4E6FDCAB" w14:textId="285E716F" w:rsidR="00845809" w:rsidRPr="00845809" w:rsidRDefault="00845809" w:rsidP="00845809">
      <w:pPr>
        <w:rPr>
          <w:rFonts w:ascii="Times New Roman" w:hAnsi="Times New Roman" w:cs="Times New Roman"/>
        </w:rPr>
      </w:pPr>
      <w:r w:rsidRPr="00845809">
        <w:rPr>
          <w:rFonts w:ascii="Times New Roman" w:hAnsi="Times New Roman" w:cs="Times New Roman"/>
        </w:rPr>
        <w:t>METTL13</w:t>
      </w:r>
    </w:p>
    <w:p w14:paraId="500421C7"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rPr>
        <w:t>Part I. Basic literature search and databases.</w:t>
      </w:r>
    </w:p>
    <w:p w14:paraId="4990BEF0" w14:textId="77777777" w:rsidR="00845809" w:rsidRDefault="00845809" w:rsidP="00845809">
      <w:pPr>
        <w:rPr>
          <w:rFonts w:ascii="Times New Roman" w:hAnsi="Times New Roman" w:cs="Times New Roman"/>
          <w:b/>
          <w:bCs/>
        </w:rPr>
      </w:pPr>
      <w:r w:rsidRPr="00845809">
        <w:rPr>
          <w:rFonts w:ascii="Times New Roman" w:hAnsi="Times New Roman" w:cs="Times New Roman"/>
          <w:b/>
          <w:bCs/>
        </w:rPr>
        <w:t>1. Known names</w:t>
      </w:r>
    </w:p>
    <w:p w14:paraId="0E0FF597" w14:textId="1D603E4C" w:rsidR="00845809" w:rsidRPr="00845809" w:rsidRDefault="00845809" w:rsidP="00845809">
      <w:pPr>
        <w:rPr>
          <w:rFonts w:ascii="Times New Roman" w:hAnsi="Times New Roman" w:cs="Times New Roman"/>
        </w:rPr>
      </w:pPr>
      <w:r w:rsidRPr="00845809">
        <w:rPr>
          <w:rFonts w:ascii="Times New Roman" w:hAnsi="Times New Roman" w:cs="Times New Roman"/>
        </w:rPr>
        <w:t>METTL13</w:t>
      </w:r>
      <w:r>
        <w:rPr>
          <w:rFonts w:ascii="Times New Roman" w:hAnsi="Times New Roman" w:cs="Times New Roman"/>
        </w:rPr>
        <w:t xml:space="preserve">, </w:t>
      </w:r>
      <w:r w:rsidRPr="00845809">
        <w:rPr>
          <w:rFonts w:ascii="Times New Roman" w:hAnsi="Times New Roman" w:cs="Times New Roman"/>
        </w:rPr>
        <w:t>CGI-01</w:t>
      </w:r>
      <w:r>
        <w:rPr>
          <w:rFonts w:ascii="Times New Roman" w:hAnsi="Times New Roman" w:cs="Times New Roman"/>
        </w:rPr>
        <w:t xml:space="preserve">, </w:t>
      </w:r>
      <w:r w:rsidRPr="00845809">
        <w:rPr>
          <w:rFonts w:ascii="Times New Roman" w:hAnsi="Times New Roman" w:cs="Times New Roman"/>
        </w:rPr>
        <w:t>FEAT</w:t>
      </w:r>
    </w:p>
    <w:p w14:paraId="19AFD0C1" w14:textId="72BA6D35" w:rsidR="00845809" w:rsidRDefault="00845809" w:rsidP="00845809">
      <w:pPr>
        <w:rPr>
          <w:rFonts w:ascii="Times New Roman" w:hAnsi="Times New Roman" w:cs="Times New Roman"/>
          <w:b/>
          <w:bCs/>
          <w:i/>
          <w:iCs/>
        </w:rPr>
      </w:pPr>
      <w:r w:rsidRPr="00845809">
        <w:rPr>
          <w:rFonts w:ascii="Times New Roman" w:hAnsi="Times New Roman" w:cs="Times New Roman"/>
          <w:b/>
          <w:bCs/>
          <w:i/>
          <w:iCs/>
        </w:rPr>
        <w:t>Bonus question</w:t>
      </w:r>
      <w:r w:rsidR="002054D4" w:rsidRPr="00845809">
        <w:rPr>
          <w:rFonts w:ascii="Times New Roman" w:hAnsi="Times New Roman" w:cs="Times New Roman"/>
          <w:b/>
          <w:bCs/>
          <w:i/>
          <w:iCs/>
        </w:rPr>
        <w:t>: indicate</w:t>
      </w:r>
      <w:r w:rsidRPr="00845809">
        <w:rPr>
          <w:rFonts w:ascii="Times New Roman" w:hAnsi="Times New Roman" w:cs="Times New Roman"/>
          <w:b/>
          <w:bCs/>
          <w:i/>
          <w:iCs/>
        </w:rPr>
        <w:t xml:space="preserve"> which of these names are ambiguous.</w:t>
      </w:r>
    </w:p>
    <w:p w14:paraId="53285C53" w14:textId="448F7451" w:rsidR="005623C0" w:rsidRPr="00845809" w:rsidRDefault="005623C0" w:rsidP="00845809">
      <w:pPr>
        <w:rPr>
          <w:rFonts w:ascii="Times New Roman" w:hAnsi="Times New Roman" w:cs="Times New Roman"/>
        </w:rPr>
      </w:pPr>
      <w:r w:rsidRPr="005623C0">
        <w:rPr>
          <w:rFonts w:ascii="Times New Roman" w:hAnsi="Times New Roman" w:cs="Times New Roman"/>
          <w:b/>
          <w:bCs/>
        </w:rPr>
        <w:t>None of the aliases are ambiguous, as none of the other aliases could refer to any other gene</w:t>
      </w:r>
      <w:r>
        <w:rPr>
          <w:rFonts w:ascii="Times New Roman" w:hAnsi="Times New Roman" w:cs="Times New Roman"/>
          <w:b/>
          <w:bCs/>
        </w:rPr>
        <w:t xml:space="preserve">. </w:t>
      </w:r>
    </w:p>
    <w:p w14:paraId="08E84446" w14:textId="77777777" w:rsidR="00845809" w:rsidRDefault="00845809" w:rsidP="00845809">
      <w:pPr>
        <w:rPr>
          <w:rFonts w:ascii="Times New Roman" w:hAnsi="Times New Roman" w:cs="Times New Roman"/>
          <w:b/>
          <w:bCs/>
        </w:rPr>
      </w:pPr>
      <w:r w:rsidRPr="00845809">
        <w:rPr>
          <w:rFonts w:ascii="Times New Roman" w:hAnsi="Times New Roman" w:cs="Times New Roman"/>
          <w:b/>
          <w:bCs/>
        </w:rPr>
        <w:t>2. Basic information about the gene locus.</w:t>
      </w:r>
    </w:p>
    <w:p w14:paraId="6FB499C1" w14:textId="2026DE41" w:rsidR="005623C0" w:rsidRDefault="007B1887" w:rsidP="00F92617">
      <w:pPr>
        <w:rPr>
          <w:rFonts w:ascii="Times New Roman" w:hAnsi="Times New Roman" w:cs="Times New Roman"/>
        </w:rPr>
      </w:pPr>
      <w:r>
        <w:rPr>
          <w:rFonts w:ascii="Times New Roman" w:hAnsi="Times New Roman" w:cs="Times New Roman"/>
        </w:rPr>
        <w:t xml:space="preserve">METTL stands for </w:t>
      </w:r>
      <w:r w:rsidRPr="005623C0">
        <w:rPr>
          <w:rFonts w:ascii="Times New Roman" w:hAnsi="Times New Roman" w:cs="Times New Roman"/>
        </w:rPr>
        <w:t>methyltransferase-like</w:t>
      </w:r>
      <w:r>
        <w:rPr>
          <w:rFonts w:ascii="Times New Roman" w:hAnsi="Times New Roman" w:cs="Times New Roman"/>
        </w:rPr>
        <w:t>, indicating METTL13 is a protein involved in RNA methylation and affects mRNA translation</w:t>
      </w:r>
      <w:r w:rsidRPr="004C1912">
        <w:rPr>
          <w:rFonts w:ascii="Times New Roman" w:hAnsi="Times New Roman" w:cs="Times New Roman"/>
        </w:rPr>
        <w:t>.</w:t>
      </w:r>
      <w:r>
        <w:rPr>
          <w:rFonts w:ascii="Times New Roman" w:hAnsi="Times New Roman" w:cs="Times New Roman"/>
        </w:rPr>
        <w:t xml:space="preserve"> Specifically, METTL13 acts as a “</w:t>
      </w:r>
      <w:r w:rsidRPr="004C1912">
        <w:rPr>
          <w:rFonts w:ascii="Times New Roman" w:hAnsi="Times New Roman" w:cs="Times New Roman"/>
        </w:rPr>
        <w:t>eEF1A methyltransferase with dual specificity, which is involved in the codon-specific modulation of mRNA translation.</w:t>
      </w:r>
      <w:r>
        <w:rPr>
          <w:rFonts w:ascii="Times New Roman" w:hAnsi="Times New Roman" w:cs="Times New Roman"/>
        </w:rPr>
        <w:t>” [1]. METTL13 is “</w:t>
      </w:r>
      <w:r w:rsidRPr="004C1912">
        <w:rPr>
          <w:rFonts w:ascii="Times New Roman" w:hAnsi="Times New Roman" w:cs="Times New Roman"/>
        </w:rPr>
        <w:t>the enzyme responsible for methylation of eEF1A at the N terminus and Lys55</w:t>
      </w:r>
      <w:r>
        <w:rPr>
          <w:rFonts w:ascii="Times New Roman" w:hAnsi="Times New Roman" w:cs="Times New Roman"/>
        </w:rPr>
        <w:t>…</w:t>
      </w:r>
      <w:r w:rsidRPr="004C1912">
        <w:rPr>
          <w:rFonts w:ascii="Times New Roman" w:hAnsi="Times New Roman" w:cs="Times New Roman"/>
        </w:rPr>
        <w:t xml:space="preserve"> </w:t>
      </w:r>
      <w:r>
        <w:rPr>
          <w:rFonts w:ascii="Times New Roman" w:hAnsi="Times New Roman" w:cs="Times New Roman"/>
        </w:rPr>
        <w:t>[The]</w:t>
      </w:r>
      <w:r w:rsidRPr="004C1912">
        <w:rPr>
          <w:rFonts w:ascii="Times New Roman" w:hAnsi="Times New Roman" w:cs="Times New Roman"/>
        </w:rPr>
        <w:t xml:space="preserve"> loss of METTL13 activity in cells has functional consequences and results in altered translation rate of specific codons.</w:t>
      </w:r>
      <w:r>
        <w:rPr>
          <w:rFonts w:ascii="Times New Roman" w:hAnsi="Times New Roman" w:cs="Times New Roman"/>
        </w:rPr>
        <w:t xml:space="preserve">” [1] </w:t>
      </w:r>
      <w:r w:rsidR="004C1912">
        <w:rPr>
          <w:rFonts w:ascii="Times New Roman" w:hAnsi="Times New Roman" w:cs="Times New Roman"/>
        </w:rPr>
        <w:t>“[</w:t>
      </w:r>
      <w:r w:rsidR="004C1912" w:rsidRPr="004C1912">
        <w:rPr>
          <w:rFonts w:ascii="Times New Roman" w:hAnsi="Times New Roman" w:cs="Times New Roman"/>
        </w:rPr>
        <w:t>METTL13</w:t>
      </w:r>
      <w:r w:rsidR="004C1912">
        <w:rPr>
          <w:rFonts w:ascii="Times New Roman" w:hAnsi="Times New Roman" w:cs="Times New Roman"/>
        </w:rPr>
        <w:t>]</w:t>
      </w:r>
      <w:r w:rsidR="004C1912" w:rsidRPr="004C1912">
        <w:rPr>
          <w:rFonts w:ascii="Times New Roman" w:hAnsi="Times New Roman" w:cs="Times New Roman"/>
        </w:rPr>
        <w:t xml:space="preserve"> is an intracellular protein that potently drives tumorigenesis in vivo. It is only weakly expressed in normal human tissues, including the testis. In contrast, </w:t>
      </w:r>
      <w:r w:rsidR="00F92617">
        <w:rPr>
          <w:rFonts w:ascii="Times New Roman" w:hAnsi="Times New Roman" w:cs="Times New Roman"/>
        </w:rPr>
        <w:t>[METTL13]</w:t>
      </w:r>
      <w:r w:rsidR="004C1912" w:rsidRPr="004C1912">
        <w:rPr>
          <w:rFonts w:ascii="Times New Roman" w:hAnsi="Times New Roman" w:cs="Times New Roman"/>
        </w:rPr>
        <w:t xml:space="preserve"> is aberrantly upregulated in most human cancers</w:t>
      </w:r>
      <w:r w:rsidR="004C1912">
        <w:rPr>
          <w:rFonts w:ascii="Times New Roman" w:hAnsi="Times New Roman" w:cs="Times New Roman"/>
        </w:rPr>
        <w:t>.” [2]</w:t>
      </w:r>
      <w:r w:rsidR="00F92617">
        <w:rPr>
          <w:rFonts w:ascii="Times New Roman" w:hAnsi="Times New Roman" w:cs="Times New Roman"/>
        </w:rPr>
        <w:t xml:space="preserve"> “</w:t>
      </w:r>
      <w:r w:rsidR="00F92617" w:rsidRPr="00F92617">
        <w:rPr>
          <w:rFonts w:ascii="Times New Roman" w:hAnsi="Times New Roman" w:cs="Times New Roman"/>
        </w:rPr>
        <w:t xml:space="preserve">Significantly higher plasma </w:t>
      </w:r>
      <w:r w:rsidR="0062208C">
        <w:rPr>
          <w:rFonts w:ascii="Times New Roman" w:hAnsi="Times New Roman" w:cs="Times New Roman"/>
        </w:rPr>
        <w:t>[METTL13]</w:t>
      </w:r>
      <w:r w:rsidR="00F92617" w:rsidRPr="00F92617">
        <w:rPr>
          <w:rFonts w:ascii="Times New Roman" w:hAnsi="Times New Roman" w:cs="Times New Roman"/>
        </w:rPr>
        <w:t xml:space="preserve"> levels in cancer</w:t>
      </w:r>
      <w:r w:rsidR="00F92617">
        <w:rPr>
          <w:rFonts w:ascii="Times New Roman" w:hAnsi="Times New Roman" w:cs="Times New Roman"/>
        </w:rPr>
        <w:t xml:space="preserve"> </w:t>
      </w:r>
      <w:r w:rsidR="00F92617" w:rsidRPr="00F92617">
        <w:rPr>
          <w:rFonts w:ascii="Times New Roman" w:hAnsi="Times New Roman" w:cs="Times New Roman"/>
        </w:rPr>
        <w:t xml:space="preserve">patients than healthy subjects suggest that </w:t>
      </w:r>
      <w:r w:rsidR="00F92617">
        <w:rPr>
          <w:rFonts w:ascii="Times New Roman" w:hAnsi="Times New Roman" w:cs="Times New Roman"/>
        </w:rPr>
        <w:t>[METTL13]</w:t>
      </w:r>
      <w:r w:rsidR="00F92617" w:rsidRPr="00F92617">
        <w:rPr>
          <w:rFonts w:ascii="Times New Roman" w:hAnsi="Times New Roman" w:cs="Times New Roman"/>
        </w:rPr>
        <w:t xml:space="preserve"> is</w:t>
      </w:r>
      <w:r w:rsidR="00F92617">
        <w:rPr>
          <w:rFonts w:ascii="Times New Roman" w:hAnsi="Times New Roman" w:cs="Times New Roman"/>
        </w:rPr>
        <w:t xml:space="preserve"> </w:t>
      </w:r>
      <w:r w:rsidR="00F92617" w:rsidRPr="00F92617">
        <w:rPr>
          <w:rFonts w:ascii="Times New Roman" w:hAnsi="Times New Roman" w:cs="Times New Roman"/>
        </w:rPr>
        <w:t>released from the cytoplasm of tumor cells.</w:t>
      </w:r>
      <w:r w:rsidR="00F92617">
        <w:rPr>
          <w:rFonts w:ascii="Times New Roman" w:hAnsi="Times New Roman" w:cs="Times New Roman"/>
        </w:rPr>
        <w:t>” [2]</w:t>
      </w:r>
      <w:r w:rsidR="004C1912">
        <w:rPr>
          <w:rFonts w:ascii="Times New Roman" w:hAnsi="Times New Roman" w:cs="Times New Roman"/>
        </w:rPr>
        <w:t xml:space="preserve"> </w:t>
      </w:r>
      <w:r w:rsidR="00F92617">
        <w:rPr>
          <w:rFonts w:ascii="Times New Roman" w:hAnsi="Times New Roman" w:cs="Times New Roman"/>
        </w:rPr>
        <w:t xml:space="preserve">“[Studies] </w:t>
      </w:r>
      <w:r w:rsidR="00F92617" w:rsidRPr="00F92617">
        <w:rPr>
          <w:rFonts w:ascii="Times New Roman" w:hAnsi="Times New Roman" w:cs="Times New Roman"/>
        </w:rPr>
        <w:t>suggest</w:t>
      </w:r>
      <w:r w:rsidR="00F92617">
        <w:rPr>
          <w:rFonts w:ascii="Times New Roman" w:hAnsi="Times New Roman" w:cs="Times New Roman"/>
        </w:rPr>
        <w:t xml:space="preserve"> </w:t>
      </w:r>
      <w:r w:rsidR="00F92617" w:rsidRPr="00F92617">
        <w:rPr>
          <w:rFonts w:ascii="Times New Roman" w:hAnsi="Times New Roman" w:cs="Times New Roman"/>
        </w:rPr>
        <w:t xml:space="preserve">that immunogenic </w:t>
      </w:r>
      <w:r w:rsidR="00F92617">
        <w:rPr>
          <w:rFonts w:ascii="Times New Roman" w:hAnsi="Times New Roman" w:cs="Times New Roman"/>
        </w:rPr>
        <w:t>[METTL13]</w:t>
      </w:r>
      <w:r w:rsidR="00F92617" w:rsidRPr="00F92617">
        <w:rPr>
          <w:rFonts w:ascii="Times New Roman" w:hAnsi="Times New Roman" w:cs="Times New Roman"/>
        </w:rPr>
        <w:t xml:space="preserve"> protein circulating in the bloodstream provides a resource for</w:t>
      </w:r>
      <w:r w:rsidR="00F92617">
        <w:rPr>
          <w:rFonts w:ascii="Times New Roman" w:hAnsi="Times New Roman" w:cs="Times New Roman"/>
        </w:rPr>
        <w:t xml:space="preserve"> </w:t>
      </w:r>
      <w:r w:rsidR="00F92617" w:rsidRPr="00F92617">
        <w:rPr>
          <w:rFonts w:ascii="Times New Roman" w:hAnsi="Times New Roman" w:cs="Times New Roman"/>
        </w:rPr>
        <w:t>applications in early diagnosis and secondary prevention of some cancers</w:t>
      </w:r>
      <w:r w:rsidR="00F92617">
        <w:rPr>
          <w:rFonts w:ascii="Times New Roman" w:hAnsi="Times New Roman" w:cs="Times New Roman"/>
        </w:rPr>
        <w:t xml:space="preserve">”. [2] </w:t>
      </w:r>
    </w:p>
    <w:p w14:paraId="67A39EA5" w14:textId="747040F7" w:rsidR="00F92617" w:rsidRDefault="00F92617" w:rsidP="00F92617">
      <w:pPr>
        <w:rPr>
          <w:rFonts w:ascii="Times New Roman" w:hAnsi="Times New Roman" w:cs="Times New Roman"/>
        </w:rPr>
      </w:pPr>
      <w:r>
        <w:rPr>
          <w:rFonts w:ascii="Times New Roman" w:hAnsi="Times New Roman" w:cs="Times New Roman"/>
        </w:rPr>
        <w:t xml:space="preserve">References: </w:t>
      </w:r>
    </w:p>
    <w:p w14:paraId="7AE3A01D" w14:textId="69326B53" w:rsidR="00F92617" w:rsidRPr="00F92617" w:rsidRDefault="00F92617" w:rsidP="00F92617">
      <w:pPr>
        <w:pStyle w:val="ListParagraph"/>
        <w:numPr>
          <w:ilvl w:val="0"/>
          <w:numId w:val="2"/>
        </w:numPr>
        <w:rPr>
          <w:rFonts w:ascii="Times New Roman" w:hAnsi="Times New Roman" w:cs="Times New Roman"/>
        </w:rPr>
      </w:pPr>
      <w:r w:rsidRPr="00F92617">
        <w:rPr>
          <w:rFonts w:ascii="Times New Roman" w:hAnsi="Times New Roman" w:cs="Times New Roman"/>
        </w:rPr>
        <w:t xml:space="preserve">Jakobsson, M. E., Małecki, J. M., Halabelian, L., Nilges, B. S., Pinto, R., Kudithipudi, S., Munk, S., Davydova, E., Zuhairi, F. R., Arrowsmith, C. H., Jeltsch, A., Leidel, S. A., Olsen, J. V., &amp; Falnes, P. Ø. (2018). The dual methyltransferase METTL13 targets N terminus and Lys55 of eEF1A and modulates codon-specific translation rates. Nature communications, 9(1), 3411. </w:t>
      </w:r>
      <w:r w:rsidR="003C7908" w:rsidRPr="003C7908">
        <w:rPr>
          <w:rFonts w:ascii="Times New Roman" w:hAnsi="Times New Roman" w:cs="Times New Roman"/>
        </w:rPr>
        <w:t>https://doi.org/10.1038/s41467-018-05646-y</w:t>
      </w:r>
    </w:p>
    <w:p w14:paraId="7561836A" w14:textId="78B9D997" w:rsidR="00F92617" w:rsidRPr="00F92617" w:rsidRDefault="00F92617" w:rsidP="00F92617">
      <w:pPr>
        <w:pStyle w:val="ListParagraph"/>
        <w:numPr>
          <w:ilvl w:val="0"/>
          <w:numId w:val="2"/>
        </w:numPr>
        <w:rPr>
          <w:rFonts w:ascii="Times New Roman" w:hAnsi="Times New Roman" w:cs="Times New Roman"/>
        </w:rPr>
      </w:pPr>
      <w:r w:rsidRPr="00F92617">
        <w:rPr>
          <w:rFonts w:ascii="Times New Roman" w:hAnsi="Times New Roman" w:cs="Times New Roman"/>
        </w:rPr>
        <w:t>Li, Y., Kobayashi, K., Mona, M. M., Satomi, C., Okano, S., Inoue, H., Tani, K., &amp; Takahashi, A. (2016). Immunogenic FEAT protein circulates in the bloodstream of cancer patients. Journal of translational medicine, 14(1), 275. https://doi.org/10.1186/s12967-016-1034-2</w:t>
      </w:r>
    </w:p>
    <w:p w14:paraId="17D78F42"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rPr>
        <w:t>3. Known RNA isoforms.</w:t>
      </w:r>
    </w:p>
    <w:p w14:paraId="4C2210CE" w14:textId="07D700C9" w:rsidR="00393916" w:rsidRPr="002054D4" w:rsidRDefault="00393916" w:rsidP="00845809">
      <w:pPr>
        <w:rPr>
          <w:rFonts w:ascii="Times New Roman" w:hAnsi="Times New Roman" w:cs="Times New Roman"/>
        </w:rPr>
      </w:pPr>
      <w:r w:rsidRPr="002054D4">
        <w:rPr>
          <w:rFonts w:ascii="Times New Roman" w:hAnsi="Times New Roman" w:cs="Times New Roman"/>
        </w:rPr>
        <w:lastRenderedPageBreak/>
        <w:t>NM_014955.3, NM_001007239.2, NM_015935.5</w:t>
      </w:r>
    </w:p>
    <w:p w14:paraId="5CD11BD1" w14:textId="34877862" w:rsidR="00845809" w:rsidRDefault="00845809" w:rsidP="00845809">
      <w:pPr>
        <w:rPr>
          <w:rFonts w:ascii="Times New Roman" w:hAnsi="Times New Roman" w:cs="Times New Roman"/>
          <w:b/>
          <w:bCs/>
        </w:rPr>
      </w:pPr>
      <w:r w:rsidRPr="00845809">
        <w:rPr>
          <w:rFonts w:ascii="Times New Roman" w:hAnsi="Times New Roman" w:cs="Times New Roman"/>
          <w:b/>
          <w:bCs/>
        </w:rPr>
        <w:t>4. Longest proteoform.</w:t>
      </w:r>
    </w:p>
    <w:p w14:paraId="1DE609BB" w14:textId="2FC696CE" w:rsidR="00DF374F" w:rsidRPr="00845809" w:rsidRDefault="00DF374F" w:rsidP="00845809">
      <w:pPr>
        <w:rPr>
          <w:rFonts w:ascii="Times New Roman" w:hAnsi="Times New Roman" w:cs="Times New Roman"/>
        </w:rPr>
      </w:pPr>
      <w:r w:rsidRPr="00DF374F">
        <w:rPr>
          <w:rFonts w:ascii="Times New Roman" w:hAnsi="Times New Roman" w:cs="Times New Roman"/>
        </w:rPr>
        <w:t>&gt;N</w:t>
      </w:r>
      <w:r>
        <w:rPr>
          <w:rFonts w:ascii="Times New Roman" w:hAnsi="Times New Roman" w:cs="Times New Roman"/>
        </w:rPr>
        <w:t>P</w:t>
      </w:r>
      <w:r w:rsidRPr="00DF374F">
        <w:rPr>
          <w:rFonts w:ascii="Times New Roman" w:hAnsi="Times New Roman" w:cs="Times New Roman"/>
        </w:rPr>
        <w:t>_015935.5 Homo sapiens methyltransferase 13, eEF1A N-terminus and K55 (METTL13), transcript variant 1, mRNA</w:t>
      </w:r>
    </w:p>
    <w:p w14:paraId="7791E8B9" w14:textId="4428C9E6" w:rsidR="00DF374F" w:rsidRPr="00DF374F" w:rsidRDefault="00DF374F" w:rsidP="00DF374F">
      <w:pPr>
        <w:spacing w:line="276" w:lineRule="auto"/>
        <w:rPr>
          <w:rFonts w:ascii="Courier New" w:hAnsi="Courier New" w:cs="Courier New"/>
          <w:i/>
          <w:iCs/>
          <w:sz w:val="20"/>
          <w:szCs w:val="20"/>
        </w:rPr>
      </w:pPr>
      <w:r w:rsidRPr="00DF374F">
        <w:rPr>
          <w:rFonts w:ascii="Courier New" w:hAnsi="Courier New" w:cs="Courier New"/>
          <w:i/>
          <w:iCs/>
          <w:sz w:val="20"/>
          <w:szCs w:val="20"/>
        </w:rPr>
        <w:t>MNLLPKSSREFGSVDYWEKFFQQRGKKAFEWYGTYLELCGVLHKYIKPREKVLVIGCGNSELSEQLYDVGYRDIVN</w:t>
      </w:r>
      <w:r>
        <w:rPr>
          <w:rFonts w:ascii="Courier New" w:hAnsi="Courier New" w:cs="Courier New"/>
          <w:i/>
          <w:iCs/>
          <w:sz w:val="20"/>
          <w:szCs w:val="20"/>
        </w:rPr>
        <w:t xml:space="preserve"> </w:t>
      </w:r>
      <w:r w:rsidRPr="00DF374F">
        <w:rPr>
          <w:rFonts w:ascii="Courier New" w:hAnsi="Courier New" w:cs="Courier New"/>
          <w:i/>
          <w:iCs/>
          <w:sz w:val="20"/>
          <w:szCs w:val="20"/>
        </w:rPr>
        <w:t>DISEVVIKQMKECNATRRPQMSFLKMDMTQMEFPDASFQVVLDKGTLDAVLTDEEEKTLQQVDRMLAEVGRVLQVGGRYLCISLAQAHILKKAVGHFSREGWMVRVHQVANSQDQVLEAEPQFSLPVFAFIMTKFRPVPGSALQIFELCAQEQRKPVRLESAERLAEAVQERQQYAWLCSQLRRKARLGSVSLDLCDGDTGEPRYTLHVVDSPTVKPSRDNHFAIFIIPQGRETEWLFGMDEGRKQLAASAGFRRLITVALHRGQQYESMDHIQAELSARVMELAPAGMPTQQQVPFLSVGGDIGVRTVQHQDCSPLSGDYVIEDVQGDDKRYFRRLIFLSNRNVVQSEARLLKDVSHKAQKKRKKDRKKQRPADAEDLPAAPGQSIDKSYLCCEHHKAMIAGLALLRNPELLLEIPLALLVVGLGGGSLPLFVHDHFPKSCIDAVEIDPSMLEVATQWFGFSQSDRMKVHIADGLDYIASLAGGGEARPCYDVIMFDVDSKDPTLGMSCPPPAFVEQSFLQKVKSILTPEGVFILNLVCRDLGLKDSVLAGLKAVFPLLYVRRIEGEVNEILFCQLHPEQKLATPELLETAQALERTLRKPGRGWDDTYVLSDMKTVKIV</w:t>
      </w:r>
    </w:p>
    <w:p w14:paraId="70FC889F" w14:textId="36E48367" w:rsidR="00845809" w:rsidRDefault="00845809" w:rsidP="00DF374F">
      <w:pPr>
        <w:rPr>
          <w:rFonts w:ascii="Times New Roman" w:hAnsi="Times New Roman" w:cs="Times New Roman"/>
          <w:b/>
          <w:bCs/>
        </w:rPr>
      </w:pPr>
      <w:r w:rsidRPr="00845809">
        <w:rPr>
          <w:rFonts w:ascii="Times New Roman" w:hAnsi="Times New Roman" w:cs="Times New Roman"/>
          <w:b/>
          <w:bCs/>
        </w:rPr>
        <w:t>5. CDS and UTRs of the longest RNA isoform encoding the longest proteoform.</w:t>
      </w:r>
    </w:p>
    <w:p w14:paraId="10E1DD1E" w14:textId="4D81AE8B" w:rsidR="00DF374F" w:rsidRPr="007B1887" w:rsidRDefault="00DF374F" w:rsidP="00DF374F">
      <w:pPr>
        <w:rPr>
          <w:rFonts w:ascii="Times New Roman" w:hAnsi="Times New Roman" w:cs="Times New Roman"/>
        </w:rPr>
      </w:pPr>
      <w:r w:rsidRPr="007B1887">
        <w:rPr>
          <w:rFonts w:ascii="Times New Roman" w:hAnsi="Times New Roman" w:cs="Times New Roman"/>
        </w:rPr>
        <w:t>5’ UTR: 1…308</w:t>
      </w:r>
    </w:p>
    <w:p w14:paraId="772A8947" w14:textId="78F55ACF" w:rsidR="00DF374F" w:rsidRPr="007B1887" w:rsidRDefault="00DF374F" w:rsidP="00845809">
      <w:pPr>
        <w:rPr>
          <w:rFonts w:ascii="Times New Roman" w:hAnsi="Times New Roman" w:cs="Times New Roman"/>
        </w:rPr>
      </w:pPr>
      <w:r w:rsidRPr="007B1887">
        <w:rPr>
          <w:rFonts w:ascii="Times New Roman" w:hAnsi="Times New Roman" w:cs="Times New Roman"/>
        </w:rPr>
        <w:t>CDS: 309</w:t>
      </w:r>
      <w:r w:rsidR="00422361" w:rsidRPr="007B1887">
        <w:rPr>
          <w:rFonts w:ascii="Times New Roman" w:hAnsi="Times New Roman" w:cs="Times New Roman"/>
        </w:rPr>
        <w:t>…</w:t>
      </w:r>
      <w:r w:rsidRPr="007B1887">
        <w:rPr>
          <w:rFonts w:ascii="Times New Roman" w:hAnsi="Times New Roman" w:cs="Times New Roman"/>
        </w:rPr>
        <w:t>2408</w:t>
      </w:r>
    </w:p>
    <w:p w14:paraId="502F8807" w14:textId="03C3BA40" w:rsidR="00422361" w:rsidRPr="007B1887" w:rsidRDefault="00422361" w:rsidP="00845809">
      <w:pPr>
        <w:rPr>
          <w:rFonts w:ascii="Times New Roman" w:hAnsi="Times New Roman" w:cs="Times New Roman"/>
        </w:rPr>
      </w:pPr>
      <w:r w:rsidRPr="007B1887">
        <w:rPr>
          <w:rFonts w:ascii="Times New Roman" w:hAnsi="Times New Roman" w:cs="Times New Roman"/>
        </w:rPr>
        <w:t>3’ UTR: 2409…3368</w:t>
      </w:r>
    </w:p>
    <w:p w14:paraId="08DEDA98" w14:textId="754CD297" w:rsidR="00845809" w:rsidRDefault="00845809" w:rsidP="00845809">
      <w:pPr>
        <w:rPr>
          <w:rFonts w:ascii="Times New Roman" w:hAnsi="Times New Roman" w:cs="Times New Roman"/>
        </w:rPr>
      </w:pPr>
      <w:r w:rsidRPr="00845809">
        <w:rPr>
          <w:rFonts w:ascii="Times New Roman" w:hAnsi="Times New Roman" w:cs="Times New Roman"/>
          <w:b/>
          <w:bCs/>
          <w:i/>
          <w:iCs/>
        </w:rPr>
        <w:t>Bonus question</w:t>
      </w:r>
      <w:r w:rsidR="00422361" w:rsidRPr="00845809">
        <w:rPr>
          <w:rFonts w:ascii="Times New Roman" w:hAnsi="Times New Roman" w:cs="Times New Roman"/>
          <w:b/>
          <w:bCs/>
          <w:i/>
          <w:iCs/>
        </w:rPr>
        <w:t>: what</w:t>
      </w:r>
      <w:r w:rsidRPr="00845809">
        <w:rPr>
          <w:rFonts w:ascii="Times New Roman" w:hAnsi="Times New Roman" w:cs="Times New Roman"/>
          <w:b/>
          <w:bCs/>
          <w:i/>
          <w:iCs/>
        </w:rPr>
        <w:t xml:space="preserve"> is the shortest and what is the longest region in this mRNA. Why are they shorter or longer than the other two?</w:t>
      </w:r>
      <w:r w:rsidRPr="00845809">
        <w:rPr>
          <w:rFonts w:ascii="Times New Roman" w:hAnsi="Times New Roman" w:cs="Times New Roman"/>
        </w:rPr>
        <w:t> </w:t>
      </w:r>
    </w:p>
    <w:p w14:paraId="7EE01ED9" w14:textId="711B8850" w:rsidR="00422361" w:rsidRPr="00845809" w:rsidRDefault="00422361" w:rsidP="00845809">
      <w:pPr>
        <w:rPr>
          <w:rFonts w:ascii="Times New Roman" w:hAnsi="Times New Roman" w:cs="Times New Roman"/>
        </w:rPr>
      </w:pPr>
      <w:r>
        <w:rPr>
          <w:rFonts w:ascii="Times New Roman" w:hAnsi="Times New Roman" w:cs="Times New Roman"/>
        </w:rPr>
        <w:t xml:space="preserve">The shortest is the 5’UTR, and the longest is the CD. </w:t>
      </w:r>
      <w:r w:rsidR="007B1887">
        <w:rPr>
          <w:rFonts w:ascii="Times New Roman" w:hAnsi="Times New Roman" w:cs="Times New Roman"/>
        </w:rPr>
        <w:t>Typically,</w:t>
      </w:r>
      <w:r>
        <w:rPr>
          <w:rFonts w:ascii="Times New Roman" w:hAnsi="Times New Roman" w:cs="Times New Roman"/>
        </w:rPr>
        <w:t xml:space="preserve"> the CDs are the longest regions so this is not surprising. The reason why the 3’UTR is longer than the 5’UTR could be because METTL13 undergoes stronger post transcription regulation. This makes sense for a gene implicated in cancer because </w:t>
      </w:r>
      <w:r w:rsidR="000B7753">
        <w:rPr>
          <w:rFonts w:ascii="Times New Roman" w:hAnsi="Times New Roman" w:cs="Times New Roman"/>
        </w:rPr>
        <w:t xml:space="preserve">greater post transcription regulation could add complexity to how the gene controls growth and cell division. </w:t>
      </w:r>
    </w:p>
    <w:p w14:paraId="3D20699C" w14:textId="77777777" w:rsidR="00160E80" w:rsidRDefault="00160E80">
      <w:pPr>
        <w:rPr>
          <w:rFonts w:ascii="Times New Roman" w:hAnsi="Times New Roman" w:cs="Times New Roman"/>
          <w:b/>
          <w:bCs/>
        </w:rPr>
      </w:pPr>
      <w:r>
        <w:rPr>
          <w:rFonts w:ascii="Times New Roman" w:hAnsi="Times New Roman" w:cs="Times New Roman"/>
          <w:b/>
          <w:bCs/>
        </w:rPr>
        <w:br w:type="page"/>
      </w:r>
    </w:p>
    <w:p w14:paraId="6874AC9E" w14:textId="058E3F56" w:rsidR="00845809" w:rsidRPr="00845809" w:rsidRDefault="00845809" w:rsidP="00845809">
      <w:pPr>
        <w:rPr>
          <w:rFonts w:ascii="Times New Roman" w:hAnsi="Times New Roman" w:cs="Times New Roman"/>
        </w:rPr>
      </w:pPr>
      <w:r w:rsidRPr="00845809">
        <w:rPr>
          <w:rFonts w:ascii="Times New Roman" w:hAnsi="Times New Roman" w:cs="Times New Roman"/>
          <w:b/>
          <w:bCs/>
        </w:rPr>
        <w:lastRenderedPageBreak/>
        <w:t xml:space="preserve">6. Protein </w:t>
      </w:r>
      <w:r w:rsidR="000B7753" w:rsidRPr="00845809">
        <w:rPr>
          <w:rFonts w:ascii="Times New Roman" w:hAnsi="Times New Roman" w:cs="Times New Roman"/>
          <w:b/>
          <w:bCs/>
        </w:rPr>
        <w:t>localization</w:t>
      </w:r>
      <w:r w:rsidRPr="00845809">
        <w:rPr>
          <w:rFonts w:ascii="Times New Roman" w:hAnsi="Times New Roman" w:cs="Times New Roman"/>
          <w:b/>
          <w:bCs/>
        </w:rPr>
        <w:t>.</w:t>
      </w:r>
    </w:p>
    <w:p w14:paraId="3EA57E27" w14:textId="3A26D4E0" w:rsidR="00160E80" w:rsidRPr="00160E80" w:rsidRDefault="00160E80" w:rsidP="00845809">
      <w:pPr>
        <w:rPr>
          <w:rFonts w:ascii="Times New Roman" w:hAnsi="Times New Roman" w:cs="Times New Roman"/>
        </w:rPr>
      </w:pPr>
      <w:r w:rsidRPr="00160E80">
        <w:rPr>
          <w:rFonts w:ascii="Times New Roman" w:hAnsi="Times New Roman" w:cs="Times New Roman"/>
        </w:rPr>
        <w:t xml:space="preserve">METTL13 is found in all </w:t>
      </w:r>
      <w:r w:rsidR="005239C3" w:rsidRPr="00160E80">
        <w:rPr>
          <w:rFonts w:ascii="Times New Roman" w:hAnsi="Times New Roman" w:cs="Times New Roman"/>
        </w:rPr>
        <w:t>tissues but</w:t>
      </w:r>
      <w:r w:rsidRPr="00160E80">
        <w:rPr>
          <w:rFonts w:ascii="Times New Roman" w:hAnsi="Times New Roman" w:cs="Times New Roman"/>
        </w:rPr>
        <w:t xml:space="preserve"> is most abundantly found </w:t>
      </w:r>
      <w:r>
        <w:rPr>
          <w:rFonts w:ascii="Times New Roman" w:hAnsi="Times New Roman" w:cs="Times New Roman"/>
        </w:rPr>
        <w:t xml:space="preserve">in the epididymis and skeletal muscle according to the consensus dataset. </w:t>
      </w:r>
    </w:p>
    <w:p w14:paraId="18CF042B" w14:textId="141B301A" w:rsidR="00160E80" w:rsidRDefault="00160E80" w:rsidP="00845809">
      <w:pPr>
        <w:rPr>
          <w:rFonts w:ascii="Times New Roman" w:hAnsi="Times New Roman" w:cs="Times New Roman"/>
          <w:i/>
          <w:iCs/>
        </w:rPr>
      </w:pPr>
      <w:r>
        <w:rPr>
          <w:rFonts w:ascii="Times New Roman" w:hAnsi="Times New Roman" w:cs="Times New Roman"/>
          <w:i/>
          <w:iCs/>
          <w:noProof/>
        </w:rPr>
        <w:drawing>
          <wp:inline distT="0" distB="0" distL="0" distR="0" wp14:anchorId="72111F3F" wp14:editId="178645F1">
            <wp:extent cx="5943600" cy="2515235"/>
            <wp:effectExtent l="19050" t="19050" r="19050" b="18415"/>
            <wp:docPr id="50240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01878" name="Picture 5024018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515235"/>
                    </a:xfrm>
                    <a:prstGeom prst="rect">
                      <a:avLst/>
                    </a:prstGeom>
                    <a:ln>
                      <a:solidFill>
                        <a:schemeClr val="accent1"/>
                      </a:solidFill>
                    </a:ln>
                  </pic:spPr>
                </pic:pic>
              </a:graphicData>
            </a:graphic>
          </wp:inline>
        </w:drawing>
      </w:r>
    </w:p>
    <w:p w14:paraId="601BA8C5" w14:textId="666B639A" w:rsidR="007E1B2F" w:rsidRDefault="007E1B2F" w:rsidP="00845809">
      <w:pPr>
        <w:rPr>
          <w:rFonts w:ascii="Times New Roman" w:hAnsi="Times New Roman" w:cs="Times New Roman"/>
        </w:rPr>
      </w:pPr>
      <w:r w:rsidRPr="007E1B2F">
        <w:rPr>
          <w:rFonts w:ascii="Times New Roman" w:hAnsi="Times New Roman" w:cs="Times New Roman"/>
        </w:rPr>
        <w:t>METTL13</w:t>
      </w:r>
      <w:r>
        <w:rPr>
          <w:rFonts w:ascii="Times New Roman" w:hAnsi="Times New Roman" w:cs="Times New Roman"/>
        </w:rPr>
        <w:t xml:space="preserve"> is localized to the cytosol. </w:t>
      </w:r>
    </w:p>
    <w:p w14:paraId="5ED8C1A4" w14:textId="5C7724F1" w:rsidR="007E1B2F" w:rsidRPr="007E1B2F" w:rsidRDefault="007E1B2F" w:rsidP="00845809">
      <w:pPr>
        <w:rPr>
          <w:rFonts w:ascii="Times New Roman" w:hAnsi="Times New Roman" w:cs="Times New Roman"/>
        </w:rPr>
      </w:pPr>
      <w:r>
        <w:rPr>
          <w:rFonts w:ascii="Times New Roman" w:hAnsi="Times New Roman" w:cs="Times New Roman"/>
          <w:noProof/>
        </w:rPr>
        <w:drawing>
          <wp:inline distT="0" distB="0" distL="0" distR="0" wp14:anchorId="61D11461" wp14:editId="5F484826">
            <wp:extent cx="2602696" cy="2237874"/>
            <wp:effectExtent l="19050" t="19050" r="26670" b="10160"/>
            <wp:docPr id="599705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05997" name="Picture 5997059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11959" cy="2245838"/>
                    </a:xfrm>
                    <a:prstGeom prst="rect">
                      <a:avLst/>
                    </a:prstGeom>
                    <a:ln>
                      <a:solidFill>
                        <a:schemeClr val="accent1"/>
                      </a:solidFill>
                    </a:ln>
                  </pic:spPr>
                </pic:pic>
              </a:graphicData>
            </a:graphic>
          </wp:inline>
        </w:drawing>
      </w:r>
    </w:p>
    <w:p w14:paraId="617724BD" w14:textId="29BF435A" w:rsidR="00845809" w:rsidRDefault="00845809" w:rsidP="00845809">
      <w:pPr>
        <w:rPr>
          <w:rFonts w:ascii="Times New Roman" w:hAnsi="Times New Roman" w:cs="Times New Roman"/>
          <w:b/>
          <w:bCs/>
          <w:i/>
          <w:iCs/>
        </w:rPr>
      </w:pPr>
      <w:r w:rsidRPr="00845809">
        <w:rPr>
          <w:rFonts w:ascii="Times New Roman" w:hAnsi="Times New Roman" w:cs="Times New Roman"/>
          <w:b/>
          <w:bCs/>
          <w:i/>
          <w:iCs/>
        </w:rPr>
        <w:t>Bonus question</w:t>
      </w:r>
      <w:r w:rsidR="007E1B2F" w:rsidRPr="00845809">
        <w:rPr>
          <w:rFonts w:ascii="Times New Roman" w:hAnsi="Times New Roman" w:cs="Times New Roman"/>
          <w:b/>
          <w:bCs/>
          <w:i/>
          <w:iCs/>
        </w:rPr>
        <w:t>: try</w:t>
      </w:r>
      <w:r w:rsidRPr="00845809">
        <w:rPr>
          <w:rFonts w:ascii="Times New Roman" w:hAnsi="Times New Roman" w:cs="Times New Roman"/>
          <w:b/>
          <w:bCs/>
          <w:i/>
          <w:iCs/>
        </w:rPr>
        <w:t xml:space="preserve"> to explain the protein localisation based on its function.</w:t>
      </w:r>
    </w:p>
    <w:p w14:paraId="04715AA7" w14:textId="787021E6" w:rsidR="007E1B2F" w:rsidRPr="007E1B2F" w:rsidRDefault="007E1B2F" w:rsidP="00845809">
      <w:pPr>
        <w:rPr>
          <w:rFonts w:ascii="Times New Roman" w:hAnsi="Times New Roman" w:cs="Times New Roman"/>
        </w:rPr>
      </w:pPr>
      <w:r>
        <w:rPr>
          <w:rFonts w:ascii="Times New Roman" w:hAnsi="Times New Roman" w:cs="Times New Roman"/>
        </w:rPr>
        <w:t xml:space="preserve">METTL13 interacts with </w:t>
      </w:r>
      <w:r w:rsidRPr="007E1B2F">
        <w:rPr>
          <w:rFonts w:ascii="Times New Roman" w:hAnsi="Times New Roman" w:cs="Times New Roman"/>
        </w:rPr>
        <w:t>eEF1A</w:t>
      </w:r>
      <w:r>
        <w:rPr>
          <w:rFonts w:ascii="Times New Roman" w:hAnsi="Times New Roman" w:cs="Times New Roman"/>
        </w:rPr>
        <w:t xml:space="preserve"> which is found on ribosomes in the cytosol, affecting translation which occurs exclusively in the cytosol</w:t>
      </w:r>
    </w:p>
    <w:p w14:paraId="32C95AE0"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rPr>
        <w:t>7. Differential gene expression.</w:t>
      </w:r>
    </w:p>
    <w:p w14:paraId="7E69112E" w14:textId="73CB2086" w:rsidR="00DB612F" w:rsidRPr="002A210C" w:rsidRDefault="002A210C" w:rsidP="00845809">
      <w:pPr>
        <w:rPr>
          <w:rFonts w:ascii="Times New Roman" w:hAnsi="Times New Roman" w:cs="Times New Roman"/>
        </w:rPr>
      </w:pPr>
      <w:r>
        <w:rPr>
          <w:rFonts w:ascii="Times New Roman" w:hAnsi="Times New Roman" w:cs="Times New Roman"/>
        </w:rPr>
        <w:t xml:space="preserve">According to EBI Expression Atlas, METTL13 is most upregulated when </w:t>
      </w:r>
      <w:r w:rsidRPr="002A210C">
        <w:rPr>
          <w:rFonts w:ascii="Times New Roman" w:hAnsi="Times New Roman" w:cs="Times New Roman"/>
        </w:rPr>
        <w:t xml:space="preserve">T cells </w:t>
      </w:r>
      <w:r>
        <w:rPr>
          <w:rFonts w:ascii="Times New Roman" w:hAnsi="Times New Roman" w:cs="Times New Roman"/>
        </w:rPr>
        <w:t xml:space="preserve">are </w:t>
      </w:r>
      <w:r w:rsidRPr="002A210C">
        <w:rPr>
          <w:rFonts w:ascii="Times New Roman" w:hAnsi="Times New Roman" w:cs="Times New Roman"/>
        </w:rPr>
        <w:t>stimulated with CD3/CD28 beads</w:t>
      </w:r>
      <w:r>
        <w:rPr>
          <w:rFonts w:ascii="Times New Roman" w:hAnsi="Times New Roman" w:cs="Times New Roman"/>
        </w:rPr>
        <w:t xml:space="preserve"> (~ 8-fold increase), and most downregulated in those with colorectal carcinoma (~ 4-fold decrease)</w:t>
      </w:r>
    </w:p>
    <w:p w14:paraId="7CC078F4" w14:textId="12BDA424" w:rsidR="00845809" w:rsidRPr="00845809" w:rsidRDefault="00845809" w:rsidP="00845809">
      <w:pPr>
        <w:rPr>
          <w:rFonts w:ascii="Times New Roman" w:hAnsi="Times New Roman" w:cs="Times New Roman"/>
        </w:rPr>
      </w:pPr>
      <w:r w:rsidRPr="00845809">
        <w:rPr>
          <w:rFonts w:ascii="Times New Roman" w:hAnsi="Times New Roman" w:cs="Times New Roman"/>
          <w:b/>
          <w:bCs/>
          <w:i/>
          <w:iCs/>
        </w:rPr>
        <w:lastRenderedPageBreak/>
        <w:t>Bonus question</w:t>
      </w:r>
      <w:r w:rsidR="005239C3" w:rsidRPr="00845809">
        <w:rPr>
          <w:rFonts w:ascii="Times New Roman" w:hAnsi="Times New Roman" w:cs="Times New Roman"/>
          <w:b/>
          <w:bCs/>
          <w:i/>
          <w:iCs/>
        </w:rPr>
        <w:t>: try</w:t>
      </w:r>
      <w:r w:rsidRPr="00845809">
        <w:rPr>
          <w:rFonts w:ascii="Times New Roman" w:hAnsi="Times New Roman" w:cs="Times New Roman"/>
          <w:b/>
          <w:bCs/>
          <w:i/>
          <w:iCs/>
        </w:rPr>
        <w:t xml:space="preserve"> to find a relationship between these changes in gene expression and the protein function.</w:t>
      </w:r>
      <w:r w:rsidRPr="00845809">
        <w:rPr>
          <w:rFonts w:ascii="Times New Roman" w:hAnsi="Times New Roman" w:cs="Times New Roman"/>
        </w:rPr>
        <w:t> </w:t>
      </w:r>
    </w:p>
    <w:p w14:paraId="7EED1475"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rPr>
        <w:t>Part II. Frequency analysis. EMBOSS tools.</w:t>
      </w:r>
    </w:p>
    <w:p w14:paraId="1B8B7428" w14:textId="16C5E2C6" w:rsidR="00845809" w:rsidRPr="002054D4" w:rsidRDefault="00845809" w:rsidP="00845809">
      <w:pPr>
        <w:rPr>
          <w:rFonts w:ascii="Times New Roman" w:hAnsi="Times New Roman" w:cs="Times New Roman"/>
        </w:rPr>
      </w:pPr>
      <w:r w:rsidRPr="00845809">
        <w:rPr>
          <w:rFonts w:ascii="Times New Roman" w:hAnsi="Times New Roman" w:cs="Times New Roman"/>
          <w:b/>
          <w:bCs/>
        </w:rPr>
        <w:t>1. Nucleotide frequencies.</w:t>
      </w:r>
    </w:p>
    <w:tbl>
      <w:tblPr>
        <w:tblStyle w:val="TableGrid"/>
        <w:tblW w:w="0" w:type="auto"/>
        <w:tblLook w:val="04A0" w:firstRow="1" w:lastRow="0" w:firstColumn="1" w:lastColumn="0" w:noHBand="0" w:noVBand="1"/>
      </w:tblPr>
      <w:tblGrid>
        <w:gridCol w:w="1870"/>
        <w:gridCol w:w="1870"/>
        <w:gridCol w:w="1870"/>
        <w:gridCol w:w="1870"/>
        <w:gridCol w:w="1870"/>
      </w:tblGrid>
      <w:tr w:rsidR="00FB4D2A" w14:paraId="3582180A" w14:textId="77777777" w:rsidTr="00FB4D2A">
        <w:tc>
          <w:tcPr>
            <w:tcW w:w="1870" w:type="dxa"/>
          </w:tcPr>
          <w:p w14:paraId="7330A775" w14:textId="77777777" w:rsidR="00FB4D2A" w:rsidRPr="00C54F79" w:rsidRDefault="00FB4D2A" w:rsidP="00845809">
            <w:pPr>
              <w:rPr>
                <w:rFonts w:ascii="Times New Roman" w:hAnsi="Times New Roman" w:cs="Times New Roman"/>
              </w:rPr>
            </w:pPr>
          </w:p>
        </w:tc>
        <w:tc>
          <w:tcPr>
            <w:tcW w:w="1870" w:type="dxa"/>
          </w:tcPr>
          <w:p w14:paraId="2C952EFD" w14:textId="446C4312" w:rsidR="00FB4D2A" w:rsidRPr="00C54F79" w:rsidRDefault="00FB4D2A" w:rsidP="00845809">
            <w:pPr>
              <w:rPr>
                <w:rFonts w:ascii="Times New Roman" w:hAnsi="Times New Roman" w:cs="Times New Roman"/>
              </w:rPr>
            </w:pPr>
            <w:r w:rsidRPr="00C54F79">
              <w:rPr>
                <w:rFonts w:ascii="Times New Roman" w:hAnsi="Times New Roman" w:cs="Times New Roman"/>
              </w:rPr>
              <w:t>Entire mRNA</w:t>
            </w:r>
          </w:p>
        </w:tc>
        <w:tc>
          <w:tcPr>
            <w:tcW w:w="1870" w:type="dxa"/>
          </w:tcPr>
          <w:p w14:paraId="72386092" w14:textId="1EE4155F" w:rsidR="00FB4D2A" w:rsidRPr="00C54F79" w:rsidRDefault="00FB4D2A" w:rsidP="00845809">
            <w:pPr>
              <w:rPr>
                <w:rFonts w:ascii="Times New Roman" w:hAnsi="Times New Roman" w:cs="Times New Roman"/>
              </w:rPr>
            </w:pPr>
            <w:r w:rsidRPr="00C54F79">
              <w:rPr>
                <w:rFonts w:ascii="Times New Roman" w:hAnsi="Times New Roman" w:cs="Times New Roman"/>
              </w:rPr>
              <w:t>5’UTR</w:t>
            </w:r>
          </w:p>
        </w:tc>
        <w:tc>
          <w:tcPr>
            <w:tcW w:w="1870" w:type="dxa"/>
          </w:tcPr>
          <w:p w14:paraId="77DDB7DF" w14:textId="45789D36" w:rsidR="00FB4D2A" w:rsidRPr="00C54F79" w:rsidRDefault="00FB4D2A" w:rsidP="00845809">
            <w:pPr>
              <w:rPr>
                <w:rFonts w:ascii="Times New Roman" w:hAnsi="Times New Roman" w:cs="Times New Roman"/>
              </w:rPr>
            </w:pPr>
            <w:r w:rsidRPr="00C54F79">
              <w:rPr>
                <w:rFonts w:ascii="Times New Roman" w:hAnsi="Times New Roman" w:cs="Times New Roman"/>
              </w:rPr>
              <w:t>CDs</w:t>
            </w:r>
          </w:p>
        </w:tc>
        <w:tc>
          <w:tcPr>
            <w:tcW w:w="1870" w:type="dxa"/>
          </w:tcPr>
          <w:p w14:paraId="0FE3E984" w14:textId="19278576" w:rsidR="00FB4D2A" w:rsidRPr="00C54F79" w:rsidRDefault="00FB4D2A" w:rsidP="00845809">
            <w:pPr>
              <w:rPr>
                <w:rFonts w:ascii="Times New Roman" w:hAnsi="Times New Roman" w:cs="Times New Roman"/>
              </w:rPr>
            </w:pPr>
            <w:r w:rsidRPr="00C54F79">
              <w:rPr>
                <w:rFonts w:ascii="Times New Roman" w:hAnsi="Times New Roman" w:cs="Times New Roman"/>
              </w:rPr>
              <w:t>3’UTR</w:t>
            </w:r>
          </w:p>
        </w:tc>
      </w:tr>
      <w:tr w:rsidR="00FB4D2A" w14:paraId="582DDF35" w14:textId="77777777" w:rsidTr="00FB4D2A">
        <w:tc>
          <w:tcPr>
            <w:tcW w:w="1870" w:type="dxa"/>
          </w:tcPr>
          <w:p w14:paraId="4EB7CBAC" w14:textId="1C37B059" w:rsidR="00FB4D2A" w:rsidRPr="00C54F79" w:rsidRDefault="00FB4D2A" w:rsidP="00845809">
            <w:pPr>
              <w:rPr>
                <w:rFonts w:ascii="Times New Roman" w:hAnsi="Times New Roman" w:cs="Times New Roman"/>
              </w:rPr>
            </w:pPr>
            <w:r w:rsidRPr="00C54F79">
              <w:rPr>
                <w:rFonts w:ascii="Times New Roman" w:hAnsi="Times New Roman" w:cs="Times New Roman"/>
              </w:rPr>
              <w:t>A</w:t>
            </w:r>
          </w:p>
        </w:tc>
        <w:tc>
          <w:tcPr>
            <w:tcW w:w="1870" w:type="dxa"/>
          </w:tcPr>
          <w:p w14:paraId="7C0D52E2" w14:textId="742BD78C" w:rsidR="00FB4D2A" w:rsidRPr="00C54F79" w:rsidRDefault="00C54F79" w:rsidP="00845809">
            <w:pPr>
              <w:rPr>
                <w:rFonts w:ascii="Times New Roman" w:hAnsi="Times New Roman" w:cs="Times New Roman"/>
              </w:rPr>
            </w:pPr>
            <w:r w:rsidRPr="00C54F79">
              <w:rPr>
                <w:rFonts w:ascii="Times New Roman" w:hAnsi="Times New Roman" w:cs="Times New Roman"/>
              </w:rPr>
              <w:t>24%</w:t>
            </w:r>
          </w:p>
        </w:tc>
        <w:tc>
          <w:tcPr>
            <w:tcW w:w="1870" w:type="dxa"/>
          </w:tcPr>
          <w:p w14:paraId="26319A4B" w14:textId="55887F5C" w:rsidR="00FB4D2A" w:rsidRPr="00C54F79" w:rsidRDefault="00C54F79" w:rsidP="00845809">
            <w:pPr>
              <w:rPr>
                <w:rFonts w:ascii="Times New Roman" w:hAnsi="Times New Roman" w:cs="Times New Roman"/>
              </w:rPr>
            </w:pPr>
            <w:r>
              <w:rPr>
                <w:rFonts w:ascii="Times New Roman" w:hAnsi="Times New Roman" w:cs="Times New Roman"/>
              </w:rPr>
              <w:t>22%</w:t>
            </w:r>
          </w:p>
        </w:tc>
        <w:tc>
          <w:tcPr>
            <w:tcW w:w="1870" w:type="dxa"/>
          </w:tcPr>
          <w:p w14:paraId="57F90231" w14:textId="2DDC3E95" w:rsidR="00FB4D2A" w:rsidRPr="00C54F79" w:rsidRDefault="00C54F79" w:rsidP="00845809">
            <w:pPr>
              <w:rPr>
                <w:rFonts w:ascii="Times New Roman" w:hAnsi="Times New Roman" w:cs="Times New Roman"/>
              </w:rPr>
            </w:pPr>
            <w:r>
              <w:rPr>
                <w:rFonts w:ascii="Times New Roman" w:hAnsi="Times New Roman" w:cs="Times New Roman"/>
              </w:rPr>
              <w:t>23%</w:t>
            </w:r>
          </w:p>
        </w:tc>
        <w:tc>
          <w:tcPr>
            <w:tcW w:w="1870" w:type="dxa"/>
          </w:tcPr>
          <w:p w14:paraId="06D5EE91" w14:textId="2DA4BDEF" w:rsidR="00FB4D2A" w:rsidRPr="00C54F79" w:rsidRDefault="00C54F79" w:rsidP="00845809">
            <w:pPr>
              <w:rPr>
                <w:rFonts w:ascii="Times New Roman" w:hAnsi="Times New Roman" w:cs="Times New Roman"/>
              </w:rPr>
            </w:pPr>
            <w:r>
              <w:rPr>
                <w:rFonts w:ascii="Times New Roman" w:hAnsi="Times New Roman" w:cs="Times New Roman"/>
              </w:rPr>
              <w:t>27%</w:t>
            </w:r>
          </w:p>
        </w:tc>
      </w:tr>
      <w:tr w:rsidR="00FB4D2A" w14:paraId="372E4793" w14:textId="77777777" w:rsidTr="00FB4D2A">
        <w:tc>
          <w:tcPr>
            <w:tcW w:w="1870" w:type="dxa"/>
          </w:tcPr>
          <w:p w14:paraId="779E7225" w14:textId="1F750DD1" w:rsidR="00FB4D2A" w:rsidRPr="00C54F79" w:rsidRDefault="00FB4D2A" w:rsidP="00845809">
            <w:pPr>
              <w:rPr>
                <w:rFonts w:ascii="Times New Roman" w:hAnsi="Times New Roman" w:cs="Times New Roman"/>
              </w:rPr>
            </w:pPr>
            <w:r w:rsidRPr="00C54F79">
              <w:rPr>
                <w:rFonts w:ascii="Times New Roman" w:hAnsi="Times New Roman" w:cs="Times New Roman"/>
              </w:rPr>
              <w:t>C</w:t>
            </w:r>
          </w:p>
        </w:tc>
        <w:tc>
          <w:tcPr>
            <w:tcW w:w="1870" w:type="dxa"/>
          </w:tcPr>
          <w:p w14:paraId="148DE35D" w14:textId="086A7C05" w:rsidR="00FB4D2A" w:rsidRPr="00C54F79" w:rsidRDefault="00C54F79" w:rsidP="00845809">
            <w:pPr>
              <w:rPr>
                <w:rFonts w:ascii="Times New Roman" w:hAnsi="Times New Roman" w:cs="Times New Roman"/>
              </w:rPr>
            </w:pPr>
            <w:r>
              <w:rPr>
                <w:rFonts w:ascii="Times New Roman" w:hAnsi="Times New Roman" w:cs="Times New Roman"/>
              </w:rPr>
              <w:t>23%</w:t>
            </w:r>
          </w:p>
        </w:tc>
        <w:tc>
          <w:tcPr>
            <w:tcW w:w="1870" w:type="dxa"/>
          </w:tcPr>
          <w:p w14:paraId="22582C3F" w14:textId="48440FE7" w:rsidR="00FB4D2A" w:rsidRPr="00C54F79" w:rsidRDefault="00C54F79" w:rsidP="00845809">
            <w:pPr>
              <w:rPr>
                <w:rFonts w:ascii="Times New Roman" w:hAnsi="Times New Roman" w:cs="Times New Roman"/>
              </w:rPr>
            </w:pPr>
            <w:r>
              <w:rPr>
                <w:rFonts w:ascii="Times New Roman" w:hAnsi="Times New Roman" w:cs="Times New Roman"/>
              </w:rPr>
              <w:t>19%</w:t>
            </w:r>
          </w:p>
        </w:tc>
        <w:tc>
          <w:tcPr>
            <w:tcW w:w="1870" w:type="dxa"/>
          </w:tcPr>
          <w:p w14:paraId="2BA62EFA" w14:textId="0A60F3A1" w:rsidR="00FB4D2A" w:rsidRPr="00C54F79" w:rsidRDefault="00C54F79" w:rsidP="00845809">
            <w:pPr>
              <w:rPr>
                <w:rFonts w:ascii="Times New Roman" w:hAnsi="Times New Roman" w:cs="Times New Roman"/>
              </w:rPr>
            </w:pPr>
            <w:r>
              <w:rPr>
                <w:rFonts w:ascii="Times New Roman" w:hAnsi="Times New Roman" w:cs="Times New Roman"/>
              </w:rPr>
              <w:t>25%</w:t>
            </w:r>
          </w:p>
        </w:tc>
        <w:tc>
          <w:tcPr>
            <w:tcW w:w="1870" w:type="dxa"/>
          </w:tcPr>
          <w:p w14:paraId="2164E83E" w14:textId="44E7990A" w:rsidR="00FB4D2A" w:rsidRPr="00C54F79" w:rsidRDefault="00C54F79" w:rsidP="00845809">
            <w:pPr>
              <w:rPr>
                <w:rFonts w:ascii="Times New Roman" w:hAnsi="Times New Roman" w:cs="Times New Roman"/>
              </w:rPr>
            </w:pPr>
            <w:r>
              <w:rPr>
                <w:rFonts w:ascii="Times New Roman" w:hAnsi="Times New Roman" w:cs="Times New Roman"/>
              </w:rPr>
              <w:t>22%</w:t>
            </w:r>
          </w:p>
        </w:tc>
      </w:tr>
      <w:tr w:rsidR="00FB4D2A" w14:paraId="5B6BA2C1" w14:textId="77777777" w:rsidTr="00FB4D2A">
        <w:tc>
          <w:tcPr>
            <w:tcW w:w="1870" w:type="dxa"/>
          </w:tcPr>
          <w:p w14:paraId="1EEBA17E" w14:textId="7D6BF6B5" w:rsidR="00FB4D2A" w:rsidRPr="00C54F79" w:rsidRDefault="00C54F79" w:rsidP="00845809">
            <w:pPr>
              <w:rPr>
                <w:rFonts w:ascii="Times New Roman" w:hAnsi="Times New Roman" w:cs="Times New Roman"/>
              </w:rPr>
            </w:pPr>
            <w:r w:rsidRPr="00C54F79">
              <w:rPr>
                <w:rFonts w:ascii="Times New Roman" w:hAnsi="Times New Roman" w:cs="Times New Roman"/>
              </w:rPr>
              <w:t>G</w:t>
            </w:r>
          </w:p>
        </w:tc>
        <w:tc>
          <w:tcPr>
            <w:tcW w:w="1870" w:type="dxa"/>
          </w:tcPr>
          <w:p w14:paraId="509F1AF1" w14:textId="0AC333EA" w:rsidR="00FB4D2A" w:rsidRPr="00C54F79" w:rsidRDefault="00C54F79" w:rsidP="00845809">
            <w:pPr>
              <w:rPr>
                <w:rFonts w:ascii="Times New Roman" w:hAnsi="Times New Roman" w:cs="Times New Roman"/>
              </w:rPr>
            </w:pPr>
            <w:r>
              <w:rPr>
                <w:rFonts w:ascii="Times New Roman" w:hAnsi="Times New Roman" w:cs="Times New Roman"/>
              </w:rPr>
              <w:t>28%</w:t>
            </w:r>
          </w:p>
        </w:tc>
        <w:tc>
          <w:tcPr>
            <w:tcW w:w="1870" w:type="dxa"/>
          </w:tcPr>
          <w:p w14:paraId="02D963ED" w14:textId="6B25B528" w:rsidR="00FB4D2A" w:rsidRPr="00C54F79" w:rsidRDefault="00C54F79" w:rsidP="00845809">
            <w:pPr>
              <w:rPr>
                <w:rFonts w:ascii="Times New Roman" w:hAnsi="Times New Roman" w:cs="Times New Roman"/>
              </w:rPr>
            </w:pPr>
            <w:r>
              <w:rPr>
                <w:rFonts w:ascii="Times New Roman" w:hAnsi="Times New Roman" w:cs="Times New Roman"/>
              </w:rPr>
              <w:t>36%</w:t>
            </w:r>
          </w:p>
        </w:tc>
        <w:tc>
          <w:tcPr>
            <w:tcW w:w="1870" w:type="dxa"/>
          </w:tcPr>
          <w:p w14:paraId="68DB1C70" w14:textId="4D4B0140" w:rsidR="00FB4D2A" w:rsidRPr="00C54F79" w:rsidRDefault="00C54F79" w:rsidP="00845809">
            <w:pPr>
              <w:rPr>
                <w:rFonts w:ascii="Times New Roman" w:hAnsi="Times New Roman" w:cs="Times New Roman"/>
              </w:rPr>
            </w:pPr>
            <w:r>
              <w:rPr>
                <w:rFonts w:ascii="Times New Roman" w:hAnsi="Times New Roman" w:cs="Times New Roman"/>
              </w:rPr>
              <w:t>31%</w:t>
            </w:r>
          </w:p>
        </w:tc>
        <w:tc>
          <w:tcPr>
            <w:tcW w:w="1870" w:type="dxa"/>
          </w:tcPr>
          <w:p w14:paraId="38DEEE60" w14:textId="46F06259" w:rsidR="00FB4D2A" w:rsidRPr="00C54F79" w:rsidRDefault="00C54F79" w:rsidP="00845809">
            <w:pPr>
              <w:rPr>
                <w:rFonts w:ascii="Times New Roman" w:hAnsi="Times New Roman" w:cs="Times New Roman"/>
              </w:rPr>
            </w:pPr>
            <w:r>
              <w:rPr>
                <w:rFonts w:ascii="Times New Roman" w:hAnsi="Times New Roman" w:cs="Times New Roman"/>
              </w:rPr>
              <w:t>20%</w:t>
            </w:r>
          </w:p>
        </w:tc>
      </w:tr>
      <w:tr w:rsidR="00FB4D2A" w14:paraId="2A6E2721" w14:textId="77777777" w:rsidTr="00FB4D2A">
        <w:tc>
          <w:tcPr>
            <w:tcW w:w="1870" w:type="dxa"/>
          </w:tcPr>
          <w:p w14:paraId="5F5B4B4A" w14:textId="26D4E556" w:rsidR="00FB4D2A" w:rsidRPr="00C54F79" w:rsidRDefault="00C54F79" w:rsidP="00845809">
            <w:pPr>
              <w:rPr>
                <w:rFonts w:ascii="Times New Roman" w:hAnsi="Times New Roman" w:cs="Times New Roman"/>
              </w:rPr>
            </w:pPr>
            <w:r w:rsidRPr="00C54F79">
              <w:rPr>
                <w:rFonts w:ascii="Times New Roman" w:hAnsi="Times New Roman" w:cs="Times New Roman"/>
              </w:rPr>
              <w:t>T</w:t>
            </w:r>
          </w:p>
        </w:tc>
        <w:tc>
          <w:tcPr>
            <w:tcW w:w="1870" w:type="dxa"/>
          </w:tcPr>
          <w:p w14:paraId="4C644EAB" w14:textId="024B7F0C" w:rsidR="00FB4D2A" w:rsidRPr="00C54F79" w:rsidRDefault="00C54F79" w:rsidP="00845809">
            <w:pPr>
              <w:rPr>
                <w:rFonts w:ascii="Times New Roman" w:hAnsi="Times New Roman" w:cs="Times New Roman"/>
              </w:rPr>
            </w:pPr>
            <w:r>
              <w:rPr>
                <w:rFonts w:ascii="Times New Roman" w:hAnsi="Times New Roman" w:cs="Times New Roman"/>
              </w:rPr>
              <w:t>25%</w:t>
            </w:r>
          </w:p>
        </w:tc>
        <w:tc>
          <w:tcPr>
            <w:tcW w:w="1870" w:type="dxa"/>
          </w:tcPr>
          <w:p w14:paraId="3F2AC878" w14:textId="67A55A01" w:rsidR="00FB4D2A" w:rsidRPr="00C54F79" w:rsidRDefault="00C54F79" w:rsidP="00845809">
            <w:pPr>
              <w:rPr>
                <w:rFonts w:ascii="Times New Roman" w:hAnsi="Times New Roman" w:cs="Times New Roman"/>
              </w:rPr>
            </w:pPr>
            <w:r>
              <w:rPr>
                <w:rFonts w:ascii="Times New Roman" w:hAnsi="Times New Roman" w:cs="Times New Roman"/>
              </w:rPr>
              <w:t>23%</w:t>
            </w:r>
          </w:p>
        </w:tc>
        <w:tc>
          <w:tcPr>
            <w:tcW w:w="1870" w:type="dxa"/>
          </w:tcPr>
          <w:p w14:paraId="67596EF8" w14:textId="1848F74D" w:rsidR="00FB4D2A" w:rsidRPr="00C54F79" w:rsidRDefault="00C54F79" w:rsidP="00845809">
            <w:pPr>
              <w:rPr>
                <w:rFonts w:ascii="Times New Roman" w:hAnsi="Times New Roman" w:cs="Times New Roman"/>
              </w:rPr>
            </w:pPr>
            <w:r>
              <w:rPr>
                <w:rFonts w:ascii="Times New Roman" w:hAnsi="Times New Roman" w:cs="Times New Roman"/>
              </w:rPr>
              <w:t>22%</w:t>
            </w:r>
          </w:p>
        </w:tc>
        <w:tc>
          <w:tcPr>
            <w:tcW w:w="1870" w:type="dxa"/>
          </w:tcPr>
          <w:p w14:paraId="6D0315F4" w14:textId="6FADF9B9" w:rsidR="00FB4D2A" w:rsidRPr="00C54F79" w:rsidRDefault="00C54F79" w:rsidP="00845809">
            <w:pPr>
              <w:rPr>
                <w:rFonts w:ascii="Times New Roman" w:hAnsi="Times New Roman" w:cs="Times New Roman"/>
              </w:rPr>
            </w:pPr>
            <w:r>
              <w:rPr>
                <w:rFonts w:ascii="Times New Roman" w:hAnsi="Times New Roman" w:cs="Times New Roman"/>
              </w:rPr>
              <w:t>30%</w:t>
            </w:r>
          </w:p>
        </w:tc>
      </w:tr>
    </w:tbl>
    <w:p w14:paraId="5F0C3159" w14:textId="77777777" w:rsidR="00FB4D2A" w:rsidRDefault="00FB4D2A" w:rsidP="00845809">
      <w:pPr>
        <w:rPr>
          <w:rFonts w:ascii="Times New Roman" w:hAnsi="Times New Roman" w:cs="Times New Roman"/>
          <w:i/>
          <w:iCs/>
        </w:rPr>
      </w:pPr>
    </w:p>
    <w:p w14:paraId="6C5C3BC8" w14:textId="46B98429" w:rsidR="008D1652" w:rsidRDefault="008D1652" w:rsidP="00845809">
      <w:pPr>
        <w:rPr>
          <w:rFonts w:ascii="Times New Roman" w:hAnsi="Times New Roman" w:cs="Times New Roman"/>
          <w:i/>
          <w:iCs/>
        </w:rPr>
      </w:pPr>
      <w:r>
        <w:rPr>
          <w:rFonts w:ascii="Times New Roman" w:hAnsi="Times New Roman" w:cs="Times New Roman"/>
          <w:i/>
          <w:iCs/>
          <w:noProof/>
        </w:rPr>
        <w:drawing>
          <wp:inline distT="0" distB="0" distL="0" distR="0" wp14:anchorId="56100218" wp14:editId="201DCC04">
            <wp:extent cx="5951954" cy="3571173"/>
            <wp:effectExtent l="19050" t="19050" r="10795" b="10795"/>
            <wp:docPr id="8850255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25501" name="Picture 8850255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58570" cy="3575143"/>
                    </a:xfrm>
                    <a:prstGeom prst="rect">
                      <a:avLst/>
                    </a:prstGeom>
                    <a:ln>
                      <a:solidFill>
                        <a:schemeClr val="accent1"/>
                      </a:solidFill>
                    </a:ln>
                  </pic:spPr>
                </pic:pic>
              </a:graphicData>
            </a:graphic>
          </wp:inline>
        </w:drawing>
      </w:r>
    </w:p>
    <w:p w14:paraId="4FF3DA6D" w14:textId="77777777" w:rsidR="00845809" w:rsidRDefault="00845809" w:rsidP="00845809">
      <w:pPr>
        <w:rPr>
          <w:rFonts w:ascii="Times New Roman" w:hAnsi="Times New Roman" w:cs="Times New Roman"/>
          <w:b/>
          <w:bCs/>
          <w:i/>
          <w:iCs/>
        </w:rPr>
      </w:pPr>
      <w:r w:rsidRPr="00845809">
        <w:rPr>
          <w:rFonts w:ascii="Times New Roman" w:hAnsi="Times New Roman" w:cs="Times New Roman"/>
          <w:b/>
          <w:bCs/>
          <w:i/>
          <w:iCs/>
        </w:rPr>
        <w:t>Bonus question:  Do these frequencies follow Chargaff rule? Explain why.</w:t>
      </w:r>
    </w:p>
    <w:p w14:paraId="03E45C59" w14:textId="682A51A2" w:rsidR="008D1652" w:rsidRPr="008D1652" w:rsidRDefault="008D1652" w:rsidP="00845809">
      <w:pPr>
        <w:rPr>
          <w:rFonts w:ascii="Times New Roman" w:hAnsi="Times New Roman" w:cs="Times New Roman"/>
        </w:rPr>
      </w:pPr>
      <w:r>
        <w:rPr>
          <w:rFonts w:ascii="Times New Roman" w:hAnsi="Times New Roman" w:cs="Times New Roman"/>
        </w:rPr>
        <w:t xml:space="preserve">No, we see that in these frequencies that while the A-T frequencies are quite similar, the C-G frequencies are quite different, unlike what we’d expect to see if the frequency followed Chargaff’s rule. </w:t>
      </w:r>
    </w:p>
    <w:p w14:paraId="590F74C4"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rPr>
        <w:t>2. Dinucleotide frequencies.</w:t>
      </w:r>
    </w:p>
    <w:tbl>
      <w:tblPr>
        <w:tblStyle w:val="TableGrid"/>
        <w:tblW w:w="0" w:type="auto"/>
        <w:tblLook w:val="04A0" w:firstRow="1" w:lastRow="0" w:firstColumn="1" w:lastColumn="0" w:noHBand="0" w:noVBand="1"/>
      </w:tblPr>
      <w:tblGrid>
        <w:gridCol w:w="1870"/>
        <w:gridCol w:w="1870"/>
        <w:gridCol w:w="1870"/>
        <w:gridCol w:w="1870"/>
        <w:gridCol w:w="1870"/>
      </w:tblGrid>
      <w:tr w:rsidR="00CB712A" w:rsidRPr="00C54F79" w14:paraId="2CD5E27A" w14:textId="77777777" w:rsidTr="00DD17BB">
        <w:tc>
          <w:tcPr>
            <w:tcW w:w="1870" w:type="dxa"/>
          </w:tcPr>
          <w:p w14:paraId="28CBD50B" w14:textId="77777777" w:rsidR="00CB712A" w:rsidRPr="00C54F79" w:rsidRDefault="00CB712A" w:rsidP="00DD17BB">
            <w:pPr>
              <w:rPr>
                <w:rFonts w:ascii="Times New Roman" w:hAnsi="Times New Roman" w:cs="Times New Roman"/>
              </w:rPr>
            </w:pPr>
          </w:p>
        </w:tc>
        <w:tc>
          <w:tcPr>
            <w:tcW w:w="1870" w:type="dxa"/>
          </w:tcPr>
          <w:p w14:paraId="2EB8D513" w14:textId="77777777" w:rsidR="00CB712A" w:rsidRPr="00C54F79" w:rsidRDefault="00CB712A" w:rsidP="00DD17BB">
            <w:pPr>
              <w:rPr>
                <w:rFonts w:ascii="Times New Roman" w:hAnsi="Times New Roman" w:cs="Times New Roman"/>
              </w:rPr>
            </w:pPr>
            <w:r w:rsidRPr="00C54F79">
              <w:rPr>
                <w:rFonts w:ascii="Times New Roman" w:hAnsi="Times New Roman" w:cs="Times New Roman"/>
              </w:rPr>
              <w:t>Entire mRNA</w:t>
            </w:r>
          </w:p>
        </w:tc>
        <w:tc>
          <w:tcPr>
            <w:tcW w:w="1870" w:type="dxa"/>
          </w:tcPr>
          <w:p w14:paraId="03D2F7B9" w14:textId="77777777" w:rsidR="00CB712A" w:rsidRPr="00C54F79" w:rsidRDefault="00CB712A" w:rsidP="00DD17BB">
            <w:pPr>
              <w:rPr>
                <w:rFonts w:ascii="Times New Roman" w:hAnsi="Times New Roman" w:cs="Times New Roman"/>
              </w:rPr>
            </w:pPr>
            <w:r w:rsidRPr="00C54F79">
              <w:rPr>
                <w:rFonts w:ascii="Times New Roman" w:hAnsi="Times New Roman" w:cs="Times New Roman"/>
              </w:rPr>
              <w:t>5’UTR</w:t>
            </w:r>
          </w:p>
        </w:tc>
        <w:tc>
          <w:tcPr>
            <w:tcW w:w="1870" w:type="dxa"/>
          </w:tcPr>
          <w:p w14:paraId="4F762210" w14:textId="77777777" w:rsidR="00CB712A" w:rsidRPr="00C54F79" w:rsidRDefault="00CB712A" w:rsidP="00DD17BB">
            <w:pPr>
              <w:rPr>
                <w:rFonts w:ascii="Times New Roman" w:hAnsi="Times New Roman" w:cs="Times New Roman"/>
              </w:rPr>
            </w:pPr>
            <w:r w:rsidRPr="00C54F79">
              <w:rPr>
                <w:rFonts w:ascii="Times New Roman" w:hAnsi="Times New Roman" w:cs="Times New Roman"/>
              </w:rPr>
              <w:t>CDs</w:t>
            </w:r>
          </w:p>
        </w:tc>
        <w:tc>
          <w:tcPr>
            <w:tcW w:w="1870" w:type="dxa"/>
          </w:tcPr>
          <w:p w14:paraId="02059FF3" w14:textId="77777777" w:rsidR="00CB712A" w:rsidRPr="00C54F79" w:rsidRDefault="00CB712A" w:rsidP="00DD17BB">
            <w:pPr>
              <w:rPr>
                <w:rFonts w:ascii="Times New Roman" w:hAnsi="Times New Roman" w:cs="Times New Roman"/>
              </w:rPr>
            </w:pPr>
            <w:r w:rsidRPr="00C54F79">
              <w:rPr>
                <w:rFonts w:ascii="Times New Roman" w:hAnsi="Times New Roman" w:cs="Times New Roman"/>
              </w:rPr>
              <w:t>3’UTR</w:t>
            </w:r>
          </w:p>
        </w:tc>
      </w:tr>
      <w:tr w:rsidR="00CB712A" w:rsidRPr="00C54F79" w14:paraId="655754ED" w14:textId="77777777" w:rsidTr="00DD17BB">
        <w:tc>
          <w:tcPr>
            <w:tcW w:w="1870" w:type="dxa"/>
          </w:tcPr>
          <w:p w14:paraId="245E3AD1" w14:textId="66B1F8B7" w:rsidR="00CB712A" w:rsidRPr="00C54F79" w:rsidRDefault="00CB712A" w:rsidP="00DD17BB">
            <w:pPr>
              <w:rPr>
                <w:rFonts w:ascii="Times New Roman" w:hAnsi="Times New Roman" w:cs="Times New Roman"/>
              </w:rPr>
            </w:pPr>
            <w:r w:rsidRPr="00C54F79">
              <w:rPr>
                <w:rFonts w:ascii="Times New Roman" w:hAnsi="Times New Roman" w:cs="Times New Roman"/>
              </w:rPr>
              <w:t>A</w:t>
            </w:r>
            <w:r>
              <w:rPr>
                <w:rFonts w:ascii="Times New Roman" w:hAnsi="Times New Roman" w:cs="Times New Roman"/>
              </w:rPr>
              <w:t>A</w:t>
            </w:r>
          </w:p>
        </w:tc>
        <w:tc>
          <w:tcPr>
            <w:tcW w:w="1870" w:type="dxa"/>
          </w:tcPr>
          <w:p w14:paraId="4E031BE6" w14:textId="01C13827" w:rsidR="00CB712A" w:rsidRPr="00C54F79" w:rsidRDefault="00CB712A" w:rsidP="00DD17BB">
            <w:pPr>
              <w:rPr>
                <w:rFonts w:ascii="Times New Roman" w:hAnsi="Times New Roman" w:cs="Times New Roman"/>
              </w:rPr>
            </w:pPr>
            <w:r>
              <w:rPr>
                <w:rFonts w:ascii="Times New Roman" w:hAnsi="Times New Roman" w:cs="Times New Roman"/>
              </w:rPr>
              <w:t>6%</w:t>
            </w:r>
          </w:p>
        </w:tc>
        <w:tc>
          <w:tcPr>
            <w:tcW w:w="1870" w:type="dxa"/>
          </w:tcPr>
          <w:p w14:paraId="68521454" w14:textId="7A47CFEC" w:rsidR="00CB712A" w:rsidRPr="00C54F79" w:rsidRDefault="00CB712A" w:rsidP="00DD17BB">
            <w:pPr>
              <w:rPr>
                <w:rFonts w:ascii="Times New Roman" w:hAnsi="Times New Roman" w:cs="Times New Roman"/>
              </w:rPr>
            </w:pPr>
            <w:r>
              <w:rPr>
                <w:rFonts w:ascii="Times New Roman" w:hAnsi="Times New Roman" w:cs="Times New Roman"/>
              </w:rPr>
              <w:t>8%</w:t>
            </w:r>
          </w:p>
        </w:tc>
        <w:tc>
          <w:tcPr>
            <w:tcW w:w="1870" w:type="dxa"/>
          </w:tcPr>
          <w:p w14:paraId="2FE2C930" w14:textId="2F51A46C" w:rsidR="00CB712A" w:rsidRPr="00C54F79" w:rsidRDefault="00CB712A" w:rsidP="00CB712A">
            <w:pPr>
              <w:rPr>
                <w:rFonts w:ascii="Times New Roman" w:hAnsi="Times New Roman" w:cs="Times New Roman"/>
              </w:rPr>
            </w:pPr>
            <w:r>
              <w:rPr>
                <w:rFonts w:ascii="Times New Roman" w:hAnsi="Times New Roman" w:cs="Times New Roman"/>
              </w:rPr>
              <w:t>5%</w:t>
            </w:r>
          </w:p>
        </w:tc>
        <w:tc>
          <w:tcPr>
            <w:tcW w:w="1870" w:type="dxa"/>
          </w:tcPr>
          <w:p w14:paraId="2A4CF4C8" w14:textId="49209352" w:rsidR="00CB712A" w:rsidRPr="00C54F79" w:rsidRDefault="00CB712A" w:rsidP="00DD17BB">
            <w:pPr>
              <w:rPr>
                <w:rFonts w:ascii="Times New Roman" w:hAnsi="Times New Roman" w:cs="Times New Roman"/>
              </w:rPr>
            </w:pPr>
            <w:r>
              <w:rPr>
                <w:rFonts w:ascii="Times New Roman" w:hAnsi="Times New Roman" w:cs="Times New Roman"/>
              </w:rPr>
              <w:t>8%</w:t>
            </w:r>
          </w:p>
        </w:tc>
      </w:tr>
      <w:tr w:rsidR="00CB712A" w:rsidRPr="00C54F79" w14:paraId="501600A4" w14:textId="77777777" w:rsidTr="00DD17BB">
        <w:tc>
          <w:tcPr>
            <w:tcW w:w="1870" w:type="dxa"/>
          </w:tcPr>
          <w:p w14:paraId="1C77FF07" w14:textId="0206B1CF" w:rsidR="00CB712A" w:rsidRPr="00C54F79" w:rsidRDefault="00CB712A" w:rsidP="00DD17BB">
            <w:pPr>
              <w:rPr>
                <w:rFonts w:ascii="Times New Roman" w:hAnsi="Times New Roman" w:cs="Times New Roman"/>
              </w:rPr>
            </w:pPr>
            <w:r>
              <w:rPr>
                <w:rFonts w:ascii="Times New Roman" w:hAnsi="Times New Roman" w:cs="Times New Roman"/>
              </w:rPr>
              <w:t>AC</w:t>
            </w:r>
          </w:p>
        </w:tc>
        <w:tc>
          <w:tcPr>
            <w:tcW w:w="1870" w:type="dxa"/>
          </w:tcPr>
          <w:p w14:paraId="427F6C89" w14:textId="0C1EA85B" w:rsidR="00CB712A" w:rsidRPr="00C54F79" w:rsidRDefault="00CB712A" w:rsidP="00DD17BB">
            <w:pPr>
              <w:rPr>
                <w:rFonts w:ascii="Times New Roman" w:hAnsi="Times New Roman" w:cs="Times New Roman"/>
              </w:rPr>
            </w:pPr>
            <w:r>
              <w:rPr>
                <w:rFonts w:ascii="Times New Roman" w:hAnsi="Times New Roman" w:cs="Times New Roman"/>
              </w:rPr>
              <w:t>5%</w:t>
            </w:r>
          </w:p>
        </w:tc>
        <w:tc>
          <w:tcPr>
            <w:tcW w:w="1870" w:type="dxa"/>
          </w:tcPr>
          <w:p w14:paraId="2D739811" w14:textId="217FF075" w:rsidR="00CB712A" w:rsidRPr="00C54F79" w:rsidRDefault="00CB712A" w:rsidP="00DD17BB">
            <w:pPr>
              <w:rPr>
                <w:rFonts w:ascii="Times New Roman" w:hAnsi="Times New Roman" w:cs="Times New Roman"/>
              </w:rPr>
            </w:pPr>
            <w:r>
              <w:rPr>
                <w:rFonts w:ascii="Times New Roman" w:hAnsi="Times New Roman" w:cs="Times New Roman"/>
              </w:rPr>
              <w:t>3%</w:t>
            </w:r>
          </w:p>
        </w:tc>
        <w:tc>
          <w:tcPr>
            <w:tcW w:w="1870" w:type="dxa"/>
          </w:tcPr>
          <w:p w14:paraId="469D84EA" w14:textId="0BE0A1EF" w:rsidR="00CB712A" w:rsidRPr="00C54F79" w:rsidRDefault="00CB712A" w:rsidP="00DD17BB">
            <w:pPr>
              <w:rPr>
                <w:rFonts w:ascii="Times New Roman" w:hAnsi="Times New Roman" w:cs="Times New Roman"/>
              </w:rPr>
            </w:pPr>
            <w:r>
              <w:rPr>
                <w:rFonts w:ascii="Times New Roman" w:hAnsi="Times New Roman" w:cs="Times New Roman"/>
              </w:rPr>
              <w:t>4%</w:t>
            </w:r>
          </w:p>
        </w:tc>
        <w:tc>
          <w:tcPr>
            <w:tcW w:w="1870" w:type="dxa"/>
          </w:tcPr>
          <w:p w14:paraId="2400DC73" w14:textId="513D038D" w:rsidR="00CB712A" w:rsidRPr="00C54F79" w:rsidRDefault="00CB712A" w:rsidP="00DD17BB">
            <w:pPr>
              <w:rPr>
                <w:rFonts w:ascii="Times New Roman" w:hAnsi="Times New Roman" w:cs="Times New Roman"/>
              </w:rPr>
            </w:pPr>
            <w:r>
              <w:rPr>
                <w:rFonts w:ascii="Times New Roman" w:hAnsi="Times New Roman" w:cs="Times New Roman"/>
              </w:rPr>
              <w:t>5%</w:t>
            </w:r>
          </w:p>
        </w:tc>
      </w:tr>
      <w:tr w:rsidR="00CB712A" w:rsidRPr="00C54F79" w14:paraId="31498810" w14:textId="77777777" w:rsidTr="00DD17BB">
        <w:tc>
          <w:tcPr>
            <w:tcW w:w="1870" w:type="dxa"/>
          </w:tcPr>
          <w:p w14:paraId="5E51CEAA" w14:textId="5BC9D158" w:rsidR="00CB712A" w:rsidRPr="00C54F79" w:rsidRDefault="00CB712A" w:rsidP="00DD17BB">
            <w:pPr>
              <w:rPr>
                <w:rFonts w:ascii="Times New Roman" w:hAnsi="Times New Roman" w:cs="Times New Roman"/>
              </w:rPr>
            </w:pPr>
            <w:r>
              <w:rPr>
                <w:rFonts w:ascii="Times New Roman" w:hAnsi="Times New Roman" w:cs="Times New Roman"/>
              </w:rPr>
              <w:t>AG</w:t>
            </w:r>
          </w:p>
        </w:tc>
        <w:tc>
          <w:tcPr>
            <w:tcW w:w="1870" w:type="dxa"/>
          </w:tcPr>
          <w:p w14:paraId="0372495F" w14:textId="52544260" w:rsidR="00CB712A" w:rsidRPr="00C54F79" w:rsidRDefault="00CB712A" w:rsidP="00DD17BB">
            <w:pPr>
              <w:rPr>
                <w:rFonts w:ascii="Times New Roman" w:hAnsi="Times New Roman" w:cs="Times New Roman"/>
              </w:rPr>
            </w:pPr>
            <w:r>
              <w:rPr>
                <w:rFonts w:ascii="Times New Roman" w:hAnsi="Times New Roman" w:cs="Times New Roman"/>
              </w:rPr>
              <w:t>8%</w:t>
            </w:r>
          </w:p>
        </w:tc>
        <w:tc>
          <w:tcPr>
            <w:tcW w:w="1870" w:type="dxa"/>
          </w:tcPr>
          <w:p w14:paraId="52756D6B" w14:textId="439BED78" w:rsidR="00CB712A" w:rsidRPr="00C54F79" w:rsidRDefault="00CB712A" w:rsidP="00DD17BB">
            <w:pPr>
              <w:rPr>
                <w:rFonts w:ascii="Times New Roman" w:hAnsi="Times New Roman" w:cs="Times New Roman"/>
              </w:rPr>
            </w:pPr>
            <w:r>
              <w:rPr>
                <w:rFonts w:ascii="Times New Roman" w:hAnsi="Times New Roman" w:cs="Times New Roman"/>
              </w:rPr>
              <w:t>7%</w:t>
            </w:r>
          </w:p>
        </w:tc>
        <w:tc>
          <w:tcPr>
            <w:tcW w:w="1870" w:type="dxa"/>
          </w:tcPr>
          <w:p w14:paraId="7DF38CA4" w14:textId="780A5E76" w:rsidR="00CB712A" w:rsidRPr="00C54F79" w:rsidRDefault="00CB712A" w:rsidP="00DD17BB">
            <w:pPr>
              <w:rPr>
                <w:rFonts w:ascii="Times New Roman" w:hAnsi="Times New Roman" w:cs="Times New Roman"/>
              </w:rPr>
            </w:pPr>
            <w:r>
              <w:rPr>
                <w:rFonts w:ascii="Times New Roman" w:hAnsi="Times New Roman" w:cs="Times New Roman"/>
              </w:rPr>
              <w:t>8%</w:t>
            </w:r>
          </w:p>
        </w:tc>
        <w:tc>
          <w:tcPr>
            <w:tcW w:w="1870" w:type="dxa"/>
          </w:tcPr>
          <w:p w14:paraId="03676991" w14:textId="1177879F" w:rsidR="00CB712A" w:rsidRPr="00C54F79" w:rsidRDefault="00CB712A" w:rsidP="00DD17BB">
            <w:pPr>
              <w:rPr>
                <w:rFonts w:ascii="Times New Roman" w:hAnsi="Times New Roman" w:cs="Times New Roman"/>
              </w:rPr>
            </w:pPr>
            <w:r>
              <w:rPr>
                <w:rFonts w:ascii="Times New Roman" w:hAnsi="Times New Roman" w:cs="Times New Roman"/>
              </w:rPr>
              <w:t>7%</w:t>
            </w:r>
          </w:p>
        </w:tc>
      </w:tr>
      <w:tr w:rsidR="00CB712A" w:rsidRPr="00C54F79" w14:paraId="3F396FD4" w14:textId="77777777" w:rsidTr="00DD17BB">
        <w:tc>
          <w:tcPr>
            <w:tcW w:w="1870" w:type="dxa"/>
          </w:tcPr>
          <w:p w14:paraId="26225066" w14:textId="197192A4" w:rsidR="00CB712A" w:rsidRPr="00C54F79" w:rsidRDefault="00CB712A" w:rsidP="00DD17BB">
            <w:pPr>
              <w:rPr>
                <w:rFonts w:ascii="Times New Roman" w:hAnsi="Times New Roman" w:cs="Times New Roman"/>
              </w:rPr>
            </w:pPr>
            <w:r>
              <w:rPr>
                <w:rFonts w:ascii="Times New Roman" w:hAnsi="Times New Roman" w:cs="Times New Roman"/>
              </w:rPr>
              <w:lastRenderedPageBreak/>
              <w:t>AT</w:t>
            </w:r>
          </w:p>
        </w:tc>
        <w:tc>
          <w:tcPr>
            <w:tcW w:w="1870" w:type="dxa"/>
          </w:tcPr>
          <w:p w14:paraId="0D73275C" w14:textId="4401D643" w:rsidR="00CB712A" w:rsidRPr="00C54F79" w:rsidRDefault="00CB712A" w:rsidP="00DD17BB">
            <w:pPr>
              <w:rPr>
                <w:rFonts w:ascii="Times New Roman" w:hAnsi="Times New Roman" w:cs="Times New Roman"/>
              </w:rPr>
            </w:pPr>
            <w:r>
              <w:rPr>
                <w:rFonts w:ascii="Times New Roman" w:hAnsi="Times New Roman" w:cs="Times New Roman"/>
              </w:rPr>
              <w:t>5%</w:t>
            </w:r>
          </w:p>
        </w:tc>
        <w:tc>
          <w:tcPr>
            <w:tcW w:w="1870" w:type="dxa"/>
          </w:tcPr>
          <w:p w14:paraId="15B9A0C8" w14:textId="0D69601D" w:rsidR="00CB712A" w:rsidRPr="00C54F79" w:rsidRDefault="00CB712A" w:rsidP="00DD17BB">
            <w:pPr>
              <w:rPr>
                <w:rFonts w:ascii="Times New Roman" w:hAnsi="Times New Roman" w:cs="Times New Roman"/>
              </w:rPr>
            </w:pPr>
            <w:r>
              <w:rPr>
                <w:rFonts w:ascii="Times New Roman" w:hAnsi="Times New Roman" w:cs="Times New Roman"/>
              </w:rPr>
              <w:t>4%</w:t>
            </w:r>
          </w:p>
        </w:tc>
        <w:tc>
          <w:tcPr>
            <w:tcW w:w="1870" w:type="dxa"/>
          </w:tcPr>
          <w:p w14:paraId="0D59E084" w14:textId="0BB350FC" w:rsidR="00CB712A" w:rsidRPr="00C54F79" w:rsidRDefault="00CB712A" w:rsidP="00DD17BB">
            <w:pPr>
              <w:rPr>
                <w:rFonts w:ascii="Times New Roman" w:hAnsi="Times New Roman" w:cs="Times New Roman"/>
              </w:rPr>
            </w:pPr>
            <w:r>
              <w:rPr>
                <w:rFonts w:ascii="Times New Roman" w:hAnsi="Times New Roman" w:cs="Times New Roman"/>
              </w:rPr>
              <w:t>5%</w:t>
            </w:r>
          </w:p>
        </w:tc>
        <w:tc>
          <w:tcPr>
            <w:tcW w:w="1870" w:type="dxa"/>
          </w:tcPr>
          <w:p w14:paraId="4C06E2D9" w14:textId="13C06AA0" w:rsidR="00CB712A" w:rsidRPr="00C54F79" w:rsidRDefault="00CB712A" w:rsidP="00DD17BB">
            <w:pPr>
              <w:rPr>
                <w:rFonts w:ascii="Times New Roman" w:hAnsi="Times New Roman" w:cs="Times New Roman"/>
              </w:rPr>
            </w:pPr>
            <w:r>
              <w:rPr>
                <w:rFonts w:ascii="Times New Roman" w:hAnsi="Times New Roman" w:cs="Times New Roman"/>
              </w:rPr>
              <w:t>6%</w:t>
            </w:r>
          </w:p>
        </w:tc>
      </w:tr>
      <w:tr w:rsidR="00CB712A" w:rsidRPr="00C54F79" w14:paraId="01526567" w14:textId="77777777" w:rsidTr="00DD17BB">
        <w:tc>
          <w:tcPr>
            <w:tcW w:w="1870" w:type="dxa"/>
          </w:tcPr>
          <w:p w14:paraId="6261F1BF" w14:textId="216F0BDE" w:rsidR="00CB712A" w:rsidRPr="00C54F79" w:rsidRDefault="00CB712A" w:rsidP="00DD17BB">
            <w:pPr>
              <w:rPr>
                <w:rFonts w:ascii="Times New Roman" w:hAnsi="Times New Roman" w:cs="Times New Roman"/>
              </w:rPr>
            </w:pPr>
            <w:r>
              <w:rPr>
                <w:rFonts w:ascii="Times New Roman" w:hAnsi="Times New Roman" w:cs="Times New Roman"/>
              </w:rPr>
              <w:t>CA</w:t>
            </w:r>
          </w:p>
        </w:tc>
        <w:tc>
          <w:tcPr>
            <w:tcW w:w="1870" w:type="dxa"/>
          </w:tcPr>
          <w:p w14:paraId="62840A92" w14:textId="42C2E02B" w:rsidR="00CB712A" w:rsidRPr="00C54F79" w:rsidRDefault="00CB712A" w:rsidP="00DD17BB">
            <w:pPr>
              <w:rPr>
                <w:rFonts w:ascii="Times New Roman" w:hAnsi="Times New Roman" w:cs="Times New Roman"/>
              </w:rPr>
            </w:pPr>
            <w:r>
              <w:rPr>
                <w:rFonts w:ascii="Times New Roman" w:hAnsi="Times New Roman" w:cs="Times New Roman"/>
              </w:rPr>
              <w:t>7%</w:t>
            </w:r>
          </w:p>
        </w:tc>
        <w:tc>
          <w:tcPr>
            <w:tcW w:w="1870" w:type="dxa"/>
          </w:tcPr>
          <w:p w14:paraId="7E96693D" w14:textId="6DB10918" w:rsidR="00CB712A" w:rsidRPr="00C54F79" w:rsidRDefault="00CB712A" w:rsidP="00DD17BB">
            <w:pPr>
              <w:rPr>
                <w:rFonts w:ascii="Times New Roman" w:hAnsi="Times New Roman" w:cs="Times New Roman"/>
              </w:rPr>
            </w:pPr>
            <w:r>
              <w:rPr>
                <w:rFonts w:ascii="Times New Roman" w:hAnsi="Times New Roman" w:cs="Times New Roman"/>
              </w:rPr>
              <w:t>6%</w:t>
            </w:r>
          </w:p>
        </w:tc>
        <w:tc>
          <w:tcPr>
            <w:tcW w:w="1870" w:type="dxa"/>
          </w:tcPr>
          <w:p w14:paraId="6B504012" w14:textId="3A8AF280" w:rsidR="00CB712A" w:rsidRPr="00C54F79" w:rsidRDefault="00CB712A" w:rsidP="00DD17BB">
            <w:pPr>
              <w:rPr>
                <w:rFonts w:ascii="Times New Roman" w:hAnsi="Times New Roman" w:cs="Times New Roman"/>
              </w:rPr>
            </w:pPr>
            <w:r>
              <w:rPr>
                <w:rFonts w:ascii="Times New Roman" w:hAnsi="Times New Roman" w:cs="Times New Roman"/>
              </w:rPr>
              <w:t>7%</w:t>
            </w:r>
          </w:p>
        </w:tc>
        <w:tc>
          <w:tcPr>
            <w:tcW w:w="1870" w:type="dxa"/>
          </w:tcPr>
          <w:p w14:paraId="00B6D693" w14:textId="119C200C" w:rsidR="00CB712A" w:rsidRPr="00C54F79" w:rsidRDefault="00CB712A" w:rsidP="00DD17BB">
            <w:pPr>
              <w:rPr>
                <w:rFonts w:ascii="Times New Roman" w:hAnsi="Times New Roman" w:cs="Times New Roman"/>
              </w:rPr>
            </w:pPr>
            <w:r>
              <w:rPr>
                <w:rFonts w:ascii="Times New Roman" w:hAnsi="Times New Roman" w:cs="Times New Roman"/>
              </w:rPr>
              <w:t>7%</w:t>
            </w:r>
          </w:p>
        </w:tc>
      </w:tr>
      <w:tr w:rsidR="00CB712A" w:rsidRPr="00C54F79" w14:paraId="2D7C9B0E" w14:textId="77777777" w:rsidTr="00DD17BB">
        <w:tc>
          <w:tcPr>
            <w:tcW w:w="1870" w:type="dxa"/>
          </w:tcPr>
          <w:p w14:paraId="5108C309" w14:textId="1A3F0DF8" w:rsidR="00CB712A" w:rsidRPr="00C54F79" w:rsidRDefault="00CB712A" w:rsidP="00DD17BB">
            <w:pPr>
              <w:rPr>
                <w:rFonts w:ascii="Times New Roman" w:hAnsi="Times New Roman" w:cs="Times New Roman"/>
              </w:rPr>
            </w:pPr>
            <w:r>
              <w:rPr>
                <w:rFonts w:ascii="Times New Roman" w:hAnsi="Times New Roman" w:cs="Times New Roman"/>
              </w:rPr>
              <w:t>CC</w:t>
            </w:r>
          </w:p>
        </w:tc>
        <w:tc>
          <w:tcPr>
            <w:tcW w:w="1870" w:type="dxa"/>
          </w:tcPr>
          <w:p w14:paraId="582F1276" w14:textId="4138ED68" w:rsidR="00CB712A" w:rsidRPr="00C54F79" w:rsidRDefault="00CB712A" w:rsidP="00DD17BB">
            <w:pPr>
              <w:rPr>
                <w:rFonts w:ascii="Times New Roman" w:hAnsi="Times New Roman" w:cs="Times New Roman"/>
              </w:rPr>
            </w:pPr>
            <w:r>
              <w:rPr>
                <w:rFonts w:ascii="Times New Roman" w:hAnsi="Times New Roman" w:cs="Times New Roman"/>
              </w:rPr>
              <w:t>7%</w:t>
            </w:r>
          </w:p>
        </w:tc>
        <w:tc>
          <w:tcPr>
            <w:tcW w:w="1870" w:type="dxa"/>
          </w:tcPr>
          <w:p w14:paraId="20E41076" w14:textId="6D9284C3" w:rsidR="00CB712A" w:rsidRPr="00C54F79" w:rsidRDefault="00CB712A" w:rsidP="00DD17BB">
            <w:pPr>
              <w:rPr>
                <w:rFonts w:ascii="Times New Roman" w:hAnsi="Times New Roman" w:cs="Times New Roman"/>
              </w:rPr>
            </w:pPr>
            <w:r>
              <w:rPr>
                <w:rFonts w:ascii="Times New Roman" w:hAnsi="Times New Roman" w:cs="Times New Roman"/>
              </w:rPr>
              <w:t>4%</w:t>
            </w:r>
          </w:p>
        </w:tc>
        <w:tc>
          <w:tcPr>
            <w:tcW w:w="1870" w:type="dxa"/>
          </w:tcPr>
          <w:p w14:paraId="68583F4E" w14:textId="6611A21B" w:rsidR="00CB712A" w:rsidRPr="00C54F79" w:rsidRDefault="00CB712A" w:rsidP="00DD17BB">
            <w:pPr>
              <w:rPr>
                <w:rFonts w:ascii="Times New Roman" w:hAnsi="Times New Roman" w:cs="Times New Roman"/>
              </w:rPr>
            </w:pPr>
            <w:r>
              <w:rPr>
                <w:rFonts w:ascii="Times New Roman" w:hAnsi="Times New Roman" w:cs="Times New Roman"/>
              </w:rPr>
              <w:t>8%</w:t>
            </w:r>
          </w:p>
        </w:tc>
        <w:tc>
          <w:tcPr>
            <w:tcW w:w="1870" w:type="dxa"/>
          </w:tcPr>
          <w:p w14:paraId="1C817545" w14:textId="10D30023" w:rsidR="00CB712A" w:rsidRPr="00C54F79" w:rsidRDefault="00CB712A" w:rsidP="00DD17BB">
            <w:pPr>
              <w:rPr>
                <w:rFonts w:ascii="Times New Roman" w:hAnsi="Times New Roman" w:cs="Times New Roman"/>
              </w:rPr>
            </w:pPr>
            <w:r>
              <w:rPr>
                <w:rFonts w:ascii="Times New Roman" w:hAnsi="Times New Roman" w:cs="Times New Roman"/>
              </w:rPr>
              <w:t>6%</w:t>
            </w:r>
          </w:p>
        </w:tc>
      </w:tr>
      <w:tr w:rsidR="00CB712A" w:rsidRPr="00C54F79" w14:paraId="05A262D6" w14:textId="77777777" w:rsidTr="00DD17BB">
        <w:tc>
          <w:tcPr>
            <w:tcW w:w="1870" w:type="dxa"/>
          </w:tcPr>
          <w:p w14:paraId="20552A66" w14:textId="12EBCE18" w:rsidR="00CB712A" w:rsidRPr="00C54F79" w:rsidRDefault="00CB712A" w:rsidP="00DD17BB">
            <w:pPr>
              <w:rPr>
                <w:rFonts w:ascii="Times New Roman" w:hAnsi="Times New Roman" w:cs="Times New Roman"/>
              </w:rPr>
            </w:pPr>
            <w:r>
              <w:rPr>
                <w:rFonts w:ascii="Times New Roman" w:hAnsi="Times New Roman" w:cs="Times New Roman"/>
              </w:rPr>
              <w:t>CG</w:t>
            </w:r>
          </w:p>
        </w:tc>
        <w:tc>
          <w:tcPr>
            <w:tcW w:w="1870" w:type="dxa"/>
          </w:tcPr>
          <w:p w14:paraId="7E485B60" w14:textId="06B5F5B4" w:rsidR="00CB712A" w:rsidRPr="00C54F79" w:rsidRDefault="00CB712A" w:rsidP="00DD17BB">
            <w:pPr>
              <w:rPr>
                <w:rFonts w:ascii="Times New Roman" w:hAnsi="Times New Roman" w:cs="Times New Roman"/>
              </w:rPr>
            </w:pPr>
            <w:r>
              <w:rPr>
                <w:rFonts w:ascii="Times New Roman" w:hAnsi="Times New Roman" w:cs="Times New Roman"/>
              </w:rPr>
              <w:t>2%</w:t>
            </w:r>
          </w:p>
        </w:tc>
        <w:tc>
          <w:tcPr>
            <w:tcW w:w="1870" w:type="dxa"/>
          </w:tcPr>
          <w:p w14:paraId="38E6674A" w14:textId="6C647BCF" w:rsidR="00CB712A" w:rsidRPr="00C54F79" w:rsidRDefault="00CB712A" w:rsidP="00DD17BB">
            <w:pPr>
              <w:rPr>
                <w:rFonts w:ascii="Times New Roman" w:hAnsi="Times New Roman" w:cs="Times New Roman"/>
              </w:rPr>
            </w:pPr>
            <w:r>
              <w:rPr>
                <w:rFonts w:ascii="Times New Roman" w:hAnsi="Times New Roman" w:cs="Times New Roman"/>
              </w:rPr>
              <w:t>5%</w:t>
            </w:r>
          </w:p>
        </w:tc>
        <w:tc>
          <w:tcPr>
            <w:tcW w:w="1870" w:type="dxa"/>
          </w:tcPr>
          <w:p w14:paraId="7A154DA2" w14:textId="7DD7DA00" w:rsidR="00CB712A" w:rsidRPr="00C54F79" w:rsidRDefault="00CB712A" w:rsidP="00DD17BB">
            <w:pPr>
              <w:rPr>
                <w:rFonts w:ascii="Times New Roman" w:hAnsi="Times New Roman" w:cs="Times New Roman"/>
              </w:rPr>
            </w:pPr>
            <w:r>
              <w:rPr>
                <w:rFonts w:ascii="Times New Roman" w:hAnsi="Times New Roman" w:cs="Times New Roman"/>
              </w:rPr>
              <w:t>3%</w:t>
            </w:r>
          </w:p>
        </w:tc>
        <w:tc>
          <w:tcPr>
            <w:tcW w:w="1870" w:type="dxa"/>
          </w:tcPr>
          <w:p w14:paraId="1E503232" w14:textId="615C6BA1" w:rsidR="00CB712A" w:rsidRPr="00C54F79" w:rsidRDefault="00CB712A" w:rsidP="00DD17BB">
            <w:pPr>
              <w:rPr>
                <w:rFonts w:ascii="Times New Roman" w:hAnsi="Times New Roman" w:cs="Times New Roman"/>
              </w:rPr>
            </w:pPr>
            <w:r>
              <w:rPr>
                <w:rFonts w:ascii="Times New Roman" w:hAnsi="Times New Roman" w:cs="Times New Roman"/>
              </w:rPr>
              <w:t>.4%</w:t>
            </w:r>
          </w:p>
        </w:tc>
      </w:tr>
      <w:tr w:rsidR="00CB712A" w:rsidRPr="00C54F79" w14:paraId="58F8CB27" w14:textId="77777777" w:rsidTr="00DD17BB">
        <w:tc>
          <w:tcPr>
            <w:tcW w:w="1870" w:type="dxa"/>
          </w:tcPr>
          <w:p w14:paraId="145798A5" w14:textId="3FBEA7C3" w:rsidR="00CB712A" w:rsidRPr="00C54F79" w:rsidRDefault="00CB712A" w:rsidP="00DD17BB">
            <w:pPr>
              <w:rPr>
                <w:rFonts w:ascii="Times New Roman" w:hAnsi="Times New Roman" w:cs="Times New Roman"/>
              </w:rPr>
            </w:pPr>
            <w:r>
              <w:rPr>
                <w:rFonts w:ascii="Times New Roman" w:hAnsi="Times New Roman" w:cs="Times New Roman"/>
              </w:rPr>
              <w:t>CT</w:t>
            </w:r>
          </w:p>
        </w:tc>
        <w:tc>
          <w:tcPr>
            <w:tcW w:w="1870" w:type="dxa"/>
          </w:tcPr>
          <w:p w14:paraId="7F87BA65" w14:textId="20C3DA9E" w:rsidR="00CB712A" w:rsidRPr="00C54F79" w:rsidRDefault="00CB712A" w:rsidP="00DD17BB">
            <w:pPr>
              <w:rPr>
                <w:rFonts w:ascii="Times New Roman" w:hAnsi="Times New Roman" w:cs="Times New Roman"/>
              </w:rPr>
            </w:pPr>
            <w:r>
              <w:rPr>
                <w:rFonts w:ascii="Times New Roman" w:hAnsi="Times New Roman" w:cs="Times New Roman"/>
              </w:rPr>
              <w:t>7%</w:t>
            </w:r>
          </w:p>
        </w:tc>
        <w:tc>
          <w:tcPr>
            <w:tcW w:w="1870" w:type="dxa"/>
          </w:tcPr>
          <w:p w14:paraId="1506A756" w14:textId="0E91E784" w:rsidR="00CB712A" w:rsidRPr="00C54F79" w:rsidRDefault="00CB712A" w:rsidP="00DD17BB">
            <w:pPr>
              <w:rPr>
                <w:rFonts w:ascii="Times New Roman" w:hAnsi="Times New Roman" w:cs="Times New Roman"/>
              </w:rPr>
            </w:pPr>
            <w:r>
              <w:rPr>
                <w:rFonts w:ascii="Times New Roman" w:hAnsi="Times New Roman" w:cs="Times New Roman"/>
              </w:rPr>
              <w:t>4%</w:t>
            </w:r>
          </w:p>
        </w:tc>
        <w:tc>
          <w:tcPr>
            <w:tcW w:w="1870" w:type="dxa"/>
          </w:tcPr>
          <w:p w14:paraId="3B4E3E6C" w14:textId="2D3F8661" w:rsidR="00CB712A" w:rsidRPr="00C54F79" w:rsidRDefault="00CB712A" w:rsidP="00DD17BB">
            <w:pPr>
              <w:rPr>
                <w:rFonts w:ascii="Times New Roman" w:hAnsi="Times New Roman" w:cs="Times New Roman"/>
              </w:rPr>
            </w:pPr>
            <w:r>
              <w:rPr>
                <w:rFonts w:ascii="Times New Roman" w:hAnsi="Times New Roman" w:cs="Times New Roman"/>
              </w:rPr>
              <w:t>7%</w:t>
            </w:r>
          </w:p>
        </w:tc>
        <w:tc>
          <w:tcPr>
            <w:tcW w:w="1870" w:type="dxa"/>
          </w:tcPr>
          <w:p w14:paraId="43BD8735" w14:textId="79F631DC" w:rsidR="00CB712A" w:rsidRPr="00C54F79" w:rsidRDefault="00CB712A" w:rsidP="00DD17BB">
            <w:pPr>
              <w:rPr>
                <w:rFonts w:ascii="Times New Roman" w:hAnsi="Times New Roman" w:cs="Times New Roman"/>
              </w:rPr>
            </w:pPr>
            <w:r>
              <w:rPr>
                <w:rFonts w:ascii="Times New Roman" w:hAnsi="Times New Roman" w:cs="Times New Roman"/>
              </w:rPr>
              <w:t>8%</w:t>
            </w:r>
          </w:p>
        </w:tc>
      </w:tr>
      <w:tr w:rsidR="00CB712A" w:rsidRPr="00C54F79" w14:paraId="5079F5E8" w14:textId="77777777" w:rsidTr="00DD17BB">
        <w:tc>
          <w:tcPr>
            <w:tcW w:w="1870" w:type="dxa"/>
          </w:tcPr>
          <w:p w14:paraId="67212D6E" w14:textId="55438E36" w:rsidR="00CB712A" w:rsidRPr="00C54F79" w:rsidRDefault="00CB712A" w:rsidP="00CB712A">
            <w:pPr>
              <w:rPr>
                <w:rFonts w:ascii="Times New Roman" w:hAnsi="Times New Roman" w:cs="Times New Roman"/>
              </w:rPr>
            </w:pPr>
            <w:r>
              <w:rPr>
                <w:rFonts w:ascii="Times New Roman" w:hAnsi="Times New Roman" w:cs="Times New Roman"/>
              </w:rPr>
              <w:t>GA</w:t>
            </w:r>
          </w:p>
        </w:tc>
        <w:tc>
          <w:tcPr>
            <w:tcW w:w="1870" w:type="dxa"/>
          </w:tcPr>
          <w:p w14:paraId="7ED8BD68" w14:textId="511E4826" w:rsidR="00CB712A" w:rsidRPr="00C54F79" w:rsidRDefault="00CB712A" w:rsidP="00DD17BB">
            <w:pPr>
              <w:rPr>
                <w:rFonts w:ascii="Times New Roman" w:hAnsi="Times New Roman" w:cs="Times New Roman"/>
              </w:rPr>
            </w:pPr>
            <w:r>
              <w:rPr>
                <w:rFonts w:ascii="Times New Roman" w:hAnsi="Times New Roman" w:cs="Times New Roman"/>
              </w:rPr>
              <w:t>7%</w:t>
            </w:r>
          </w:p>
        </w:tc>
        <w:tc>
          <w:tcPr>
            <w:tcW w:w="1870" w:type="dxa"/>
          </w:tcPr>
          <w:p w14:paraId="5BE746ED" w14:textId="483A07A9" w:rsidR="00CB712A" w:rsidRPr="00C54F79" w:rsidRDefault="00CB712A" w:rsidP="00DD17BB">
            <w:pPr>
              <w:rPr>
                <w:rFonts w:ascii="Times New Roman" w:hAnsi="Times New Roman" w:cs="Times New Roman"/>
              </w:rPr>
            </w:pPr>
            <w:r>
              <w:rPr>
                <w:rFonts w:ascii="Times New Roman" w:hAnsi="Times New Roman" w:cs="Times New Roman"/>
              </w:rPr>
              <w:t>6%</w:t>
            </w:r>
          </w:p>
        </w:tc>
        <w:tc>
          <w:tcPr>
            <w:tcW w:w="1870" w:type="dxa"/>
          </w:tcPr>
          <w:p w14:paraId="5298CD96" w14:textId="6B40E0E9" w:rsidR="00CB712A" w:rsidRPr="00C54F79" w:rsidRDefault="00CB712A" w:rsidP="00DD17BB">
            <w:pPr>
              <w:rPr>
                <w:rFonts w:ascii="Times New Roman" w:hAnsi="Times New Roman" w:cs="Times New Roman"/>
              </w:rPr>
            </w:pPr>
            <w:r>
              <w:rPr>
                <w:rFonts w:ascii="Times New Roman" w:hAnsi="Times New Roman" w:cs="Times New Roman"/>
              </w:rPr>
              <w:t>8%</w:t>
            </w:r>
          </w:p>
        </w:tc>
        <w:tc>
          <w:tcPr>
            <w:tcW w:w="1870" w:type="dxa"/>
          </w:tcPr>
          <w:p w14:paraId="4B13C504" w14:textId="61110E2A" w:rsidR="00CB712A" w:rsidRPr="00C54F79" w:rsidRDefault="00CB712A" w:rsidP="00DD17BB">
            <w:pPr>
              <w:rPr>
                <w:rFonts w:ascii="Times New Roman" w:hAnsi="Times New Roman" w:cs="Times New Roman"/>
              </w:rPr>
            </w:pPr>
            <w:r>
              <w:rPr>
                <w:rFonts w:ascii="Times New Roman" w:hAnsi="Times New Roman" w:cs="Times New Roman"/>
              </w:rPr>
              <w:t>6%</w:t>
            </w:r>
          </w:p>
        </w:tc>
      </w:tr>
      <w:tr w:rsidR="00CB712A" w:rsidRPr="00C54F79" w14:paraId="765257BA" w14:textId="77777777" w:rsidTr="00DD17BB">
        <w:tc>
          <w:tcPr>
            <w:tcW w:w="1870" w:type="dxa"/>
          </w:tcPr>
          <w:p w14:paraId="1501906E" w14:textId="3F8EF2C7" w:rsidR="00CB712A" w:rsidRPr="00C54F79" w:rsidRDefault="00CB712A" w:rsidP="00CB712A">
            <w:pPr>
              <w:rPr>
                <w:rFonts w:ascii="Times New Roman" w:hAnsi="Times New Roman" w:cs="Times New Roman"/>
              </w:rPr>
            </w:pPr>
            <w:r>
              <w:rPr>
                <w:rFonts w:ascii="Times New Roman" w:hAnsi="Times New Roman" w:cs="Times New Roman"/>
              </w:rPr>
              <w:t>GC</w:t>
            </w:r>
          </w:p>
        </w:tc>
        <w:tc>
          <w:tcPr>
            <w:tcW w:w="1870" w:type="dxa"/>
          </w:tcPr>
          <w:p w14:paraId="780E7F23" w14:textId="49AD8E4E" w:rsidR="00CB712A" w:rsidRPr="00C54F79" w:rsidRDefault="00CB712A" w:rsidP="00DD17BB">
            <w:pPr>
              <w:rPr>
                <w:rFonts w:ascii="Times New Roman" w:hAnsi="Times New Roman" w:cs="Times New Roman"/>
              </w:rPr>
            </w:pPr>
            <w:r>
              <w:rPr>
                <w:rFonts w:ascii="Times New Roman" w:hAnsi="Times New Roman" w:cs="Times New Roman"/>
              </w:rPr>
              <w:t>7%</w:t>
            </w:r>
          </w:p>
        </w:tc>
        <w:tc>
          <w:tcPr>
            <w:tcW w:w="1870" w:type="dxa"/>
          </w:tcPr>
          <w:p w14:paraId="5F304960" w14:textId="683D08E4" w:rsidR="00CB712A" w:rsidRPr="00C54F79" w:rsidRDefault="00CB712A" w:rsidP="00DD17BB">
            <w:pPr>
              <w:rPr>
                <w:rFonts w:ascii="Times New Roman" w:hAnsi="Times New Roman" w:cs="Times New Roman"/>
              </w:rPr>
            </w:pPr>
            <w:r>
              <w:rPr>
                <w:rFonts w:ascii="Times New Roman" w:hAnsi="Times New Roman" w:cs="Times New Roman"/>
              </w:rPr>
              <w:t>6%</w:t>
            </w:r>
          </w:p>
        </w:tc>
        <w:tc>
          <w:tcPr>
            <w:tcW w:w="1870" w:type="dxa"/>
          </w:tcPr>
          <w:p w14:paraId="5A7BE06F" w14:textId="79645116" w:rsidR="00CB712A" w:rsidRPr="00C54F79" w:rsidRDefault="00CB712A" w:rsidP="00DD17BB">
            <w:pPr>
              <w:rPr>
                <w:rFonts w:ascii="Times New Roman" w:hAnsi="Times New Roman" w:cs="Times New Roman"/>
              </w:rPr>
            </w:pPr>
            <w:r>
              <w:rPr>
                <w:rFonts w:ascii="Times New Roman" w:hAnsi="Times New Roman" w:cs="Times New Roman"/>
              </w:rPr>
              <w:t>7%</w:t>
            </w:r>
          </w:p>
        </w:tc>
        <w:tc>
          <w:tcPr>
            <w:tcW w:w="1870" w:type="dxa"/>
          </w:tcPr>
          <w:p w14:paraId="5D5DE621" w14:textId="0D50454D" w:rsidR="00CB712A" w:rsidRPr="00C54F79" w:rsidRDefault="00CB712A" w:rsidP="00DD17BB">
            <w:pPr>
              <w:rPr>
                <w:rFonts w:ascii="Times New Roman" w:hAnsi="Times New Roman" w:cs="Times New Roman"/>
              </w:rPr>
            </w:pPr>
            <w:r>
              <w:rPr>
                <w:rFonts w:ascii="Times New Roman" w:hAnsi="Times New Roman" w:cs="Times New Roman"/>
              </w:rPr>
              <w:t>5%</w:t>
            </w:r>
          </w:p>
        </w:tc>
      </w:tr>
      <w:tr w:rsidR="00CB712A" w:rsidRPr="00C54F79" w14:paraId="10354558" w14:textId="77777777" w:rsidTr="00DD17BB">
        <w:tc>
          <w:tcPr>
            <w:tcW w:w="1870" w:type="dxa"/>
          </w:tcPr>
          <w:p w14:paraId="54FAB85D" w14:textId="0357FE40" w:rsidR="00CB712A" w:rsidRPr="00C54F79" w:rsidRDefault="00CB712A" w:rsidP="00CB712A">
            <w:pPr>
              <w:rPr>
                <w:rFonts w:ascii="Times New Roman" w:hAnsi="Times New Roman" w:cs="Times New Roman"/>
              </w:rPr>
            </w:pPr>
            <w:r>
              <w:rPr>
                <w:rFonts w:ascii="Times New Roman" w:hAnsi="Times New Roman" w:cs="Times New Roman"/>
              </w:rPr>
              <w:t>GG</w:t>
            </w:r>
          </w:p>
        </w:tc>
        <w:tc>
          <w:tcPr>
            <w:tcW w:w="1870" w:type="dxa"/>
          </w:tcPr>
          <w:p w14:paraId="317FAAC4" w14:textId="58BA8E2C" w:rsidR="00CB712A" w:rsidRPr="00C54F79" w:rsidRDefault="00CB712A" w:rsidP="00DD17BB">
            <w:pPr>
              <w:rPr>
                <w:rFonts w:ascii="Times New Roman" w:hAnsi="Times New Roman" w:cs="Times New Roman"/>
              </w:rPr>
            </w:pPr>
            <w:r>
              <w:rPr>
                <w:rFonts w:ascii="Times New Roman" w:hAnsi="Times New Roman" w:cs="Times New Roman"/>
              </w:rPr>
              <w:t>8%</w:t>
            </w:r>
          </w:p>
        </w:tc>
        <w:tc>
          <w:tcPr>
            <w:tcW w:w="1870" w:type="dxa"/>
          </w:tcPr>
          <w:p w14:paraId="09C6F906" w14:textId="6E6C0483" w:rsidR="00CB712A" w:rsidRPr="00C54F79" w:rsidRDefault="00CB712A" w:rsidP="00DD17BB">
            <w:pPr>
              <w:rPr>
                <w:rFonts w:ascii="Times New Roman" w:hAnsi="Times New Roman" w:cs="Times New Roman"/>
              </w:rPr>
            </w:pPr>
            <w:r>
              <w:rPr>
                <w:rFonts w:ascii="Times New Roman" w:hAnsi="Times New Roman" w:cs="Times New Roman"/>
              </w:rPr>
              <w:t>15%</w:t>
            </w:r>
          </w:p>
        </w:tc>
        <w:tc>
          <w:tcPr>
            <w:tcW w:w="1870" w:type="dxa"/>
          </w:tcPr>
          <w:p w14:paraId="314C0A29" w14:textId="14882BC5" w:rsidR="00CB712A" w:rsidRPr="00C54F79" w:rsidRDefault="00CB712A" w:rsidP="00DD17BB">
            <w:pPr>
              <w:rPr>
                <w:rFonts w:ascii="Times New Roman" w:hAnsi="Times New Roman" w:cs="Times New Roman"/>
              </w:rPr>
            </w:pPr>
            <w:r>
              <w:rPr>
                <w:rFonts w:ascii="Times New Roman" w:hAnsi="Times New Roman" w:cs="Times New Roman"/>
              </w:rPr>
              <w:t>9%</w:t>
            </w:r>
          </w:p>
        </w:tc>
        <w:tc>
          <w:tcPr>
            <w:tcW w:w="1870" w:type="dxa"/>
          </w:tcPr>
          <w:p w14:paraId="4D2E9C76" w14:textId="406F86BD" w:rsidR="00CB712A" w:rsidRPr="00C54F79" w:rsidRDefault="00CB712A" w:rsidP="00DD17BB">
            <w:pPr>
              <w:rPr>
                <w:rFonts w:ascii="Times New Roman" w:hAnsi="Times New Roman" w:cs="Times New Roman"/>
              </w:rPr>
            </w:pPr>
            <w:r>
              <w:rPr>
                <w:rFonts w:ascii="Times New Roman" w:hAnsi="Times New Roman" w:cs="Times New Roman"/>
              </w:rPr>
              <w:t>4%</w:t>
            </w:r>
          </w:p>
        </w:tc>
      </w:tr>
      <w:tr w:rsidR="00CB712A" w:rsidRPr="00C54F79" w14:paraId="3C472C80" w14:textId="77777777" w:rsidTr="00DD17BB">
        <w:tc>
          <w:tcPr>
            <w:tcW w:w="1870" w:type="dxa"/>
          </w:tcPr>
          <w:p w14:paraId="32B5DA0A" w14:textId="2F850AF5" w:rsidR="00CB712A" w:rsidRPr="00C54F79" w:rsidRDefault="00CB712A" w:rsidP="00DD17BB">
            <w:pPr>
              <w:rPr>
                <w:rFonts w:ascii="Times New Roman" w:hAnsi="Times New Roman" w:cs="Times New Roman"/>
              </w:rPr>
            </w:pPr>
            <w:r>
              <w:rPr>
                <w:rFonts w:ascii="Times New Roman" w:hAnsi="Times New Roman" w:cs="Times New Roman"/>
              </w:rPr>
              <w:t>GT</w:t>
            </w:r>
          </w:p>
        </w:tc>
        <w:tc>
          <w:tcPr>
            <w:tcW w:w="1870" w:type="dxa"/>
          </w:tcPr>
          <w:p w14:paraId="057A869B" w14:textId="5451668E" w:rsidR="00CB712A" w:rsidRPr="00C54F79" w:rsidRDefault="00CB712A" w:rsidP="00DD17BB">
            <w:pPr>
              <w:rPr>
                <w:rFonts w:ascii="Times New Roman" w:hAnsi="Times New Roman" w:cs="Times New Roman"/>
              </w:rPr>
            </w:pPr>
            <w:r>
              <w:rPr>
                <w:rFonts w:ascii="Times New Roman" w:hAnsi="Times New Roman" w:cs="Times New Roman"/>
              </w:rPr>
              <w:t>6%</w:t>
            </w:r>
          </w:p>
        </w:tc>
        <w:tc>
          <w:tcPr>
            <w:tcW w:w="1870" w:type="dxa"/>
          </w:tcPr>
          <w:p w14:paraId="488A9B09" w14:textId="39225BC7" w:rsidR="00CB712A" w:rsidRPr="00C54F79" w:rsidRDefault="00CB712A" w:rsidP="00DD17BB">
            <w:pPr>
              <w:rPr>
                <w:rFonts w:ascii="Times New Roman" w:hAnsi="Times New Roman" w:cs="Times New Roman"/>
              </w:rPr>
            </w:pPr>
            <w:r>
              <w:rPr>
                <w:rFonts w:ascii="Times New Roman" w:hAnsi="Times New Roman" w:cs="Times New Roman"/>
              </w:rPr>
              <w:t>9%</w:t>
            </w:r>
          </w:p>
        </w:tc>
        <w:tc>
          <w:tcPr>
            <w:tcW w:w="1870" w:type="dxa"/>
          </w:tcPr>
          <w:p w14:paraId="086A80FD" w14:textId="2AD299BC" w:rsidR="00CB712A" w:rsidRPr="00C54F79" w:rsidRDefault="00CB712A" w:rsidP="00DD17BB">
            <w:pPr>
              <w:rPr>
                <w:rFonts w:ascii="Times New Roman" w:hAnsi="Times New Roman" w:cs="Times New Roman"/>
              </w:rPr>
            </w:pPr>
            <w:r>
              <w:rPr>
                <w:rFonts w:ascii="Times New Roman" w:hAnsi="Times New Roman" w:cs="Times New Roman"/>
              </w:rPr>
              <w:t>6%</w:t>
            </w:r>
          </w:p>
        </w:tc>
        <w:tc>
          <w:tcPr>
            <w:tcW w:w="1870" w:type="dxa"/>
          </w:tcPr>
          <w:p w14:paraId="78E31FC8" w14:textId="7DEA28DB" w:rsidR="00CB712A" w:rsidRPr="00C54F79" w:rsidRDefault="00CB712A" w:rsidP="00DD17BB">
            <w:pPr>
              <w:rPr>
                <w:rFonts w:ascii="Times New Roman" w:hAnsi="Times New Roman" w:cs="Times New Roman"/>
              </w:rPr>
            </w:pPr>
            <w:r>
              <w:rPr>
                <w:rFonts w:ascii="Times New Roman" w:hAnsi="Times New Roman" w:cs="Times New Roman"/>
              </w:rPr>
              <w:t>6%</w:t>
            </w:r>
          </w:p>
        </w:tc>
      </w:tr>
      <w:tr w:rsidR="00CB712A" w:rsidRPr="00C54F79" w14:paraId="40A09FB5" w14:textId="77777777" w:rsidTr="00DD17BB">
        <w:tc>
          <w:tcPr>
            <w:tcW w:w="1870" w:type="dxa"/>
          </w:tcPr>
          <w:p w14:paraId="6903E07C" w14:textId="6F5AE65A" w:rsidR="00CB712A" w:rsidRPr="00C54F79" w:rsidRDefault="00CB712A" w:rsidP="00DD17BB">
            <w:pPr>
              <w:rPr>
                <w:rFonts w:ascii="Times New Roman" w:hAnsi="Times New Roman" w:cs="Times New Roman"/>
              </w:rPr>
            </w:pPr>
            <w:r>
              <w:rPr>
                <w:rFonts w:ascii="Times New Roman" w:hAnsi="Times New Roman" w:cs="Times New Roman"/>
              </w:rPr>
              <w:t>TA</w:t>
            </w:r>
          </w:p>
        </w:tc>
        <w:tc>
          <w:tcPr>
            <w:tcW w:w="1870" w:type="dxa"/>
          </w:tcPr>
          <w:p w14:paraId="54C7D5EE" w14:textId="03329009" w:rsidR="00CB712A" w:rsidRPr="00C54F79" w:rsidRDefault="00CB712A" w:rsidP="00DD17BB">
            <w:pPr>
              <w:rPr>
                <w:rFonts w:ascii="Times New Roman" w:hAnsi="Times New Roman" w:cs="Times New Roman"/>
              </w:rPr>
            </w:pPr>
            <w:r>
              <w:rPr>
                <w:rFonts w:ascii="Times New Roman" w:hAnsi="Times New Roman" w:cs="Times New Roman"/>
              </w:rPr>
              <w:t>3%</w:t>
            </w:r>
          </w:p>
        </w:tc>
        <w:tc>
          <w:tcPr>
            <w:tcW w:w="1870" w:type="dxa"/>
          </w:tcPr>
          <w:p w14:paraId="1166DFFC" w14:textId="69A82289" w:rsidR="00CB712A" w:rsidRPr="00C54F79" w:rsidRDefault="00CB712A" w:rsidP="00DD17BB">
            <w:pPr>
              <w:rPr>
                <w:rFonts w:ascii="Times New Roman" w:hAnsi="Times New Roman" w:cs="Times New Roman"/>
              </w:rPr>
            </w:pPr>
            <w:r>
              <w:rPr>
                <w:rFonts w:ascii="Times New Roman" w:hAnsi="Times New Roman" w:cs="Times New Roman"/>
              </w:rPr>
              <w:t>2%</w:t>
            </w:r>
          </w:p>
        </w:tc>
        <w:tc>
          <w:tcPr>
            <w:tcW w:w="1870" w:type="dxa"/>
          </w:tcPr>
          <w:p w14:paraId="32AB75D4" w14:textId="79046BC2" w:rsidR="00CB712A" w:rsidRPr="00C54F79" w:rsidRDefault="00CB712A" w:rsidP="00DD17BB">
            <w:pPr>
              <w:rPr>
                <w:rFonts w:ascii="Times New Roman" w:hAnsi="Times New Roman" w:cs="Times New Roman"/>
              </w:rPr>
            </w:pPr>
            <w:r>
              <w:rPr>
                <w:rFonts w:ascii="Times New Roman" w:hAnsi="Times New Roman" w:cs="Times New Roman"/>
              </w:rPr>
              <w:t>2%</w:t>
            </w:r>
          </w:p>
        </w:tc>
        <w:tc>
          <w:tcPr>
            <w:tcW w:w="1870" w:type="dxa"/>
          </w:tcPr>
          <w:p w14:paraId="76D41117" w14:textId="5DAC0EC6" w:rsidR="00CB712A" w:rsidRPr="00C54F79" w:rsidRDefault="00CB712A" w:rsidP="00DD17BB">
            <w:pPr>
              <w:rPr>
                <w:rFonts w:ascii="Times New Roman" w:hAnsi="Times New Roman" w:cs="Times New Roman"/>
              </w:rPr>
            </w:pPr>
            <w:r>
              <w:rPr>
                <w:rFonts w:ascii="Times New Roman" w:hAnsi="Times New Roman" w:cs="Times New Roman"/>
              </w:rPr>
              <w:t>6%</w:t>
            </w:r>
          </w:p>
        </w:tc>
      </w:tr>
      <w:tr w:rsidR="00CB712A" w:rsidRPr="00C54F79" w14:paraId="5224ED3D" w14:textId="77777777" w:rsidTr="00DD17BB">
        <w:tc>
          <w:tcPr>
            <w:tcW w:w="1870" w:type="dxa"/>
          </w:tcPr>
          <w:p w14:paraId="130851A0" w14:textId="4A349266" w:rsidR="00CB712A" w:rsidRPr="00C54F79" w:rsidRDefault="00CB712A" w:rsidP="00DD17BB">
            <w:pPr>
              <w:rPr>
                <w:rFonts w:ascii="Times New Roman" w:hAnsi="Times New Roman" w:cs="Times New Roman"/>
              </w:rPr>
            </w:pPr>
            <w:r>
              <w:rPr>
                <w:rFonts w:ascii="Times New Roman" w:hAnsi="Times New Roman" w:cs="Times New Roman"/>
              </w:rPr>
              <w:t>TC</w:t>
            </w:r>
          </w:p>
        </w:tc>
        <w:tc>
          <w:tcPr>
            <w:tcW w:w="1870" w:type="dxa"/>
          </w:tcPr>
          <w:p w14:paraId="413027CA" w14:textId="24500A2C" w:rsidR="00CB712A" w:rsidRPr="00C54F79" w:rsidRDefault="00CB712A" w:rsidP="00DD17BB">
            <w:pPr>
              <w:rPr>
                <w:rFonts w:ascii="Times New Roman" w:hAnsi="Times New Roman" w:cs="Times New Roman"/>
              </w:rPr>
            </w:pPr>
            <w:r>
              <w:rPr>
                <w:rFonts w:ascii="Times New Roman" w:hAnsi="Times New Roman" w:cs="Times New Roman"/>
              </w:rPr>
              <w:t>5%</w:t>
            </w:r>
          </w:p>
        </w:tc>
        <w:tc>
          <w:tcPr>
            <w:tcW w:w="1870" w:type="dxa"/>
          </w:tcPr>
          <w:p w14:paraId="6F7340DA" w14:textId="617EC20C" w:rsidR="00CB712A" w:rsidRPr="00C54F79" w:rsidRDefault="00CB712A" w:rsidP="00DD17BB">
            <w:pPr>
              <w:rPr>
                <w:rFonts w:ascii="Times New Roman" w:hAnsi="Times New Roman" w:cs="Times New Roman"/>
              </w:rPr>
            </w:pPr>
            <w:r>
              <w:rPr>
                <w:rFonts w:ascii="Times New Roman" w:hAnsi="Times New Roman" w:cs="Times New Roman"/>
              </w:rPr>
              <w:t>7%</w:t>
            </w:r>
          </w:p>
        </w:tc>
        <w:tc>
          <w:tcPr>
            <w:tcW w:w="1870" w:type="dxa"/>
          </w:tcPr>
          <w:p w14:paraId="338BEE8C" w14:textId="56026167" w:rsidR="00CB712A" w:rsidRPr="00C54F79" w:rsidRDefault="00CB712A" w:rsidP="00DD17BB">
            <w:pPr>
              <w:rPr>
                <w:rFonts w:ascii="Times New Roman" w:hAnsi="Times New Roman" w:cs="Times New Roman"/>
              </w:rPr>
            </w:pPr>
            <w:r>
              <w:rPr>
                <w:rFonts w:ascii="Times New Roman" w:hAnsi="Times New Roman" w:cs="Times New Roman"/>
              </w:rPr>
              <w:t>5%</w:t>
            </w:r>
          </w:p>
        </w:tc>
        <w:tc>
          <w:tcPr>
            <w:tcW w:w="1870" w:type="dxa"/>
          </w:tcPr>
          <w:p w14:paraId="1A4B345F" w14:textId="4EF578A9" w:rsidR="00CB712A" w:rsidRPr="00C54F79" w:rsidRDefault="00CB712A" w:rsidP="00DD17BB">
            <w:pPr>
              <w:rPr>
                <w:rFonts w:ascii="Times New Roman" w:hAnsi="Times New Roman" w:cs="Times New Roman"/>
              </w:rPr>
            </w:pPr>
            <w:r>
              <w:rPr>
                <w:rFonts w:ascii="Times New Roman" w:hAnsi="Times New Roman" w:cs="Times New Roman"/>
              </w:rPr>
              <w:t>6%</w:t>
            </w:r>
          </w:p>
        </w:tc>
      </w:tr>
      <w:tr w:rsidR="00CB712A" w:rsidRPr="00C54F79" w14:paraId="436E41FE" w14:textId="77777777" w:rsidTr="00DD17BB">
        <w:tc>
          <w:tcPr>
            <w:tcW w:w="1870" w:type="dxa"/>
          </w:tcPr>
          <w:p w14:paraId="59E546E1" w14:textId="63172483" w:rsidR="00CB712A" w:rsidRPr="00C54F79" w:rsidRDefault="00CB712A" w:rsidP="00DD17BB">
            <w:pPr>
              <w:rPr>
                <w:rFonts w:ascii="Times New Roman" w:hAnsi="Times New Roman" w:cs="Times New Roman"/>
              </w:rPr>
            </w:pPr>
            <w:r>
              <w:rPr>
                <w:rFonts w:ascii="Times New Roman" w:hAnsi="Times New Roman" w:cs="Times New Roman"/>
              </w:rPr>
              <w:t>TG</w:t>
            </w:r>
          </w:p>
        </w:tc>
        <w:tc>
          <w:tcPr>
            <w:tcW w:w="1870" w:type="dxa"/>
          </w:tcPr>
          <w:p w14:paraId="4BDD0186" w14:textId="0735D81A" w:rsidR="00CB712A" w:rsidRPr="00C54F79" w:rsidRDefault="00CB712A" w:rsidP="00DD17BB">
            <w:pPr>
              <w:rPr>
                <w:rFonts w:ascii="Times New Roman" w:hAnsi="Times New Roman" w:cs="Times New Roman"/>
              </w:rPr>
            </w:pPr>
            <w:r>
              <w:rPr>
                <w:rFonts w:ascii="Times New Roman" w:hAnsi="Times New Roman" w:cs="Times New Roman"/>
              </w:rPr>
              <w:t>10%</w:t>
            </w:r>
          </w:p>
        </w:tc>
        <w:tc>
          <w:tcPr>
            <w:tcW w:w="1870" w:type="dxa"/>
          </w:tcPr>
          <w:p w14:paraId="78905F12" w14:textId="7BBF96B7" w:rsidR="00CB712A" w:rsidRPr="00C54F79" w:rsidRDefault="00CB712A" w:rsidP="00DD17BB">
            <w:pPr>
              <w:rPr>
                <w:rFonts w:ascii="Times New Roman" w:hAnsi="Times New Roman" w:cs="Times New Roman"/>
              </w:rPr>
            </w:pPr>
            <w:r>
              <w:rPr>
                <w:rFonts w:ascii="Times New Roman" w:hAnsi="Times New Roman" w:cs="Times New Roman"/>
              </w:rPr>
              <w:t>9%</w:t>
            </w:r>
          </w:p>
        </w:tc>
        <w:tc>
          <w:tcPr>
            <w:tcW w:w="1870" w:type="dxa"/>
          </w:tcPr>
          <w:p w14:paraId="559C3D3C" w14:textId="0D549F31" w:rsidR="00CB712A" w:rsidRPr="00C54F79" w:rsidRDefault="00CB712A" w:rsidP="00DD17BB">
            <w:pPr>
              <w:rPr>
                <w:rFonts w:ascii="Times New Roman" w:hAnsi="Times New Roman" w:cs="Times New Roman"/>
              </w:rPr>
            </w:pPr>
            <w:r>
              <w:rPr>
                <w:rFonts w:ascii="Times New Roman" w:hAnsi="Times New Roman" w:cs="Times New Roman"/>
              </w:rPr>
              <w:t>10%</w:t>
            </w:r>
          </w:p>
        </w:tc>
        <w:tc>
          <w:tcPr>
            <w:tcW w:w="1870" w:type="dxa"/>
          </w:tcPr>
          <w:p w14:paraId="65E5FED6" w14:textId="614913BD" w:rsidR="00CB712A" w:rsidRPr="00C54F79" w:rsidRDefault="00CB712A" w:rsidP="00DD17BB">
            <w:pPr>
              <w:rPr>
                <w:rFonts w:ascii="Times New Roman" w:hAnsi="Times New Roman" w:cs="Times New Roman"/>
              </w:rPr>
            </w:pPr>
            <w:r>
              <w:rPr>
                <w:rFonts w:ascii="Times New Roman" w:hAnsi="Times New Roman" w:cs="Times New Roman"/>
              </w:rPr>
              <w:t>1%</w:t>
            </w:r>
          </w:p>
        </w:tc>
      </w:tr>
      <w:tr w:rsidR="00CB712A" w:rsidRPr="00C54F79" w14:paraId="5F803C12" w14:textId="77777777" w:rsidTr="00DD17BB">
        <w:tc>
          <w:tcPr>
            <w:tcW w:w="1870" w:type="dxa"/>
          </w:tcPr>
          <w:p w14:paraId="5DED961E" w14:textId="76ABB4BE" w:rsidR="00CB712A" w:rsidRPr="00C54F79" w:rsidRDefault="00CB712A" w:rsidP="00DD17BB">
            <w:pPr>
              <w:rPr>
                <w:rFonts w:ascii="Times New Roman" w:hAnsi="Times New Roman" w:cs="Times New Roman"/>
              </w:rPr>
            </w:pPr>
            <w:r>
              <w:rPr>
                <w:rFonts w:ascii="Times New Roman" w:hAnsi="Times New Roman" w:cs="Times New Roman"/>
              </w:rPr>
              <w:t>TT</w:t>
            </w:r>
          </w:p>
        </w:tc>
        <w:tc>
          <w:tcPr>
            <w:tcW w:w="1870" w:type="dxa"/>
          </w:tcPr>
          <w:p w14:paraId="7EA4D2B0" w14:textId="5C2A3EC0" w:rsidR="00CB712A" w:rsidRPr="00C54F79" w:rsidRDefault="00CB712A" w:rsidP="00DD17BB">
            <w:pPr>
              <w:rPr>
                <w:rFonts w:ascii="Times New Roman" w:hAnsi="Times New Roman" w:cs="Times New Roman"/>
              </w:rPr>
            </w:pPr>
            <w:r>
              <w:rPr>
                <w:rFonts w:ascii="Times New Roman" w:hAnsi="Times New Roman" w:cs="Times New Roman"/>
              </w:rPr>
              <w:t>6%</w:t>
            </w:r>
          </w:p>
        </w:tc>
        <w:tc>
          <w:tcPr>
            <w:tcW w:w="1870" w:type="dxa"/>
          </w:tcPr>
          <w:p w14:paraId="1433A952" w14:textId="7AB073DB" w:rsidR="00CB712A" w:rsidRPr="00C54F79" w:rsidRDefault="00CB712A" w:rsidP="00DD17BB">
            <w:pPr>
              <w:rPr>
                <w:rFonts w:ascii="Times New Roman" w:hAnsi="Times New Roman" w:cs="Times New Roman"/>
              </w:rPr>
            </w:pPr>
            <w:r>
              <w:rPr>
                <w:rFonts w:ascii="Times New Roman" w:hAnsi="Times New Roman" w:cs="Times New Roman"/>
              </w:rPr>
              <w:t>5%</w:t>
            </w:r>
          </w:p>
        </w:tc>
        <w:tc>
          <w:tcPr>
            <w:tcW w:w="1870" w:type="dxa"/>
          </w:tcPr>
          <w:p w14:paraId="1CF35A2D" w14:textId="7BAA58E9" w:rsidR="00CB712A" w:rsidRPr="00C54F79" w:rsidRDefault="00CB712A" w:rsidP="00DD17BB">
            <w:pPr>
              <w:rPr>
                <w:rFonts w:ascii="Times New Roman" w:hAnsi="Times New Roman" w:cs="Times New Roman"/>
              </w:rPr>
            </w:pPr>
            <w:r>
              <w:rPr>
                <w:rFonts w:ascii="Times New Roman" w:hAnsi="Times New Roman" w:cs="Times New Roman"/>
              </w:rPr>
              <w:t>5%</w:t>
            </w:r>
          </w:p>
        </w:tc>
        <w:tc>
          <w:tcPr>
            <w:tcW w:w="1870" w:type="dxa"/>
          </w:tcPr>
          <w:p w14:paraId="3ED72A58" w14:textId="1DF51EB4" w:rsidR="00CB712A" w:rsidRPr="00C54F79" w:rsidRDefault="00CB712A" w:rsidP="00DD17BB">
            <w:pPr>
              <w:rPr>
                <w:rFonts w:ascii="Times New Roman" w:hAnsi="Times New Roman" w:cs="Times New Roman"/>
              </w:rPr>
            </w:pPr>
            <w:r>
              <w:rPr>
                <w:rFonts w:ascii="Times New Roman" w:hAnsi="Times New Roman" w:cs="Times New Roman"/>
              </w:rPr>
              <w:t>10%</w:t>
            </w:r>
          </w:p>
        </w:tc>
      </w:tr>
    </w:tbl>
    <w:p w14:paraId="13791FF6" w14:textId="77777777" w:rsidR="00CB712A" w:rsidRDefault="00CB712A" w:rsidP="00845809">
      <w:pPr>
        <w:rPr>
          <w:rFonts w:ascii="Times New Roman" w:hAnsi="Times New Roman" w:cs="Times New Roman"/>
          <w:b/>
          <w:bCs/>
          <w:i/>
          <w:iCs/>
        </w:rPr>
      </w:pPr>
    </w:p>
    <w:p w14:paraId="6B270819" w14:textId="536E9CDE" w:rsidR="009666DE" w:rsidRDefault="009666DE" w:rsidP="00845809">
      <w:pPr>
        <w:rPr>
          <w:rFonts w:ascii="Times New Roman" w:hAnsi="Times New Roman" w:cs="Times New Roman"/>
          <w:b/>
          <w:bCs/>
          <w:i/>
          <w:iCs/>
        </w:rPr>
      </w:pPr>
      <w:r>
        <w:rPr>
          <w:rFonts w:ascii="Times New Roman" w:hAnsi="Times New Roman" w:cs="Times New Roman"/>
          <w:b/>
          <w:bCs/>
          <w:i/>
          <w:iCs/>
          <w:noProof/>
        </w:rPr>
        <w:drawing>
          <wp:inline distT="0" distB="0" distL="0" distR="0" wp14:anchorId="588B27A6" wp14:editId="7928EEBB">
            <wp:extent cx="5919872" cy="3551923"/>
            <wp:effectExtent l="19050" t="19050" r="24130" b="10795"/>
            <wp:docPr id="1256906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06383" name="Picture 12569063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29010" cy="3557406"/>
                    </a:xfrm>
                    <a:prstGeom prst="rect">
                      <a:avLst/>
                    </a:prstGeom>
                    <a:ln>
                      <a:solidFill>
                        <a:schemeClr val="accent1"/>
                      </a:solidFill>
                    </a:ln>
                  </pic:spPr>
                </pic:pic>
              </a:graphicData>
            </a:graphic>
          </wp:inline>
        </w:drawing>
      </w:r>
    </w:p>
    <w:p w14:paraId="235E759B" w14:textId="5584DF2B" w:rsidR="00845809" w:rsidRPr="00845809" w:rsidRDefault="00845809" w:rsidP="00845809">
      <w:pPr>
        <w:rPr>
          <w:rFonts w:ascii="Times New Roman" w:hAnsi="Times New Roman" w:cs="Times New Roman"/>
        </w:rPr>
      </w:pPr>
      <w:r w:rsidRPr="00845809">
        <w:rPr>
          <w:rFonts w:ascii="Times New Roman" w:hAnsi="Times New Roman" w:cs="Times New Roman"/>
          <w:b/>
          <w:bCs/>
          <w:i/>
          <w:iCs/>
        </w:rPr>
        <w:t>Bonus question: Could you explain the observed differences?</w:t>
      </w:r>
    </w:p>
    <w:p w14:paraId="79D27719"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rPr>
        <w:t>3. Codon usage.</w:t>
      </w:r>
    </w:p>
    <w:p w14:paraId="644DBAB9" w14:textId="00E215A2" w:rsidR="00882E6C" w:rsidRDefault="00882E6C" w:rsidP="00845809">
      <w:pPr>
        <w:rPr>
          <w:rFonts w:ascii="Times New Roman" w:hAnsi="Times New Roman" w:cs="Times New Roman"/>
        </w:rPr>
      </w:pPr>
      <w:r>
        <w:rPr>
          <w:rFonts w:ascii="Times New Roman" w:hAnsi="Times New Roman" w:cs="Times New Roman"/>
        </w:rPr>
        <w:t xml:space="preserve">Most frequent: </w:t>
      </w:r>
      <w:r w:rsidRPr="00882E6C">
        <w:rPr>
          <w:rFonts w:ascii="Times New Roman" w:hAnsi="Times New Roman" w:cs="Times New Roman"/>
        </w:rPr>
        <w:t xml:space="preserve">GTG </w:t>
      </w:r>
      <w:r>
        <w:rPr>
          <w:rFonts w:ascii="Times New Roman" w:hAnsi="Times New Roman" w:cs="Times New Roman"/>
        </w:rPr>
        <w:t>(</w:t>
      </w:r>
      <w:r w:rsidRPr="00882E6C">
        <w:rPr>
          <w:rFonts w:ascii="Times New Roman" w:hAnsi="Times New Roman" w:cs="Times New Roman"/>
        </w:rPr>
        <w:t>V</w:t>
      </w:r>
      <w:r>
        <w:rPr>
          <w:rFonts w:ascii="Times New Roman" w:hAnsi="Times New Roman" w:cs="Times New Roman"/>
        </w:rPr>
        <w:t>) occurs 36 times (5.1%)</w:t>
      </w:r>
    </w:p>
    <w:p w14:paraId="3CA1A06E" w14:textId="2391D638" w:rsidR="00882E6C" w:rsidRDefault="00882E6C" w:rsidP="00845809">
      <w:pPr>
        <w:rPr>
          <w:rFonts w:ascii="Times New Roman" w:hAnsi="Times New Roman" w:cs="Times New Roman"/>
        </w:rPr>
      </w:pPr>
      <w:r>
        <w:rPr>
          <w:rFonts w:ascii="Times New Roman" w:hAnsi="Times New Roman" w:cs="Times New Roman"/>
        </w:rPr>
        <w:t xml:space="preserve">Least frequent (besides stop codons): </w:t>
      </w:r>
      <w:r w:rsidRPr="00882E6C">
        <w:rPr>
          <w:rFonts w:ascii="Times New Roman" w:hAnsi="Times New Roman" w:cs="Times New Roman"/>
        </w:rPr>
        <w:t>GTA</w:t>
      </w:r>
      <w:r>
        <w:rPr>
          <w:rFonts w:ascii="Times New Roman" w:hAnsi="Times New Roman" w:cs="Times New Roman"/>
        </w:rPr>
        <w:t xml:space="preserve"> (</w:t>
      </w:r>
      <w:r w:rsidRPr="00882E6C">
        <w:rPr>
          <w:rFonts w:ascii="Times New Roman" w:hAnsi="Times New Roman" w:cs="Times New Roman"/>
        </w:rPr>
        <w:t>V</w:t>
      </w:r>
      <w:r>
        <w:rPr>
          <w:rFonts w:ascii="Times New Roman" w:hAnsi="Times New Roman" w:cs="Times New Roman"/>
        </w:rPr>
        <w:t xml:space="preserve">) occurs </w:t>
      </w:r>
      <w:r w:rsidRPr="00882E6C">
        <w:rPr>
          <w:rFonts w:ascii="Times New Roman" w:hAnsi="Times New Roman" w:cs="Times New Roman"/>
        </w:rPr>
        <w:t>1</w:t>
      </w:r>
      <w:r>
        <w:rPr>
          <w:rFonts w:ascii="Times New Roman" w:hAnsi="Times New Roman" w:cs="Times New Roman"/>
        </w:rPr>
        <w:t xml:space="preserve"> time (0.1%)</w:t>
      </w:r>
    </w:p>
    <w:tbl>
      <w:tblPr>
        <w:tblStyle w:val="TableGrid"/>
        <w:tblW w:w="0" w:type="auto"/>
        <w:tblLook w:val="04A0" w:firstRow="1" w:lastRow="0" w:firstColumn="1" w:lastColumn="0" w:noHBand="0" w:noVBand="1"/>
      </w:tblPr>
      <w:tblGrid>
        <w:gridCol w:w="3116"/>
        <w:gridCol w:w="3117"/>
        <w:gridCol w:w="3117"/>
      </w:tblGrid>
      <w:tr w:rsidR="008404F2" w14:paraId="6E9600AA" w14:textId="77777777" w:rsidTr="008404F2">
        <w:tc>
          <w:tcPr>
            <w:tcW w:w="3116" w:type="dxa"/>
          </w:tcPr>
          <w:p w14:paraId="17B2DE46" w14:textId="4114B739" w:rsidR="008404F2" w:rsidRDefault="008404F2" w:rsidP="00845809">
            <w:pPr>
              <w:rPr>
                <w:rFonts w:ascii="Times New Roman" w:hAnsi="Times New Roman" w:cs="Times New Roman"/>
              </w:rPr>
            </w:pPr>
            <w:r>
              <w:rPr>
                <w:rFonts w:ascii="Times New Roman" w:hAnsi="Times New Roman" w:cs="Times New Roman"/>
              </w:rPr>
              <w:t>Codon</w:t>
            </w:r>
          </w:p>
        </w:tc>
        <w:tc>
          <w:tcPr>
            <w:tcW w:w="3117" w:type="dxa"/>
          </w:tcPr>
          <w:p w14:paraId="4405ED16" w14:textId="66746029" w:rsidR="008404F2" w:rsidRDefault="008404F2" w:rsidP="00845809">
            <w:pPr>
              <w:rPr>
                <w:rFonts w:ascii="Times New Roman" w:hAnsi="Times New Roman" w:cs="Times New Roman"/>
              </w:rPr>
            </w:pPr>
            <w:r>
              <w:rPr>
                <w:rFonts w:ascii="Times New Roman" w:hAnsi="Times New Roman" w:cs="Times New Roman"/>
              </w:rPr>
              <w:t>Relative Frequency</w:t>
            </w:r>
          </w:p>
        </w:tc>
        <w:tc>
          <w:tcPr>
            <w:tcW w:w="3117" w:type="dxa"/>
          </w:tcPr>
          <w:p w14:paraId="32652DAC" w14:textId="3EDD7792" w:rsidR="008404F2" w:rsidRDefault="008404F2" w:rsidP="00845809">
            <w:pPr>
              <w:rPr>
                <w:rFonts w:ascii="Times New Roman" w:hAnsi="Times New Roman" w:cs="Times New Roman"/>
              </w:rPr>
            </w:pPr>
            <w:r>
              <w:rPr>
                <w:rFonts w:ascii="Times New Roman" w:hAnsi="Times New Roman" w:cs="Times New Roman"/>
              </w:rPr>
              <w:t>Count</w:t>
            </w:r>
          </w:p>
        </w:tc>
      </w:tr>
      <w:tr w:rsidR="008404F2" w14:paraId="6587B29F" w14:textId="77777777" w:rsidTr="008404F2">
        <w:tc>
          <w:tcPr>
            <w:tcW w:w="3116" w:type="dxa"/>
          </w:tcPr>
          <w:p w14:paraId="0BA46A27" w14:textId="1A826940" w:rsidR="008404F2" w:rsidRDefault="008404F2" w:rsidP="00845809">
            <w:pPr>
              <w:rPr>
                <w:rFonts w:ascii="Times New Roman" w:hAnsi="Times New Roman" w:cs="Times New Roman"/>
              </w:rPr>
            </w:pPr>
            <w:r>
              <w:rPr>
                <w:rFonts w:ascii="Times New Roman" w:hAnsi="Times New Roman" w:cs="Times New Roman"/>
              </w:rPr>
              <w:t>AGA</w:t>
            </w:r>
          </w:p>
        </w:tc>
        <w:tc>
          <w:tcPr>
            <w:tcW w:w="3117" w:type="dxa"/>
          </w:tcPr>
          <w:p w14:paraId="3D891F54" w14:textId="3DC97097" w:rsidR="008404F2" w:rsidRDefault="008404F2" w:rsidP="00845809">
            <w:pPr>
              <w:rPr>
                <w:rFonts w:ascii="Times New Roman" w:hAnsi="Times New Roman" w:cs="Times New Roman"/>
              </w:rPr>
            </w:pPr>
            <w:r>
              <w:rPr>
                <w:rFonts w:ascii="Times New Roman" w:hAnsi="Times New Roman" w:cs="Times New Roman"/>
              </w:rPr>
              <w:t>4.4%</w:t>
            </w:r>
          </w:p>
        </w:tc>
        <w:tc>
          <w:tcPr>
            <w:tcW w:w="3117" w:type="dxa"/>
          </w:tcPr>
          <w:p w14:paraId="5083A617" w14:textId="73F13230" w:rsidR="008404F2" w:rsidRDefault="008404F2" w:rsidP="00845809">
            <w:pPr>
              <w:rPr>
                <w:rFonts w:ascii="Times New Roman" w:hAnsi="Times New Roman" w:cs="Times New Roman"/>
              </w:rPr>
            </w:pPr>
            <w:r>
              <w:rPr>
                <w:rFonts w:ascii="Times New Roman" w:hAnsi="Times New Roman" w:cs="Times New Roman"/>
              </w:rPr>
              <w:t>2</w:t>
            </w:r>
          </w:p>
        </w:tc>
      </w:tr>
      <w:tr w:rsidR="008404F2" w14:paraId="132591D0" w14:textId="77777777" w:rsidTr="008404F2">
        <w:tc>
          <w:tcPr>
            <w:tcW w:w="3116" w:type="dxa"/>
          </w:tcPr>
          <w:p w14:paraId="21DC57AE" w14:textId="3DDB9E7F" w:rsidR="008404F2" w:rsidRDefault="008404F2" w:rsidP="00845809">
            <w:pPr>
              <w:rPr>
                <w:rFonts w:ascii="Times New Roman" w:hAnsi="Times New Roman" w:cs="Times New Roman"/>
              </w:rPr>
            </w:pPr>
            <w:r>
              <w:rPr>
                <w:rFonts w:ascii="Times New Roman" w:hAnsi="Times New Roman" w:cs="Times New Roman"/>
              </w:rPr>
              <w:t>AGG</w:t>
            </w:r>
          </w:p>
        </w:tc>
        <w:tc>
          <w:tcPr>
            <w:tcW w:w="3117" w:type="dxa"/>
          </w:tcPr>
          <w:p w14:paraId="1D1C607E" w14:textId="165BAB8B" w:rsidR="008404F2" w:rsidRDefault="008404F2" w:rsidP="00845809">
            <w:pPr>
              <w:rPr>
                <w:rFonts w:ascii="Times New Roman" w:hAnsi="Times New Roman" w:cs="Times New Roman"/>
              </w:rPr>
            </w:pPr>
            <w:r>
              <w:rPr>
                <w:rFonts w:ascii="Times New Roman" w:hAnsi="Times New Roman" w:cs="Times New Roman"/>
              </w:rPr>
              <w:t>28.9%</w:t>
            </w:r>
          </w:p>
        </w:tc>
        <w:tc>
          <w:tcPr>
            <w:tcW w:w="3117" w:type="dxa"/>
          </w:tcPr>
          <w:p w14:paraId="64AE70AD" w14:textId="448DA2FF" w:rsidR="008404F2" w:rsidRDefault="008404F2" w:rsidP="00845809">
            <w:pPr>
              <w:rPr>
                <w:rFonts w:ascii="Times New Roman" w:hAnsi="Times New Roman" w:cs="Times New Roman"/>
              </w:rPr>
            </w:pPr>
            <w:r>
              <w:rPr>
                <w:rFonts w:ascii="Times New Roman" w:hAnsi="Times New Roman" w:cs="Times New Roman"/>
              </w:rPr>
              <w:t>13</w:t>
            </w:r>
          </w:p>
        </w:tc>
      </w:tr>
      <w:tr w:rsidR="008404F2" w14:paraId="621B901C" w14:textId="77777777" w:rsidTr="008404F2">
        <w:tc>
          <w:tcPr>
            <w:tcW w:w="3116" w:type="dxa"/>
          </w:tcPr>
          <w:p w14:paraId="2357A0CC" w14:textId="5FC06AC3" w:rsidR="008404F2" w:rsidRDefault="008404F2" w:rsidP="00845809">
            <w:pPr>
              <w:rPr>
                <w:rFonts w:ascii="Times New Roman" w:hAnsi="Times New Roman" w:cs="Times New Roman"/>
              </w:rPr>
            </w:pPr>
            <w:r>
              <w:rPr>
                <w:rFonts w:ascii="Times New Roman" w:hAnsi="Times New Roman" w:cs="Times New Roman"/>
              </w:rPr>
              <w:lastRenderedPageBreak/>
              <w:t>CGA</w:t>
            </w:r>
          </w:p>
        </w:tc>
        <w:tc>
          <w:tcPr>
            <w:tcW w:w="3117" w:type="dxa"/>
          </w:tcPr>
          <w:p w14:paraId="73C0697B" w14:textId="79737524" w:rsidR="008404F2" w:rsidRDefault="008404F2" w:rsidP="00845809">
            <w:pPr>
              <w:rPr>
                <w:rFonts w:ascii="Times New Roman" w:hAnsi="Times New Roman" w:cs="Times New Roman"/>
              </w:rPr>
            </w:pPr>
            <w:r>
              <w:rPr>
                <w:rFonts w:ascii="Times New Roman" w:hAnsi="Times New Roman" w:cs="Times New Roman"/>
              </w:rPr>
              <w:t>20%</w:t>
            </w:r>
          </w:p>
        </w:tc>
        <w:tc>
          <w:tcPr>
            <w:tcW w:w="3117" w:type="dxa"/>
          </w:tcPr>
          <w:p w14:paraId="379B7671" w14:textId="5D61E634" w:rsidR="008404F2" w:rsidRDefault="008404F2" w:rsidP="00845809">
            <w:pPr>
              <w:rPr>
                <w:rFonts w:ascii="Times New Roman" w:hAnsi="Times New Roman" w:cs="Times New Roman"/>
              </w:rPr>
            </w:pPr>
            <w:r>
              <w:rPr>
                <w:rFonts w:ascii="Times New Roman" w:hAnsi="Times New Roman" w:cs="Times New Roman"/>
              </w:rPr>
              <w:t>9</w:t>
            </w:r>
          </w:p>
        </w:tc>
      </w:tr>
      <w:tr w:rsidR="008404F2" w14:paraId="288D8AAA" w14:textId="77777777" w:rsidTr="008404F2">
        <w:tc>
          <w:tcPr>
            <w:tcW w:w="3116" w:type="dxa"/>
          </w:tcPr>
          <w:p w14:paraId="567471D0" w14:textId="2B977E96" w:rsidR="008404F2" w:rsidRDefault="008404F2" w:rsidP="00845809">
            <w:pPr>
              <w:rPr>
                <w:rFonts w:ascii="Times New Roman" w:hAnsi="Times New Roman" w:cs="Times New Roman"/>
              </w:rPr>
            </w:pPr>
            <w:r>
              <w:rPr>
                <w:rFonts w:ascii="Times New Roman" w:hAnsi="Times New Roman" w:cs="Times New Roman"/>
              </w:rPr>
              <w:t>CGC</w:t>
            </w:r>
          </w:p>
        </w:tc>
        <w:tc>
          <w:tcPr>
            <w:tcW w:w="3117" w:type="dxa"/>
          </w:tcPr>
          <w:p w14:paraId="4C3F2B21" w14:textId="75FA35CB" w:rsidR="008404F2" w:rsidRDefault="008404F2" w:rsidP="00845809">
            <w:pPr>
              <w:rPr>
                <w:rFonts w:ascii="Times New Roman" w:hAnsi="Times New Roman" w:cs="Times New Roman"/>
              </w:rPr>
            </w:pPr>
            <w:r>
              <w:rPr>
                <w:rFonts w:ascii="Times New Roman" w:hAnsi="Times New Roman" w:cs="Times New Roman"/>
              </w:rPr>
              <w:t>11.1%</w:t>
            </w:r>
          </w:p>
        </w:tc>
        <w:tc>
          <w:tcPr>
            <w:tcW w:w="3117" w:type="dxa"/>
          </w:tcPr>
          <w:p w14:paraId="2E66606A" w14:textId="1AEE94E6" w:rsidR="008404F2" w:rsidRDefault="008404F2" w:rsidP="00845809">
            <w:pPr>
              <w:rPr>
                <w:rFonts w:ascii="Times New Roman" w:hAnsi="Times New Roman" w:cs="Times New Roman"/>
              </w:rPr>
            </w:pPr>
            <w:r>
              <w:rPr>
                <w:rFonts w:ascii="Times New Roman" w:hAnsi="Times New Roman" w:cs="Times New Roman"/>
              </w:rPr>
              <w:t>5</w:t>
            </w:r>
          </w:p>
        </w:tc>
      </w:tr>
      <w:tr w:rsidR="008404F2" w14:paraId="29323747" w14:textId="77777777" w:rsidTr="008404F2">
        <w:tc>
          <w:tcPr>
            <w:tcW w:w="3116" w:type="dxa"/>
          </w:tcPr>
          <w:p w14:paraId="590D7286" w14:textId="7E19B709" w:rsidR="008404F2" w:rsidRDefault="008404F2" w:rsidP="00845809">
            <w:pPr>
              <w:rPr>
                <w:rFonts w:ascii="Times New Roman" w:hAnsi="Times New Roman" w:cs="Times New Roman"/>
              </w:rPr>
            </w:pPr>
            <w:r>
              <w:rPr>
                <w:rFonts w:ascii="Times New Roman" w:hAnsi="Times New Roman" w:cs="Times New Roman"/>
              </w:rPr>
              <w:t>CGG</w:t>
            </w:r>
          </w:p>
        </w:tc>
        <w:tc>
          <w:tcPr>
            <w:tcW w:w="3117" w:type="dxa"/>
          </w:tcPr>
          <w:p w14:paraId="73EF658E" w14:textId="5730C611" w:rsidR="008404F2" w:rsidRDefault="008404F2" w:rsidP="00845809">
            <w:pPr>
              <w:rPr>
                <w:rFonts w:ascii="Times New Roman" w:hAnsi="Times New Roman" w:cs="Times New Roman"/>
              </w:rPr>
            </w:pPr>
            <w:r>
              <w:rPr>
                <w:rFonts w:ascii="Times New Roman" w:hAnsi="Times New Roman" w:cs="Times New Roman"/>
              </w:rPr>
              <w:t>31.1%</w:t>
            </w:r>
          </w:p>
        </w:tc>
        <w:tc>
          <w:tcPr>
            <w:tcW w:w="3117" w:type="dxa"/>
          </w:tcPr>
          <w:p w14:paraId="4217E17C" w14:textId="6A992B3E" w:rsidR="008404F2" w:rsidRDefault="008404F2" w:rsidP="00845809">
            <w:pPr>
              <w:rPr>
                <w:rFonts w:ascii="Times New Roman" w:hAnsi="Times New Roman" w:cs="Times New Roman"/>
              </w:rPr>
            </w:pPr>
            <w:r>
              <w:rPr>
                <w:rFonts w:ascii="Times New Roman" w:hAnsi="Times New Roman" w:cs="Times New Roman"/>
              </w:rPr>
              <w:t>14</w:t>
            </w:r>
          </w:p>
        </w:tc>
      </w:tr>
      <w:tr w:rsidR="008404F2" w14:paraId="4A8B700F" w14:textId="77777777" w:rsidTr="008404F2">
        <w:tc>
          <w:tcPr>
            <w:tcW w:w="3116" w:type="dxa"/>
          </w:tcPr>
          <w:p w14:paraId="4384C1BB" w14:textId="70DABF08" w:rsidR="008404F2" w:rsidRDefault="008404F2" w:rsidP="00845809">
            <w:pPr>
              <w:rPr>
                <w:rFonts w:ascii="Times New Roman" w:hAnsi="Times New Roman" w:cs="Times New Roman"/>
              </w:rPr>
            </w:pPr>
            <w:r>
              <w:rPr>
                <w:rFonts w:ascii="Times New Roman" w:hAnsi="Times New Roman" w:cs="Times New Roman"/>
              </w:rPr>
              <w:t>CGT</w:t>
            </w:r>
          </w:p>
        </w:tc>
        <w:tc>
          <w:tcPr>
            <w:tcW w:w="3117" w:type="dxa"/>
          </w:tcPr>
          <w:p w14:paraId="5708EC83" w14:textId="4974E8E0" w:rsidR="008404F2" w:rsidRDefault="008404F2" w:rsidP="00845809">
            <w:pPr>
              <w:rPr>
                <w:rFonts w:ascii="Times New Roman" w:hAnsi="Times New Roman" w:cs="Times New Roman"/>
              </w:rPr>
            </w:pPr>
            <w:r>
              <w:rPr>
                <w:rFonts w:ascii="Times New Roman" w:hAnsi="Times New Roman" w:cs="Times New Roman"/>
              </w:rPr>
              <w:t>4.4%</w:t>
            </w:r>
          </w:p>
        </w:tc>
        <w:tc>
          <w:tcPr>
            <w:tcW w:w="3117" w:type="dxa"/>
          </w:tcPr>
          <w:p w14:paraId="0C6645AB" w14:textId="2516B0E5" w:rsidR="008404F2" w:rsidRDefault="008404F2" w:rsidP="00845809">
            <w:pPr>
              <w:rPr>
                <w:rFonts w:ascii="Times New Roman" w:hAnsi="Times New Roman" w:cs="Times New Roman"/>
              </w:rPr>
            </w:pPr>
            <w:r>
              <w:rPr>
                <w:rFonts w:ascii="Times New Roman" w:hAnsi="Times New Roman" w:cs="Times New Roman"/>
              </w:rPr>
              <w:t>2</w:t>
            </w:r>
          </w:p>
        </w:tc>
      </w:tr>
    </w:tbl>
    <w:p w14:paraId="76265120" w14:textId="77777777" w:rsidR="008404F2" w:rsidRDefault="008404F2" w:rsidP="00845809">
      <w:pPr>
        <w:rPr>
          <w:rFonts w:ascii="Times New Roman" w:hAnsi="Times New Roman" w:cs="Times New Roman"/>
        </w:rPr>
      </w:pPr>
    </w:p>
    <w:p w14:paraId="2F9F9421" w14:textId="30D99D4A" w:rsidR="008404F2" w:rsidRPr="00882E6C" w:rsidRDefault="008404F2" w:rsidP="00845809">
      <w:pPr>
        <w:rPr>
          <w:rFonts w:ascii="Times New Roman" w:hAnsi="Times New Roman" w:cs="Times New Roman"/>
        </w:rPr>
      </w:pPr>
      <w:r>
        <w:rPr>
          <w:rFonts w:ascii="Times New Roman" w:hAnsi="Times New Roman" w:cs="Times New Roman"/>
          <w:noProof/>
        </w:rPr>
        <w:drawing>
          <wp:inline distT="0" distB="0" distL="0" distR="0" wp14:anchorId="2773F3F4" wp14:editId="753B480D">
            <wp:extent cx="5910112" cy="3546068"/>
            <wp:effectExtent l="19050" t="19050" r="14605" b="16510"/>
            <wp:docPr id="50687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78379"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21693" cy="3553016"/>
                    </a:xfrm>
                    <a:prstGeom prst="rect">
                      <a:avLst/>
                    </a:prstGeom>
                    <a:ln>
                      <a:solidFill>
                        <a:schemeClr val="accent1"/>
                      </a:solidFill>
                    </a:ln>
                  </pic:spPr>
                </pic:pic>
              </a:graphicData>
            </a:graphic>
          </wp:inline>
        </w:drawing>
      </w:r>
    </w:p>
    <w:p w14:paraId="3D56D7A1" w14:textId="2F60464B" w:rsidR="00845809" w:rsidRPr="00845809" w:rsidRDefault="00845809" w:rsidP="00845809">
      <w:pPr>
        <w:rPr>
          <w:rFonts w:ascii="Times New Roman" w:hAnsi="Times New Roman" w:cs="Times New Roman"/>
        </w:rPr>
      </w:pPr>
      <w:r w:rsidRPr="00845809">
        <w:rPr>
          <w:rFonts w:ascii="Times New Roman" w:hAnsi="Times New Roman" w:cs="Times New Roman"/>
          <w:b/>
          <w:bCs/>
          <w:i/>
          <w:iCs/>
        </w:rPr>
        <w:t>Bonus question</w:t>
      </w:r>
      <w:r w:rsidR="002054D4" w:rsidRPr="00845809">
        <w:rPr>
          <w:rFonts w:ascii="Times New Roman" w:hAnsi="Times New Roman" w:cs="Times New Roman"/>
          <w:b/>
          <w:bCs/>
          <w:i/>
          <w:iCs/>
        </w:rPr>
        <w:t>: Could</w:t>
      </w:r>
      <w:r w:rsidRPr="00845809">
        <w:rPr>
          <w:rFonts w:ascii="Times New Roman" w:hAnsi="Times New Roman" w:cs="Times New Roman"/>
          <w:b/>
          <w:bCs/>
          <w:i/>
          <w:iCs/>
        </w:rPr>
        <w:t xml:space="preserve"> you explain these differences?</w:t>
      </w:r>
    </w:p>
    <w:p w14:paraId="23576BA6" w14:textId="05D2F66D" w:rsidR="00845809" w:rsidRPr="002054D4" w:rsidRDefault="00845809" w:rsidP="00845809">
      <w:pPr>
        <w:rPr>
          <w:rFonts w:ascii="Times New Roman" w:hAnsi="Times New Roman" w:cs="Times New Roman"/>
        </w:rPr>
      </w:pPr>
      <w:r w:rsidRPr="00845809">
        <w:rPr>
          <w:rFonts w:ascii="Times New Roman" w:hAnsi="Times New Roman" w:cs="Times New Roman"/>
          <w:b/>
          <w:bCs/>
        </w:rPr>
        <w:t>4. Amino acid frequencies.</w:t>
      </w:r>
    </w:p>
    <w:tbl>
      <w:tblPr>
        <w:tblStyle w:val="TableGrid"/>
        <w:tblW w:w="0" w:type="auto"/>
        <w:tblLook w:val="04A0" w:firstRow="1" w:lastRow="0" w:firstColumn="1" w:lastColumn="0" w:noHBand="0" w:noVBand="1"/>
      </w:tblPr>
      <w:tblGrid>
        <w:gridCol w:w="3116"/>
        <w:gridCol w:w="3117"/>
        <w:gridCol w:w="3117"/>
      </w:tblGrid>
      <w:tr w:rsidR="008404F2" w14:paraId="3652952A" w14:textId="77777777" w:rsidTr="008404F2">
        <w:tc>
          <w:tcPr>
            <w:tcW w:w="3116" w:type="dxa"/>
          </w:tcPr>
          <w:p w14:paraId="46799D87" w14:textId="2CC2364D" w:rsidR="008404F2" w:rsidRDefault="008404F2" w:rsidP="00845809">
            <w:pPr>
              <w:rPr>
                <w:rFonts w:ascii="Times New Roman" w:hAnsi="Times New Roman" w:cs="Times New Roman"/>
              </w:rPr>
            </w:pPr>
            <w:r>
              <w:rPr>
                <w:rFonts w:ascii="Times New Roman" w:hAnsi="Times New Roman" w:cs="Times New Roman"/>
              </w:rPr>
              <w:t>Amino Acid</w:t>
            </w:r>
          </w:p>
        </w:tc>
        <w:tc>
          <w:tcPr>
            <w:tcW w:w="3117" w:type="dxa"/>
          </w:tcPr>
          <w:p w14:paraId="429D20BB" w14:textId="49CABE6E" w:rsidR="008404F2" w:rsidRDefault="008404F2" w:rsidP="00845809">
            <w:pPr>
              <w:rPr>
                <w:rFonts w:ascii="Times New Roman" w:hAnsi="Times New Roman" w:cs="Times New Roman"/>
              </w:rPr>
            </w:pPr>
            <w:r>
              <w:rPr>
                <w:rFonts w:ascii="Times New Roman" w:hAnsi="Times New Roman" w:cs="Times New Roman"/>
              </w:rPr>
              <w:t>Count</w:t>
            </w:r>
          </w:p>
        </w:tc>
        <w:tc>
          <w:tcPr>
            <w:tcW w:w="3117" w:type="dxa"/>
          </w:tcPr>
          <w:p w14:paraId="20FD73DC" w14:textId="35250A49" w:rsidR="008404F2" w:rsidRDefault="008404F2" w:rsidP="00845809">
            <w:pPr>
              <w:rPr>
                <w:rFonts w:ascii="Times New Roman" w:hAnsi="Times New Roman" w:cs="Times New Roman"/>
              </w:rPr>
            </w:pPr>
            <w:r>
              <w:rPr>
                <w:rFonts w:ascii="Times New Roman" w:hAnsi="Times New Roman" w:cs="Times New Roman"/>
              </w:rPr>
              <w:t>Frequency</w:t>
            </w:r>
          </w:p>
        </w:tc>
      </w:tr>
      <w:tr w:rsidR="008404F2" w14:paraId="38F11930" w14:textId="77777777" w:rsidTr="008404F2">
        <w:tc>
          <w:tcPr>
            <w:tcW w:w="3116" w:type="dxa"/>
          </w:tcPr>
          <w:p w14:paraId="193148B9" w14:textId="690855CE" w:rsidR="008404F2" w:rsidRDefault="008404F2" w:rsidP="00845809">
            <w:pPr>
              <w:rPr>
                <w:rFonts w:ascii="Times New Roman" w:hAnsi="Times New Roman" w:cs="Times New Roman"/>
              </w:rPr>
            </w:pPr>
            <w:r>
              <w:rPr>
                <w:rFonts w:ascii="Times New Roman" w:hAnsi="Times New Roman" w:cs="Times New Roman"/>
              </w:rPr>
              <w:t>A</w:t>
            </w:r>
          </w:p>
        </w:tc>
        <w:tc>
          <w:tcPr>
            <w:tcW w:w="3117" w:type="dxa"/>
          </w:tcPr>
          <w:p w14:paraId="12BF9A3B" w14:textId="014B0C06" w:rsidR="008404F2" w:rsidRDefault="008404F2" w:rsidP="00845809">
            <w:pPr>
              <w:rPr>
                <w:rFonts w:ascii="Times New Roman" w:hAnsi="Times New Roman" w:cs="Times New Roman"/>
              </w:rPr>
            </w:pPr>
            <w:r>
              <w:rPr>
                <w:rFonts w:ascii="Times New Roman" w:hAnsi="Times New Roman" w:cs="Times New Roman"/>
              </w:rPr>
              <w:t>49</w:t>
            </w:r>
          </w:p>
        </w:tc>
        <w:tc>
          <w:tcPr>
            <w:tcW w:w="3117" w:type="dxa"/>
          </w:tcPr>
          <w:p w14:paraId="5B8C85AD" w14:textId="52308FBD" w:rsidR="008404F2" w:rsidRDefault="008404F2" w:rsidP="00845809">
            <w:pPr>
              <w:rPr>
                <w:rFonts w:ascii="Times New Roman" w:hAnsi="Times New Roman" w:cs="Times New Roman"/>
              </w:rPr>
            </w:pPr>
            <w:r>
              <w:rPr>
                <w:rFonts w:ascii="Times New Roman" w:hAnsi="Times New Roman" w:cs="Times New Roman"/>
              </w:rPr>
              <w:t>7%</w:t>
            </w:r>
          </w:p>
        </w:tc>
      </w:tr>
      <w:tr w:rsidR="008404F2" w14:paraId="704148C3" w14:textId="77777777" w:rsidTr="008404F2">
        <w:tc>
          <w:tcPr>
            <w:tcW w:w="3116" w:type="dxa"/>
          </w:tcPr>
          <w:p w14:paraId="14600A07" w14:textId="2C0736CE" w:rsidR="008404F2" w:rsidRDefault="008404F2" w:rsidP="00845809">
            <w:pPr>
              <w:rPr>
                <w:rFonts w:ascii="Times New Roman" w:hAnsi="Times New Roman" w:cs="Times New Roman"/>
              </w:rPr>
            </w:pPr>
            <w:r>
              <w:rPr>
                <w:rFonts w:ascii="Times New Roman" w:hAnsi="Times New Roman" w:cs="Times New Roman"/>
              </w:rPr>
              <w:t>C</w:t>
            </w:r>
          </w:p>
        </w:tc>
        <w:tc>
          <w:tcPr>
            <w:tcW w:w="3117" w:type="dxa"/>
          </w:tcPr>
          <w:p w14:paraId="436D5BE0" w14:textId="21B86C5F" w:rsidR="008404F2" w:rsidRDefault="008404F2" w:rsidP="00845809">
            <w:pPr>
              <w:rPr>
                <w:rFonts w:ascii="Times New Roman" w:hAnsi="Times New Roman" w:cs="Times New Roman"/>
              </w:rPr>
            </w:pPr>
            <w:r>
              <w:rPr>
                <w:rFonts w:ascii="Times New Roman" w:hAnsi="Times New Roman" w:cs="Times New Roman"/>
              </w:rPr>
              <w:t>15</w:t>
            </w:r>
          </w:p>
        </w:tc>
        <w:tc>
          <w:tcPr>
            <w:tcW w:w="3117" w:type="dxa"/>
          </w:tcPr>
          <w:p w14:paraId="556A7618" w14:textId="2D3729F5" w:rsidR="008404F2" w:rsidRDefault="008404F2" w:rsidP="00845809">
            <w:pPr>
              <w:rPr>
                <w:rFonts w:ascii="Times New Roman" w:hAnsi="Times New Roman" w:cs="Times New Roman"/>
              </w:rPr>
            </w:pPr>
            <w:r>
              <w:rPr>
                <w:rFonts w:ascii="Times New Roman" w:hAnsi="Times New Roman" w:cs="Times New Roman"/>
              </w:rPr>
              <w:t>2%</w:t>
            </w:r>
          </w:p>
        </w:tc>
      </w:tr>
      <w:tr w:rsidR="008404F2" w14:paraId="79A5F1D9" w14:textId="77777777" w:rsidTr="008404F2">
        <w:tc>
          <w:tcPr>
            <w:tcW w:w="3116" w:type="dxa"/>
          </w:tcPr>
          <w:p w14:paraId="13915D13" w14:textId="38516669" w:rsidR="008404F2" w:rsidRDefault="008404F2" w:rsidP="00845809">
            <w:pPr>
              <w:rPr>
                <w:rFonts w:ascii="Times New Roman" w:hAnsi="Times New Roman" w:cs="Times New Roman"/>
              </w:rPr>
            </w:pPr>
            <w:r>
              <w:rPr>
                <w:rFonts w:ascii="Times New Roman" w:hAnsi="Times New Roman" w:cs="Times New Roman"/>
              </w:rPr>
              <w:t>D</w:t>
            </w:r>
          </w:p>
        </w:tc>
        <w:tc>
          <w:tcPr>
            <w:tcW w:w="3117" w:type="dxa"/>
          </w:tcPr>
          <w:p w14:paraId="4AAC5BAC" w14:textId="194955FE" w:rsidR="008404F2" w:rsidRDefault="008404F2" w:rsidP="00845809">
            <w:pPr>
              <w:rPr>
                <w:rFonts w:ascii="Times New Roman" w:hAnsi="Times New Roman" w:cs="Times New Roman"/>
              </w:rPr>
            </w:pPr>
            <w:r>
              <w:rPr>
                <w:rFonts w:ascii="Times New Roman" w:hAnsi="Times New Roman" w:cs="Times New Roman"/>
              </w:rPr>
              <w:t>44</w:t>
            </w:r>
          </w:p>
        </w:tc>
        <w:tc>
          <w:tcPr>
            <w:tcW w:w="3117" w:type="dxa"/>
          </w:tcPr>
          <w:p w14:paraId="5145B10C" w14:textId="72D21E07" w:rsidR="008404F2" w:rsidRDefault="008404F2" w:rsidP="00845809">
            <w:pPr>
              <w:rPr>
                <w:rFonts w:ascii="Times New Roman" w:hAnsi="Times New Roman" w:cs="Times New Roman"/>
              </w:rPr>
            </w:pPr>
            <w:r>
              <w:rPr>
                <w:rFonts w:ascii="Times New Roman" w:hAnsi="Times New Roman" w:cs="Times New Roman"/>
              </w:rPr>
              <w:t>6%</w:t>
            </w:r>
          </w:p>
        </w:tc>
      </w:tr>
      <w:tr w:rsidR="008404F2" w14:paraId="063D1B91" w14:textId="77777777" w:rsidTr="008404F2">
        <w:tc>
          <w:tcPr>
            <w:tcW w:w="3116" w:type="dxa"/>
          </w:tcPr>
          <w:p w14:paraId="6E3BFF86" w14:textId="01D6D740" w:rsidR="008404F2" w:rsidRDefault="008404F2" w:rsidP="00845809">
            <w:pPr>
              <w:rPr>
                <w:rFonts w:ascii="Times New Roman" w:hAnsi="Times New Roman" w:cs="Times New Roman"/>
              </w:rPr>
            </w:pPr>
            <w:r>
              <w:rPr>
                <w:rFonts w:ascii="Times New Roman" w:hAnsi="Times New Roman" w:cs="Times New Roman"/>
              </w:rPr>
              <w:t>E</w:t>
            </w:r>
          </w:p>
        </w:tc>
        <w:tc>
          <w:tcPr>
            <w:tcW w:w="3117" w:type="dxa"/>
          </w:tcPr>
          <w:p w14:paraId="0EC6B4E3" w14:textId="395F59F8" w:rsidR="008404F2" w:rsidRDefault="008404F2" w:rsidP="00845809">
            <w:pPr>
              <w:rPr>
                <w:rFonts w:ascii="Times New Roman" w:hAnsi="Times New Roman" w:cs="Times New Roman"/>
              </w:rPr>
            </w:pPr>
            <w:r>
              <w:rPr>
                <w:rFonts w:ascii="Times New Roman" w:hAnsi="Times New Roman" w:cs="Times New Roman"/>
              </w:rPr>
              <w:t>48</w:t>
            </w:r>
          </w:p>
        </w:tc>
        <w:tc>
          <w:tcPr>
            <w:tcW w:w="3117" w:type="dxa"/>
          </w:tcPr>
          <w:p w14:paraId="78163005" w14:textId="3EB90D82" w:rsidR="008404F2" w:rsidRDefault="008404F2" w:rsidP="00845809">
            <w:pPr>
              <w:rPr>
                <w:rFonts w:ascii="Times New Roman" w:hAnsi="Times New Roman" w:cs="Times New Roman"/>
              </w:rPr>
            </w:pPr>
            <w:r>
              <w:rPr>
                <w:rFonts w:ascii="Times New Roman" w:hAnsi="Times New Roman" w:cs="Times New Roman"/>
              </w:rPr>
              <w:t>7%</w:t>
            </w:r>
          </w:p>
        </w:tc>
      </w:tr>
      <w:tr w:rsidR="008404F2" w14:paraId="46D33A31" w14:textId="77777777" w:rsidTr="008404F2">
        <w:tc>
          <w:tcPr>
            <w:tcW w:w="3116" w:type="dxa"/>
          </w:tcPr>
          <w:p w14:paraId="715744F1" w14:textId="5C480599" w:rsidR="008404F2" w:rsidRDefault="008404F2" w:rsidP="00845809">
            <w:pPr>
              <w:rPr>
                <w:rFonts w:ascii="Times New Roman" w:hAnsi="Times New Roman" w:cs="Times New Roman"/>
              </w:rPr>
            </w:pPr>
            <w:r>
              <w:rPr>
                <w:rFonts w:ascii="Times New Roman" w:hAnsi="Times New Roman" w:cs="Times New Roman"/>
              </w:rPr>
              <w:t>F</w:t>
            </w:r>
          </w:p>
        </w:tc>
        <w:tc>
          <w:tcPr>
            <w:tcW w:w="3117" w:type="dxa"/>
          </w:tcPr>
          <w:p w14:paraId="3BFCC564" w14:textId="23646794" w:rsidR="008404F2" w:rsidRDefault="008404F2" w:rsidP="00845809">
            <w:pPr>
              <w:rPr>
                <w:rFonts w:ascii="Times New Roman" w:hAnsi="Times New Roman" w:cs="Times New Roman"/>
              </w:rPr>
            </w:pPr>
            <w:r>
              <w:rPr>
                <w:rFonts w:ascii="Times New Roman" w:hAnsi="Times New Roman" w:cs="Times New Roman"/>
              </w:rPr>
              <w:t>30</w:t>
            </w:r>
          </w:p>
        </w:tc>
        <w:tc>
          <w:tcPr>
            <w:tcW w:w="3117" w:type="dxa"/>
          </w:tcPr>
          <w:p w14:paraId="6B2D6045" w14:textId="6A7190E1" w:rsidR="008404F2" w:rsidRDefault="008404F2" w:rsidP="00845809">
            <w:pPr>
              <w:rPr>
                <w:rFonts w:ascii="Times New Roman" w:hAnsi="Times New Roman" w:cs="Times New Roman"/>
              </w:rPr>
            </w:pPr>
            <w:r>
              <w:rPr>
                <w:rFonts w:ascii="Times New Roman" w:hAnsi="Times New Roman" w:cs="Times New Roman"/>
              </w:rPr>
              <w:t>4%</w:t>
            </w:r>
          </w:p>
        </w:tc>
      </w:tr>
      <w:tr w:rsidR="008404F2" w14:paraId="3E16C9D4" w14:textId="77777777" w:rsidTr="008404F2">
        <w:tc>
          <w:tcPr>
            <w:tcW w:w="3116" w:type="dxa"/>
          </w:tcPr>
          <w:p w14:paraId="752185F5" w14:textId="36ACD40E" w:rsidR="008404F2" w:rsidRDefault="00BC1661" w:rsidP="00845809">
            <w:pPr>
              <w:rPr>
                <w:rFonts w:ascii="Times New Roman" w:hAnsi="Times New Roman" w:cs="Times New Roman"/>
              </w:rPr>
            </w:pPr>
            <w:r>
              <w:rPr>
                <w:rFonts w:ascii="Times New Roman" w:hAnsi="Times New Roman" w:cs="Times New Roman"/>
              </w:rPr>
              <w:t>G</w:t>
            </w:r>
          </w:p>
        </w:tc>
        <w:tc>
          <w:tcPr>
            <w:tcW w:w="3117" w:type="dxa"/>
          </w:tcPr>
          <w:p w14:paraId="221D0942" w14:textId="58CC5EC3" w:rsidR="008404F2" w:rsidRDefault="00BC1661" w:rsidP="00845809">
            <w:pPr>
              <w:rPr>
                <w:rFonts w:ascii="Times New Roman" w:hAnsi="Times New Roman" w:cs="Times New Roman"/>
              </w:rPr>
            </w:pPr>
            <w:r>
              <w:rPr>
                <w:rFonts w:ascii="Times New Roman" w:hAnsi="Times New Roman" w:cs="Times New Roman"/>
              </w:rPr>
              <w:t>46</w:t>
            </w:r>
          </w:p>
        </w:tc>
        <w:tc>
          <w:tcPr>
            <w:tcW w:w="3117" w:type="dxa"/>
          </w:tcPr>
          <w:p w14:paraId="4EF8E931" w14:textId="74A694FE" w:rsidR="008404F2" w:rsidRDefault="00BC1661" w:rsidP="00845809">
            <w:pPr>
              <w:rPr>
                <w:rFonts w:ascii="Times New Roman" w:hAnsi="Times New Roman" w:cs="Times New Roman"/>
              </w:rPr>
            </w:pPr>
            <w:r>
              <w:rPr>
                <w:rFonts w:ascii="Times New Roman" w:hAnsi="Times New Roman" w:cs="Times New Roman"/>
              </w:rPr>
              <w:t>7%</w:t>
            </w:r>
          </w:p>
        </w:tc>
      </w:tr>
      <w:tr w:rsidR="008404F2" w14:paraId="7093E301" w14:textId="77777777" w:rsidTr="008404F2">
        <w:tc>
          <w:tcPr>
            <w:tcW w:w="3116" w:type="dxa"/>
          </w:tcPr>
          <w:p w14:paraId="1A65AA7E" w14:textId="35AEBED3" w:rsidR="008404F2" w:rsidRDefault="00BC1661" w:rsidP="00845809">
            <w:pPr>
              <w:rPr>
                <w:rFonts w:ascii="Times New Roman" w:hAnsi="Times New Roman" w:cs="Times New Roman"/>
              </w:rPr>
            </w:pPr>
            <w:r>
              <w:rPr>
                <w:rFonts w:ascii="Times New Roman" w:hAnsi="Times New Roman" w:cs="Times New Roman"/>
              </w:rPr>
              <w:t>H</w:t>
            </w:r>
          </w:p>
        </w:tc>
        <w:tc>
          <w:tcPr>
            <w:tcW w:w="3117" w:type="dxa"/>
          </w:tcPr>
          <w:p w14:paraId="494A69D5" w14:textId="7A85A800" w:rsidR="008404F2" w:rsidRDefault="00BC1661" w:rsidP="00845809">
            <w:pPr>
              <w:rPr>
                <w:rFonts w:ascii="Times New Roman" w:hAnsi="Times New Roman" w:cs="Times New Roman"/>
              </w:rPr>
            </w:pPr>
            <w:r>
              <w:rPr>
                <w:rFonts w:ascii="Times New Roman" w:hAnsi="Times New Roman" w:cs="Times New Roman"/>
              </w:rPr>
              <w:t>16</w:t>
            </w:r>
          </w:p>
        </w:tc>
        <w:tc>
          <w:tcPr>
            <w:tcW w:w="3117" w:type="dxa"/>
          </w:tcPr>
          <w:p w14:paraId="46CAE3D9" w14:textId="12D25B25" w:rsidR="008404F2" w:rsidRDefault="00BC1661" w:rsidP="00845809">
            <w:pPr>
              <w:rPr>
                <w:rFonts w:ascii="Times New Roman" w:hAnsi="Times New Roman" w:cs="Times New Roman"/>
              </w:rPr>
            </w:pPr>
            <w:r>
              <w:rPr>
                <w:rFonts w:ascii="Times New Roman" w:hAnsi="Times New Roman" w:cs="Times New Roman"/>
              </w:rPr>
              <w:t>2%</w:t>
            </w:r>
          </w:p>
        </w:tc>
      </w:tr>
      <w:tr w:rsidR="008404F2" w14:paraId="2B14AFFB" w14:textId="77777777" w:rsidTr="008404F2">
        <w:tc>
          <w:tcPr>
            <w:tcW w:w="3116" w:type="dxa"/>
          </w:tcPr>
          <w:p w14:paraId="4B5693AC" w14:textId="2AFF48AC" w:rsidR="008404F2" w:rsidRDefault="00BC1661" w:rsidP="00845809">
            <w:pPr>
              <w:rPr>
                <w:rFonts w:ascii="Times New Roman" w:hAnsi="Times New Roman" w:cs="Times New Roman"/>
              </w:rPr>
            </w:pPr>
            <w:r>
              <w:rPr>
                <w:rFonts w:ascii="Times New Roman" w:hAnsi="Times New Roman" w:cs="Times New Roman"/>
              </w:rPr>
              <w:t>I</w:t>
            </w:r>
          </w:p>
        </w:tc>
        <w:tc>
          <w:tcPr>
            <w:tcW w:w="3117" w:type="dxa"/>
          </w:tcPr>
          <w:p w14:paraId="536C04A0" w14:textId="26E3450A" w:rsidR="008404F2" w:rsidRDefault="00BC1661" w:rsidP="00845809">
            <w:pPr>
              <w:rPr>
                <w:rFonts w:ascii="Times New Roman" w:hAnsi="Times New Roman" w:cs="Times New Roman"/>
              </w:rPr>
            </w:pPr>
            <w:r>
              <w:rPr>
                <w:rFonts w:ascii="Times New Roman" w:hAnsi="Times New Roman" w:cs="Times New Roman"/>
              </w:rPr>
              <w:t>31</w:t>
            </w:r>
          </w:p>
        </w:tc>
        <w:tc>
          <w:tcPr>
            <w:tcW w:w="3117" w:type="dxa"/>
          </w:tcPr>
          <w:p w14:paraId="71FA517A" w14:textId="657DE940" w:rsidR="008404F2" w:rsidRDefault="00BC1661" w:rsidP="00845809">
            <w:pPr>
              <w:rPr>
                <w:rFonts w:ascii="Times New Roman" w:hAnsi="Times New Roman" w:cs="Times New Roman"/>
              </w:rPr>
            </w:pPr>
            <w:r>
              <w:rPr>
                <w:rFonts w:ascii="Times New Roman" w:hAnsi="Times New Roman" w:cs="Times New Roman"/>
              </w:rPr>
              <w:t>4%</w:t>
            </w:r>
          </w:p>
        </w:tc>
      </w:tr>
      <w:tr w:rsidR="008404F2" w14:paraId="48342F3E" w14:textId="77777777" w:rsidTr="008404F2">
        <w:tc>
          <w:tcPr>
            <w:tcW w:w="3116" w:type="dxa"/>
          </w:tcPr>
          <w:p w14:paraId="3DD379FE" w14:textId="2A6A37F5" w:rsidR="008404F2" w:rsidRDefault="00BC1661" w:rsidP="00845809">
            <w:pPr>
              <w:rPr>
                <w:rFonts w:ascii="Times New Roman" w:hAnsi="Times New Roman" w:cs="Times New Roman"/>
              </w:rPr>
            </w:pPr>
            <w:r>
              <w:rPr>
                <w:rFonts w:ascii="Times New Roman" w:hAnsi="Times New Roman" w:cs="Times New Roman"/>
              </w:rPr>
              <w:t>K</w:t>
            </w:r>
          </w:p>
        </w:tc>
        <w:tc>
          <w:tcPr>
            <w:tcW w:w="3117" w:type="dxa"/>
          </w:tcPr>
          <w:p w14:paraId="74FBEA59" w14:textId="17EAD684" w:rsidR="008404F2" w:rsidRDefault="00BC1661" w:rsidP="00845809">
            <w:pPr>
              <w:rPr>
                <w:rFonts w:ascii="Times New Roman" w:hAnsi="Times New Roman" w:cs="Times New Roman"/>
              </w:rPr>
            </w:pPr>
            <w:r>
              <w:rPr>
                <w:rFonts w:ascii="Times New Roman" w:hAnsi="Times New Roman" w:cs="Times New Roman"/>
              </w:rPr>
              <w:t>14</w:t>
            </w:r>
          </w:p>
        </w:tc>
        <w:tc>
          <w:tcPr>
            <w:tcW w:w="3117" w:type="dxa"/>
          </w:tcPr>
          <w:p w14:paraId="7F5A59CE" w14:textId="1A2FDB44" w:rsidR="008404F2" w:rsidRDefault="00BC1661" w:rsidP="00845809">
            <w:pPr>
              <w:rPr>
                <w:rFonts w:ascii="Times New Roman" w:hAnsi="Times New Roman" w:cs="Times New Roman"/>
              </w:rPr>
            </w:pPr>
            <w:r>
              <w:rPr>
                <w:rFonts w:ascii="Times New Roman" w:hAnsi="Times New Roman" w:cs="Times New Roman"/>
              </w:rPr>
              <w:t>6%</w:t>
            </w:r>
          </w:p>
        </w:tc>
      </w:tr>
      <w:tr w:rsidR="008404F2" w14:paraId="38710D4E" w14:textId="77777777" w:rsidTr="008404F2">
        <w:tc>
          <w:tcPr>
            <w:tcW w:w="3116" w:type="dxa"/>
          </w:tcPr>
          <w:p w14:paraId="65394972" w14:textId="38FB6E02" w:rsidR="008404F2" w:rsidRDefault="00BC1661" w:rsidP="00845809">
            <w:pPr>
              <w:rPr>
                <w:rFonts w:ascii="Times New Roman" w:hAnsi="Times New Roman" w:cs="Times New Roman"/>
              </w:rPr>
            </w:pPr>
            <w:r>
              <w:rPr>
                <w:rFonts w:ascii="Times New Roman" w:hAnsi="Times New Roman" w:cs="Times New Roman"/>
              </w:rPr>
              <w:t>L</w:t>
            </w:r>
          </w:p>
        </w:tc>
        <w:tc>
          <w:tcPr>
            <w:tcW w:w="3117" w:type="dxa"/>
          </w:tcPr>
          <w:p w14:paraId="61C3979E" w14:textId="53A26789" w:rsidR="008404F2" w:rsidRDefault="00BC1661" w:rsidP="00845809">
            <w:pPr>
              <w:rPr>
                <w:rFonts w:ascii="Times New Roman" w:hAnsi="Times New Roman" w:cs="Times New Roman"/>
              </w:rPr>
            </w:pPr>
            <w:r>
              <w:rPr>
                <w:rFonts w:ascii="Times New Roman" w:hAnsi="Times New Roman" w:cs="Times New Roman"/>
              </w:rPr>
              <w:t>79</w:t>
            </w:r>
          </w:p>
        </w:tc>
        <w:tc>
          <w:tcPr>
            <w:tcW w:w="3117" w:type="dxa"/>
          </w:tcPr>
          <w:p w14:paraId="279C763F" w14:textId="3A6F560C" w:rsidR="008404F2" w:rsidRDefault="00BC1661" w:rsidP="00845809">
            <w:pPr>
              <w:rPr>
                <w:rFonts w:ascii="Times New Roman" w:hAnsi="Times New Roman" w:cs="Times New Roman"/>
              </w:rPr>
            </w:pPr>
            <w:r>
              <w:rPr>
                <w:rFonts w:ascii="Times New Roman" w:hAnsi="Times New Roman" w:cs="Times New Roman"/>
              </w:rPr>
              <w:t>11%</w:t>
            </w:r>
          </w:p>
        </w:tc>
      </w:tr>
      <w:tr w:rsidR="008404F2" w14:paraId="3D60B0CF" w14:textId="77777777" w:rsidTr="008404F2">
        <w:tc>
          <w:tcPr>
            <w:tcW w:w="3116" w:type="dxa"/>
          </w:tcPr>
          <w:p w14:paraId="26657B80" w14:textId="5C44DD14" w:rsidR="008404F2" w:rsidRDefault="00BC1661" w:rsidP="00845809">
            <w:pPr>
              <w:rPr>
                <w:rFonts w:ascii="Times New Roman" w:hAnsi="Times New Roman" w:cs="Times New Roman"/>
              </w:rPr>
            </w:pPr>
            <w:r>
              <w:rPr>
                <w:rFonts w:ascii="Times New Roman" w:hAnsi="Times New Roman" w:cs="Times New Roman"/>
              </w:rPr>
              <w:t>M</w:t>
            </w:r>
          </w:p>
        </w:tc>
        <w:tc>
          <w:tcPr>
            <w:tcW w:w="3117" w:type="dxa"/>
          </w:tcPr>
          <w:p w14:paraId="1E3F9972" w14:textId="7951144D" w:rsidR="008404F2" w:rsidRDefault="00BC1661" w:rsidP="00845809">
            <w:pPr>
              <w:rPr>
                <w:rFonts w:ascii="Times New Roman" w:hAnsi="Times New Roman" w:cs="Times New Roman"/>
              </w:rPr>
            </w:pPr>
            <w:r>
              <w:rPr>
                <w:rFonts w:ascii="Times New Roman" w:hAnsi="Times New Roman" w:cs="Times New Roman"/>
              </w:rPr>
              <w:t>19</w:t>
            </w:r>
          </w:p>
        </w:tc>
        <w:tc>
          <w:tcPr>
            <w:tcW w:w="3117" w:type="dxa"/>
          </w:tcPr>
          <w:p w14:paraId="08EE69E2" w14:textId="1E93355B" w:rsidR="008404F2" w:rsidRDefault="00BC1661" w:rsidP="00845809">
            <w:pPr>
              <w:rPr>
                <w:rFonts w:ascii="Times New Roman" w:hAnsi="Times New Roman" w:cs="Times New Roman"/>
              </w:rPr>
            </w:pPr>
            <w:r>
              <w:rPr>
                <w:rFonts w:ascii="Times New Roman" w:hAnsi="Times New Roman" w:cs="Times New Roman"/>
              </w:rPr>
              <w:t>3%</w:t>
            </w:r>
          </w:p>
        </w:tc>
      </w:tr>
      <w:tr w:rsidR="008404F2" w14:paraId="257FD078" w14:textId="77777777" w:rsidTr="008404F2">
        <w:tc>
          <w:tcPr>
            <w:tcW w:w="3116" w:type="dxa"/>
          </w:tcPr>
          <w:p w14:paraId="23DE221E" w14:textId="1072B7FB" w:rsidR="008404F2" w:rsidRDefault="00BC1661" w:rsidP="00845809">
            <w:pPr>
              <w:rPr>
                <w:rFonts w:ascii="Times New Roman" w:hAnsi="Times New Roman" w:cs="Times New Roman"/>
              </w:rPr>
            </w:pPr>
            <w:r>
              <w:rPr>
                <w:rFonts w:ascii="Times New Roman" w:hAnsi="Times New Roman" w:cs="Times New Roman"/>
              </w:rPr>
              <w:t>N</w:t>
            </w:r>
          </w:p>
        </w:tc>
        <w:tc>
          <w:tcPr>
            <w:tcW w:w="3117" w:type="dxa"/>
          </w:tcPr>
          <w:p w14:paraId="1BCF8C3A" w14:textId="1AFDC71A" w:rsidR="008404F2" w:rsidRDefault="00BC1661" w:rsidP="00845809">
            <w:pPr>
              <w:rPr>
                <w:rFonts w:ascii="Times New Roman" w:hAnsi="Times New Roman" w:cs="Times New Roman"/>
              </w:rPr>
            </w:pPr>
            <w:r>
              <w:rPr>
                <w:rFonts w:ascii="Times New Roman" w:hAnsi="Times New Roman" w:cs="Times New Roman"/>
              </w:rPr>
              <w:t>11</w:t>
            </w:r>
          </w:p>
        </w:tc>
        <w:tc>
          <w:tcPr>
            <w:tcW w:w="3117" w:type="dxa"/>
          </w:tcPr>
          <w:p w14:paraId="044350CF" w14:textId="6C866B51" w:rsidR="008404F2" w:rsidRDefault="00BC1661" w:rsidP="00845809">
            <w:pPr>
              <w:rPr>
                <w:rFonts w:ascii="Times New Roman" w:hAnsi="Times New Roman" w:cs="Times New Roman"/>
              </w:rPr>
            </w:pPr>
            <w:r>
              <w:rPr>
                <w:rFonts w:ascii="Times New Roman" w:hAnsi="Times New Roman" w:cs="Times New Roman"/>
              </w:rPr>
              <w:t>2%</w:t>
            </w:r>
          </w:p>
        </w:tc>
      </w:tr>
      <w:tr w:rsidR="008404F2" w14:paraId="663D0657" w14:textId="77777777" w:rsidTr="008404F2">
        <w:tc>
          <w:tcPr>
            <w:tcW w:w="3116" w:type="dxa"/>
          </w:tcPr>
          <w:p w14:paraId="7CDC3D4F" w14:textId="7BD00552" w:rsidR="008404F2" w:rsidRDefault="00BC1661" w:rsidP="00845809">
            <w:pPr>
              <w:rPr>
                <w:rFonts w:ascii="Times New Roman" w:hAnsi="Times New Roman" w:cs="Times New Roman"/>
              </w:rPr>
            </w:pPr>
            <w:r>
              <w:rPr>
                <w:rFonts w:ascii="Times New Roman" w:hAnsi="Times New Roman" w:cs="Times New Roman"/>
              </w:rPr>
              <w:t>P</w:t>
            </w:r>
          </w:p>
        </w:tc>
        <w:tc>
          <w:tcPr>
            <w:tcW w:w="3117" w:type="dxa"/>
          </w:tcPr>
          <w:p w14:paraId="2828F770" w14:textId="3B203E4B" w:rsidR="008404F2" w:rsidRDefault="00BC1661" w:rsidP="00845809">
            <w:pPr>
              <w:rPr>
                <w:rFonts w:ascii="Times New Roman" w:hAnsi="Times New Roman" w:cs="Times New Roman"/>
              </w:rPr>
            </w:pPr>
            <w:r>
              <w:rPr>
                <w:rFonts w:ascii="Times New Roman" w:hAnsi="Times New Roman" w:cs="Times New Roman"/>
              </w:rPr>
              <w:t>35</w:t>
            </w:r>
          </w:p>
        </w:tc>
        <w:tc>
          <w:tcPr>
            <w:tcW w:w="3117" w:type="dxa"/>
          </w:tcPr>
          <w:p w14:paraId="46A9415A" w14:textId="03091E64" w:rsidR="008404F2" w:rsidRDefault="00BC1661" w:rsidP="00845809">
            <w:pPr>
              <w:rPr>
                <w:rFonts w:ascii="Times New Roman" w:hAnsi="Times New Roman" w:cs="Times New Roman"/>
              </w:rPr>
            </w:pPr>
            <w:r>
              <w:rPr>
                <w:rFonts w:ascii="Times New Roman" w:hAnsi="Times New Roman" w:cs="Times New Roman"/>
              </w:rPr>
              <w:t>5%</w:t>
            </w:r>
          </w:p>
        </w:tc>
      </w:tr>
      <w:tr w:rsidR="008404F2" w14:paraId="59F5FA57" w14:textId="77777777" w:rsidTr="008404F2">
        <w:tc>
          <w:tcPr>
            <w:tcW w:w="3116" w:type="dxa"/>
          </w:tcPr>
          <w:p w14:paraId="2B666A2A" w14:textId="0FDF9A27" w:rsidR="008404F2" w:rsidRDefault="00BC1661" w:rsidP="00845809">
            <w:pPr>
              <w:rPr>
                <w:rFonts w:ascii="Times New Roman" w:hAnsi="Times New Roman" w:cs="Times New Roman"/>
              </w:rPr>
            </w:pPr>
            <w:r>
              <w:rPr>
                <w:rFonts w:ascii="Times New Roman" w:hAnsi="Times New Roman" w:cs="Times New Roman"/>
              </w:rPr>
              <w:t>Q</w:t>
            </w:r>
          </w:p>
        </w:tc>
        <w:tc>
          <w:tcPr>
            <w:tcW w:w="3117" w:type="dxa"/>
          </w:tcPr>
          <w:p w14:paraId="1303A05B" w14:textId="24A05648" w:rsidR="008404F2" w:rsidRDefault="00BC1661" w:rsidP="00845809">
            <w:pPr>
              <w:rPr>
                <w:rFonts w:ascii="Times New Roman" w:hAnsi="Times New Roman" w:cs="Times New Roman"/>
              </w:rPr>
            </w:pPr>
            <w:r>
              <w:rPr>
                <w:rFonts w:ascii="Times New Roman" w:hAnsi="Times New Roman" w:cs="Times New Roman"/>
              </w:rPr>
              <w:t>44</w:t>
            </w:r>
          </w:p>
        </w:tc>
        <w:tc>
          <w:tcPr>
            <w:tcW w:w="3117" w:type="dxa"/>
          </w:tcPr>
          <w:p w14:paraId="0D2B8766" w14:textId="3AC545B7" w:rsidR="008404F2" w:rsidRDefault="00BC1661" w:rsidP="00845809">
            <w:pPr>
              <w:rPr>
                <w:rFonts w:ascii="Times New Roman" w:hAnsi="Times New Roman" w:cs="Times New Roman"/>
              </w:rPr>
            </w:pPr>
            <w:r>
              <w:rPr>
                <w:rFonts w:ascii="Times New Roman" w:hAnsi="Times New Roman" w:cs="Times New Roman"/>
              </w:rPr>
              <w:t>6%</w:t>
            </w:r>
          </w:p>
        </w:tc>
      </w:tr>
      <w:tr w:rsidR="00BC1661" w14:paraId="319206A1" w14:textId="77777777" w:rsidTr="008404F2">
        <w:tc>
          <w:tcPr>
            <w:tcW w:w="3116" w:type="dxa"/>
          </w:tcPr>
          <w:p w14:paraId="359A4AAC" w14:textId="09E8C588" w:rsidR="00BC1661" w:rsidRDefault="00BC1661" w:rsidP="00845809">
            <w:pPr>
              <w:rPr>
                <w:rFonts w:ascii="Times New Roman" w:hAnsi="Times New Roman" w:cs="Times New Roman"/>
              </w:rPr>
            </w:pPr>
            <w:r>
              <w:rPr>
                <w:rFonts w:ascii="Times New Roman" w:hAnsi="Times New Roman" w:cs="Times New Roman"/>
              </w:rPr>
              <w:lastRenderedPageBreak/>
              <w:t>R</w:t>
            </w:r>
          </w:p>
        </w:tc>
        <w:tc>
          <w:tcPr>
            <w:tcW w:w="3117" w:type="dxa"/>
          </w:tcPr>
          <w:p w14:paraId="7B2F7D3A" w14:textId="101A6E79" w:rsidR="00BC1661" w:rsidRDefault="00BC1661" w:rsidP="00845809">
            <w:pPr>
              <w:rPr>
                <w:rFonts w:ascii="Times New Roman" w:hAnsi="Times New Roman" w:cs="Times New Roman"/>
              </w:rPr>
            </w:pPr>
            <w:r>
              <w:rPr>
                <w:rFonts w:ascii="Times New Roman" w:hAnsi="Times New Roman" w:cs="Times New Roman"/>
              </w:rPr>
              <w:t>45</w:t>
            </w:r>
          </w:p>
        </w:tc>
        <w:tc>
          <w:tcPr>
            <w:tcW w:w="3117" w:type="dxa"/>
          </w:tcPr>
          <w:p w14:paraId="67E4049E" w14:textId="423E7A7F" w:rsidR="00BC1661" w:rsidRDefault="00BC1661" w:rsidP="00845809">
            <w:pPr>
              <w:rPr>
                <w:rFonts w:ascii="Times New Roman" w:hAnsi="Times New Roman" w:cs="Times New Roman"/>
              </w:rPr>
            </w:pPr>
            <w:r>
              <w:rPr>
                <w:rFonts w:ascii="Times New Roman" w:hAnsi="Times New Roman" w:cs="Times New Roman"/>
              </w:rPr>
              <w:t>6%</w:t>
            </w:r>
          </w:p>
        </w:tc>
      </w:tr>
      <w:tr w:rsidR="00BC1661" w14:paraId="6C405FB9" w14:textId="77777777" w:rsidTr="008404F2">
        <w:tc>
          <w:tcPr>
            <w:tcW w:w="3116" w:type="dxa"/>
          </w:tcPr>
          <w:p w14:paraId="0237D697" w14:textId="71EE3C5D" w:rsidR="00BC1661" w:rsidRDefault="00BC1661" w:rsidP="00845809">
            <w:pPr>
              <w:rPr>
                <w:rFonts w:ascii="Times New Roman" w:hAnsi="Times New Roman" w:cs="Times New Roman"/>
              </w:rPr>
            </w:pPr>
            <w:r>
              <w:rPr>
                <w:rFonts w:ascii="Times New Roman" w:hAnsi="Times New Roman" w:cs="Times New Roman"/>
              </w:rPr>
              <w:t>S</w:t>
            </w:r>
          </w:p>
        </w:tc>
        <w:tc>
          <w:tcPr>
            <w:tcW w:w="3117" w:type="dxa"/>
          </w:tcPr>
          <w:p w14:paraId="33301242" w14:textId="0E8F4212" w:rsidR="00BC1661" w:rsidRDefault="00BC1661" w:rsidP="00845809">
            <w:pPr>
              <w:rPr>
                <w:rFonts w:ascii="Times New Roman" w:hAnsi="Times New Roman" w:cs="Times New Roman"/>
              </w:rPr>
            </w:pPr>
            <w:r>
              <w:rPr>
                <w:rFonts w:ascii="Times New Roman" w:hAnsi="Times New Roman" w:cs="Times New Roman"/>
              </w:rPr>
              <w:t>42</w:t>
            </w:r>
          </w:p>
        </w:tc>
        <w:tc>
          <w:tcPr>
            <w:tcW w:w="3117" w:type="dxa"/>
          </w:tcPr>
          <w:p w14:paraId="563938AE" w14:textId="29E160E9" w:rsidR="00BC1661" w:rsidRDefault="00BC1661" w:rsidP="00845809">
            <w:pPr>
              <w:rPr>
                <w:rFonts w:ascii="Times New Roman" w:hAnsi="Times New Roman" w:cs="Times New Roman"/>
              </w:rPr>
            </w:pPr>
            <w:r>
              <w:rPr>
                <w:rFonts w:ascii="Times New Roman" w:hAnsi="Times New Roman" w:cs="Times New Roman"/>
              </w:rPr>
              <w:t>6%</w:t>
            </w:r>
          </w:p>
        </w:tc>
      </w:tr>
      <w:tr w:rsidR="00BC1661" w14:paraId="253EB048" w14:textId="77777777" w:rsidTr="008404F2">
        <w:tc>
          <w:tcPr>
            <w:tcW w:w="3116" w:type="dxa"/>
          </w:tcPr>
          <w:p w14:paraId="50F01C53" w14:textId="464F9160" w:rsidR="00BC1661" w:rsidRDefault="00BC1661" w:rsidP="00845809">
            <w:pPr>
              <w:rPr>
                <w:rFonts w:ascii="Times New Roman" w:hAnsi="Times New Roman" w:cs="Times New Roman"/>
              </w:rPr>
            </w:pPr>
            <w:r>
              <w:rPr>
                <w:rFonts w:ascii="Times New Roman" w:hAnsi="Times New Roman" w:cs="Times New Roman"/>
              </w:rPr>
              <w:t>T</w:t>
            </w:r>
          </w:p>
        </w:tc>
        <w:tc>
          <w:tcPr>
            <w:tcW w:w="3117" w:type="dxa"/>
          </w:tcPr>
          <w:p w14:paraId="267B8308" w14:textId="232CC41E" w:rsidR="00BC1661" w:rsidRDefault="00BC1661" w:rsidP="00845809">
            <w:pPr>
              <w:rPr>
                <w:rFonts w:ascii="Times New Roman" w:hAnsi="Times New Roman" w:cs="Times New Roman"/>
              </w:rPr>
            </w:pPr>
            <w:r>
              <w:rPr>
                <w:rFonts w:ascii="Times New Roman" w:hAnsi="Times New Roman" w:cs="Times New Roman"/>
              </w:rPr>
              <w:t>22</w:t>
            </w:r>
          </w:p>
        </w:tc>
        <w:tc>
          <w:tcPr>
            <w:tcW w:w="3117" w:type="dxa"/>
          </w:tcPr>
          <w:p w14:paraId="6B5E8C71" w14:textId="65D6B494" w:rsidR="00BC1661" w:rsidRDefault="00BC1661" w:rsidP="00845809">
            <w:pPr>
              <w:rPr>
                <w:rFonts w:ascii="Times New Roman" w:hAnsi="Times New Roman" w:cs="Times New Roman"/>
              </w:rPr>
            </w:pPr>
            <w:r>
              <w:rPr>
                <w:rFonts w:ascii="Times New Roman" w:hAnsi="Times New Roman" w:cs="Times New Roman"/>
              </w:rPr>
              <w:t>3%</w:t>
            </w:r>
          </w:p>
        </w:tc>
      </w:tr>
      <w:tr w:rsidR="00BC1661" w14:paraId="2927FF19" w14:textId="77777777" w:rsidTr="008404F2">
        <w:tc>
          <w:tcPr>
            <w:tcW w:w="3116" w:type="dxa"/>
          </w:tcPr>
          <w:p w14:paraId="1E2298DF" w14:textId="78DA7A70" w:rsidR="00BC1661" w:rsidRDefault="00BC1661" w:rsidP="00845809">
            <w:pPr>
              <w:rPr>
                <w:rFonts w:ascii="Times New Roman" w:hAnsi="Times New Roman" w:cs="Times New Roman"/>
              </w:rPr>
            </w:pPr>
            <w:r>
              <w:rPr>
                <w:rFonts w:ascii="Times New Roman" w:hAnsi="Times New Roman" w:cs="Times New Roman"/>
              </w:rPr>
              <w:t>U</w:t>
            </w:r>
          </w:p>
        </w:tc>
        <w:tc>
          <w:tcPr>
            <w:tcW w:w="3117" w:type="dxa"/>
          </w:tcPr>
          <w:p w14:paraId="304F712A" w14:textId="7098115F" w:rsidR="00BC1661" w:rsidRDefault="00BC1661" w:rsidP="00845809">
            <w:pPr>
              <w:rPr>
                <w:rFonts w:ascii="Times New Roman" w:hAnsi="Times New Roman" w:cs="Times New Roman"/>
              </w:rPr>
            </w:pPr>
            <w:r>
              <w:rPr>
                <w:rFonts w:ascii="Times New Roman" w:hAnsi="Times New Roman" w:cs="Times New Roman"/>
              </w:rPr>
              <w:t>0</w:t>
            </w:r>
          </w:p>
        </w:tc>
        <w:tc>
          <w:tcPr>
            <w:tcW w:w="3117" w:type="dxa"/>
          </w:tcPr>
          <w:p w14:paraId="72B51D0A" w14:textId="584975D9" w:rsidR="00BC1661" w:rsidRDefault="00BC1661" w:rsidP="00845809">
            <w:pPr>
              <w:rPr>
                <w:rFonts w:ascii="Times New Roman" w:hAnsi="Times New Roman" w:cs="Times New Roman"/>
              </w:rPr>
            </w:pPr>
            <w:r>
              <w:rPr>
                <w:rFonts w:ascii="Times New Roman" w:hAnsi="Times New Roman" w:cs="Times New Roman"/>
              </w:rPr>
              <w:t>0%</w:t>
            </w:r>
          </w:p>
        </w:tc>
      </w:tr>
      <w:tr w:rsidR="00BC1661" w14:paraId="14A49B5C" w14:textId="77777777" w:rsidTr="008404F2">
        <w:tc>
          <w:tcPr>
            <w:tcW w:w="3116" w:type="dxa"/>
          </w:tcPr>
          <w:p w14:paraId="10F091B8" w14:textId="153AF82D" w:rsidR="00BC1661" w:rsidRDefault="00BC1661" w:rsidP="00845809">
            <w:pPr>
              <w:rPr>
                <w:rFonts w:ascii="Times New Roman" w:hAnsi="Times New Roman" w:cs="Times New Roman"/>
              </w:rPr>
            </w:pPr>
            <w:r>
              <w:rPr>
                <w:rFonts w:ascii="Times New Roman" w:hAnsi="Times New Roman" w:cs="Times New Roman"/>
              </w:rPr>
              <w:t>V</w:t>
            </w:r>
          </w:p>
        </w:tc>
        <w:tc>
          <w:tcPr>
            <w:tcW w:w="3117" w:type="dxa"/>
          </w:tcPr>
          <w:p w14:paraId="78130899" w14:textId="1175692C" w:rsidR="00BC1661" w:rsidRDefault="00BC1661" w:rsidP="00845809">
            <w:pPr>
              <w:rPr>
                <w:rFonts w:ascii="Times New Roman" w:hAnsi="Times New Roman" w:cs="Times New Roman"/>
              </w:rPr>
            </w:pPr>
            <w:r>
              <w:rPr>
                <w:rFonts w:ascii="Times New Roman" w:hAnsi="Times New Roman" w:cs="Times New Roman"/>
              </w:rPr>
              <w:t>58</w:t>
            </w:r>
          </w:p>
        </w:tc>
        <w:tc>
          <w:tcPr>
            <w:tcW w:w="3117" w:type="dxa"/>
          </w:tcPr>
          <w:p w14:paraId="0D3DBDBC" w14:textId="085637C9" w:rsidR="00BC1661" w:rsidRDefault="00BC1661" w:rsidP="00845809">
            <w:pPr>
              <w:rPr>
                <w:rFonts w:ascii="Times New Roman" w:hAnsi="Times New Roman" w:cs="Times New Roman"/>
              </w:rPr>
            </w:pPr>
            <w:r>
              <w:rPr>
                <w:rFonts w:ascii="Times New Roman" w:hAnsi="Times New Roman" w:cs="Times New Roman"/>
              </w:rPr>
              <w:t>8%</w:t>
            </w:r>
          </w:p>
        </w:tc>
      </w:tr>
      <w:tr w:rsidR="00BC1661" w14:paraId="6E38C9F4" w14:textId="77777777" w:rsidTr="008404F2">
        <w:tc>
          <w:tcPr>
            <w:tcW w:w="3116" w:type="dxa"/>
          </w:tcPr>
          <w:p w14:paraId="2A40177D" w14:textId="42066C61" w:rsidR="00BC1661" w:rsidRDefault="00BC1661" w:rsidP="00845809">
            <w:pPr>
              <w:rPr>
                <w:rFonts w:ascii="Times New Roman" w:hAnsi="Times New Roman" w:cs="Times New Roman"/>
              </w:rPr>
            </w:pPr>
            <w:r>
              <w:rPr>
                <w:rFonts w:ascii="Times New Roman" w:hAnsi="Times New Roman" w:cs="Times New Roman"/>
              </w:rPr>
              <w:t>W</w:t>
            </w:r>
          </w:p>
        </w:tc>
        <w:tc>
          <w:tcPr>
            <w:tcW w:w="3117" w:type="dxa"/>
          </w:tcPr>
          <w:p w14:paraId="77D1DB1E" w14:textId="0B78A6B9" w:rsidR="00BC1661" w:rsidRDefault="00BC1661" w:rsidP="00845809">
            <w:pPr>
              <w:rPr>
                <w:rFonts w:ascii="Times New Roman" w:hAnsi="Times New Roman" w:cs="Times New Roman"/>
              </w:rPr>
            </w:pPr>
            <w:r>
              <w:rPr>
                <w:rFonts w:ascii="Times New Roman" w:hAnsi="Times New Roman" w:cs="Times New Roman"/>
              </w:rPr>
              <w:t>7</w:t>
            </w:r>
          </w:p>
        </w:tc>
        <w:tc>
          <w:tcPr>
            <w:tcW w:w="3117" w:type="dxa"/>
          </w:tcPr>
          <w:p w14:paraId="48CFFD64" w14:textId="68F5686C" w:rsidR="00BC1661" w:rsidRDefault="00BC1661" w:rsidP="00845809">
            <w:pPr>
              <w:rPr>
                <w:rFonts w:ascii="Times New Roman" w:hAnsi="Times New Roman" w:cs="Times New Roman"/>
              </w:rPr>
            </w:pPr>
            <w:r>
              <w:rPr>
                <w:rFonts w:ascii="Times New Roman" w:hAnsi="Times New Roman" w:cs="Times New Roman"/>
              </w:rPr>
              <w:t>1%</w:t>
            </w:r>
          </w:p>
        </w:tc>
      </w:tr>
      <w:tr w:rsidR="00BC1661" w14:paraId="48ED19AD" w14:textId="77777777" w:rsidTr="008404F2">
        <w:tc>
          <w:tcPr>
            <w:tcW w:w="3116" w:type="dxa"/>
          </w:tcPr>
          <w:p w14:paraId="6B8360F3" w14:textId="4AFED072" w:rsidR="00BC1661" w:rsidRDefault="00BC1661" w:rsidP="00845809">
            <w:pPr>
              <w:rPr>
                <w:rFonts w:ascii="Times New Roman" w:hAnsi="Times New Roman" w:cs="Times New Roman"/>
              </w:rPr>
            </w:pPr>
            <w:r>
              <w:rPr>
                <w:rFonts w:ascii="Times New Roman" w:hAnsi="Times New Roman" w:cs="Times New Roman"/>
              </w:rPr>
              <w:t>Y</w:t>
            </w:r>
          </w:p>
        </w:tc>
        <w:tc>
          <w:tcPr>
            <w:tcW w:w="3117" w:type="dxa"/>
          </w:tcPr>
          <w:p w14:paraId="2A2B4C34" w14:textId="1B2DEE77" w:rsidR="00BC1661" w:rsidRDefault="00BC1661" w:rsidP="00845809">
            <w:pPr>
              <w:rPr>
                <w:rFonts w:ascii="Times New Roman" w:hAnsi="Times New Roman" w:cs="Times New Roman"/>
              </w:rPr>
            </w:pPr>
            <w:r>
              <w:rPr>
                <w:rFonts w:ascii="Times New Roman" w:hAnsi="Times New Roman" w:cs="Times New Roman"/>
              </w:rPr>
              <w:t>17</w:t>
            </w:r>
          </w:p>
        </w:tc>
        <w:tc>
          <w:tcPr>
            <w:tcW w:w="3117" w:type="dxa"/>
          </w:tcPr>
          <w:p w14:paraId="5A173F88" w14:textId="0B70C871" w:rsidR="00BC1661" w:rsidRDefault="00BC1661" w:rsidP="00845809">
            <w:pPr>
              <w:rPr>
                <w:rFonts w:ascii="Times New Roman" w:hAnsi="Times New Roman" w:cs="Times New Roman"/>
              </w:rPr>
            </w:pPr>
            <w:r>
              <w:rPr>
                <w:rFonts w:ascii="Times New Roman" w:hAnsi="Times New Roman" w:cs="Times New Roman"/>
              </w:rPr>
              <w:t>2%</w:t>
            </w:r>
          </w:p>
        </w:tc>
      </w:tr>
    </w:tbl>
    <w:p w14:paraId="6B581519" w14:textId="77777777" w:rsidR="008404F2" w:rsidRDefault="008404F2" w:rsidP="00845809">
      <w:pPr>
        <w:rPr>
          <w:rFonts w:ascii="Times New Roman" w:hAnsi="Times New Roman" w:cs="Times New Roman"/>
        </w:rPr>
      </w:pPr>
    </w:p>
    <w:p w14:paraId="1DB22A2C" w14:textId="00A01D17" w:rsidR="00BC1661" w:rsidRPr="00845809" w:rsidRDefault="00BC1661" w:rsidP="00845809">
      <w:pPr>
        <w:rPr>
          <w:rFonts w:ascii="Times New Roman" w:hAnsi="Times New Roman" w:cs="Times New Roman"/>
        </w:rPr>
      </w:pPr>
      <w:r>
        <w:rPr>
          <w:rFonts w:ascii="Times New Roman" w:hAnsi="Times New Roman" w:cs="Times New Roman"/>
          <w:noProof/>
        </w:rPr>
        <w:drawing>
          <wp:inline distT="0" distB="0" distL="0" distR="0" wp14:anchorId="1988BC79" wp14:editId="07A508E1">
            <wp:extent cx="5958238" cy="3574944"/>
            <wp:effectExtent l="19050" t="19050" r="23495" b="26035"/>
            <wp:docPr id="1560818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18173" name="Picture 15608181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67681" cy="3580610"/>
                    </a:xfrm>
                    <a:prstGeom prst="rect">
                      <a:avLst/>
                    </a:prstGeom>
                    <a:ln>
                      <a:solidFill>
                        <a:schemeClr val="accent1"/>
                      </a:solidFill>
                    </a:ln>
                  </pic:spPr>
                </pic:pic>
              </a:graphicData>
            </a:graphic>
          </wp:inline>
        </w:drawing>
      </w:r>
    </w:p>
    <w:p w14:paraId="6BC973E7" w14:textId="2EB991DE" w:rsidR="00845809" w:rsidRPr="00845809" w:rsidRDefault="00845809" w:rsidP="00845809">
      <w:pPr>
        <w:rPr>
          <w:rFonts w:ascii="Times New Roman" w:hAnsi="Times New Roman" w:cs="Times New Roman"/>
        </w:rPr>
      </w:pPr>
      <w:r w:rsidRPr="00845809">
        <w:rPr>
          <w:rFonts w:ascii="Times New Roman" w:hAnsi="Times New Roman" w:cs="Times New Roman"/>
          <w:b/>
          <w:bCs/>
          <w:i/>
          <w:iCs/>
        </w:rPr>
        <w:t>Bonus question</w:t>
      </w:r>
      <w:r w:rsidR="002054D4" w:rsidRPr="00845809">
        <w:rPr>
          <w:rFonts w:ascii="Times New Roman" w:hAnsi="Times New Roman" w:cs="Times New Roman"/>
          <w:b/>
          <w:bCs/>
          <w:i/>
          <w:iCs/>
        </w:rPr>
        <w:t>: Could</w:t>
      </w:r>
      <w:r w:rsidRPr="00845809">
        <w:rPr>
          <w:rFonts w:ascii="Times New Roman" w:hAnsi="Times New Roman" w:cs="Times New Roman"/>
          <w:b/>
          <w:bCs/>
          <w:i/>
          <w:iCs/>
        </w:rPr>
        <w:t xml:space="preserve"> you explain the observed differences?</w:t>
      </w:r>
    </w:p>
    <w:p w14:paraId="2A705264"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i/>
          <w:iCs/>
        </w:rPr>
        <w:t>5. Longest repeat.</w:t>
      </w:r>
    </w:p>
    <w:p w14:paraId="5F1167FB" w14:textId="3CEEC389" w:rsidR="00DC5D7C" w:rsidRPr="00DC5D7C" w:rsidRDefault="00DC5D7C" w:rsidP="00845809">
      <w:pPr>
        <w:rPr>
          <w:rFonts w:ascii="Times New Roman" w:hAnsi="Times New Roman" w:cs="Times New Roman"/>
        </w:rPr>
      </w:pPr>
      <w:r>
        <w:rPr>
          <w:rFonts w:ascii="Times New Roman" w:hAnsi="Times New Roman" w:cs="Times New Roman"/>
        </w:rPr>
        <w:t xml:space="preserve">There is one twice repeated sequence of 11 nucleotides: </w:t>
      </w:r>
      <w:r w:rsidRPr="00DC5D7C">
        <w:rPr>
          <w:rFonts w:ascii="Times New Roman" w:hAnsi="Times New Roman" w:cs="Times New Roman"/>
        </w:rPr>
        <w:t>CAGTGCTGGCT</w:t>
      </w:r>
      <w:r w:rsidR="003416B4">
        <w:rPr>
          <w:rFonts w:ascii="Times New Roman" w:hAnsi="Times New Roman" w:cs="Times New Roman"/>
        </w:rPr>
        <w:t xml:space="preserve"> (1287-1297 &amp; 2183-2193)</w:t>
      </w:r>
    </w:p>
    <w:p w14:paraId="7F1C4C6A" w14:textId="77777777" w:rsidR="00845809" w:rsidRDefault="00845809" w:rsidP="00845809">
      <w:pPr>
        <w:rPr>
          <w:rFonts w:ascii="Times New Roman" w:hAnsi="Times New Roman" w:cs="Times New Roman"/>
          <w:b/>
          <w:bCs/>
          <w:i/>
          <w:iCs/>
        </w:rPr>
      </w:pPr>
      <w:r w:rsidRPr="00845809">
        <w:rPr>
          <w:rFonts w:ascii="Times New Roman" w:hAnsi="Times New Roman" w:cs="Times New Roman"/>
          <w:b/>
          <w:bCs/>
          <w:i/>
          <w:iCs/>
        </w:rPr>
        <w:t>6. Longest inverted repeat. </w:t>
      </w:r>
    </w:p>
    <w:p w14:paraId="7BA28E39" w14:textId="1F1345F3" w:rsidR="003416B4" w:rsidRDefault="003416B4" w:rsidP="00845809">
      <w:pPr>
        <w:rPr>
          <w:rFonts w:ascii="Times New Roman" w:hAnsi="Times New Roman" w:cs="Times New Roman"/>
        </w:rPr>
      </w:pPr>
      <w:r>
        <w:rPr>
          <w:rFonts w:ascii="Times New Roman" w:hAnsi="Times New Roman" w:cs="Times New Roman"/>
        </w:rPr>
        <w:t>There is one palindrome that is 11 nucleotides long</w:t>
      </w:r>
    </w:p>
    <w:p w14:paraId="21C48421" w14:textId="77777777" w:rsidR="003416B4" w:rsidRPr="003416B4" w:rsidRDefault="003416B4" w:rsidP="003416B4">
      <w:pPr>
        <w:rPr>
          <w:rFonts w:ascii="Courier New" w:hAnsi="Courier New" w:cs="Courier New"/>
          <w:sz w:val="22"/>
          <w:szCs w:val="22"/>
        </w:rPr>
      </w:pPr>
      <w:r w:rsidRPr="003416B4">
        <w:rPr>
          <w:rFonts w:ascii="Courier New" w:hAnsi="Courier New" w:cs="Courier New"/>
          <w:sz w:val="22"/>
          <w:szCs w:val="22"/>
        </w:rPr>
        <w:t>113      gtggtccatgc      123</w:t>
      </w:r>
    </w:p>
    <w:p w14:paraId="0B0DA348" w14:textId="77777777" w:rsidR="003416B4" w:rsidRPr="003416B4" w:rsidRDefault="003416B4" w:rsidP="003416B4">
      <w:pPr>
        <w:rPr>
          <w:rFonts w:ascii="Courier New" w:hAnsi="Courier New" w:cs="Courier New"/>
          <w:sz w:val="22"/>
          <w:szCs w:val="22"/>
        </w:rPr>
      </w:pPr>
      <w:r w:rsidRPr="003416B4">
        <w:rPr>
          <w:rFonts w:ascii="Courier New" w:hAnsi="Courier New" w:cs="Courier New"/>
          <w:sz w:val="22"/>
          <w:szCs w:val="22"/>
        </w:rPr>
        <w:t xml:space="preserve">         |||||||||||</w:t>
      </w:r>
    </w:p>
    <w:p w14:paraId="6466B0FF" w14:textId="253DCAF6" w:rsidR="003416B4" w:rsidRPr="003416B4" w:rsidRDefault="003416B4" w:rsidP="003416B4">
      <w:pPr>
        <w:rPr>
          <w:rFonts w:ascii="Courier New" w:hAnsi="Courier New" w:cs="Courier New"/>
          <w:sz w:val="22"/>
          <w:szCs w:val="22"/>
        </w:rPr>
      </w:pPr>
      <w:r w:rsidRPr="003416B4">
        <w:rPr>
          <w:rFonts w:ascii="Courier New" w:hAnsi="Courier New" w:cs="Courier New"/>
          <w:sz w:val="22"/>
          <w:szCs w:val="22"/>
        </w:rPr>
        <w:t>1355     caccaggtacg     1345</w:t>
      </w:r>
    </w:p>
    <w:p w14:paraId="2460540A"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rPr>
        <w:t>7. Chaos Game Representation. </w:t>
      </w:r>
    </w:p>
    <w:p w14:paraId="1E84B769" w14:textId="77777777" w:rsidR="00845809" w:rsidRPr="00845809" w:rsidRDefault="00845809" w:rsidP="00845809">
      <w:pPr>
        <w:rPr>
          <w:rFonts w:ascii="Times New Roman" w:hAnsi="Times New Roman" w:cs="Times New Roman"/>
        </w:rPr>
      </w:pPr>
      <w:r w:rsidRPr="00845809">
        <w:rPr>
          <w:rFonts w:ascii="Times New Roman" w:hAnsi="Times New Roman" w:cs="Times New Roman"/>
          <w:i/>
          <w:iCs/>
        </w:rPr>
        <w:lastRenderedPageBreak/>
        <w:t>This is a bonus assignment. If you wish to complete it, do it after finishing the entire practical. Obtain the DNA sequence of about 100,000 nucleotides that contains the entire genomic segment of your gene locus. Using EMBOSS chaos generate Chaos Game Representation plot for this sequence. Choose another random genomic sequence roughly of a similar size and make another plot. Now choose a sequence of yeast genome of a similar length and make the third plot.  Indicate genomic coordinates for each of the three sequences and include them along with three plots in your report.</w:t>
      </w:r>
    </w:p>
    <w:p w14:paraId="647CFE53"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i/>
          <w:iCs/>
        </w:rPr>
        <w:t>Bonus question: Do you find any similarities between plots? Which plots are more similar to each other? Could you explain the source of this similarity?</w:t>
      </w:r>
    </w:p>
    <w:p w14:paraId="2A35A56C" w14:textId="77777777" w:rsidR="00845809" w:rsidRPr="00845809" w:rsidRDefault="00845809" w:rsidP="00845809">
      <w:pPr>
        <w:rPr>
          <w:rFonts w:ascii="Times New Roman" w:hAnsi="Times New Roman" w:cs="Times New Roman"/>
        </w:rPr>
      </w:pPr>
      <w:r w:rsidRPr="00845809">
        <w:rPr>
          <w:rFonts w:ascii="Times New Roman" w:hAnsi="Times New Roman" w:cs="Times New Roman"/>
        </w:rPr>
        <w:t> </w:t>
      </w:r>
    </w:p>
    <w:p w14:paraId="6717EFF5"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rPr>
        <w:t>Part III. Sequence similarity.  Multiple Sequence Alignment. </w:t>
      </w:r>
    </w:p>
    <w:p w14:paraId="1C5D6E09"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rPr>
        <w:t>1. Orthologs.</w:t>
      </w:r>
    </w:p>
    <w:p w14:paraId="3614D079" w14:textId="4CAF6628" w:rsidR="00687D60" w:rsidRDefault="00687D60" w:rsidP="00845809">
      <w:pPr>
        <w:rPr>
          <w:rFonts w:ascii="Times New Roman" w:hAnsi="Times New Roman" w:cs="Times New Roman"/>
        </w:rPr>
      </w:pPr>
      <w:r>
        <w:rPr>
          <w:rFonts w:ascii="Times New Roman" w:hAnsi="Times New Roman" w:cs="Times New Roman"/>
        </w:rPr>
        <w:t xml:space="preserve">The most similar ortholog is from chimpanzee: </w:t>
      </w:r>
      <w:r w:rsidRPr="00687D60">
        <w:rPr>
          <w:rFonts w:ascii="Times New Roman" w:hAnsi="Times New Roman" w:cs="Times New Roman"/>
        </w:rPr>
        <w:t>XP_016788050.2</w:t>
      </w:r>
    </w:p>
    <w:p w14:paraId="76D2BE1E" w14:textId="484945DF" w:rsidR="00687D60" w:rsidRDefault="00687D60" w:rsidP="00845809">
      <w:pPr>
        <w:rPr>
          <w:rFonts w:ascii="Times New Roman" w:hAnsi="Times New Roman" w:cs="Times New Roman"/>
        </w:rPr>
      </w:pPr>
      <w:r>
        <w:rPr>
          <w:rFonts w:ascii="Times New Roman" w:hAnsi="Times New Roman" w:cs="Times New Roman"/>
        </w:rPr>
        <w:t xml:space="preserve">Alignment score: 1421 bits, % identity: </w:t>
      </w:r>
      <w:r w:rsidRPr="00687D60">
        <w:rPr>
          <w:rFonts w:ascii="Times New Roman" w:hAnsi="Times New Roman" w:cs="Times New Roman"/>
        </w:rPr>
        <w:t>99.28</w:t>
      </w:r>
    </w:p>
    <w:p w14:paraId="2E7E771F" w14:textId="119063C5" w:rsidR="00687D60" w:rsidRDefault="00F23610" w:rsidP="00845809">
      <w:pPr>
        <w:rPr>
          <w:rFonts w:ascii="Times New Roman" w:hAnsi="Times New Roman" w:cs="Times New Roman"/>
        </w:rPr>
      </w:pPr>
      <w:r>
        <w:rPr>
          <w:rFonts w:ascii="Times New Roman" w:hAnsi="Times New Roman" w:cs="Times New Roman"/>
        </w:rPr>
        <w:t xml:space="preserve">The least similar ortholog is from zebrafish: </w:t>
      </w:r>
      <w:r w:rsidRPr="00F23610">
        <w:rPr>
          <w:rFonts w:ascii="Times New Roman" w:hAnsi="Times New Roman" w:cs="Times New Roman"/>
        </w:rPr>
        <w:t>NP_001038234.3</w:t>
      </w:r>
    </w:p>
    <w:p w14:paraId="0143E5A9" w14:textId="05AF9126" w:rsidR="00F23610" w:rsidRPr="00687D60" w:rsidRDefault="00F23610" w:rsidP="00845809">
      <w:pPr>
        <w:rPr>
          <w:rFonts w:ascii="Times New Roman" w:hAnsi="Times New Roman" w:cs="Times New Roman"/>
        </w:rPr>
      </w:pPr>
      <w:r>
        <w:rPr>
          <w:rFonts w:ascii="Times New Roman" w:hAnsi="Times New Roman" w:cs="Times New Roman"/>
        </w:rPr>
        <w:t xml:space="preserve">Alignment score: 693 bits, % identity: </w:t>
      </w:r>
      <w:r w:rsidRPr="00F23610">
        <w:rPr>
          <w:rFonts w:ascii="Times New Roman" w:hAnsi="Times New Roman" w:cs="Times New Roman"/>
        </w:rPr>
        <w:t>53.84</w:t>
      </w:r>
    </w:p>
    <w:p w14:paraId="596EAA99" w14:textId="77777777" w:rsidR="00845809" w:rsidRDefault="00845809" w:rsidP="00845809">
      <w:pPr>
        <w:rPr>
          <w:rFonts w:ascii="Times New Roman" w:hAnsi="Times New Roman" w:cs="Times New Roman"/>
          <w:b/>
          <w:bCs/>
          <w:i/>
          <w:iCs/>
        </w:rPr>
      </w:pPr>
      <w:r w:rsidRPr="00845809">
        <w:rPr>
          <w:rFonts w:ascii="Times New Roman" w:hAnsi="Times New Roman" w:cs="Times New Roman"/>
          <w:b/>
          <w:bCs/>
          <w:i/>
          <w:iCs/>
        </w:rPr>
        <w:t>Bonus question: Why do you think sequences from these partciular species are the most and the least similar to their protein homolog?</w:t>
      </w:r>
    </w:p>
    <w:p w14:paraId="70C998E5" w14:textId="6A1E7112" w:rsidR="00F23610" w:rsidRPr="00F23610" w:rsidRDefault="00F23610" w:rsidP="00845809">
      <w:pPr>
        <w:rPr>
          <w:rFonts w:ascii="Times New Roman" w:hAnsi="Times New Roman" w:cs="Times New Roman"/>
        </w:rPr>
      </w:pPr>
      <w:r>
        <w:rPr>
          <w:rFonts w:ascii="Times New Roman" w:hAnsi="Times New Roman" w:cs="Times New Roman"/>
        </w:rPr>
        <w:t xml:space="preserve">The chimpanzee sequence is the closest most likely due to the close evolutionary distance between humans and chimpanzees. On the other hand, the zebrafish is the farthest evolutionary from humans out of the other animals so it makes sense that it is the least similar. </w:t>
      </w:r>
    </w:p>
    <w:p w14:paraId="05938A66" w14:textId="77777777" w:rsidR="00845809" w:rsidRDefault="00845809" w:rsidP="00845809">
      <w:pPr>
        <w:rPr>
          <w:rFonts w:ascii="Times New Roman" w:hAnsi="Times New Roman" w:cs="Times New Roman"/>
          <w:b/>
          <w:bCs/>
        </w:rPr>
      </w:pPr>
      <w:r w:rsidRPr="00845809">
        <w:rPr>
          <w:rFonts w:ascii="Times New Roman" w:hAnsi="Times New Roman" w:cs="Times New Roman"/>
          <w:b/>
          <w:bCs/>
        </w:rPr>
        <w:t>2. Multiple sequence alignment. </w:t>
      </w:r>
    </w:p>
    <w:p w14:paraId="31F56301" w14:textId="77777777" w:rsidR="001430A7" w:rsidRPr="001430A7" w:rsidRDefault="001430A7" w:rsidP="001430A7">
      <w:pPr>
        <w:spacing w:line="240" w:lineRule="auto"/>
        <w:contextualSpacing/>
        <w:rPr>
          <w:rFonts w:ascii="Courier New" w:hAnsi="Courier New" w:cs="Courier New"/>
          <w:sz w:val="18"/>
          <w:szCs w:val="18"/>
        </w:rPr>
      </w:pPr>
      <w:r w:rsidRPr="001430A7">
        <w:rPr>
          <w:rFonts w:ascii="Courier New" w:hAnsi="Courier New" w:cs="Courier New"/>
          <w:sz w:val="18"/>
          <w:szCs w:val="18"/>
        </w:rPr>
        <w:t>NP_001038234.3      ELSEQLYDVGY-RQLTNIDISETVVSHMNQRNAERRPDLSFQQLDATQTGFESGSFQVTL</w:t>
      </w:r>
    </w:p>
    <w:p w14:paraId="2DE3EA04" w14:textId="77777777" w:rsidR="001430A7" w:rsidRPr="001430A7" w:rsidRDefault="001430A7" w:rsidP="001430A7">
      <w:pPr>
        <w:spacing w:line="240" w:lineRule="auto"/>
        <w:contextualSpacing/>
        <w:rPr>
          <w:rFonts w:ascii="Courier New" w:hAnsi="Courier New" w:cs="Courier New"/>
          <w:sz w:val="18"/>
          <w:szCs w:val="18"/>
        </w:rPr>
      </w:pPr>
      <w:r w:rsidRPr="001430A7">
        <w:rPr>
          <w:rFonts w:ascii="Courier New" w:hAnsi="Courier New" w:cs="Courier New"/>
          <w:sz w:val="18"/>
          <w:szCs w:val="18"/>
        </w:rPr>
        <w:t>XP_040560927.1      ELSEQMYDTGMCEDIVNIDISDAVIRQMQERSASKRPKMSYLQMDMLHMDFPDAHFQVAL</w:t>
      </w:r>
    </w:p>
    <w:p w14:paraId="1B956E54" w14:textId="77777777" w:rsidR="001430A7" w:rsidRPr="001430A7" w:rsidRDefault="001430A7" w:rsidP="001430A7">
      <w:pPr>
        <w:spacing w:line="240" w:lineRule="auto"/>
        <w:contextualSpacing/>
        <w:rPr>
          <w:rFonts w:ascii="Courier New" w:hAnsi="Courier New" w:cs="Courier New"/>
          <w:sz w:val="18"/>
          <w:szCs w:val="18"/>
        </w:rPr>
      </w:pPr>
      <w:r w:rsidRPr="001430A7">
        <w:rPr>
          <w:rFonts w:ascii="Courier New" w:hAnsi="Courier New" w:cs="Courier New"/>
          <w:sz w:val="18"/>
          <w:szCs w:val="18"/>
        </w:rPr>
        <w:t>NP_001092555.1      ELSEQLYDVGY-QDIVNIDISEVVIKQMKERNASRRPRMSFLKMDMTQMEFPDASFQVVL</w:t>
      </w:r>
    </w:p>
    <w:p w14:paraId="4EB63BF2" w14:textId="77777777" w:rsidR="001430A7" w:rsidRPr="001430A7" w:rsidRDefault="001430A7" w:rsidP="001430A7">
      <w:pPr>
        <w:spacing w:line="240" w:lineRule="auto"/>
        <w:contextualSpacing/>
        <w:rPr>
          <w:rFonts w:ascii="Courier New" w:hAnsi="Courier New" w:cs="Courier New"/>
          <w:sz w:val="18"/>
          <w:szCs w:val="18"/>
        </w:rPr>
      </w:pPr>
      <w:r w:rsidRPr="001430A7">
        <w:rPr>
          <w:rFonts w:ascii="Courier New" w:hAnsi="Courier New" w:cs="Courier New"/>
          <w:sz w:val="18"/>
          <w:szCs w:val="18"/>
        </w:rPr>
        <w:t>XP_016788050.2      ELSEQLYDVGY-RDIVNIDISEVVIKQMKECNATRRPQMSFLKMDMTQMEFPDASFQVVL</w:t>
      </w:r>
    </w:p>
    <w:p w14:paraId="40268BEE" w14:textId="77777777" w:rsidR="001430A7" w:rsidRPr="001430A7" w:rsidRDefault="001430A7" w:rsidP="001430A7">
      <w:pPr>
        <w:spacing w:line="240" w:lineRule="auto"/>
        <w:contextualSpacing/>
        <w:rPr>
          <w:rFonts w:ascii="Courier New" w:hAnsi="Courier New" w:cs="Courier New"/>
          <w:sz w:val="18"/>
          <w:szCs w:val="18"/>
        </w:rPr>
      </w:pPr>
      <w:r w:rsidRPr="001430A7">
        <w:rPr>
          <w:rFonts w:ascii="Courier New" w:hAnsi="Courier New" w:cs="Courier New"/>
          <w:sz w:val="18"/>
          <w:szCs w:val="18"/>
        </w:rPr>
        <w:t>XP_025286117.1      ELSEQLYDVGY-QDIVNIDISEVVIKQMKERNASRRPQMSFLKMDMTQMEFPDASFQVVL</w:t>
      </w:r>
    </w:p>
    <w:p w14:paraId="21D2FB36" w14:textId="77777777" w:rsidR="001430A7" w:rsidRPr="001430A7" w:rsidRDefault="001430A7" w:rsidP="001430A7">
      <w:pPr>
        <w:spacing w:line="240" w:lineRule="auto"/>
        <w:contextualSpacing/>
        <w:rPr>
          <w:rFonts w:ascii="Courier New" w:hAnsi="Courier New" w:cs="Courier New"/>
          <w:sz w:val="18"/>
          <w:szCs w:val="18"/>
        </w:rPr>
      </w:pPr>
      <w:r w:rsidRPr="001430A7">
        <w:rPr>
          <w:rFonts w:ascii="Courier New" w:hAnsi="Courier New" w:cs="Courier New"/>
          <w:sz w:val="18"/>
          <w:szCs w:val="18"/>
        </w:rPr>
        <w:t>NP_001421014.1      ELSEQLYDVGY-QDIMNIDISEVVIKQMKERNGSRRPHMSFLKMDMTHMEFPDATFQVVL</w:t>
      </w:r>
    </w:p>
    <w:p w14:paraId="35FC009D" w14:textId="77777777" w:rsidR="001430A7" w:rsidRPr="001430A7" w:rsidRDefault="001430A7" w:rsidP="001430A7">
      <w:pPr>
        <w:spacing w:line="240" w:lineRule="auto"/>
        <w:contextualSpacing/>
        <w:rPr>
          <w:rFonts w:ascii="Courier New" w:hAnsi="Courier New" w:cs="Courier New"/>
          <w:sz w:val="18"/>
          <w:szCs w:val="18"/>
        </w:rPr>
      </w:pPr>
      <w:r w:rsidRPr="001430A7">
        <w:rPr>
          <w:rFonts w:ascii="Courier New" w:hAnsi="Courier New" w:cs="Courier New"/>
          <w:sz w:val="18"/>
          <w:szCs w:val="18"/>
        </w:rPr>
        <w:t>NP_659126.1         ELSEQLYDVGY-QDIVNIDISEVVIKQMKERNGSRRPHMSFLKMDMTQLEFPDATFQVVL</w:t>
      </w:r>
    </w:p>
    <w:p w14:paraId="7F4E157A" w14:textId="1FB05124" w:rsidR="001430A7" w:rsidRPr="001430A7" w:rsidRDefault="001430A7" w:rsidP="001430A7">
      <w:pPr>
        <w:spacing w:line="240" w:lineRule="auto"/>
        <w:contextualSpacing/>
        <w:rPr>
          <w:rFonts w:ascii="Courier New" w:hAnsi="Courier New" w:cs="Courier New"/>
          <w:sz w:val="18"/>
          <w:szCs w:val="18"/>
        </w:rPr>
      </w:pPr>
      <w:r w:rsidRPr="001430A7">
        <w:rPr>
          <w:rFonts w:ascii="Courier New" w:hAnsi="Courier New" w:cs="Courier New"/>
          <w:sz w:val="18"/>
          <w:szCs w:val="18"/>
        </w:rPr>
        <w:t xml:space="preserve">                    *****:**.*  .:: *****:.*: :*:: .. :** :*: ::*  :  * .. ***.*</w:t>
      </w:r>
    </w:p>
    <w:p w14:paraId="60478F3F"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rPr>
        <w:t>3. Sequence Logo.</w:t>
      </w:r>
    </w:p>
    <w:p w14:paraId="63BCE3AA" w14:textId="142FF302" w:rsidR="00845809" w:rsidRDefault="00CB5243" w:rsidP="00845809">
      <w:pPr>
        <w:rPr>
          <w:rFonts w:ascii="Times New Roman" w:hAnsi="Times New Roman" w:cs="Times New Roman"/>
        </w:rPr>
      </w:pPr>
      <w:r>
        <w:rPr>
          <w:rFonts w:ascii="Times New Roman" w:hAnsi="Times New Roman" w:cs="Times New Roman"/>
          <w:noProof/>
        </w:rPr>
        <w:lastRenderedPageBreak/>
        <w:drawing>
          <wp:inline distT="0" distB="0" distL="0" distR="0" wp14:anchorId="2A59FA2B" wp14:editId="76495B8A">
            <wp:extent cx="6167970" cy="2555507"/>
            <wp:effectExtent l="19050" t="19050" r="23495" b="16510"/>
            <wp:docPr id="1062767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67675" name="Picture 10627676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82178" cy="2561394"/>
                    </a:xfrm>
                    <a:prstGeom prst="rect">
                      <a:avLst/>
                    </a:prstGeom>
                    <a:ln>
                      <a:solidFill>
                        <a:schemeClr val="accent1"/>
                      </a:solidFill>
                    </a:ln>
                  </pic:spPr>
                </pic:pic>
              </a:graphicData>
            </a:graphic>
          </wp:inline>
        </w:drawing>
      </w:r>
      <w:r w:rsidR="00845809" w:rsidRPr="00845809">
        <w:rPr>
          <w:rFonts w:ascii="Times New Roman" w:hAnsi="Times New Roman" w:cs="Times New Roman"/>
        </w:rPr>
        <w:t> </w:t>
      </w:r>
      <w:r>
        <w:rPr>
          <w:rFonts w:ascii="Times New Roman" w:hAnsi="Times New Roman" w:cs="Times New Roman"/>
        </w:rPr>
        <w:t xml:space="preserve">The most conserved regions are the first 5 amino acids (1-5), and 17-21 because they are universal among the various orthologs. </w:t>
      </w:r>
    </w:p>
    <w:p w14:paraId="68BAF47E" w14:textId="1CCB8120" w:rsidR="00CB5243" w:rsidRPr="00845809" w:rsidRDefault="00CB5243" w:rsidP="00845809">
      <w:pPr>
        <w:rPr>
          <w:rFonts w:ascii="Times New Roman" w:hAnsi="Times New Roman" w:cs="Times New Roman"/>
        </w:rPr>
      </w:pPr>
      <w:r>
        <w:rPr>
          <w:rFonts w:ascii="Times New Roman" w:hAnsi="Times New Roman" w:cs="Times New Roman"/>
        </w:rPr>
        <w:t xml:space="preserve">The least conserved region is from 41-50. Not many of the amino acids are fully conserved and most have at least 2 competing amino acids. </w:t>
      </w:r>
    </w:p>
    <w:p w14:paraId="6076E3C5"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rPr>
        <w:t>Part IV. Genome browsers.</w:t>
      </w:r>
    </w:p>
    <w:p w14:paraId="4C0CF5CD"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rPr>
        <w:t>1. UCSC Genome browser.</w:t>
      </w:r>
    </w:p>
    <w:p w14:paraId="00E919A5" w14:textId="58CE392F" w:rsidR="00F873A9" w:rsidRDefault="00F873A9" w:rsidP="00845809">
      <w:pPr>
        <w:rPr>
          <w:rFonts w:ascii="Times New Roman" w:hAnsi="Times New Roman" w:cs="Times New Roman"/>
        </w:rPr>
      </w:pPr>
      <w:r>
        <w:rPr>
          <w:rFonts w:ascii="Times New Roman" w:hAnsi="Times New Roman" w:cs="Times New Roman"/>
        </w:rPr>
        <w:t>METTL13 locus in UCSC Genome Browser:</w:t>
      </w:r>
    </w:p>
    <w:p w14:paraId="6A12CBB5" w14:textId="07F151DB" w:rsidR="00F873A9" w:rsidRPr="00F873A9" w:rsidRDefault="00F873A9" w:rsidP="00845809">
      <w:pPr>
        <w:rPr>
          <w:rFonts w:ascii="Times New Roman" w:hAnsi="Times New Roman" w:cs="Times New Roman"/>
        </w:rPr>
      </w:pPr>
      <w:r>
        <w:rPr>
          <w:rFonts w:ascii="Times New Roman" w:hAnsi="Times New Roman" w:cs="Times New Roman"/>
          <w:noProof/>
        </w:rPr>
        <w:drawing>
          <wp:inline distT="0" distB="0" distL="0" distR="0" wp14:anchorId="4FDDFA20" wp14:editId="6B8A5CBF">
            <wp:extent cx="5943600" cy="2089150"/>
            <wp:effectExtent l="19050" t="19050" r="19050" b="25400"/>
            <wp:docPr id="646773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73344" name="Picture 6467733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089150"/>
                    </a:xfrm>
                    <a:prstGeom prst="rect">
                      <a:avLst/>
                    </a:prstGeom>
                    <a:ln>
                      <a:solidFill>
                        <a:schemeClr val="accent1"/>
                      </a:solidFill>
                    </a:ln>
                  </pic:spPr>
                </pic:pic>
              </a:graphicData>
            </a:graphic>
          </wp:inline>
        </w:drawing>
      </w:r>
    </w:p>
    <w:p w14:paraId="7029863F" w14:textId="7B10657A" w:rsidR="00F873A9" w:rsidRDefault="00F873A9" w:rsidP="00845809">
      <w:pPr>
        <w:rPr>
          <w:rFonts w:ascii="Times New Roman" w:hAnsi="Times New Roman" w:cs="Times New Roman"/>
        </w:rPr>
      </w:pPr>
      <w:r>
        <w:rPr>
          <w:rFonts w:ascii="Times New Roman" w:hAnsi="Times New Roman" w:cs="Times New Roman"/>
        </w:rPr>
        <w:t>METTL13 locus in UCSC Genome Browser (multi-region view with most introns removed):</w:t>
      </w:r>
    </w:p>
    <w:p w14:paraId="30A3EFBC" w14:textId="16972174" w:rsidR="00F873A9" w:rsidRPr="00F873A9" w:rsidRDefault="00F873A9" w:rsidP="00845809">
      <w:pPr>
        <w:rPr>
          <w:rFonts w:ascii="Times New Roman" w:hAnsi="Times New Roman" w:cs="Times New Roman"/>
        </w:rPr>
      </w:pPr>
      <w:r>
        <w:rPr>
          <w:rFonts w:ascii="Times New Roman" w:hAnsi="Times New Roman" w:cs="Times New Roman"/>
          <w:noProof/>
        </w:rPr>
        <w:lastRenderedPageBreak/>
        <w:drawing>
          <wp:inline distT="0" distB="0" distL="0" distR="0" wp14:anchorId="3EEB1E15" wp14:editId="2599D4D9">
            <wp:extent cx="5943600" cy="2084705"/>
            <wp:effectExtent l="19050" t="19050" r="19050" b="10795"/>
            <wp:docPr id="1899373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73475" name="Picture 189937347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084705"/>
                    </a:xfrm>
                    <a:prstGeom prst="rect">
                      <a:avLst/>
                    </a:prstGeom>
                    <a:ln>
                      <a:solidFill>
                        <a:schemeClr val="accent1"/>
                      </a:solidFill>
                    </a:ln>
                  </pic:spPr>
                </pic:pic>
              </a:graphicData>
            </a:graphic>
          </wp:inline>
        </w:drawing>
      </w:r>
    </w:p>
    <w:p w14:paraId="5ED8F458" w14:textId="5DC1941A" w:rsidR="00845809" w:rsidRPr="00F873A9" w:rsidRDefault="00845809" w:rsidP="00845809">
      <w:pPr>
        <w:rPr>
          <w:rFonts w:ascii="Times New Roman" w:hAnsi="Times New Roman" w:cs="Times New Roman"/>
        </w:rPr>
      </w:pPr>
      <w:r w:rsidRPr="00845809">
        <w:rPr>
          <w:rFonts w:ascii="Times New Roman" w:hAnsi="Times New Roman" w:cs="Times New Roman"/>
          <w:b/>
          <w:bCs/>
        </w:rPr>
        <w:t>Genomic coordinates:</w:t>
      </w:r>
      <w:r w:rsidR="00F873A9">
        <w:rPr>
          <w:rFonts w:ascii="Times New Roman" w:hAnsi="Times New Roman" w:cs="Times New Roman"/>
          <w:b/>
          <w:bCs/>
        </w:rPr>
        <w:t xml:space="preserve"> </w:t>
      </w:r>
      <w:r w:rsidR="00F873A9" w:rsidRPr="00F873A9">
        <w:rPr>
          <w:rFonts w:ascii="Times New Roman" w:hAnsi="Times New Roman" w:cs="Times New Roman"/>
        </w:rPr>
        <w:t>chr1:171,781,660-171,797,717</w:t>
      </w:r>
    </w:p>
    <w:p w14:paraId="4422C808" w14:textId="79277022" w:rsidR="00845809" w:rsidRPr="00F873A9" w:rsidRDefault="00845809" w:rsidP="00845809">
      <w:pPr>
        <w:rPr>
          <w:rFonts w:ascii="Times New Roman" w:hAnsi="Times New Roman" w:cs="Times New Roman"/>
        </w:rPr>
      </w:pPr>
      <w:r w:rsidRPr="00845809">
        <w:rPr>
          <w:rFonts w:ascii="Times New Roman" w:hAnsi="Times New Roman" w:cs="Times New Roman"/>
          <w:b/>
          <w:bCs/>
        </w:rPr>
        <w:t>The number of RNA isoforms:</w:t>
      </w:r>
      <w:r w:rsidR="00F873A9">
        <w:rPr>
          <w:rFonts w:ascii="Times New Roman" w:hAnsi="Times New Roman" w:cs="Times New Roman"/>
          <w:b/>
          <w:bCs/>
        </w:rPr>
        <w:t xml:space="preserve"> </w:t>
      </w:r>
      <w:r w:rsidR="00F873A9">
        <w:rPr>
          <w:rFonts w:ascii="Times New Roman" w:hAnsi="Times New Roman" w:cs="Times New Roman"/>
        </w:rPr>
        <w:t>3</w:t>
      </w:r>
    </w:p>
    <w:p w14:paraId="0560C29C" w14:textId="5FA025D5" w:rsidR="00845809" w:rsidRPr="00CB1003" w:rsidRDefault="00845809" w:rsidP="00845809">
      <w:pPr>
        <w:rPr>
          <w:rFonts w:ascii="Times New Roman" w:hAnsi="Times New Roman" w:cs="Times New Roman"/>
        </w:rPr>
      </w:pPr>
      <w:r w:rsidRPr="00845809">
        <w:rPr>
          <w:rFonts w:ascii="Times New Roman" w:hAnsi="Times New Roman" w:cs="Times New Roman"/>
          <w:b/>
          <w:bCs/>
        </w:rPr>
        <w:t>The total number of exons in the mRNA:</w:t>
      </w:r>
      <w:r w:rsidR="00CB1003">
        <w:rPr>
          <w:rFonts w:ascii="Times New Roman" w:hAnsi="Times New Roman" w:cs="Times New Roman"/>
          <w:b/>
          <w:bCs/>
        </w:rPr>
        <w:t xml:space="preserve"> </w:t>
      </w:r>
      <w:r w:rsidR="00CB1003">
        <w:rPr>
          <w:rFonts w:ascii="Times New Roman" w:hAnsi="Times New Roman" w:cs="Times New Roman"/>
        </w:rPr>
        <w:t>8</w:t>
      </w:r>
    </w:p>
    <w:p w14:paraId="6C169D22" w14:textId="2122E39E" w:rsidR="00845809" w:rsidRPr="004071E6" w:rsidRDefault="00845809" w:rsidP="00845809">
      <w:pPr>
        <w:rPr>
          <w:rFonts w:ascii="Times New Roman" w:hAnsi="Times New Roman" w:cs="Times New Roman"/>
        </w:rPr>
      </w:pPr>
      <w:r w:rsidRPr="00845809">
        <w:rPr>
          <w:rFonts w:ascii="Times New Roman" w:hAnsi="Times New Roman" w:cs="Times New Roman"/>
          <w:b/>
          <w:bCs/>
        </w:rPr>
        <w:t>The number of coding exons in the mRNA:</w:t>
      </w:r>
      <w:r w:rsidR="004071E6">
        <w:rPr>
          <w:rFonts w:ascii="Times New Roman" w:hAnsi="Times New Roman" w:cs="Times New Roman"/>
          <w:b/>
          <w:bCs/>
        </w:rPr>
        <w:t xml:space="preserve"> </w:t>
      </w:r>
      <w:r w:rsidR="004071E6">
        <w:rPr>
          <w:rFonts w:ascii="Times New Roman" w:hAnsi="Times New Roman" w:cs="Times New Roman"/>
        </w:rPr>
        <w:t>8</w:t>
      </w:r>
    </w:p>
    <w:p w14:paraId="3A96FF9D" w14:textId="2E1B6941" w:rsidR="00845809" w:rsidRPr="004071E6" w:rsidRDefault="00845809" w:rsidP="00845809">
      <w:pPr>
        <w:rPr>
          <w:rFonts w:ascii="Times New Roman" w:hAnsi="Times New Roman" w:cs="Times New Roman"/>
        </w:rPr>
      </w:pPr>
      <w:r w:rsidRPr="00845809">
        <w:rPr>
          <w:rFonts w:ascii="Times New Roman" w:hAnsi="Times New Roman" w:cs="Times New Roman"/>
          <w:b/>
          <w:bCs/>
        </w:rPr>
        <w:t>The number of common SNPs in the mRNA:</w:t>
      </w:r>
      <w:r w:rsidR="004071E6">
        <w:rPr>
          <w:rFonts w:ascii="Times New Roman" w:hAnsi="Times New Roman" w:cs="Times New Roman"/>
          <w:b/>
          <w:bCs/>
        </w:rPr>
        <w:t xml:space="preserve"> </w:t>
      </w:r>
      <w:r w:rsidR="004071E6">
        <w:rPr>
          <w:rFonts w:ascii="Times New Roman" w:hAnsi="Times New Roman" w:cs="Times New Roman"/>
        </w:rPr>
        <w:t>14</w:t>
      </w:r>
    </w:p>
    <w:p w14:paraId="4DD8F0FE" w14:textId="10C5227A" w:rsidR="00845809" w:rsidRPr="004071E6" w:rsidRDefault="00845809" w:rsidP="00845809">
      <w:pPr>
        <w:rPr>
          <w:rFonts w:ascii="Times New Roman" w:hAnsi="Times New Roman" w:cs="Times New Roman"/>
        </w:rPr>
      </w:pPr>
      <w:r w:rsidRPr="00845809">
        <w:rPr>
          <w:rFonts w:ascii="Times New Roman" w:hAnsi="Times New Roman" w:cs="Times New Roman"/>
          <w:b/>
          <w:bCs/>
        </w:rPr>
        <w:t>The number of clinically associated SNPs (clinvar) in the mRNA:</w:t>
      </w:r>
      <w:r w:rsidR="004071E6">
        <w:rPr>
          <w:rFonts w:ascii="Times New Roman" w:hAnsi="Times New Roman" w:cs="Times New Roman"/>
          <w:b/>
          <w:bCs/>
        </w:rPr>
        <w:t xml:space="preserve"> </w:t>
      </w:r>
      <w:r w:rsidR="004071E6">
        <w:rPr>
          <w:rFonts w:ascii="Times New Roman" w:hAnsi="Times New Roman" w:cs="Times New Roman"/>
        </w:rPr>
        <w:t>1</w:t>
      </w:r>
    </w:p>
    <w:p w14:paraId="16A21AA4" w14:textId="3273C685" w:rsidR="00845809" w:rsidRPr="004071E6" w:rsidRDefault="00845809" w:rsidP="00845809">
      <w:pPr>
        <w:rPr>
          <w:rFonts w:ascii="Times New Roman" w:hAnsi="Times New Roman" w:cs="Times New Roman"/>
        </w:rPr>
      </w:pPr>
      <w:r w:rsidRPr="00845809">
        <w:rPr>
          <w:rFonts w:ascii="Times New Roman" w:hAnsi="Times New Roman" w:cs="Times New Roman"/>
          <w:b/>
          <w:bCs/>
        </w:rPr>
        <w:t>The number of SINEs and LINEs associated repeats in the locus:</w:t>
      </w:r>
      <w:r w:rsidR="004071E6">
        <w:rPr>
          <w:rFonts w:ascii="Times New Roman" w:hAnsi="Times New Roman" w:cs="Times New Roman"/>
          <w:b/>
          <w:bCs/>
        </w:rPr>
        <w:t xml:space="preserve"> </w:t>
      </w:r>
      <w:r w:rsidR="004071E6">
        <w:rPr>
          <w:rFonts w:ascii="Times New Roman" w:hAnsi="Times New Roman" w:cs="Times New Roman"/>
        </w:rPr>
        <w:t>17</w:t>
      </w:r>
    </w:p>
    <w:p w14:paraId="63E4BB4D" w14:textId="25D27A43" w:rsidR="00845809" w:rsidRPr="004071E6" w:rsidRDefault="00845809" w:rsidP="00845809">
      <w:pPr>
        <w:rPr>
          <w:rFonts w:ascii="Times New Roman" w:hAnsi="Times New Roman" w:cs="Times New Roman"/>
        </w:rPr>
      </w:pPr>
      <w:r w:rsidRPr="00845809">
        <w:rPr>
          <w:rFonts w:ascii="Times New Roman" w:hAnsi="Times New Roman" w:cs="Times New Roman"/>
          <w:b/>
          <w:bCs/>
        </w:rPr>
        <w:t>The number of SINEs and LINEs associated repeats in the mRNA:</w:t>
      </w:r>
      <w:r w:rsidR="004071E6">
        <w:rPr>
          <w:rFonts w:ascii="Times New Roman" w:hAnsi="Times New Roman" w:cs="Times New Roman"/>
          <w:b/>
          <w:bCs/>
        </w:rPr>
        <w:t xml:space="preserve"> </w:t>
      </w:r>
      <w:r w:rsidR="004071E6">
        <w:rPr>
          <w:rFonts w:ascii="Times New Roman" w:hAnsi="Times New Roman" w:cs="Times New Roman"/>
        </w:rPr>
        <w:t>1</w:t>
      </w:r>
    </w:p>
    <w:p w14:paraId="58F25BE0"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i/>
          <w:iCs/>
        </w:rPr>
        <w:t>Bonus question 1: Do you notice relationships between the displayed tracks? What are they? Can you explain at least some of these relationships?</w:t>
      </w:r>
    </w:p>
    <w:p w14:paraId="64BB9796"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i/>
          <w:iCs/>
        </w:rPr>
        <w:t>Bonus question 2: Explore your locus using other tracks available in UCSC genome browser. If you find something interesting/unusual, describe your most interesting findings. You could illustrate it with a relevant browser screenshot. You can use </w:t>
      </w:r>
      <w:r w:rsidRPr="00845809">
        <w:rPr>
          <w:rFonts w:ascii="Times New Roman" w:hAnsi="Times New Roman" w:cs="Times New Roman"/>
          <w:b/>
          <w:bCs/>
          <w:i/>
          <w:iCs/>
          <w:u w:val="single"/>
        </w:rPr>
        <w:t>only one</w:t>
      </w:r>
      <w:r w:rsidRPr="00845809">
        <w:rPr>
          <w:rFonts w:ascii="Times New Roman" w:hAnsi="Times New Roman" w:cs="Times New Roman"/>
          <w:b/>
          <w:bCs/>
          <w:i/>
          <w:iCs/>
        </w:rPr>
        <w:t> screenshot.</w:t>
      </w:r>
    </w:p>
    <w:p w14:paraId="08EEF937" w14:textId="77777777" w:rsidR="00351C9C" w:rsidRDefault="00351C9C">
      <w:pPr>
        <w:rPr>
          <w:rFonts w:ascii="Times New Roman" w:hAnsi="Times New Roman" w:cs="Times New Roman"/>
          <w:b/>
          <w:bCs/>
        </w:rPr>
      </w:pPr>
      <w:r>
        <w:rPr>
          <w:rFonts w:ascii="Times New Roman" w:hAnsi="Times New Roman" w:cs="Times New Roman"/>
          <w:b/>
          <w:bCs/>
        </w:rPr>
        <w:br w:type="page"/>
      </w:r>
    </w:p>
    <w:p w14:paraId="0BB32EF6" w14:textId="530BDB75" w:rsidR="00845809" w:rsidRPr="00845809" w:rsidRDefault="00845809" w:rsidP="00845809">
      <w:pPr>
        <w:rPr>
          <w:rFonts w:ascii="Times New Roman" w:hAnsi="Times New Roman" w:cs="Times New Roman"/>
        </w:rPr>
      </w:pPr>
      <w:r w:rsidRPr="00845809">
        <w:rPr>
          <w:rFonts w:ascii="Times New Roman" w:hAnsi="Times New Roman" w:cs="Times New Roman"/>
          <w:b/>
          <w:bCs/>
        </w:rPr>
        <w:lastRenderedPageBreak/>
        <w:t>2. GWIPS-viz browser.</w:t>
      </w:r>
    </w:p>
    <w:p w14:paraId="6BCDAD12" w14:textId="49C6B0B6" w:rsidR="00351C9C" w:rsidRDefault="00351C9C" w:rsidP="00845809">
      <w:pPr>
        <w:rPr>
          <w:rFonts w:ascii="Times New Roman" w:hAnsi="Times New Roman" w:cs="Times New Roman"/>
        </w:rPr>
      </w:pPr>
      <w:r>
        <w:rPr>
          <w:rFonts w:ascii="Times New Roman" w:hAnsi="Times New Roman" w:cs="Times New Roman"/>
        </w:rPr>
        <w:t xml:space="preserve">First coding exon: </w:t>
      </w:r>
    </w:p>
    <w:p w14:paraId="5D62983D" w14:textId="3D8FCAF2" w:rsidR="00351C9C" w:rsidRPr="00351C9C" w:rsidRDefault="00351C9C" w:rsidP="00845809">
      <w:pPr>
        <w:rPr>
          <w:rFonts w:ascii="Times New Roman" w:hAnsi="Times New Roman" w:cs="Times New Roman"/>
        </w:rPr>
      </w:pPr>
      <w:r>
        <w:rPr>
          <w:rFonts w:ascii="Times New Roman" w:hAnsi="Times New Roman" w:cs="Times New Roman"/>
          <w:noProof/>
        </w:rPr>
        <w:drawing>
          <wp:inline distT="0" distB="0" distL="0" distR="0" wp14:anchorId="50696BD2" wp14:editId="7D2AE516">
            <wp:extent cx="5943600" cy="2416175"/>
            <wp:effectExtent l="19050" t="19050" r="19050" b="22225"/>
            <wp:docPr id="14331263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26354" name="Picture 14331263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416175"/>
                    </a:xfrm>
                    <a:prstGeom prst="rect">
                      <a:avLst/>
                    </a:prstGeom>
                    <a:ln>
                      <a:solidFill>
                        <a:schemeClr val="accent1"/>
                      </a:solidFill>
                    </a:ln>
                  </pic:spPr>
                </pic:pic>
              </a:graphicData>
            </a:graphic>
          </wp:inline>
        </w:drawing>
      </w:r>
    </w:p>
    <w:p w14:paraId="4527717D" w14:textId="3CA0299F" w:rsidR="00351C9C" w:rsidRDefault="00351C9C" w:rsidP="00845809">
      <w:pPr>
        <w:rPr>
          <w:rFonts w:ascii="Times New Roman" w:hAnsi="Times New Roman" w:cs="Times New Roman"/>
        </w:rPr>
      </w:pPr>
      <w:r>
        <w:rPr>
          <w:rFonts w:ascii="Times New Roman" w:hAnsi="Times New Roman" w:cs="Times New Roman"/>
        </w:rPr>
        <w:t xml:space="preserve">Last coding exon: </w:t>
      </w:r>
    </w:p>
    <w:p w14:paraId="58215001" w14:textId="58CE7800" w:rsidR="00351C9C" w:rsidRPr="00351C9C" w:rsidRDefault="00351C9C" w:rsidP="00845809">
      <w:pPr>
        <w:rPr>
          <w:rFonts w:ascii="Times New Roman" w:hAnsi="Times New Roman" w:cs="Times New Roman"/>
        </w:rPr>
      </w:pPr>
      <w:r>
        <w:rPr>
          <w:rFonts w:ascii="Times New Roman" w:hAnsi="Times New Roman" w:cs="Times New Roman"/>
          <w:noProof/>
        </w:rPr>
        <w:drawing>
          <wp:inline distT="0" distB="0" distL="0" distR="0" wp14:anchorId="03DE6E52" wp14:editId="17FFB0D3">
            <wp:extent cx="5943600" cy="2412365"/>
            <wp:effectExtent l="19050" t="19050" r="19050" b="26035"/>
            <wp:docPr id="12070644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64421" name="Picture 12070644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412365"/>
                    </a:xfrm>
                    <a:prstGeom prst="rect">
                      <a:avLst/>
                    </a:prstGeom>
                    <a:ln>
                      <a:solidFill>
                        <a:schemeClr val="accent1"/>
                      </a:solidFill>
                    </a:ln>
                  </pic:spPr>
                </pic:pic>
              </a:graphicData>
            </a:graphic>
          </wp:inline>
        </w:drawing>
      </w:r>
    </w:p>
    <w:p w14:paraId="7C38FF3E" w14:textId="52DB6110" w:rsidR="00845809" w:rsidRDefault="00845809" w:rsidP="00845809">
      <w:pPr>
        <w:rPr>
          <w:rFonts w:ascii="Times New Roman" w:hAnsi="Times New Roman" w:cs="Times New Roman"/>
          <w:b/>
          <w:bCs/>
          <w:i/>
          <w:iCs/>
        </w:rPr>
      </w:pPr>
      <w:r w:rsidRPr="00845809">
        <w:rPr>
          <w:rFonts w:ascii="Times New Roman" w:hAnsi="Times New Roman" w:cs="Times New Roman"/>
          <w:b/>
          <w:bCs/>
          <w:i/>
          <w:iCs/>
        </w:rPr>
        <w:t>Bonus question: If you see anything unusual/unexpected, describe it.</w:t>
      </w:r>
    </w:p>
    <w:p w14:paraId="4C44670C" w14:textId="77777777" w:rsidR="007B1887" w:rsidRDefault="007B1887" w:rsidP="00845809">
      <w:pPr>
        <w:rPr>
          <w:rFonts w:ascii="Times New Roman" w:hAnsi="Times New Roman" w:cs="Times New Roman"/>
          <w:b/>
          <w:bCs/>
          <w:i/>
          <w:iCs/>
        </w:rPr>
      </w:pPr>
    </w:p>
    <w:p w14:paraId="56746714" w14:textId="77777777" w:rsidR="007B1887" w:rsidRDefault="007B1887" w:rsidP="00845809">
      <w:pPr>
        <w:rPr>
          <w:rFonts w:ascii="Times New Roman" w:hAnsi="Times New Roman" w:cs="Times New Roman"/>
          <w:b/>
          <w:bCs/>
          <w:i/>
          <w:iCs/>
        </w:rPr>
      </w:pPr>
    </w:p>
    <w:p w14:paraId="75AF0383" w14:textId="77777777" w:rsidR="007B1887" w:rsidRDefault="007B1887" w:rsidP="00845809">
      <w:pPr>
        <w:rPr>
          <w:rFonts w:ascii="Times New Roman" w:hAnsi="Times New Roman" w:cs="Times New Roman"/>
          <w:b/>
          <w:bCs/>
          <w:i/>
          <w:iCs/>
        </w:rPr>
      </w:pPr>
    </w:p>
    <w:p w14:paraId="23057E1A" w14:textId="77777777" w:rsidR="007B1887" w:rsidRDefault="007B1887" w:rsidP="00845809">
      <w:pPr>
        <w:rPr>
          <w:rFonts w:ascii="Times New Roman" w:hAnsi="Times New Roman" w:cs="Times New Roman"/>
          <w:b/>
          <w:bCs/>
          <w:i/>
          <w:iCs/>
        </w:rPr>
      </w:pPr>
    </w:p>
    <w:p w14:paraId="7B4A79C9" w14:textId="77777777" w:rsidR="007B1887" w:rsidRDefault="007B1887" w:rsidP="00845809">
      <w:pPr>
        <w:rPr>
          <w:rFonts w:ascii="Times New Roman" w:hAnsi="Times New Roman" w:cs="Times New Roman"/>
          <w:b/>
          <w:bCs/>
          <w:i/>
          <w:iCs/>
        </w:rPr>
      </w:pPr>
    </w:p>
    <w:p w14:paraId="6D16E3D5" w14:textId="77777777" w:rsidR="007B1887" w:rsidRPr="00845809" w:rsidRDefault="007B1887" w:rsidP="00845809">
      <w:pPr>
        <w:rPr>
          <w:rFonts w:ascii="Times New Roman" w:hAnsi="Times New Roman" w:cs="Times New Roman"/>
        </w:rPr>
      </w:pPr>
    </w:p>
    <w:p w14:paraId="31A4F140"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rPr>
        <w:lastRenderedPageBreak/>
        <w:t>3. TRIPS-viz browser.</w:t>
      </w:r>
      <w:r w:rsidRPr="00845809">
        <w:rPr>
          <w:rFonts w:ascii="Times New Roman" w:hAnsi="Times New Roman" w:cs="Times New Roman"/>
        </w:rPr>
        <w:t> </w:t>
      </w:r>
    </w:p>
    <w:p w14:paraId="1F347AAF" w14:textId="08806F88" w:rsidR="00F53A5E" w:rsidRDefault="00F53A5E" w:rsidP="00845809">
      <w:pPr>
        <w:rPr>
          <w:rFonts w:ascii="Times New Roman" w:hAnsi="Times New Roman" w:cs="Times New Roman"/>
          <w:i/>
          <w:iCs/>
        </w:rPr>
      </w:pPr>
      <w:r>
        <w:rPr>
          <w:rFonts w:ascii="Times New Roman" w:hAnsi="Times New Roman" w:cs="Times New Roman"/>
          <w:i/>
          <w:iCs/>
          <w:noProof/>
        </w:rPr>
        <w:drawing>
          <wp:inline distT="0" distB="0" distL="0" distR="0" wp14:anchorId="424357D9" wp14:editId="279FE11F">
            <wp:extent cx="5943600" cy="3100705"/>
            <wp:effectExtent l="19050" t="19050" r="19050" b="23495"/>
            <wp:docPr id="11091385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38556" name="Picture 110913855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00705"/>
                    </a:xfrm>
                    <a:prstGeom prst="rect">
                      <a:avLst/>
                    </a:prstGeom>
                    <a:ln>
                      <a:solidFill>
                        <a:schemeClr val="accent1"/>
                      </a:solidFill>
                    </a:ln>
                  </pic:spPr>
                </pic:pic>
              </a:graphicData>
            </a:graphic>
          </wp:inline>
        </w:drawing>
      </w:r>
    </w:p>
    <w:p w14:paraId="51D359B1" w14:textId="4B067F87" w:rsidR="00F53A5E" w:rsidRPr="00F53A5E" w:rsidRDefault="00F53A5E" w:rsidP="00845809">
      <w:pPr>
        <w:rPr>
          <w:rFonts w:ascii="Times New Roman" w:hAnsi="Times New Roman" w:cs="Times New Roman"/>
        </w:rPr>
      </w:pPr>
      <w:r>
        <w:rPr>
          <w:rFonts w:ascii="Times New Roman" w:hAnsi="Times New Roman" w:cs="Times New Roman"/>
        </w:rPr>
        <w:t xml:space="preserve">Shortcode link: </w:t>
      </w:r>
      <w:hyperlink r:id="rId17" w:history="1">
        <w:r w:rsidRPr="007B1887">
          <w:rPr>
            <w:rStyle w:val="Hyperlink"/>
            <w:rFonts w:ascii="Times New Roman" w:hAnsi="Times New Roman" w:cs="Times New Roman"/>
          </w:rPr>
          <w:t>https://trips.ucc.ie/short/1tCS</w:t>
        </w:r>
      </w:hyperlink>
    </w:p>
    <w:p w14:paraId="528EB684" w14:textId="1535F3B6" w:rsidR="00845809" w:rsidRPr="00845809" w:rsidRDefault="00845809" w:rsidP="00845809">
      <w:pPr>
        <w:rPr>
          <w:rFonts w:ascii="Times New Roman" w:hAnsi="Times New Roman" w:cs="Times New Roman"/>
        </w:rPr>
      </w:pPr>
      <w:r w:rsidRPr="00845809">
        <w:rPr>
          <w:rFonts w:ascii="Times New Roman" w:hAnsi="Times New Roman" w:cs="Times New Roman"/>
          <w:b/>
          <w:bCs/>
          <w:i/>
          <w:iCs/>
        </w:rPr>
        <w:t>Bonus question: describe all ORFs that you think are translated according to the available data.</w:t>
      </w:r>
    </w:p>
    <w:p w14:paraId="47FCBD8B" w14:textId="77777777" w:rsidR="00845809" w:rsidRPr="00845809" w:rsidRDefault="00845809" w:rsidP="00845809">
      <w:pPr>
        <w:rPr>
          <w:rFonts w:ascii="Times New Roman" w:hAnsi="Times New Roman" w:cs="Times New Roman"/>
        </w:rPr>
      </w:pPr>
      <w:r w:rsidRPr="00845809">
        <w:rPr>
          <w:rFonts w:ascii="Times New Roman" w:hAnsi="Times New Roman" w:cs="Times New Roman"/>
        </w:rPr>
        <w:t> </w:t>
      </w:r>
    </w:p>
    <w:p w14:paraId="4600644C"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rPr>
        <w:t>Part V. Improvements (bonus part).</w:t>
      </w:r>
    </w:p>
    <w:p w14:paraId="1814998B"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rPr>
        <w:t>1. Suggestions. </w:t>
      </w:r>
    </w:p>
    <w:p w14:paraId="69532C7B" w14:textId="77777777" w:rsidR="00845809" w:rsidRPr="00845809" w:rsidRDefault="00845809" w:rsidP="00845809">
      <w:pPr>
        <w:rPr>
          <w:rFonts w:ascii="Times New Roman" w:hAnsi="Times New Roman" w:cs="Times New Roman"/>
        </w:rPr>
      </w:pPr>
      <w:r w:rsidRPr="00845809">
        <w:rPr>
          <w:rFonts w:ascii="Times New Roman" w:hAnsi="Times New Roman" w:cs="Times New Roman"/>
          <w:i/>
          <w:iCs/>
        </w:rPr>
        <w:t>Suggest other bioinformatics resources or topics that should become a part of this practical.</w:t>
      </w:r>
    </w:p>
    <w:p w14:paraId="36DE535C"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rPr>
        <w:t>2. Justification.</w:t>
      </w:r>
    </w:p>
    <w:p w14:paraId="0A30C0C0" w14:textId="77777777" w:rsidR="00845809" w:rsidRPr="00845809" w:rsidRDefault="00845809" w:rsidP="00845809">
      <w:pPr>
        <w:rPr>
          <w:rFonts w:ascii="Times New Roman" w:hAnsi="Times New Roman" w:cs="Times New Roman"/>
        </w:rPr>
      </w:pPr>
      <w:r w:rsidRPr="00845809">
        <w:rPr>
          <w:rFonts w:ascii="Times New Roman" w:hAnsi="Times New Roman" w:cs="Times New Roman"/>
          <w:i/>
          <w:iCs/>
        </w:rPr>
        <w:t>Explain why do you think it is important to include these resources in this practical</w:t>
      </w:r>
      <w:r w:rsidRPr="00845809">
        <w:rPr>
          <w:rFonts w:ascii="Times New Roman" w:hAnsi="Times New Roman" w:cs="Times New Roman"/>
        </w:rPr>
        <w:t>. </w:t>
      </w:r>
    </w:p>
    <w:p w14:paraId="0B5F2E71" w14:textId="77777777" w:rsidR="00845809" w:rsidRPr="00845809" w:rsidRDefault="00845809" w:rsidP="00845809">
      <w:pPr>
        <w:rPr>
          <w:rFonts w:ascii="Times New Roman" w:hAnsi="Times New Roman" w:cs="Times New Roman"/>
        </w:rPr>
      </w:pPr>
      <w:r w:rsidRPr="00845809">
        <w:rPr>
          <w:rFonts w:ascii="Times New Roman" w:hAnsi="Times New Roman" w:cs="Times New Roman"/>
          <w:b/>
          <w:bCs/>
        </w:rPr>
        <w:t>3. Should UCC provide a separate module on programming/computing/data analysis for life scientists</w:t>
      </w:r>
      <w:r w:rsidRPr="00845809">
        <w:rPr>
          <w:rFonts w:ascii="Times New Roman" w:hAnsi="Times New Roman" w:cs="Times New Roman"/>
          <w:b/>
          <w:bCs/>
          <w:i/>
          <w:iCs/>
        </w:rPr>
        <w:t>?</w:t>
      </w:r>
    </w:p>
    <w:p w14:paraId="61321E0A" w14:textId="3DFEC709" w:rsidR="00845809" w:rsidRPr="00BB4155" w:rsidRDefault="00BB4155" w:rsidP="00845809">
      <w:r>
        <w:rPr>
          <w:rFonts w:ascii="Times New Roman" w:hAnsi="Times New Roman" w:cs="Times New Roman"/>
        </w:rPr>
        <w:t xml:space="preserve">Yes, I believe so because as somebody who is interested in bioinformatics but comes more from a math/statistics background than biology, a more analysis/computing heavy class would align greatly with my interests. At the moment, there isn’t a class in any department that touches on programming heavy bioinformatics, and that would be very helpful for somebody like me, potentially interested in that kind of research. </w:t>
      </w:r>
    </w:p>
    <w:sectPr w:rsidR="00845809" w:rsidRPr="00BB41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83C76"/>
    <w:multiLevelType w:val="hybridMultilevel"/>
    <w:tmpl w:val="3AE6F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D30276"/>
    <w:multiLevelType w:val="hybridMultilevel"/>
    <w:tmpl w:val="57523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6637107">
    <w:abstractNumId w:val="0"/>
  </w:num>
  <w:num w:numId="2" w16cid:durableId="221527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3F2"/>
    <w:rsid w:val="00047398"/>
    <w:rsid w:val="00065D6C"/>
    <w:rsid w:val="000B7753"/>
    <w:rsid w:val="001430A7"/>
    <w:rsid w:val="00160E80"/>
    <w:rsid w:val="002054D4"/>
    <w:rsid w:val="002A210C"/>
    <w:rsid w:val="003416B4"/>
    <w:rsid w:val="00351C9C"/>
    <w:rsid w:val="00393916"/>
    <w:rsid w:val="0039600E"/>
    <w:rsid w:val="003C7908"/>
    <w:rsid w:val="004071E6"/>
    <w:rsid w:val="00422361"/>
    <w:rsid w:val="004C1912"/>
    <w:rsid w:val="005239C3"/>
    <w:rsid w:val="005623C0"/>
    <w:rsid w:val="005A0B6C"/>
    <w:rsid w:val="0062208C"/>
    <w:rsid w:val="00687D60"/>
    <w:rsid w:val="007B1887"/>
    <w:rsid w:val="007E1B2F"/>
    <w:rsid w:val="008404F2"/>
    <w:rsid w:val="00845809"/>
    <w:rsid w:val="00882E6C"/>
    <w:rsid w:val="008D1652"/>
    <w:rsid w:val="009666DE"/>
    <w:rsid w:val="009F4312"/>
    <w:rsid w:val="00AF43CD"/>
    <w:rsid w:val="00BB4155"/>
    <w:rsid w:val="00BC1661"/>
    <w:rsid w:val="00C153F2"/>
    <w:rsid w:val="00C54F79"/>
    <w:rsid w:val="00CB1003"/>
    <w:rsid w:val="00CB5243"/>
    <w:rsid w:val="00CB712A"/>
    <w:rsid w:val="00DB612F"/>
    <w:rsid w:val="00DC5D7C"/>
    <w:rsid w:val="00DF374F"/>
    <w:rsid w:val="00EB0197"/>
    <w:rsid w:val="00F23610"/>
    <w:rsid w:val="00F53A5E"/>
    <w:rsid w:val="00F65E77"/>
    <w:rsid w:val="00F873A9"/>
    <w:rsid w:val="00F92617"/>
    <w:rsid w:val="00FB4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6AAFB"/>
  <w15:chartTrackingRefBased/>
  <w15:docId w15:val="{5DE87C22-1ABA-4197-BF61-05FA7AF91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3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3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3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3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3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3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3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3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3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3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3F2"/>
    <w:rPr>
      <w:rFonts w:eastAsiaTheme="majorEastAsia" w:cstheme="majorBidi"/>
      <w:color w:val="272727" w:themeColor="text1" w:themeTint="D8"/>
    </w:rPr>
  </w:style>
  <w:style w:type="paragraph" w:styleId="Title">
    <w:name w:val="Title"/>
    <w:basedOn w:val="Normal"/>
    <w:next w:val="Normal"/>
    <w:link w:val="TitleChar"/>
    <w:uiPriority w:val="10"/>
    <w:qFormat/>
    <w:rsid w:val="00C15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3F2"/>
    <w:pPr>
      <w:spacing w:before="160"/>
      <w:jc w:val="center"/>
    </w:pPr>
    <w:rPr>
      <w:i/>
      <w:iCs/>
      <w:color w:val="404040" w:themeColor="text1" w:themeTint="BF"/>
    </w:rPr>
  </w:style>
  <w:style w:type="character" w:customStyle="1" w:styleId="QuoteChar">
    <w:name w:val="Quote Char"/>
    <w:basedOn w:val="DefaultParagraphFont"/>
    <w:link w:val="Quote"/>
    <w:uiPriority w:val="29"/>
    <w:rsid w:val="00C153F2"/>
    <w:rPr>
      <w:i/>
      <w:iCs/>
      <w:color w:val="404040" w:themeColor="text1" w:themeTint="BF"/>
    </w:rPr>
  </w:style>
  <w:style w:type="paragraph" w:styleId="ListParagraph">
    <w:name w:val="List Paragraph"/>
    <w:basedOn w:val="Normal"/>
    <w:uiPriority w:val="34"/>
    <w:qFormat/>
    <w:rsid w:val="00C153F2"/>
    <w:pPr>
      <w:ind w:left="720"/>
      <w:contextualSpacing/>
    </w:pPr>
  </w:style>
  <w:style w:type="character" w:styleId="IntenseEmphasis">
    <w:name w:val="Intense Emphasis"/>
    <w:basedOn w:val="DefaultParagraphFont"/>
    <w:uiPriority w:val="21"/>
    <w:qFormat/>
    <w:rsid w:val="00C153F2"/>
    <w:rPr>
      <w:i/>
      <w:iCs/>
      <w:color w:val="0F4761" w:themeColor="accent1" w:themeShade="BF"/>
    </w:rPr>
  </w:style>
  <w:style w:type="paragraph" w:styleId="IntenseQuote">
    <w:name w:val="Intense Quote"/>
    <w:basedOn w:val="Normal"/>
    <w:next w:val="Normal"/>
    <w:link w:val="IntenseQuoteChar"/>
    <w:uiPriority w:val="30"/>
    <w:qFormat/>
    <w:rsid w:val="00C15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3F2"/>
    <w:rPr>
      <w:i/>
      <w:iCs/>
      <w:color w:val="0F4761" w:themeColor="accent1" w:themeShade="BF"/>
    </w:rPr>
  </w:style>
  <w:style w:type="character" w:styleId="IntenseReference">
    <w:name w:val="Intense Reference"/>
    <w:basedOn w:val="DefaultParagraphFont"/>
    <w:uiPriority w:val="32"/>
    <w:qFormat/>
    <w:rsid w:val="00C153F2"/>
    <w:rPr>
      <w:b/>
      <w:bCs/>
      <w:smallCaps/>
      <w:color w:val="0F4761" w:themeColor="accent1" w:themeShade="BF"/>
      <w:spacing w:val="5"/>
    </w:rPr>
  </w:style>
  <w:style w:type="character" w:styleId="Hyperlink">
    <w:name w:val="Hyperlink"/>
    <w:basedOn w:val="DefaultParagraphFont"/>
    <w:uiPriority w:val="99"/>
    <w:unhideWhenUsed/>
    <w:rsid w:val="00F92617"/>
    <w:rPr>
      <w:color w:val="467886" w:themeColor="hyperlink"/>
      <w:u w:val="single"/>
    </w:rPr>
  </w:style>
  <w:style w:type="character" w:styleId="UnresolvedMention">
    <w:name w:val="Unresolved Mention"/>
    <w:basedOn w:val="DefaultParagraphFont"/>
    <w:uiPriority w:val="99"/>
    <w:semiHidden/>
    <w:unhideWhenUsed/>
    <w:rsid w:val="00F92617"/>
    <w:rPr>
      <w:color w:val="605E5C"/>
      <w:shd w:val="clear" w:color="auto" w:fill="E1DFDD"/>
    </w:rPr>
  </w:style>
  <w:style w:type="table" w:styleId="TableGrid">
    <w:name w:val="Table Grid"/>
    <w:basedOn w:val="TableNormal"/>
    <w:uiPriority w:val="39"/>
    <w:rsid w:val="00FB4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882E6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82E6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trips.ucc.ie/short/1tCS"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12</Pages>
  <Words>1609</Words>
  <Characters>9172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Warriner '27</dc:creator>
  <cp:keywords/>
  <dc:description/>
  <cp:lastModifiedBy>Max Warriner '27</cp:lastModifiedBy>
  <cp:revision>18</cp:revision>
  <cp:lastPrinted>2026-02-25T18:34:00Z</cp:lastPrinted>
  <dcterms:created xsi:type="dcterms:W3CDTF">2026-02-25T12:41:00Z</dcterms:created>
  <dcterms:modified xsi:type="dcterms:W3CDTF">2026-02-25T18:37:00Z</dcterms:modified>
</cp:coreProperties>
</file>