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174" w:rsidRPr="00C96174" w:rsidRDefault="00C96174" w:rsidP="00C96174">
      <w:p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b/>
          <w:bCs/>
          <w:color w:val="000000"/>
          <w:sz w:val="20"/>
          <w:szCs w:val="20"/>
        </w:rPr>
        <w:t>Itching Ears</w:t>
      </w:r>
    </w:p>
    <w:p w:rsidR="00C96174" w:rsidRPr="00C96174" w:rsidRDefault="00C96174" w:rsidP="00C96174">
      <w:p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There is a New Testament scripture that speaks of people in modern times gathering teachers around them who will say what their "itching ears want to hear."  Advertisers, campaign advertisers in particular, make it their business to figure out just how to scratch itching ears.</w:t>
      </w:r>
    </w:p>
    <w:p w:rsidR="00C96174" w:rsidRPr="00C96174" w:rsidRDefault="00C96174" w:rsidP="00C96174">
      <w:p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 xml:space="preserve">In this assignment, you will view several examples of presidential campaign TV commercials from 1952 - 2004.  Visit </w:t>
      </w:r>
      <w:proofErr w:type="gramStart"/>
      <w:r w:rsidRPr="00C96174">
        <w:rPr>
          <w:rFonts w:ascii="Arial" w:eastAsia="Times New Roman" w:hAnsi="Arial" w:cs="Arial"/>
          <w:color w:val="000000"/>
          <w:sz w:val="20"/>
          <w:szCs w:val="20"/>
        </w:rPr>
        <w:t>the  </w:t>
      </w:r>
      <w:proofErr w:type="gramEnd"/>
      <w:hyperlink r:id="rId6" w:tgtFrame="_new" w:history="1">
        <w:r w:rsidRPr="00C96174">
          <w:rPr>
            <w:rFonts w:ascii="Arial" w:eastAsia="Times New Roman" w:hAnsi="Arial" w:cs="Arial"/>
            <w:color w:val="003399"/>
            <w:sz w:val="20"/>
            <w:szCs w:val="20"/>
          </w:rPr>
          <w:t>Living Room Candidate</w:t>
        </w:r>
      </w:hyperlink>
      <w:hyperlink r:id="rId7" w:tgtFrame="_blank" w:history="1">
        <w:r w:rsidRPr="00C96174">
          <w:rPr>
            <w:rFonts w:ascii="Arial" w:eastAsia="Times New Roman" w:hAnsi="Arial" w:cs="Arial"/>
            <w:color w:val="003399"/>
            <w:sz w:val="20"/>
            <w:szCs w:val="20"/>
          </w:rPr>
          <w:t> </w:t>
        </w:r>
      </w:hyperlink>
      <w:r w:rsidRPr="00C96174">
        <w:rPr>
          <w:rFonts w:ascii="Arial" w:eastAsia="Times New Roman" w:hAnsi="Arial" w:cs="Arial"/>
          <w:color w:val="000000"/>
          <w:sz w:val="20"/>
          <w:szCs w:val="20"/>
        </w:rPr>
        <w:t> web site to begin.  Take some time to check out the web site and view several of the commercials.  If you have difficulty viewing the videos, visit the </w:t>
      </w:r>
      <w:hyperlink r:id="rId8" w:anchor="vid" w:tgtFrame="_new" w:history="1">
        <w:r w:rsidRPr="00C96174">
          <w:rPr>
            <w:rFonts w:ascii="Arial" w:eastAsia="Times New Roman" w:hAnsi="Arial" w:cs="Arial"/>
            <w:color w:val="003399"/>
            <w:sz w:val="20"/>
            <w:szCs w:val="20"/>
          </w:rPr>
          <w:t>Viewing Videos</w:t>
        </w:r>
      </w:hyperlink>
      <w:hyperlink r:id="rId9" w:anchor="vid" w:tgtFrame="_blank" w:history="1">
        <w:r w:rsidRPr="00C96174">
          <w:rPr>
            <w:rFonts w:ascii="Arial" w:eastAsia="Times New Roman" w:hAnsi="Arial" w:cs="Arial"/>
            <w:color w:val="003399"/>
            <w:sz w:val="20"/>
            <w:szCs w:val="20"/>
          </w:rPr>
          <w:t> </w:t>
        </w:r>
      </w:hyperlink>
      <w:r w:rsidRPr="00C96174">
        <w:rPr>
          <w:rFonts w:ascii="Arial" w:eastAsia="Times New Roman" w:hAnsi="Arial" w:cs="Arial"/>
          <w:color w:val="000000"/>
          <w:sz w:val="20"/>
          <w:szCs w:val="20"/>
        </w:rPr>
        <w:t> page of the site to make sure your computer has the proper software and settings.</w:t>
      </w:r>
    </w:p>
    <w:p w:rsidR="00C96174" w:rsidRPr="00C96174" w:rsidRDefault="00C96174" w:rsidP="00C96174">
      <w:p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In particular, take a look at the following:</w:t>
      </w:r>
    </w:p>
    <w:p w:rsidR="00C96174" w:rsidRPr="00C96174" w:rsidRDefault="00C96174" w:rsidP="00C96174">
      <w:pPr>
        <w:numPr>
          <w:ilvl w:val="0"/>
          <w:numId w:val="36"/>
        </w:num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1964 - Lyndon B. Johnson</w:t>
      </w:r>
    </w:p>
    <w:p w:rsidR="00C96174" w:rsidRPr="00C96174" w:rsidRDefault="00C96174" w:rsidP="00C96174">
      <w:pPr>
        <w:numPr>
          <w:ilvl w:val="0"/>
          <w:numId w:val="36"/>
        </w:num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1976 - Gerald Ford</w:t>
      </w:r>
    </w:p>
    <w:p w:rsidR="00C96174" w:rsidRPr="00C96174" w:rsidRDefault="00C96174" w:rsidP="00C96174">
      <w:pPr>
        <w:numPr>
          <w:ilvl w:val="0"/>
          <w:numId w:val="36"/>
        </w:num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1976 - Jimmy Carter</w:t>
      </w:r>
    </w:p>
    <w:p w:rsidR="00C96174" w:rsidRPr="00C96174" w:rsidRDefault="00C96174" w:rsidP="00C96174">
      <w:pPr>
        <w:numPr>
          <w:ilvl w:val="0"/>
          <w:numId w:val="36"/>
        </w:num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1988 - George Bush</w:t>
      </w:r>
    </w:p>
    <w:p w:rsidR="00C96174" w:rsidRPr="00C96174" w:rsidRDefault="00C96174" w:rsidP="00C96174">
      <w:pPr>
        <w:numPr>
          <w:ilvl w:val="0"/>
          <w:numId w:val="36"/>
        </w:num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1992 - Bill Clinton</w:t>
      </w:r>
    </w:p>
    <w:p w:rsidR="00C96174" w:rsidRPr="00C96174" w:rsidRDefault="00C96174" w:rsidP="00C96174">
      <w:pPr>
        <w:shd w:val="clear" w:color="auto" w:fill="E0E0E0"/>
        <w:spacing w:before="100" w:beforeAutospacing="1" w:after="100" w:afterAutospacing="1"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Choose one campaign ad from each selection provided for the candidates listed above.  Include a link to the ad you viewed in the chart below and then answer each of the questions regarding the campaign ad you selected.  The last column is reserved for a candidate of your choosing. </w:t>
      </w:r>
    </w:p>
    <w:tbl>
      <w:tblPr>
        <w:tblW w:w="0" w:type="auto"/>
        <w:tblBorders>
          <w:top w:val="outset" w:sz="12" w:space="0" w:color="800000"/>
          <w:left w:val="outset" w:sz="12" w:space="0" w:color="800000"/>
          <w:bottom w:val="outset" w:sz="12" w:space="0" w:color="800000"/>
          <w:right w:val="outset" w:sz="12" w:space="0" w:color="800000"/>
        </w:tblBorders>
        <w:shd w:val="clear" w:color="auto" w:fill="E0E0E0"/>
        <w:tblCellMar>
          <w:left w:w="0" w:type="dxa"/>
          <w:right w:w="0" w:type="dxa"/>
        </w:tblCellMar>
        <w:tblLook w:val="04A0" w:firstRow="1" w:lastRow="0" w:firstColumn="1" w:lastColumn="0" w:noHBand="0" w:noVBand="1"/>
      </w:tblPr>
      <w:tblGrid>
        <w:gridCol w:w="1894"/>
        <w:gridCol w:w="1276"/>
        <w:gridCol w:w="1215"/>
        <w:gridCol w:w="1206"/>
        <w:gridCol w:w="1241"/>
        <w:gridCol w:w="1224"/>
        <w:gridCol w:w="1320"/>
      </w:tblGrid>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Lyndon B. Johnson</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Gerald Ford</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Jimmy Carter</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George Bush</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Bill Clinton</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Your candidate here</w:t>
            </w:r>
          </w:p>
        </w:tc>
      </w:tr>
      <w:tr w:rsidR="00C96174" w:rsidRPr="00C96174" w:rsidTr="00C96174">
        <w:trPr>
          <w:trHeight w:val="15"/>
        </w:trPr>
        <w:tc>
          <w:tcPr>
            <w:tcW w:w="17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15" w:lineRule="atLeast"/>
              <w:jc w:val="center"/>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15" w:lineRule="atLeast"/>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15" w:lineRule="atLeast"/>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15" w:lineRule="atLeast"/>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15" w:lineRule="atLeast"/>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15" w:lineRule="atLeast"/>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15" w:lineRule="atLeast"/>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r>
      <w:tr w:rsidR="00C96174" w:rsidRPr="00C96174" w:rsidTr="00C96174">
        <w:trPr>
          <w:trHeight w:val="255"/>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Link to chosen campaign ad:</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55"/>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How would you categorize the ad?  Biographical? Issue-oriented? Value-laden? Negative?</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25"/>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Is the narrator male, female, or the candidate?  Describe the language and tone of the ad(s).   </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How do language and tone shape the overall message?</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Does the ad specify an action for the viewer (vote for the candidate, vote against his opponent, visit a website, other)</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 xml:space="preserve">How do words, images, color, music, camera angles, lighting, people and </w:t>
            </w:r>
            <w:r w:rsidRPr="00C96174">
              <w:rPr>
                <w:rFonts w:ascii="Arial" w:eastAsia="Times New Roman" w:hAnsi="Arial" w:cs="Arial"/>
                <w:color w:val="000000"/>
                <w:sz w:val="20"/>
                <w:szCs w:val="20"/>
              </w:rPr>
              <w:lastRenderedPageBreak/>
              <w:t>symbols contribute to the message of the ad?  Effectively?</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lastRenderedPageBreak/>
              <w:t>Do you see any trends in language, style, images, symbols or people in the ads?  Can you find any common links between the ads?</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Did the ad influence you?  Why or why not?</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Did you learn from it?  Why or why not?</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Did the ad appeal to you?  Why or why not?</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How would you change the ad to make it more effective?</w:t>
            </w: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c>
          <w:tcPr>
            <w:tcW w:w="1605" w:type="dxa"/>
            <w:tcBorders>
              <w:top w:val="outset" w:sz="6" w:space="0" w:color="800000"/>
              <w:left w:val="outset" w:sz="6" w:space="0" w:color="800000"/>
              <w:bottom w:val="outset" w:sz="6" w:space="0" w:color="800000"/>
              <w:right w:val="outset" w:sz="6" w:space="0" w:color="800000"/>
            </w:tcBorders>
            <w:shd w:val="clear" w:color="auto" w:fill="E0E0E0"/>
            <w:vAlign w:val="center"/>
            <w:hideMark/>
          </w:tcPr>
          <w:p w:rsidR="00C96174" w:rsidRPr="00C96174" w:rsidRDefault="00C96174" w:rsidP="00C96174">
            <w:pPr>
              <w:spacing w:after="0" w:line="240" w:lineRule="auto"/>
              <w:rPr>
                <w:rFonts w:ascii="Arial" w:eastAsia="Times New Roman" w:hAnsi="Arial" w:cs="Arial"/>
                <w:color w:val="000000"/>
                <w:sz w:val="20"/>
                <w:szCs w:val="20"/>
              </w:rPr>
            </w:pPr>
          </w:p>
        </w:tc>
      </w:tr>
      <w:tr w:rsidR="00C96174" w:rsidRPr="00C96174" w:rsidTr="00C96174">
        <w:trPr>
          <w:trHeight w:val="270"/>
        </w:trPr>
        <w:tc>
          <w:tcPr>
            <w:tcW w:w="1740"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240" w:lineRule="auto"/>
              <w:jc w:val="center"/>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c>
          <w:tcPr>
            <w:tcW w:w="1605" w:type="dxa"/>
            <w:tcBorders>
              <w:top w:val="outset" w:sz="6" w:space="0" w:color="800000"/>
              <w:left w:val="outset" w:sz="6" w:space="0" w:color="800000"/>
              <w:bottom w:val="outset" w:sz="6" w:space="0" w:color="800000"/>
              <w:right w:val="outset" w:sz="6" w:space="0" w:color="800000"/>
            </w:tcBorders>
            <w:shd w:val="clear" w:color="auto" w:fill="800000"/>
            <w:vAlign w:val="center"/>
            <w:hideMark/>
          </w:tcPr>
          <w:p w:rsidR="00C96174" w:rsidRPr="00C96174" w:rsidRDefault="00C96174" w:rsidP="00C96174">
            <w:pPr>
              <w:spacing w:after="0" w:line="240" w:lineRule="auto"/>
              <w:rPr>
                <w:rFonts w:ascii="Arial" w:eastAsia="Times New Roman" w:hAnsi="Arial" w:cs="Arial"/>
                <w:color w:val="000000"/>
                <w:sz w:val="20"/>
                <w:szCs w:val="20"/>
              </w:rPr>
            </w:pPr>
            <w:r w:rsidRPr="00C96174">
              <w:rPr>
                <w:rFonts w:ascii="Arial" w:eastAsia="Times New Roman" w:hAnsi="Arial" w:cs="Arial"/>
                <w:color w:val="000000"/>
                <w:sz w:val="20"/>
                <w:szCs w:val="20"/>
              </w:rPr>
              <w:t> </w:t>
            </w:r>
          </w:p>
        </w:tc>
      </w:tr>
    </w:tbl>
    <w:p w:rsidR="00F2262E" w:rsidRPr="00C96174" w:rsidRDefault="00F2262E" w:rsidP="00C96174">
      <w:bookmarkStart w:id="0" w:name="_GoBack"/>
      <w:bookmarkEnd w:id="0"/>
    </w:p>
    <w:sectPr w:rsidR="00F2262E" w:rsidRPr="00C9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F2329"/>
    <w:multiLevelType w:val="multilevel"/>
    <w:tmpl w:val="1F5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4769E"/>
    <w:multiLevelType w:val="multilevel"/>
    <w:tmpl w:val="B7A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E06128"/>
    <w:multiLevelType w:val="multilevel"/>
    <w:tmpl w:val="FD3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31770D"/>
    <w:multiLevelType w:val="multilevel"/>
    <w:tmpl w:val="FBC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795886"/>
    <w:multiLevelType w:val="multilevel"/>
    <w:tmpl w:val="84C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E1453A"/>
    <w:multiLevelType w:val="multilevel"/>
    <w:tmpl w:val="059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4A5AD6"/>
    <w:multiLevelType w:val="multilevel"/>
    <w:tmpl w:val="2B7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99331C"/>
    <w:multiLevelType w:val="multilevel"/>
    <w:tmpl w:val="0530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710B5F"/>
    <w:multiLevelType w:val="multilevel"/>
    <w:tmpl w:val="D1C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956CF5"/>
    <w:multiLevelType w:val="multilevel"/>
    <w:tmpl w:val="98D8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9E4994"/>
    <w:multiLevelType w:val="multilevel"/>
    <w:tmpl w:val="CF9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30C38"/>
    <w:multiLevelType w:val="multilevel"/>
    <w:tmpl w:val="E42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4"/>
  </w:num>
  <w:num w:numId="4">
    <w:abstractNumId w:val="32"/>
  </w:num>
  <w:num w:numId="5">
    <w:abstractNumId w:val="6"/>
  </w:num>
  <w:num w:numId="6">
    <w:abstractNumId w:val="10"/>
  </w:num>
  <w:num w:numId="7">
    <w:abstractNumId w:val="1"/>
  </w:num>
  <w:num w:numId="8">
    <w:abstractNumId w:val="9"/>
  </w:num>
  <w:num w:numId="9">
    <w:abstractNumId w:val="20"/>
  </w:num>
  <w:num w:numId="10">
    <w:abstractNumId w:val="11"/>
  </w:num>
  <w:num w:numId="11">
    <w:abstractNumId w:val="4"/>
  </w:num>
  <w:num w:numId="12">
    <w:abstractNumId w:val="26"/>
  </w:num>
  <w:num w:numId="13">
    <w:abstractNumId w:val="12"/>
  </w:num>
  <w:num w:numId="14">
    <w:abstractNumId w:val="8"/>
  </w:num>
  <w:num w:numId="15">
    <w:abstractNumId w:val="29"/>
  </w:num>
  <w:num w:numId="16">
    <w:abstractNumId w:val="19"/>
  </w:num>
  <w:num w:numId="17">
    <w:abstractNumId w:val="13"/>
  </w:num>
  <w:num w:numId="18">
    <w:abstractNumId w:val="34"/>
  </w:num>
  <w:num w:numId="19">
    <w:abstractNumId w:val="0"/>
  </w:num>
  <w:num w:numId="20">
    <w:abstractNumId w:val="33"/>
  </w:num>
  <w:num w:numId="21">
    <w:abstractNumId w:val="3"/>
  </w:num>
  <w:num w:numId="22">
    <w:abstractNumId w:val="28"/>
  </w:num>
  <w:num w:numId="23">
    <w:abstractNumId w:val="27"/>
  </w:num>
  <w:num w:numId="24">
    <w:abstractNumId w:val="31"/>
  </w:num>
  <w:num w:numId="25">
    <w:abstractNumId w:val="25"/>
  </w:num>
  <w:num w:numId="26">
    <w:abstractNumId w:val="24"/>
  </w:num>
  <w:num w:numId="27">
    <w:abstractNumId w:val="22"/>
  </w:num>
  <w:num w:numId="28">
    <w:abstractNumId w:val="16"/>
  </w:num>
  <w:num w:numId="29">
    <w:abstractNumId w:val="7"/>
  </w:num>
  <w:num w:numId="30">
    <w:abstractNumId w:val="35"/>
  </w:num>
  <w:num w:numId="31">
    <w:abstractNumId w:val="2"/>
  </w:num>
  <w:num w:numId="32">
    <w:abstractNumId w:val="15"/>
  </w:num>
  <w:num w:numId="33">
    <w:abstractNumId w:val="23"/>
  </w:num>
  <w:num w:numId="34">
    <w:abstractNumId w:val="18"/>
  </w:num>
  <w:num w:numId="35">
    <w:abstractNumId w:val="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0D52F0"/>
    <w:rsid w:val="001113C4"/>
    <w:rsid w:val="001468B0"/>
    <w:rsid w:val="001E37BD"/>
    <w:rsid w:val="00220648"/>
    <w:rsid w:val="00292574"/>
    <w:rsid w:val="002E2894"/>
    <w:rsid w:val="00341F9A"/>
    <w:rsid w:val="00356949"/>
    <w:rsid w:val="00392E4F"/>
    <w:rsid w:val="003E6E05"/>
    <w:rsid w:val="004E6262"/>
    <w:rsid w:val="00515A38"/>
    <w:rsid w:val="00586054"/>
    <w:rsid w:val="006C1B46"/>
    <w:rsid w:val="0085690F"/>
    <w:rsid w:val="00957436"/>
    <w:rsid w:val="00972C30"/>
    <w:rsid w:val="009B2449"/>
    <w:rsid w:val="009C2537"/>
    <w:rsid w:val="00AB050C"/>
    <w:rsid w:val="00AD1E62"/>
    <w:rsid w:val="00C96174"/>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6986">
      <w:bodyDiv w:val="1"/>
      <w:marLeft w:val="0"/>
      <w:marRight w:val="0"/>
      <w:marTop w:val="0"/>
      <w:marBottom w:val="0"/>
      <w:divBdr>
        <w:top w:val="none" w:sz="0" w:space="0" w:color="auto"/>
        <w:left w:val="none" w:sz="0" w:space="0" w:color="auto"/>
        <w:bottom w:val="none" w:sz="0" w:space="0" w:color="auto"/>
        <w:right w:val="none" w:sz="0" w:space="0" w:color="auto"/>
      </w:divBdr>
    </w:div>
    <w:div w:id="171267394">
      <w:bodyDiv w:val="1"/>
      <w:marLeft w:val="0"/>
      <w:marRight w:val="0"/>
      <w:marTop w:val="0"/>
      <w:marBottom w:val="0"/>
      <w:divBdr>
        <w:top w:val="none" w:sz="0" w:space="0" w:color="auto"/>
        <w:left w:val="none" w:sz="0" w:space="0" w:color="auto"/>
        <w:bottom w:val="none" w:sz="0" w:space="0" w:color="auto"/>
        <w:right w:val="none" w:sz="0" w:space="0" w:color="auto"/>
      </w:divBdr>
    </w:div>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282078517">
      <w:bodyDiv w:val="1"/>
      <w:marLeft w:val="0"/>
      <w:marRight w:val="0"/>
      <w:marTop w:val="0"/>
      <w:marBottom w:val="0"/>
      <w:divBdr>
        <w:top w:val="none" w:sz="0" w:space="0" w:color="auto"/>
        <w:left w:val="none" w:sz="0" w:space="0" w:color="auto"/>
        <w:bottom w:val="none" w:sz="0" w:space="0" w:color="auto"/>
        <w:right w:val="none" w:sz="0" w:space="0" w:color="auto"/>
      </w:divBdr>
    </w:div>
    <w:div w:id="625232740">
      <w:bodyDiv w:val="1"/>
      <w:marLeft w:val="0"/>
      <w:marRight w:val="0"/>
      <w:marTop w:val="0"/>
      <w:marBottom w:val="0"/>
      <w:divBdr>
        <w:top w:val="none" w:sz="0" w:space="0" w:color="auto"/>
        <w:left w:val="none" w:sz="0" w:space="0" w:color="auto"/>
        <w:bottom w:val="none" w:sz="0" w:space="0" w:color="auto"/>
        <w:right w:val="none" w:sz="0" w:space="0" w:color="auto"/>
      </w:divBdr>
    </w:div>
    <w:div w:id="667752544">
      <w:bodyDiv w:val="1"/>
      <w:marLeft w:val="0"/>
      <w:marRight w:val="0"/>
      <w:marTop w:val="0"/>
      <w:marBottom w:val="0"/>
      <w:divBdr>
        <w:top w:val="none" w:sz="0" w:space="0" w:color="auto"/>
        <w:left w:val="none" w:sz="0" w:space="0" w:color="auto"/>
        <w:bottom w:val="none" w:sz="0" w:space="0" w:color="auto"/>
        <w:right w:val="none" w:sz="0" w:space="0" w:color="auto"/>
      </w:divBdr>
      <w:divsChild>
        <w:div w:id="1648168308">
          <w:marLeft w:val="0"/>
          <w:marRight w:val="0"/>
          <w:marTop w:val="0"/>
          <w:marBottom w:val="0"/>
          <w:divBdr>
            <w:top w:val="none" w:sz="0" w:space="0" w:color="auto"/>
            <w:left w:val="none" w:sz="0" w:space="0" w:color="auto"/>
            <w:bottom w:val="none" w:sz="0" w:space="0" w:color="auto"/>
            <w:right w:val="none" w:sz="0" w:space="0" w:color="auto"/>
          </w:divBdr>
        </w:div>
      </w:divsChild>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900094364">
      <w:bodyDiv w:val="1"/>
      <w:marLeft w:val="0"/>
      <w:marRight w:val="0"/>
      <w:marTop w:val="0"/>
      <w:marBottom w:val="0"/>
      <w:divBdr>
        <w:top w:val="none" w:sz="0" w:space="0" w:color="auto"/>
        <w:left w:val="none" w:sz="0" w:space="0" w:color="auto"/>
        <w:bottom w:val="none" w:sz="0" w:space="0" w:color="auto"/>
        <w:right w:val="none" w:sz="0" w:space="0" w:color="auto"/>
      </w:divBdr>
    </w:div>
    <w:div w:id="901866774">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38802876">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44182059">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 w:id="21029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ingroomcandidate.org/site-guide" TargetMode="External"/><Relationship Id="rId3" Type="http://schemas.microsoft.com/office/2007/relationships/stylesWithEffects" Target="stylesWithEffects.xml"/><Relationship Id="rId7" Type="http://schemas.openxmlformats.org/officeDocument/2006/relationships/hyperlink" Target="http://livingroomcandidate.movingimage.u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ingroomcandidate.org/commercials/195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ivingroomcandidate.movingimage.us/about/guide.php?nav_action=about&amp;nav_subaction=si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2013-12-31T09:20:00Z</dcterms:created>
  <dcterms:modified xsi:type="dcterms:W3CDTF">2013-12-31T09:20:00Z</dcterms:modified>
</cp:coreProperties>
</file>