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198870">
      <w:pPr>
        <w:pStyle w:val="7"/>
        <w:rPr>
          <w:sz w:val="49"/>
        </w:rPr>
      </w:pPr>
    </w:p>
    <w:p w14:paraId="002E4C16">
      <w:pPr>
        <w:pStyle w:val="7"/>
        <w:rPr>
          <w:rFonts w:hint="default" w:ascii="Arial Black" w:hAnsi="Arial Black" w:cs="Arial Black"/>
          <w:sz w:val="49"/>
        </w:rPr>
      </w:pPr>
    </w:p>
    <w:p w14:paraId="12372C2F">
      <w:pPr>
        <w:pStyle w:val="7"/>
        <w:spacing w:before="79"/>
        <w:rPr>
          <w:rFonts w:hint="default" w:ascii="Arial Black" w:hAnsi="Arial Black" w:cs="Arial Black"/>
          <w:b/>
          <w:bCs/>
          <w:sz w:val="49"/>
        </w:rPr>
      </w:pPr>
    </w:p>
    <w:p w14:paraId="29277755">
      <w:pPr>
        <w:spacing w:before="0"/>
        <w:ind w:left="0" w:right="0" w:firstLine="0"/>
        <w:jc w:val="center"/>
        <w:rPr>
          <w:rFonts w:hint="default" w:ascii="Arial Black" w:hAnsi="Arial Black" w:cs="Arial Black"/>
          <w:b/>
          <w:bCs/>
          <w:sz w:val="49"/>
        </w:rPr>
      </w:pPr>
      <w:r>
        <w:rPr>
          <w:rFonts w:hint="default" w:ascii="Arial Black" w:hAnsi="Arial Black" w:cs="Arial Black"/>
          <w:b/>
          <w:bCs/>
          <w:w w:val="90"/>
          <w:sz w:val="49"/>
          <w:lang w:val="ru-RU"/>
        </w:rPr>
        <w:t>Отчёт по л</w:t>
      </w:r>
      <w:r>
        <w:rPr>
          <w:rFonts w:hint="default" w:ascii="Arial Black" w:hAnsi="Arial Black" w:cs="Arial Black"/>
          <w:b/>
          <w:bCs/>
          <w:w w:val="90"/>
          <w:sz w:val="49"/>
        </w:rPr>
        <w:t>абораторная</w:t>
      </w:r>
      <w:r>
        <w:rPr>
          <w:rFonts w:hint="default" w:ascii="Arial Black" w:hAnsi="Arial Black" w:cs="Arial Black"/>
          <w:b/>
          <w:bCs/>
          <w:spacing w:val="-17"/>
          <w:w w:val="90"/>
          <w:sz w:val="49"/>
        </w:rPr>
        <w:t xml:space="preserve"> </w:t>
      </w:r>
      <w:r>
        <w:rPr>
          <w:rFonts w:hint="default" w:ascii="Arial Black" w:hAnsi="Arial Black" w:cs="Arial Black"/>
          <w:b/>
          <w:bCs/>
          <w:w w:val="90"/>
          <w:sz w:val="49"/>
        </w:rPr>
        <w:t>работа</w:t>
      </w:r>
      <w:r>
        <w:rPr>
          <w:rFonts w:hint="default" w:ascii="Arial Black" w:hAnsi="Arial Black" w:cs="Arial Black"/>
          <w:b/>
          <w:bCs/>
          <w:spacing w:val="-16"/>
          <w:w w:val="90"/>
          <w:sz w:val="49"/>
        </w:rPr>
        <w:t xml:space="preserve"> </w:t>
      </w:r>
      <w:r>
        <w:rPr>
          <w:rFonts w:hint="default" w:ascii="Arial Black" w:hAnsi="Arial Black" w:cs="Arial Black"/>
          <w:b/>
          <w:bCs/>
          <w:spacing w:val="-5"/>
          <w:w w:val="90"/>
          <w:sz w:val="49"/>
        </w:rPr>
        <w:t>№7</w:t>
      </w:r>
    </w:p>
    <w:p w14:paraId="788F4109">
      <w:pPr>
        <w:pStyle w:val="4"/>
        <w:rPr>
          <w:rFonts w:hint="default" w:ascii="Arial Black" w:hAnsi="Arial Black" w:cs="Arial Black"/>
          <w:b/>
          <w:bCs/>
          <w:sz w:val="49"/>
          <w:szCs w:val="49"/>
        </w:rPr>
      </w:pPr>
      <w:r>
        <w:rPr>
          <w:rFonts w:hint="default" w:ascii="Arial Black" w:hAnsi="Arial Black" w:eastAsia="SimSun" w:cs="Arial Black"/>
          <w:b/>
          <w:bCs/>
          <w:sz w:val="24"/>
          <w:szCs w:val="24"/>
        </w:rPr>
        <w:br w:type="textWrapping"/>
      </w:r>
      <w:r>
        <w:rPr>
          <w:rFonts w:hint="default" w:ascii="Arial Black" w:hAnsi="Arial Black" w:eastAsia="sans-serif" w:cs="Arial Black"/>
          <w:b/>
          <w:bCs/>
          <w:i w:val="0"/>
          <w:iCs w:val="0"/>
          <w:caps w:val="0"/>
          <w:color w:val="212529"/>
          <w:spacing w:val="0"/>
          <w:sz w:val="27"/>
          <w:szCs w:val="27"/>
          <w:shd w:val="clear" w:fill="FFFFFF"/>
        </w:rPr>
        <w:t>Анализ файловой структуры UNIX. Команды для работы с файлами и каталогами</w:t>
      </w:r>
    </w:p>
    <w:p w14:paraId="345C2EF7">
      <w:pPr>
        <w:pStyle w:val="7"/>
        <w:spacing w:before="156"/>
        <w:rPr>
          <w:rFonts w:hint="default" w:ascii="Segoe UI" w:hAnsi="Segoe UI" w:cs="Segoe UI"/>
          <w:b/>
          <w:sz w:val="49"/>
          <w:szCs w:val="49"/>
        </w:rPr>
      </w:pPr>
    </w:p>
    <w:p w14:paraId="31533BF8">
      <w:pPr>
        <w:pStyle w:val="3"/>
        <w:spacing w:after="0"/>
        <w:rPr>
          <w:rFonts w:hint="default"/>
          <w:lang w:val="ru-RU"/>
        </w:rPr>
        <w:sectPr>
          <w:type w:val="continuous"/>
          <w:pgSz w:w="11910" w:h="16840"/>
          <w:pgMar w:top="1920" w:right="1417" w:bottom="280" w:left="1417" w:header="720" w:footer="720" w:gutter="0"/>
          <w:cols w:space="720" w:num="1"/>
        </w:sectPr>
      </w:pPr>
      <w:r>
        <w:rPr>
          <w:w w:val="110"/>
          <w:lang w:val="ru-RU"/>
        </w:rPr>
        <w:t>Ягодин</w:t>
      </w:r>
      <w:r>
        <w:rPr>
          <w:rFonts w:hint="default"/>
          <w:w w:val="110"/>
          <w:lang w:val="ru-RU"/>
        </w:rPr>
        <w:t xml:space="preserve"> Максим Сергеевич</w:t>
      </w:r>
      <w:bookmarkStart w:id="13" w:name="_GoBack"/>
      <w:bookmarkEnd w:id="13"/>
    </w:p>
    <w:p w14:paraId="75142790">
      <w:pPr>
        <w:spacing w:before="438"/>
        <w:ind w:left="71" w:right="0" w:firstLine="0"/>
        <w:jc w:val="left"/>
        <w:rPr>
          <w:rFonts w:hint="default" w:ascii="Arial Black" w:hAnsi="Arial Black" w:cs="Arial Black"/>
          <w:b/>
          <w:sz w:val="46"/>
          <w:szCs w:val="46"/>
        </w:rPr>
      </w:pPr>
      <w:r>
        <w:rPr>
          <w:rFonts w:hint="default" w:ascii="Arial Black" w:hAnsi="Arial Black" w:cs="Arial Black"/>
          <w:b/>
          <w:spacing w:val="-15"/>
          <w:sz w:val="46"/>
          <w:szCs w:val="46"/>
        </w:rPr>
        <w:t>Содержание</w:t>
      </w:r>
    </w:p>
    <w:sdt>
      <w:sdtPr>
        <w:rPr>
          <w:rFonts w:hint="default" w:ascii="Arial Black" w:hAnsi="Arial Black" w:cs="Arial Black"/>
          <w:b/>
          <w:bCs/>
        </w:rPr>
        <w:id w:val="147469607"/>
        <w:docPartObj>
          <w:docPartGallery w:val="Table of Contents"/>
          <w:docPartUnique/>
        </w:docPartObj>
      </w:sdtPr>
      <w:sdtContent>
        <w:p w14:paraId="1382D204">
          <w:pPr>
            <w:pStyle w:val="8"/>
            <w:numPr>
              <w:ilvl w:val="0"/>
              <w:numId w:val="1"/>
            </w:numPr>
            <w:tabs>
              <w:tab w:val="left" w:pos="429"/>
              <w:tab w:val="right" w:pos="9000"/>
            </w:tabs>
            <w:spacing w:before="405" w:after="0" w:line="240" w:lineRule="auto"/>
            <w:ind w:left="429" w:right="0" w:hanging="358"/>
            <w:jc w:val="left"/>
            <w:rPr>
              <w:rFonts w:hint="default" w:ascii="Arial Black" w:hAnsi="Arial Black" w:cs="Arial Black"/>
              <w:b/>
              <w:bCs/>
            </w:rPr>
          </w:pPr>
          <w:r>
            <w:rPr>
              <w:rFonts w:hint="default" w:ascii="Arial Black" w:hAnsi="Arial Black" w:cs="Arial Black"/>
              <w:b/>
              <w:bCs/>
            </w:rPr>
            <w:fldChar w:fldCharType="begin"/>
          </w:r>
          <w:r>
            <w:rPr>
              <w:rFonts w:hint="default" w:ascii="Arial Black" w:hAnsi="Arial Black" w:cs="Arial Black"/>
              <w:b/>
              <w:bCs/>
            </w:rPr>
            <w:instrText xml:space="preserve">TOC \o "1-1" \h \z \u </w:instrText>
          </w:r>
          <w:r>
            <w:rPr>
              <w:rFonts w:hint="default" w:ascii="Arial Black" w:hAnsi="Arial Black" w:cs="Arial Black"/>
              <w:b/>
              <w:bCs/>
            </w:rPr>
            <w:fldChar w:fldCharType="separate"/>
          </w:r>
          <w:r>
            <w:rPr>
              <w:rFonts w:hint="default" w:ascii="Arial Black" w:hAnsi="Arial Black" w:cs="Arial Black"/>
              <w:b/>
              <w:bCs/>
            </w:rPr>
            <w:fldChar w:fldCharType="begin"/>
          </w:r>
          <w:r>
            <w:rPr>
              <w:rFonts w:hint="default" w:ascii="Arial Black" w:hAnsi="Arial Black" w:cs="Arial Black"/>
              <w:b/>
              <w:bCs/>
            </w:rPr>
            <w:instrText xml:space="preserve"> HYPERLINK \l "_bookmark0" </w:instrText>
          </w:r>
          <w:r>
            <w:rPr>
              <w:rFonts w:hint="default" w:ascii="Arial Black" w:hAnsi="Arial Black" w:cs="Arial Black"/>
              <w:b/>
              <w:bCs/>
            </w:rPr>
            <w:fldChar w:fldCharType="separate"/>
          </w:r>
          <w:r>
            <w:rPr>
              <w:rFonts w:hint="default" w:ascii="Arial Black" w:hAnsi="Arial Black" w:cs="Arial Black"/>
              <w:b/>
              <w:bCs/>
              <w:w w:val="85"/>
            </w:rPr>
            <w:t>Цель</w:t>
          </w:r>
          <w:r>
            <w:rPr>
              <w:rFonts w:hint="default" w:ascii="Arial Black" w:hAnsi="Arial Black" w:cs="Arial Black"/>
              <w:b/>
              <w:bCs/>
              <w:spacing w:val="-4"/>
              <w:w w:val="85"/>
            </w:rPr>
            <w:t xml:space="preserve"> </w:t>
          </w:r>
          <w:r>
            <w:rPr>
              <w:rFonts w:hint="default" w:ascii="Arial Black" w:hAnsi="Arial Black" w:cs="Arial Black"/>
              <w:b/>
              <w:bCs/>
              <w:spacing w:val="-2"/>
            </w:rPr>
            <w:t>работы</w:t>
          </w:r>
          <w:r>
            <w:rPr>
              <w:rFonts w:hint="default" w:ascii="Arial Black" w:hAnsi="Arial Black" w:cs="Arial Black"/>
              <w:b/>
              <w:bCs/>
              <w:spacing w:val="-2"/>
            </w:rPr>
            <w:fldChar w:fldCharType="end"/>
          </w:r>
        </w:p>
        <w:p w14:paraId="410BDB91">
          <w:pPr>
            <w:pStyle w:val="8"/>
            <w:numPr>
              <w:ilvl w:val="0"/>
              <w:numId w:val="1"/>
            </w:numPr>
            <w:tabs>
              <w:tab w:val="left" w:pos="429"/>
              <w:tab w:val="right" w:pos="9000"/>
            </w:tabs>
            <w:spacing w:before="209" w:after="0" w:line="240" w:lineRule="auto"/>
            <w:ind w:left="429" w:right="0" w:hanging="358"/>
            <w:jc w:val="left"/>
            <w:rPr>
              <w:rFonts w:hint="default" w:ascii="Arial Black" w:hAnsi="Arial Black" w:cs="Arial Black"/>
              <w:b/>
              <w:bCs/>
            </w:rPr>
          </w:pPr>
          <w:r>
            <w:rPr>
              <w:rFonts w:hint="default" w:ascii="Arial Black" w:hAnsi="Arial Black" w:cs="Arial Black"/>
              <w:b/>
              <w:bCs/>
            </w:rPr>
            <w:fldChar w:fldCharType="begin"/>
          </w:r>
          <w:r>
            <w:rPr>
              <w:rFonts w:hint="default" w:ascii="Arial Black" w:hAnsi="Arial Black" w:cs="Arial Black"/>
              <w:b/>
              <w:bCs/>
            </w:rPr>
            <w:instrText xml:space="preserve"> HYPERLINK \l "_bookmark2" </w:instrText>
          </w:r>
          <w:r>
            <w:rPr>
              <w:rFonts w:hint="default" w:ascii="Arial Black" w:hAnsi="Arial Black" w:cs="Arial Black"/>
              <w:b/>
              <w:bCs/>
            </w:rPr>
            <w:fldChar w:fldCharType="separate"/>
          </w:r>
          <w:r>
            <w:rPr>
              <w:rFonts w:hint="default" w:ascii="Arial Black" w:hAnsi="Arial Black" w:cs="Arial Black"/>
              <w:b/>
              <w:bCs/>
              <w:w w:val="85"/>
            </w:rPr>
            <w:t>Выполнение</w:t>
          </w:r>
          <w:r>
            <w:rPr>
              <w:rFonts w:hint="default" w:ascii="Arial Black" w:hAnsi="Arial Black" w:cs="Arial Black"/>
              <w:b/>
              <w:bCs/>
              <w:spacing w:val="37"/>
            </w:rPr>
            <w:t xml:space="preserve"> </w:t>
          </w:r>
          <w:r>
            <w:rPr>
              <w:rFonts w:hint="default" w:ascii="Arial Black" w:hAnsi="Arial Black" w:cs="Arial Black"/>
              <w:b/>
              <w:bCs/>
              <w:w w:val="85"/>
            </w:rPr>
            <w:t>лабораторной</w:t>
          </w:r>
          <w:r>
            <w:rPr>
              <w:rFonts w:hint="default" w:ascii="Arial Black" w:hAnsi="Arial Black" w:cs="Arial Black"/>
              <w:b/>
              <w:bCs/>
              <w:spacing w:val="37"/>
            </w:rPr>
            <w:t xml:space="preserve"> </w:t>
          </w:r>
          <w:r>
            <w:rPr>
              <w:rFonts w:hint="default" w:ascii="Arial Black" w:hAnsi="Arial Black" w:cs="Arial Black"/>
              <w:b/>
              <w:bCs/>
              <w:spacing w:val="-2"/>
              <w:w w:val="85"/>
            </w:rPr>
            <w:t>работы</w:t>
          </w:r>
          <w:r>
            <w:rPr>
              <w:rFonts w:hint="default" w:ascii="Arial Black" w:hAnsi="Arial Black" w:cs="Arial Black"/>
              <w:b/>
              <w:bCs/>
              <w:spacing w:val="-2"/>
              <w:w w:val="85"/>
            </w:rPr>
            <w:fldChar w:fldCharType="end"/>
          </w:r>
        </w:p>
        <w:p w14:paraId="34932FA1">
          <w:pPr>
            <w:pStyle w:val="8"/>
            <w:numPr>
              <w:ilvl w:val="0"/>
              <w:numId w:val="1"/>
            </w:numPr>
            <w:tabs>
              <w:tab w:val="left" w:pos="429"/>
              <w:tab w:val="right" w:pos="9000"/>
            </w:tabs>
            <w:spacing w:before="209" w:after="0" w:line="240" w:lineRule="auto"/>
            <w:ind w:left="429" w:right="0" w:hanging="358"/>
            <w:jc w:val="left"/>
            <w:rPr>
              <w:rFonts w:hint="default" w:ascii="Arial Black" w:hAnsi="Arial Black" w:cs="Arial Black"/>
              <w:b/>
              <w:bCs/>
            </w:rPr>
          </w:pPr>
          <w:r>
            <w:rPr>
              <w:rFonts w:hint="default" w:ascii="Arial Black" w:hAnsi="Arial Black" w:cs="Arial Black"/>
              <w:b/>
              <w:bCs/>
            </w:rPr>
            <w:fldChar w:fldCharType="begin"/>
          </w:r>
          <w:r>
            <w:rPr>
              <w:rFonts w:hint="default" w:ascii="Arial Black" w:hAnsi="Arial Black" w:cs="Arial Black"/>
              <w:b/>
              <w:bCs/>
            </w:rPr>
            <w:instrText xml:space="preserve"> HYPERLINK \l "_bookmark12" </w:instrText>
          </w:r>
          <w:r>
            <w:rPr>
              <w:rFonts w:hint="default" w:ascii="Arial Black" w:hAnsi="Arial Black" w:cs="Arial Black"/>
              <w:b/>
              <w:bCs/>
            </w:rPr>
            <w:fldChar w:fldCharType="separate"/>
          </w:r>
          <w:r>
            <w:rPr>
              <w:rFonts w:hint="default" w:ascii="Arial Black" w:hAnsi="Arial Black" w:cs="Arial Black"/>
              <w:b/>
              <w:bCs/>
              <w:spacing w:val="-2"/>
            </w:rPr>
            <w:t>Выводы</w:t>
          </w:r>
          <w:r>
            <w:rPr>
              <w:rFonts w:hint="default" w:ascii="Arial Black" w:hAnsi="Arial Black" w:cs="Arial Black"/>
              <w:b/>
              <w:bCs/>
              <w:spacing w:val="-2"/>
            </w:rPr>
            <w:fldChar w:fldCharType="end"/>
          </w:r>
        </w:p>
        <w:p w14:paraId="7EF677EB">
          <w:pPr>
            <w:pStyle w:val="8"/>
            <w:numPr>
              <w:ilvl w:val="0"/>
              <w:numId w:val="1"/>
            </w:numPr>
            <w:tabs>
              <w:tab w:val="left" w:pos="429"/>
              <w:tab w:val="right" w:pos="9000"/>
            </w:tabs>
            <w:spacing w:before="209" w:after="0" w:line="240" w:lineRule="auto"/>
            <w:ind w:left="429" w:right="0" w:hanging="358"/>
            <w:jc w:val="left"/>
            <w:rPr>
              <w:rFonts w:hint="default" w:ascii="Arial Black" w:hAnsi="Arial Black" w:cs="Arial Black"/>
              <w:b/>
              <w:bCs/>
            </w:rPr>
          </w:pPr>
          <w:r>
            <w:rPr>
              <w:rFonts w:hint="default" w:ascii="Arial Black" w:hAnsi="Arial Black" w:cs="Arial Black"/>
              <w:b/>
              <w:bCs/>
              <w:spacing w:val="-2"/>
              <w:lang w:val="ru-RU"/>
            </w:rPr>
            <w:t>Контрольные вопросы</w:t>
          </w:r>
        </w:p>
        <w:p w14:paraId="21505D6D">
          <w:pPr>
            <w:pStyle w:val="8"/>
            <w:tabs>
              <w:tab w:val="right" w:pos="9000"/>
            </w:tabs>
            <w:rPr>
              <w:rFonts w:hint="default" w:ascii="Arial Black" w:hAnsi="Arial Black" w:cs="Arial Black"/>
              <w:b/>
              <w:bCs/>
            </w:rPr>
          </w:pPr>
        </w:p>
        <w:p w14:paraId="0CE02C14">
          <w:pPr>
            <w:sectPr>
              <w:footerReference r:id="rId5" w:type="default"/>
              <w:pgSz w:w="11910" w:h="16840"/>
              <w:pgMar w:top="1920" w:right="1417" w:bottom="2000" w:left="1417" w:header="0" w:footer="1809" w:gutter="0"/>
              <w:pgNumType w:start="2"/>
              <w:cols w:space="720" w:num="1"/>
            </w:sectPr>
          </w:pPr>
          <w:r>
            <w:rPr>
              <w:rFonts w:hint="default" w:ascii="Arial Black" w:hAnsi="Arial Black" w:cs="Arial Black"/>
              <w:b/>
              <w:bCs/>
            </w:rPr>
            <w:fldChar w:fldCharType="end"/>
          </w:r>
        </w:p>
      </w:sdtContent>
    </w:sdt>
    <w:p w14:paraId="0D846ADB">
      <w:pPr>
        <w:pStyle w:val="2"/>
        <w:numPr>
          <w:numId w:val="0"/>
        </w:numPr>
        <w:tabs>
          <w:tab w:val="left" w:pos="599"/>
        </w:tabs>
        <w:spacing w:before="0" w:after="0" w:line="240" w:lineRule="auto"/>
        <w:ind w:right="0" w:rightChars="0"/>
        <w:jc w:val="left"/>
        <w:rPr>
          <w:rFonts w:hint="default" w:ascii="Arial Black" w:hAnsi="Arial Black" w:cs="Arial Black"/>
          <w:sz w:val="46"/>
          <w:szCs w:val="46"/>
        </w:rPr>
      </w:pPr>
      <w:bookmarkStart w:id="0" w:name="Цель работы"/>
      <w:bookmarkEnd w:id="0"/>
      <w:bookmarkStart w:id="1" w:name="_bookmark0"/>
      <w:bookmarkEnd w:id="1"/>
      <w:r>
        <w:rPr>
          <w:rFonts w:hint="default" w:ascii="Arial Black" w:hAnsi="Arial Black" w:cs="Arial Black"/>
          <w:w w:val="85"/>
          <w:sz w:val="46"/>
          <w:szCs w:val="46"/>
        </w:rPr>
        <w:t>Цель</w:t>
      </w:r>
      <w:r>
        <w:rPr>
          <w:rFonts w:hint="default" w:ascii="Arial Black" w:hAnsi="Arial Black" w:cs="Arial Black"/>
          <w:spacing w:val="-9"/>
          <w:sz w:val="46"/>
          <w:szCs w:val="46"/>
        </w:rPr>
        <w:t xml:space="preserve"> </w:t>
      </w:r>
      <w:r>
        <w:rPr>
          <w:rFonts w:hint="default" w:ascii="Arial Black" w:hAnsi="Arial Black" w:cs="Arial Black"/>
          <w:spacing w:val="-2"/>
          <w:sz w:val="46"/>
          <w:szCs w:val="46"/>
        </w:rPr>
        <w:t>работы</w:t>
      </w:r>
    </w:p>
    <w:p w14:paraId="4161A246">
      <w:pPr>
        <w:pStyle w:val="7"/>
        <w:spacing w:before="182"/>
        <w:rPr>
          <w:rFonts w:ascii="Segoe UI"/>
          <w:b/>
          <w:sz w:val="49"/>
        </w:rPr>
      </w:pPr>
    </w:p>
    <w:p w14:paraId="58E3A44D">
      <w:pPr>
        <w:pStyle w:val="7"/>
        <w:spacing w:line="376" w:lineRule="auto"/>
        <w:ind w:left="71" w:right="18" w:firstLine="239"/>
        <w:jc w:val="both"/>
      </w:pPr>
      <w:r>
        <w:rPr>
          <w:spacing w:val="-2"/>
          <w:w w:val="110"/>
        </w:rPr>
        <w:t>Ознакомление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с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файловой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системой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Linux,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её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структурой,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именами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и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содержа</w:t>
      </w:r>
      <w:r>
        <w:rPr>
          <w:w w:val="110"/>
        </w:rPr>
        <w:t>нием каталогов. Приобретение практических навыков по применению команд для работы с файлами и каталогами,</w:t>
      </w:r>
      <w:r>
        <w:rPr>
          <w:spacing w:val="-3"/>
          <w:w w:val="110"/>
        </w:rPr>
        <w:t xml:space="preserve"> </w:t>
      </w:r>
      <w:r>
        <w:rPr>
          <w:w w:val="110"/>
        </w:rPr>
        <w:t>по управлению процессами , по проверке использования диска и обслуживанию файловой системы.</w:t>
      </w:r>
      <w:r>
        <w:rPr>
          <w:spacing w:val="-2"/>
          <w:w w:val="110"/>
        </w:rPr>
        <w:t xml:space="preserve"> </w:t>
      </w:r>
    </w:p>
    <w:p w14:paraId="3BC96505">
      <w:pPr>
        <w:pStyle w:val="7"/>
        <w:spacing w:after="0" w:line="376" w:lineRule="auto"/>
        <w:jc w:val="both"/>
        <w:sectPr>
          <w:pgSz w:w="11910" w:h="16840"/>
          <w:pgMar w:top="1920" w:right="1417" w:bottom="2000" w:left="1417" w:header="0" w:footer="1809" w:gutter="0"/>
          <w:cols w:space="720" w:num="1"/>
        </w:sectPr>
      </w:pPr>
    </w:p>
    <w:p w14:paraId="742215C6">
      <w:pPr>
        <w:pStyle w:val="2"/>
        <w:numPr>
          <w:numId w:val="0"/>
        </w:numPr>
        <w:tabs>
          <w:tab w:val="left" w:pos="599"/>
        </w:tabs>
        <w:spacing w:before="0" w:after="0" w:line="240" w:lineRule="auto"/>
        <w:ind w:right="0" w:rightChars="0"/>
        <w:jc w:val="left"/>
        <w:rPr>
          <w:rFonts w:hint="default" w:ascii="Arial Black" w:hAnsi="Arial Black" w:cs="Arial Black"/>
          <w:sz w:val="46"/>
          <w:szCs w:val="46"/>
        </w:rPr>
      </w:pPr>
      <w:bookmarkStart w:id="2" w:name="Выполнение лабораторной работы"/>
      <w:bookmarkEnd w:id="2"/>
      <w:bookmarkStart w:id="3" w:name="_bookmark2"/>
      <w:bookmarkEnd w:id="3"/>
      <w:r>
        <w:rPr>
          <w:rFonts w:hint="default" w:ascii="Arial Black" w:hAnsi="Arial Black" w:cs="Arial Black"/>
          <w:spacing w:val="2"/>
          <w:w w:val="85"/>
          <w:sz w:val="46"/>
          <w:szCs w:val="46"/>
        </w:rPr>
        <w:t>Выполнение</w:t>
      </w:r>
      <w:r>
        <w:rPr>
          <w:rFonts w:hint="default" w:ascii="Arial Black" w:hAnsi="Arial Black" w:cs="Arial Black"/>
          <w:spacing w:val="30"/>
          <w:w w:val="150"/>
          <w:sz w:val="46"/>
          <w:szCs w:val="46"/>
        </w:rPr>
        <w:t xml:space="preserve"> </w:t>
      </w:r>
      <w:r>
        <w:rPr>
          <w:rFonts w:hint="default" w:ascii="Arial Black" w:hAnsi="Arial Black" w:cs="Arial Black"/>
          <w:spacing w:val="2"/>
          <w:w w:val="85"/>
          <w:sz w:val="46"/>
          <w:szCs w:val="46"/>
        </w:rPr>
        <w:t>лабораторной</w:t>
      </w:r>
      <w:r>
        <w:rPr>
          <w:rFonts w:hint="default" w:ascii="Arial Black" w:hAnsi="Arial Black" w:cs="Arial Black"/>
          <w:spacing w:val="31"/>
          <w:w w:val="150"/>
          <w:sz w:val="46"/>
          <w:szCs w:val="46"/>
        </w:rPr>
        <w:t xml:space="preserve"> </w:t>
      </w:r>
      <w:r>
        <w:rPr>
          <w:rFonts w:hint="default" w:ascii="Arial Black" w:hAnsi="Arial Black" w:cs="Arial Black"/>
          <w:spacing w:val="-2"/>
          <w:w w:val="85"/>
          <w:sz w:val="46"/>
          <w:szCs w:val="46"/>
        </w:rPr>
        <w:t>работы</w:t>
      </w:r>
    </w:p>
    <w:p w14:paraId="1C7AD5D6">
      <w:pPr>
        <w:pStyle w:val="7"/>
        <w:spacing w:before="182"/>
        <w:rPr>
          <w:rFonts w:ascii="Segoe UI"/>
          <w:b/>
          <w:sz w:val="49"/>
        </w:rPr>
      </w:pPr>
    </w:p>
    <w:p w14:paraId="27F4B777">
      <w:pPr>
        <w:pStyle w:val="7"/>
        <w:spacing w:before="1" w:line="376" w:lineRule="auto"/>
        <w:rPr>
          <w:rFonts w:hint="default"/>
          <w:lang w:val="en-US"/>
        </w:rPr>
      </w:pPr>
      <w:r>
        <w:rPr>
          <w:rFonts w:hint="default"/>
          <w:w w:val="110"/>
          <w:lang w:val="ru-RU"/>
        </w:rPr>
        <w:t>Для начала мы ск</w:t>
      </w:r>
      <w:r>
        <w:rPr>
          <w:w w:val="110"/>
        </w:rPr>
        <w:t>опи</w:t>
      </w:r>
      <w:r>
        <w:rPr>
          <w:w w:val="110"/>
          <w:lang w:val="ru-RU"/>
        </w:rPr>
        <w:t>руем</w:t>
      </w:r>
      <w:r>
        <w:rPr>
          <w:spacing w:val="-11"/>
          <w:w w:val="110"/>
        </w:rPr>
        <w:t xml:space="preserve"> </w:t>
      </w:r>
      <w:r>
        <w:rPr>
          <w:w w:val="110"/>
        </w:rPr>
        <w:t>файлы</w:t>
      </w:r>
      <w:r>
        <w:rPr>
          <w:spacing w:val="-7"/>
          <w:w w:val="110"/>
        </w:rPr>
        <w:t xml:space="preserve"> </w:t>
      </w:r>
      <w:r>
        <w:rPr>
          <w:w w:val="110"/>
        </w:rPr>
        <w:t>с</w:t>
      </w:r>
      <w:r>
        <w:rPr>
          <w:spacing w:val="-6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7"/>
          <w:w w:val="110"/>
        </w:rPr>
        <w:t xml:space="preserve"> </w:t>
      </w:r>
      <w:r>
        <w:rPr>
          <w:w w:val="110"/>
        </w:rPr>
        <w:t>команды cp</w:t>
      </w:r>
      <w:r>
        <w:rPr>
          <w:rFonts w:hint="default"/>
          <w:w w:val="110"/>
          <w:lang w:val="ru-RU"/>
        </w:rPr>
        <w:t>, с</w:t>
      </w:r>
      <w:r>
        <w:rPr>
          <w:w w:val="110"/>
        </w:rPr>
        <w:t>оздадим несколько файлов и поработаем с ними (рис.</w:t>
      </w:r>
      <w:r>
        <w:rPr>
          <w:spacing w:val="-1"/>
          <w:w w:val="110"/>
        </w:rPr>
        <w:t xml:space="preserve"> </w:t>
      </w:r>
      <w:r>
        <w:rPr>
          <w:rFonts w:hint="default"/>
          <w:spacing w:val="-1"/>
          <w:w w:val="110"/>
          <w:lang w:val="en-US"/>
        </w:rPr>
        <w:t>1)</w:t>
      </w:r>
    </w:p>
    <w:p w14:paraId="4D84420B">
      <w:pPr>
        <w:pStyle w:val="7"/>
        <w:rPr>
          <w:rFonts w:hint="default"/>
          <w:sz w:val="10"/>
          <w:lang w:val="en-US"/>
        </w:rPr>
      </w:pPr>
      <w:r>
        <w:rPr>
          <w:rFonts w:hint="default"/>
          <w:sz w:val="10"/>
          <w:lang w:val="en-US"/>
        </w:rPr>
        <w:drawing>
          <wp:inline distT="0" distB="0" distL="114300" distR="114300">
            <wp:extent cx="5758180" cy="4955540"/>
            <wp:effectExtent l="0" t="0" r="13970" b="16510"/>
            <wp:docPr id="11" name="Изображение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F0DA">
      <w:pPr>
        <w:pStyle w:val="7"/>
        <w:rPr>
          <w:sz w:val="10"/>
        </w:rPr>
      </w:pPr>
    </w:p>
    <w:p w14:paraId="0FE86B78">
      <w:pPr>
        <w:pStyle w:val="7"/>
        <w:spacing w:before="175"/>
        <w:jc w:val="center"/>
      </w:pPr>
      <w:bookmarkStart w:id="4" w:name="_bookmark3"/>
      <w:bookmarkEnd w:id="4"/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1:</w:t>
      </w:r>
      <w:r>
        <w:rPr>
          <w:spacing w:val="-14"/>
          <w:w w:val="110"/>
        </w:rPr>
        <w:t xml:space="preserve"> </w:t>
      </w:r>
      <w:r>
        <w:rPr>
          <w:w w:val="110"/>
        </w:rPr>
        <w:t>Копирование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файлов</w:t>
      </w:r>
    </w:p>
    <w:p w14:paraId="45885DEC">
      <w:pPr>
        <w:pStyle w:val="7"/>
        <w:spacing w:before="247"/>
      </w:pPr>
    </w:p>
    <w:p w14:paraId="352BA863">
      <w:pPr>
        <w:pStyle w:val="7"/>
        <w:spacing w:after="0"/>
        <w:rPr>
          <w:rFonts w:hint="default"/>
          <w:lang w:val="ru-RU"/>
        </w:rPr>
        <w:sectPr>
          <w:pgSz w:w="11910" w:h="16840"/>
          <w:pgMar w:top="1920" w:right="1417" w:bottom="2000" w:left="1417" w:header="0" w:footer="1809" w:gutter="0"/>
          <w:cols w:space="720" w:num="1"/>
        </w:sectPr>
      </w:pPr>
      <w:r>
        <w:rPr>
          <w:rFonts w:hint="default"/>
          <w:lang w:val="ru-RU"/>
        </w:rPr>
        <w:t>Далее переместим и переименуем файлы и каталоги (рис. 2)</w:t>
      </w:r>
    </w:p>
    <w:p w14:paraId="7E8C6428">
      <w:pPr>
        <w:pStyle w:val="7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760720" cy="2317115"/>
            <wp:effectExtent l="0" t="0" r="11430" b="6985"/>
            <wp:docPr id="12" name="Изображение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46AB">
      <w:pPr>
        <w:pStyle w:val="7"/>
        <w:rPr>
          <w:rFonts w:hint="default"/>
          <w:lang w:val="ru-RU"/>
        </w:rPr>
      </w:pPr>
    </w:p>
    <w:p w14:paraId="65E6EEDC">
      <w:pPr>
        <w:pStyle w:val="7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 2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ru-RU"/>
        </w:rPr>
        <w:t>Выполняем команды</w:t>
      </w:r>
    </w:p>
    <w:p w14:paraId="0C1B9D0B">
      <w:pPr>
        <w:pStyle w:val="7"/>
        <w:spacing w:before="247"/>
      </w:pPr>
      <w:bookmarkStart w:id="5" w:name="_bookmark4"/>
      <w:bookmarkEnd w:id="5"/>
    </w:p>
    <w:p w14:paraId="351C5894">
      <w:pPr>
        <w:pStyle w:val="7"/>
        <w:spacing w:line="376" w:lineRule="auto"/>
        <w:rPr>
          <w:rFonts w:hint="default"/>
          <w:w w:val="110"/>
          <w:lang w:val="ru-RU"/>
        </w:rPr>
      </w:pPr>
      <w:r>
        <w:rPr>
          <w:w w:val="110"/>
          <w:lang w:val="ru-RU"/>
        </w:rPr>
        <w:t>И</w:t>
      </w:r>
      <w:r>
        <w:rPr>
          <w:rFonts w:hint="default"/>
          <w:w w:val="110"/>
          <w:lang w:val="ru-RU"/>
        </w:rPr>
        <w:t xml:space="preserve"> р</w:t>
      </w:r>
      <w:r>
        <w:rPr>
          <w:w w:val="110"/>
        </w:rPr>
        <w:t>азберёмся с правами доступа. Изменение прав осуществляется с помощью сhmod. Мы можем как давать права,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так и отнимать (рис. </w:t>
      </w:r>
      <w:r>
        <w:rPr>
          <w:rFonts w:hint="default"/>
          <w:w w:val="110"/>
          <w:lang w:val="ru-RU"/>
        </w:rPr>
        <w:t>3)</w:t>
      </w:r>
    </w:p>
    <w:p w14:paraId="48A17C05">
      <w:pPr>
        <w:pStyle w:val="7"/>
        <w:spacing w:line="376" w:lineRule="auto"/>
        <w:ind w:left="71" w:firstLine="239"/>
        <w:rPr>
          <w:rFonts w:hint="default"/>
          <w:w w:val="110"/>
          <w:lang w:val="ru-RU"/>
        </w:rPr>
      </w:pPr>
    </w:p>
    <w:p w14:paraId="376B10CD">
      <w:pPr>
        <w:pStyle w:val="7"/>
        <w:ind w:left="71"/>
        <w:rPr>
          <w:rFonts w:hint="default"/>
          <w:sz w:val="20"/>
          <w:lang w:val="ru-RU"/>
        </w:rPr>
      </w:pPr>
      <w:r>
        <w:rPr>
          <w:rFonts w:hint="default"/>
          <w:sz w:val="20"/>
          <w:lang w:val="ru-RU"/>
        </w:rPr>
        <w:drawing>
          <wp:inline distT="0" distB="0" distL="114300" distR="114300">
            <wp:extent cx="5654040" cy="3919220"/>
            <wp:effectExtent l="0" t="0" r="3810" b="5080"/>
            <wp:docPr id="13" name="Изображение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DC77">
      <w:pPr>
        <w:pStyle w:val="7"/>
        <w:spacing w:before="196" w:line="696" w:lineRule="auto"/>
        <w:ind w:left="310" w:right="2444" w:firstLine="2928"/>
        <w:rPr>
          <w:spacing w:val="-2"/>
          <w:w w:val="110"/>
        </w:rPr>
      </w:pPr>
      <w:bookmarkStart w:id="6" w:name="_bookmark6"/>
      <w:bookmarkEnd w:id="6"/>
      <w:r>
        <w:rPr>
          <w:spacing w:val="-2"/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rFonts w:hint="default"/>
          <w:spacing w:val="-15"/>
          <w:w w:val="110"/>
          <w:lang w:val="ru-RU"/>
        </w:rPr>
        <w:t>3</w:t>
      </w:r>
      <w:r>
        <w:rPr>
          <w:spacing w:val="-2"/>
          <w:w w:val="110"/>
        </w:rPr>
        <w:t>: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Права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доступа</w:t>
      </w:r>
    </w:p>
    <w:p w14:paraId="3DDC3035">
      <w:pPr>
        <w:pStyle w:val="7"/>
        <w:tabs>
          <w:tab w:val="left" w:pos="9020"/>
        </w:tabs>
        <w:spacing w:before="196" w:line="360" w:lineRule="auto"/>
        <w:ind w:left="0" w:leftChars="0" w:right="56" w:rightChars="0" w:firstLine="0" w:firstLineChars="0"/>
        <w:jc w:val="both"/>
        <w:rPr>
          <w:rFonts w:hint="default" w:eastAsia="SimSu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pacing w:val="-2"/>
          <w:w w:val="110"/>
          <w:lang w:val="ru-RU"/>
        </w:rPr>
        <w:t xml:space="preserve">Теперь мы </w:t>
      </w:r>
      <w:r>
        <w:rPr>
          <w:rFonts w:hint="default" w:ascii="Times New Roman" w:hAnsi="Times New Roman" w:cs="Times New Roman"/>
          <w:spacing w:val="-2"/>
          <w:w w:val="110"/>
          <w:lang w:val="en-US"/>
        </w:rPr>
        <w:t>c</w:t>
      </w:r>
      <w:r>
        <w:rPr>
          <w:rFonts w:hint="default" w:ascii="Times New Roman" w:hAnsi="Times New Roman" w:eastAsia="SimSun" w:cs="Times New Roman"/>
          <w:sz w:val="24"/>
          <w:szCs w:val="24"/>
        </w:rPr>
        <w:t>копируйте файл /usr/include/sys/io.h в домашний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t>каталог и назовите его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t>equipment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 xml:space="preserve">, после в домашнем каталоге создадим директорию ~/ski.plases и переместим туда файл </w:t>
      </w:r>
      <w:r>
        <w:rPr>
          <w:rFonts w:hint="default" w:ascii="Times New Roman" w:hAnsi="Times New Roman" w:eastAsia="SimSun" w:cs="Times New Roman"/>
          <w:sz w:val="24"/>
          <w:szCs w:val="24"/>
        </w:rPr>
        <w:t>equipment</w:t>
      </w:r>
      <w:r>
        <w:rPr>
          <w:rFonts w:hint="default" w:eastAsia="SimSun" w:cs="Times New Roman"/>
          <w:sz w:val="24"/>
          <w:szCs w:val="24"/>
          <w:lang w:val="ru-RU"/>
        </w:rPr>
        <w:t xml:space="preserve">. Далее создадим в домашнем каталоге файл </w:t>
      </w:r>
      <w:r>
        <w:rPr>
          <w:rFonts w:hint="default" w:eastAsia="SimSun" w:cs="Times New Roman"/>
          <w:sz w:val="24"/>
          <w:szCs w:val="24"/>
          <w:lang w:val="en-US"/>
        </w:rPr>
        <w:t>abc1</w:t>
      </w:r>
      <w:r>
        <w:rPr>
          <w:rFonts w:hint="default" w:eastAsia="SimSun" w:cs="Times New Roman"/>
          <w:sz w:val="24"/>
          <w:szCs w:val="24"/>
          <w:lang w:val="ru-RU"/>
        </w:rPr>
        <w:t xml:space="preserve"> и скопируем его в каталог 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 xml:space="preserve"> ~/ski.plases</w:t>
      </w:r>
      <w:r>
        <w:rPr>
          <w:rFonts w:hint="default" w:eastAsia="SimSun" w:cs="Times New Roman"/>
          <w:sz w:val="24"/>
          <w:szCs w:val="24"/>
          <w:lang w:val="ru-RU"/>
        </w:rPr>
        <w:t xml:space="preserve">, назовём его </w:t>
      </w:r>
      <w:r>
        <w:rPr>
          <w:rFonts w:hint="default" w:ascii="Times New Roman" w:hAnsi="Times New Roman" w:eastAsia="SimSun" w:cs="Times New Roman"/>
          <w:sz w:val="24"/>
          <w:szCs w:val="24"/>
        </w:rPr>
        <w:t>equipment</w:t>
      </w:r>
      <w:r>
        <w:rPr>
          <w:rFonts w:hint="default" w:eastAsia="SimSun" w:cs="Times New Roman"/>
          <w:sz w:val="24"/>
          <w:szCs w:val="24"/>
          <w:lang w:val="ru-RU"/>
        </w:rPr>
        <w:t>2. После переместим файлы ~/ski.plases/equiplist и equiplist2 в каталог ~/ski.plases/equipment. И создадим и переместим каталог ~/newdir в каталог ~/ski.plases и назовите его plans. (рис. 4)</w:t>
      </w:r>
    </w:p>
    <w:p w14:paraId="022C9762">
      <w:pPr>
        <w:pStyle w:val="7"/>
        <w:tabs>
          <w:tab w:val="left" w:pos="9020"/>
        </w:tabs>
        <w:spacing w:before="196" w:line="480" w:lineRule="auto"/>
        <w:ind w:left="0" w:leftChars="0" w:right="56" w:rightChars="0" w:firstLine="0" w:firstLineChars="0"/>
        <w:jc w:val="both"/>
        <w:rPr>
          <w:rFonts w:hint="default" w:eastAsia="SimSun" w:cs="Times New Roman"/>
          <w:sz w:val="24"/>
          <w:szCs w:val="24"/>
          <w:lang w:val="ru-RU"/>
        </w:rPr>
      </w:pPr>
    </w:p>
    <w:p w14:paraId="3492A0A8">
      <w:pPr>
        <w:pStyle w:val="7"/>
        <w:spacing w:after="0" w:line="696" w:lineRule="auto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439410" cy="4121150"/>
            <wp:effectExtent l="0" t="0" r="8890" b="12700"/>
            <wp:docPr id="14" name="Изображение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FFF8">
      <w:pPr>
        <w:pStyle w:val="7"/>
        <w:spacing w:after="0" w:line="696" w:lineRule="auto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 4</w:t>
      </w:r>
      <w:r>
        <w:rPr>
          <w:rFonts w:hint="default"/>
          <w:lang w:val="en-US"/>
        </w:rPr>
        <w:t xml:space="preserve"> : </w:t>
      </w:r>
      <w:r>
        <w:rPr>
          <w:rFonts w:hint="default"/>
          <w:lang w:val="ru-RU"/>
        </w:rPr>
        <w:t>Выполнение команд</w:t>
      </w:r>
    </w:p>
    <w:p w14:paraId="45D70900">
      <w:pPr>
        <w:pStyle w:val="7"/>
        <w:spacing w:after="0" w:line="696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Далее мы создадим файлы и </w:t>
      </w:r>
      <w:r>
        <w:rPr>
          <w:rFonts w:hint="default"/>
          <w:lang w:val="en-US"/>
        </w:rPr>
        <w:t>при</w:t>
      </w:r>
      <w:r>
        <w:rPr>
          <w:rFonts w:hint="default"/>
          <w:lang w:val="ru-RU"/>
        </w:rPr>
        <w:t>с</w:t>
      </w:r>
      <w:r>
        <w:rPr>
          <w:rFonts w:hint="default"/>
          <w:lang w:val="en-US"/>
        </w:rPr>
        <w:t>во</w:t>
      </w:r>
      <w:r>
        <w:rPr>
          <w:rFonts w:hint="default"/>
          <w:lang w:val="ru-RU"/>
        </w:rPr>
        <w:t>и</w:t>
      </w:r>
      <w:r>
        <w:rPr>
          <w:rFonts w:hint="default"/>
          <w:lang w:val="en-US"/>
        </w:rPr>
        <w:t>м</w:t>
      </w:r>
      <w:r>
        <w:rPr>
          <w:rFonts w:hint="default"/>
          <w:lang w:val="ru-RU"/>
        </w:rPr>
        <w:t xml:space="preserve"> им права при помощи </w:t>
      </w:r>
      <w:r>
        <w:rPr>
          <w:rFonts w:hint="default"/>
          <w:lang w:val="en-US"/>
        </w:rPr>
        <w:t>chmod</w:t>
      </w:r>
      <w:r>
        <w:rPr>
          <w:rFonts w:hint="default"/>
          <w:lang w:val="ru-RU"/>
        </w:rPr>
        <w:t xml:space="preserve"> (рис. 5)</w:t>
      </w:r>
    </w:p>
    <w:p w14:paraId="6E641262">
      <w:pPr>
        <w:pStyle w:val="7"/>
        <w:spacing w:after="0" w:line="696" w:lineRule="auto"/>
        <w:jc w:val="both"/>
        <w:rPr>
          <w:rFonts w:hint="default"/>
          <w:lang w:val="ru-RU"/>
        </w:rPr>
      </w:pPr>
    </w:p>
    <w:p w14:paraId="60A11B88">
      <w:pPr>
        <w:pStyle w:val="7"/>
        <w:spacing w:after="0" w:line="696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696585" cy="3777615"/>
            <wp:effectExtent l="0" t="0" r="18415" b="13335"/>
            <wp:docPr id="15" name="Изображение 1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6533">
      <w:pPr>
        <w:pStyle w:val="7"/>
        <w:spacing w:after="0" w:line="696" w:lineRule="auto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 5</w:t>
      </w:r>
      <w:r>
        <w:rPr>
          <w:rFonts w:hint="default"/>
          <w:lang w:val="en-US"/>
        </w:rPr>
        <w:t xml:space="preserve"> : </w:t>
      </w:r>
      <w:r>
        <w:rPr>
          <w:rFonts w:hint="default"/>
          <w:lang w:val="ru-RU"/>
        </w:rPr>
        <w:t>Присвоение прав</w:t>
      </w:r>
    </w:p>
    <w:p w14:paraId="10919A56">
      <w:pPr>
        <w:pStyle w:val="7"/>
        <w:spacing w:after="0" w:line="696" w:lineRule="auto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Теперь проделаем упражнения что бы закрепить освоенные сегодня навыки (рис. 6)</w:t>
      </w:r>
    </w:p>
    <w:p w14:paraId="4D16ADC2">
      <w:pPr>
        <w:pStyle w:val="7"/>
        <w:spacing w:after="0" w:line="696" w:lineRule="auto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683250" cy="2670175"/>
            <wp:effectExtent l="0" t="0" r="12700" b="15875"/>
            <wp:docPr id="16" name="Изображение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D242">
      <w:pPr>
        <w:pStyle w:val="7"/>
        <w:spacing w:after="0" w:line="696" w:lineRule="auto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6 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ru-RU"/>
        </w:rPr>
        <w:t>Выполнение команд</w:t>
      </w:r>
    </w:p>
    <w:p w14:paraId="3CDB931B">
      <w:pPr>
        <w:pStyle w:val="7"/>
        <w:spacing w:line="800" w:lineRule="atLeast"/>
        <w:ind w:right="2444"/>
        <w:rPr>
          <w:rFonts w:hint="default"/>
          <w:w w:val="115"/>
          <w:lang w:val="ru-RU"/>
        </w:rPr>
      </w:pPr>
      <w:r>
        <w:rPr>
          <w:w w:val="115"/>
          <w:lang w:val="ru-RU"/>
        </w:rPr>
        <w:t>И</w:t>
      </w:r>
      <w:r>
        <w:rPr>
          <w:rFonts w:hint="default"/>
          <w:w w:val="115"/>
          <w:lang w:val="ru-RU"/>
        </w:rPr>
        <w:t xml:space="preserve"> при помощи команды </w:t>
      </w:r>
      <w:r>
        <w:rPr>
          <w:rFonts w:hint="default"/>
          <w:w w:val="115"/>
          <w:lang w:val="en-US"/>
        </w:rPr>
        <w:t xml:space="preserve">man </w:t>
      </w:r>
      <w:r>
        <w:rPr>
          <w:rFonts w:hint="default"/>
          <w:w w:val="115"/>
          <w:lang w:val="ru-RU"/>
        </w:rPr>
        <w:t xml:space="preserve">охарактеризуем </w:t>
      </w:r>
    </w:p>
    <w:p w14:paraId="12994F6B">
      <w:pPr>
        <w:pStyle w:val="7"/>
        <w:spacing w:line="800" w:lineRule="atLeast"/>
        <w:ind w:right="2444"/>
      </w:pPr>
      <w:r>
        <w:rPr>
          <w:w w:val="115"/>
        </w:rPr>
        <w:t>mount</w:t>
      </w:r>
      <w:r>
        <w:rPr>
          <w:spacing w:val="-12"/>
          <w:w w:val="115"/>
        </w:rPr>
        <w:t xml:space="preserve"> </w:t>
      </w:r>
      <w:r>
        <w:rPr>
          <w:w w:val="115"/>
        </w:rPr>
        <w:t>-</w:t>
      </w:r>
      <w:r>
        <w:rPr>
          <w:spacing w:val="-17"/>
          <w:w w:val="115"/>
        </w:rPr>
        <w:t xml:space="preserve"> </w:t>
      </w:r>
      <w:r>
        <w:rPr>
          <w:w w:val="115"/>
        </w:rPr>
        <w:t>для монтирования файловых систем</w:t>
      </w:r>
    </w:p>
    <w:p w14:paraId="7209B2A0">
      <w:pPr>
        <w:pStyle w:val="7"/>
        <w:spacing w:before="156"/>
        <w:ind w:left="71"/>
      </w:pPr>
      <w:r>
        <w:rPr>
          <w:w w:val="110"/>
        </w:rPr>
        <w:t>fsck</w:t>
      </w:r>
      <w:r>
        <w:rPr>
          <w:spacing w:val="-13"/>
          <w:w w:val="110"/>
        </w:rPr>
        <w:t xml:space="preserve"> </w:t>
      </w:r>
      <w:r>
        <w:rPr>
          <w:w w:val="110"/>
        </w:rPr>
        <w:t>-</w:t>
      </w:r>
      <w:r>
        <w:rPr>
          <w:spacing w:val="-13"/>
          <w:w w:val="110"/>
        </w:rPr>
        <w:t xml:space="preserve"> </w:t>
      </w:r>
      <w:r>
        <w:rPr>
          <w:w w:val="110"/>
        </w:rPr>
        <w:t>проверка</w:t>
      </w:r>
      <w:r>
        <w:rPr>
          <w:spacing w:val="-2"/>
          <w:w w:val="110"/>
        </w:rPr>
        <w:t xml:space="preserve"> </w:t>
      </w:r>
      <w:r>
        <w:rPr>
          <w:w w:val="110"/>
        </w:rPr>
        <w:t>файловой</w:t>
      </w:r>
      <w:r>
        <w:rPr>
          <w:spacing w:val="-2"/>
          <w:w w:val="110"/>
        </w:rPr>
        <w:t xml:space="preserve"> системы</w:t>
      </w:r>
    </w:p>
    <w:p w14:paraId="184D1448">
      <w:pPr>
        <w:pStyle w:val="7"/>
        <w:spacing w:before="158" w:line="376" w:lineRule="auto"/>
        <w:ind w:left="71" w:right="4123"/>
        <w:sectPr>
          <w:pgSz w:w="11910" w:h="16840"/>
          <w:pgMar w:top="1380" w:right="1417" w:bottom="2000" w:left="1417" w:header="0" w:footer="1809" w:gutter="0"/>
          <w:cols w:space="720" w:num="1"/>
        </w:sectPr>
      </w:pPr>
      <w:r>
        <w:rPr>
          <w:w w:val="110"/>
        </w:rPr>
        <w:t>mkfs</w:t>
      </w:r>
      <w:r>
        <w:rPr>
          <w:spacing w:val="-18"/>
          <w:w w:val="110"/>
        </w:rPr>
        <w:t xml:space="preserve"> </w:t>
      </w:r>
      <w:r>
        <w:rPr>
          <w:w w:val="110"/>
        </w:rPr>
        <w:t>-</w:t>
      </w:r>
      <w:r>
        <w:rPr>
          <w:spacing w:val="-18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17"/>
          <w:w w:val="110"/>
        </w:rPr>
        <w:t xml:space="preserve"> </w:t>
      </w:r>
      <w:r>
        <w:rPr>
          <w:w w:val="110"/>
        </w:rPr>
        <w:t>файловой</w:t>
      </w:r>
      <w:r>
        <w:rPr>
          <w:spacing w:val="-11"/>
          <w:w w:val="110"/>
        </w:rPr>
        <w:t xml:space="preserve"> </w:t>
      </w:r>
      <w:r>
        <w:rPr>
          <w:w w:val="110"/>
        </w:rPr>
        <w:t>системы</w:t>
      </w:r>
      <w:r>
        <w:rPr>
          <w:spacing w:val="-12"/>
          <w:w w:val="110"/>
        </w:rPr>
        <w:t xml:space="preserve"> </w:t>
      </w:r>
      <w:r>
        <w:rPr>
          <w:w w:val="110"/>
        </w:rPr>
        <w:t>Linux kill - убить процесс</w:t>
      </w:r>
    </w:p>
    <w:p w14:paraId="21CE64A2">
      <w:pPr>
        <w:pStyle w:val="2"/>
        <w:numPr>
          <w:ilvl w:val="0"/>
          <w:numId w:val="0"/>
        </w:numPr>
        <w:tabs>
          <w:tab w:val="left" w:pos="599"/>
        </w:tabs>
        <w:spacing w:before="0" w:after="0" w:line="240" w:lineRule="auto"/>
        <w:ind w:right="0" w:rightChars="0"/>
        <w:jc w:val="left"/>
        <w:rPr>
          <w:rFonts w:hint="default" w:ascii="Arial Black" w:hAnsi="Arial Black" w:cs="Arial Black"/>
          <w:sz w:val="46"/>
          <w:szCs w:val="46"/>
        </w:rPr>
      </w:pPr>
      <w:bookmarkStart w:id="7" w:name="Контрольные вопросы"/>
      <w:bookmarkEnd w:id="7"/>
      <w:bookmarkStart w:id="8" w:name="_bookmark11"/>
      <w:bookmarkEnd w:id="8"/>
      <w:r>
        <w:rPr>
          <w:rFonts w:hint="default" w:ascii="Arial Black" w:hAnsi="Arial Black" w:cs="Arial Black"/>
          <w:spacing w:val="-5"/>
          <w:sz w:val="46"/>
          <w:szCs w:val="46"/>
        </w:rPr>
        <w:t>Выводы</w:t>
      </w:r>
    </w:p>
    <w:p w14:paraId="43B92A4E">
      <w:pPr>
        <w:pStyle w:val="7"/>
        <w:spacing w:before="182"/>
        <w:rPr>
          <w:rFonts w:ascii="Segoe UI"/>
          <w:b/>
          <w:sz w:val="49"/>
        </w:rPr>
      </w:pPr>
    </w:p>
    <w:p w14:paraId="1D815B4E">
      <w:pPr>
        <w:pStyle w:val="7"/>
        <w:spacing w:before="1" w:line="376" w:lineRule="auto"/>
        <w:ind w:left="71" w:right="69" w:firstLine="239"/>
        <w:jc w:val="both"/>
        <w:sectPr>
          <w:pgSz w:w="11910" w:h="16840"/>
          <w:pgMar w:top="1920" w:right="1417" w:bottom="2000" w:left="1417" w:header="0" w:footer="1809" w:gutter="0"/>
          <w:cols w:space="720" w:num="1"/>
        </w:sectPr>
      </w:pPr>
      <w:r>
        <w:t>В</w:t>
      </w:r>
      <w:r>
        <w:rPr>
          <w:spacing w:val="37"/>
        </w:rPr>
        <w:t xml:space="preserve"> </w:t>
      </w:r>
      <w:r>
        <w:t>результате</w:t>
      </w:r>
      <w:r>
        <w:rPr>
          <w:spacing w:val="38"/>
        </w:rPr>
        <w:t xml:space="preserve"> </w:t>
      </w:r>
      <w:r>
        <w:t>выполнения</w:t>
      </w:r>
      <w:r>
        <w:rPr>
          <w:spacing w:val="27"/>
        </w:rPr>
        <w:t xml:space="preserve"> </w:t>
      </w:r>
      <w:r>
        <w:t>лобораторной</w:t>
      </w:r>
      <w:r>
        <w:rPr>
          <w:spacing w:val="37"/>
        </w:rPr>
        <w:t xml:space="preserve"> </w:t>
      </w:r>
      <w:r>
        <w:t>работы</w:t>
      </w:r>
      <w:r>
        <w:rPr>
          <w:spacing w:val="38"/>
        </w:rPr>
        <w:t xml:space="preserve"> </w:t>
      </w:r>
      <w:r>
        <w:t>были</w:t>
      </w:r>
      <w:r>
        <w:rPr>
          <w:spacing w:val="38"/>
        </w:rPr>
        <w:t xml:space="preserve"> </w:t>
      </w:r>
      <w:r>
        <w:t>получены</w:t>
      </w:r>
      <w:r>
        <w:rPr>
          <w:spacing w:val="37"/>
        </w:rPr>
        <w:t xml:space="preserve"> </w:t>
      </w:r>
      <w:r>
        <w:t>навыки</w:t>
      </w:r>
      <w:r>
        <w:rPr>
          <w:spacing w:val="38"/>
        </w:rPr>
        <w:t xml:space="preserve"> </w:t>
      </w:r>
      <w:r>
        <w:t>работы</w:t>
      </w:r>
      <w:r>
        <w:rPr>
          <w:spacing w:val="80"/>
          <w:w w:val="150"/>
        </w:rPr>
        <w:t xml:space="preserve"> </w:t>
      </w:r>
      <w:r>
        <w:rPr>
          <w:w w:val="110"/>
        </w:rPr>
        <w:t>с файлами и каталогами,</w:t>
      </w:r>
      <w:r>
        <w:rPr>
          <w:spacing w:val="-5"/>
          <w:w w:val="110"/>
        </w:rPr>
        <w:t xml:space="preserve"> </w:t>
      </w:r>
      <w:r>
        <w:rPr>
          <w:w w:val="110"/>
        </w:rPr>
        <w:t>а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также было получено понимание работы с правами </w:t>
      </w:r>
      <w:r>
        <w:rPr>
          <w:spacing w:val="-2"/>
          <w:w w:val="110"/>
        </w:rPr>
        <w:t>доступа</w:t>
      </w:r>
    </w:p>
    <w:p w14:paraId="5938045B">
      <w:pPr>
        <w:pStyle w:val="2"/>
        <w:numPr>
          <w:numId w:val="0"/>
        </w:numPr>
        <w:tabs>
          <w:tab w:val="left" w:pos="599"/>
        </w:tabs>
        <w:spacing w:before="0" w:after="0" w:line="240" w:lineRule="auto"/>
        <w:ind w:right="0" w:rightChars="0"/>
        <w:jc w:val="left"/>
        <w:rPr>
          <w:rFonts w:hint="default" w:ascii="Arial Black" w:hAnsi="Arial Black" w:cs="Arial Black"/>
          <w:sz w:val="46"/>
          <w:szCs w:val="46"/>
        </w:rPr>
      </w:pPr>
      <w:r>
        <w:rPr>
          <w:rFonts w:hint="default" w:ascii="Arial Black" w:hAnsi="Arial Black" w:cs="Arial Black"/>
          <w:spacing w:val="-2"/>
          <w:w w:val="90"/>
          <w:sz w:val="46"/>
          <w:szCs w:val="46"/>
        </w:rPr>
        <w:t>Контрольные</w:t>
      </w:r>
      <w:r>
        <w:rPr>
          <w:rFonts w:hint="default" w:ascii="Arial Black" w:hAnsi="Arial Black" w:cs="Arial Black"/>
          <w:spacing w:val="-9"/>
          <w:w w:val="95"/>
          <w:sz w:val="46"/>
          <w:szCs w:val="46"/>
        </w:rPr>
        <w:t xml:space="preserve"> </w:t>
      </w:r>
      <w:r>
        <w:rPr>
          <w:rFonts w:hint="default" w:ascii="Arial Black" w:hAnsi="Arial Black" w:cs="Arial Black"/>
          <w:spacing w:val="-2"/>
          <w:w w:val="95"/>
          <w:sz w:val="46"/>
          <w:szCs w:val="46"/>
        </w:rPr>
        <w:t>вопросы</w:t>
      </w:r>
    </w:p>
    <w:p w14:paraId="3F76DBE2">
      <w:pPr>
        <w:pStyle w:val="7"/>
        <w:spacing w:before="182"/>
        <w:rPr>
          <w:rFonts w:ascii="Segoe UI"/>
          <w:b/>
          <w:sz w:val="49"/>
        </w:rPr>
      </w:pPr>
    </w:p>
    <w:p w14:paraId="4888C413">
      <w:pPr>
        <w:pStyle w:val="10"/>
        <w:numPr>
          <w:ilvl w:val="1"/>
          <w:numId w:val="2"/>
        </w:numPr>
        <w:tabs>
          <w:tab w:val="left" w:pos="668"/>
        </w:tabs>
        <w:spacing w:before="1" w:after="0" w:line="376" w:lineRule="auto"/>
        <w:ind w:left="668" w:right="69" w:hanging="314"/>
        <w:jc w:val="both"/>
        <w:rPr>
          <w:sz w:val="24"/>
        </w:rPr>
      </w:pPr>
      <w:r>
        <w:rPr>
          <w:w w:val="110"/>
          <w:sz w:val="24"/>
        </w:rPr>
        <w:t>btrfs - Корневая файловая система, относительно новая, в ней добавили много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возможностей.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Однако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пока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не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является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стандартом,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так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как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всё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ещё может быть нестабильной</w:t>
      </w:r>
    </w:p>
    <w:p w14:paraId="2AE4BBEF">
      <w:pPr>
        <w:pStyle w:val="7"/>
        <w:ind w:left="668"/>
        <w:jc w:val="both"/>
      </w:pPr>
      <w:r>
        <w:rPr>
          <w:w w:val="110"/>
        </w:rPr>
        <w:t>ext4</w:t>
      </w:r>
      <w:r>
        <w:rPr>
          <w:spacing w:val="-20"/>
          <w:w w:val="110"/>
        </w:rPr>
        <w:t xml:space="preserve"> </w:t>
      </w:r>
      <w:r>
        <w:rPr>
          <w:w w:val="110"/>
        </w:rPr>
        <w:t>-</w:t>
      </w:r>
      <w:r>
        <w:rPr>
          <w:spacing w:val="-18"/>
          <w:w w:val="110"/>
        </w:rPr>
        <w:t xml:space="preserve"> </w:t>
      </w:r>
      <w:r>
        <w:rPr>
          <w:w w:val="110"/>
        </w:rPr>
        <w:t>Файловая</w:t>
      </w:r>
      <w:r>
        <w:rPr>
          <w:spacing w:val="-13"/>
          <w:w w:val="110"/>
        </w:rPr>
        <w:t xml:space="preserve"> </w:t>
      </w:r>
      <w:r>
        <w:rPr>
          <w:w w:val="110"/>
        </w:rPr>
        <w:t>система</w:t>
      </w:r>
      <w:r>
        <w:rPr>
          <w:spacing w:val="-9"/>
          <w:w w:val="110"/>
        </w:rPr>
        <w:t xml:space="preserve"> </w:t>
      </w:r>
      <w:r>
        <w:rPr>
          <w:w w:val="110"/>
        </w:rPr>
        <w:t>Linux,</w:t>
      </w:r>
      <w:r>
        <w:rPr>
          <w:spacing w:val="-18"/>
          <w:w w:val="110"/>
        </w:rPr>
        <w:t xml:space="preserve"> </w:t>
      </w:r>
      <w:r>
        <w:rPr>
          <w:w w:val="110"/>
        </w:rPr>
        <w:t>самая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распространённая</w:t>
      </w:r>
    </w:p>
    <w:p w14:paraId="00281714">
      <w:pPr>
        <w:pStyle w:val="10"/>
        <w:numPr>
          <w:ilvl w:val="1"/>
          <w:numId w:val="2"/>
        </w:numPr>
        <w:tabs>
          <w:tab w:val="left" w:pos="668"/>
        </w:tabs>
        <w:spacing w:before="157" w:after="0" w:line="376" w:lineRule="auto"/>
        <w:ind w:left="668" w:right="69" w:hanging="314"/>
        <w:jc w:val="both"/>
        <w:rPr>
          <w:sz w:val="24"/>
        </w:rPr>
      </w:pPr>
      <w:r>
        <w:rPr>
          <w:w w:val="110"/>
          <w:sz w:val="24"/>
        </w:rPr>
        <w:t>Файловая система Linux имеет иерархическую структуру, начиная с корневой директории (/).</w:t>
      </w:r>
    </w:p>
    <w:p w14:paraId="4574D68A">
      <w:pPr>
        <w:pStyle w:val="7"/>
        <w:ind w:left="668"/>
        <w:jc w:val="both"/>
      </w:pPr>
      <w:r>
        <w:rPr>
          <w:w w:val="110"/>
        </w:rPr>
        <w:t>Характеристика</w:t>
      </w:r>
      <w:r>
        <w:rPr>
          <w:spacing w:val="-6"/>
          <w:w w:val="110"/>
        </w:rPr>
        <w:t xml:space="preserve"> </w:t>
      </w:r>
      <w:r>
        <w:rPr>
          <w:w w:val="110"/>
        </w:rPr>
        <w:t>каждой</w:t>
      </w:r>
      <w:r>
        <w:rPr>
          <w:spacing w:val="-10"/>
          <w:w w:val="110"/>
        </w:rPr>
        <w:t xml:space="preserve"> </w:t>
      </w:r>
      <w:r>
        <w:rPr>
          <w:w w:val="110"/>
        </w:rPr>
        <w:t>директории</w:t>
      </w:r>
      <w:r>
        <w:rPr>
          <w:spacing w:val="-6"/>
          <w:w w:val="110"/>
        </w:rPr>
        <w:t xml:space="preserve"> </w:t>
      </w:r>
      <w:r>
        <w:rPr>
          <w:w w:val="110"/>
        </w:rPr>
        <w:t>первого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уровня:</w:t>
      </w:r>
    </w:p>
    <w:p w14:paraId="69E3F9AA">
      <w:pPr>
        <w:pStyle w:val="7"/>
        <w:spacing w:before="158" w:line="376" w:lineRule="auto"/>
        <w:ind w:left="668" w:right="18" w:hanging="9"/>
        <w:jc w:val="both"/>
      </w:pPr>
      <w:r>
        <w:rPr>
          <w:w w:val="115"/>
        </w:rPr>
        <w:t>/bin: В этой директории содержатся исполняемые файлы (бинарники), которые</w:t>
      </w:r>
      <w:r>
        <w:rPr>
          <w:spacing w:val="-11"/>
          <w:w w:val="115"/>
        </w:rPr>
        <w:t xml:space="preserve"> </w:t>
      </w:r>
      <w:r>
        <w:rPr>
          <w:w w:val="115"/>
        </w:rPr>
        <w:t>необходимы</w:t>
      </w:r>
      <w:r>
        <w:rPr>
          <w:spacing w:val="-15"/>
          <w:w w:val="115"/>
        </w:rPr>
        <w:t xml:space="preserve"> </w:t>
      </w:r>
      <w:r>
        <w:rPr>
          <w:w w:val="115"/>
        </w:rPr>
        <w:t>для</w:t>
      </w:r>
      <w:r>
        <w:rPr>
          <w:spacing w:val="-11"/>
          <w:w w:val="115"/>
        </w:rPr>
        <w:t xml:space="preserve"> </w:t>
      </w:r>
      <w:r>
        <w:rPr>
          <w:w w:val="115"/>
        </w:rPr>
        <w:t>базового</w:t>
      </w:r>
      <w:r>
        <w:rPr>
          <w:spacing w:val="-11"/>
          <w:w w:val="115"/>
        </w:rPr>
        <w:t xml:space="preserve"> </w:t>
      </w:r>
      <w:r>
        <w:rPr>
          <w:w w:val="115"/>
        </w:rPr>
        <w:t>функционирования</w:t>
      </w:r>
      <w:r>
        <w:rPr>
          <w:spacing w:val="-11"/>
          <w:w w:val="115"/>
        </w:rPr>
        <w:t xml:space="preserve"> </w:t>
      </w:r>
      <w:r>
        <w:rPr>
          <w:w w:val="115"/>
        </w:rPr>
        <w:t>системы</w:t>
      </w:r>
      <w:r>
        <w:rPr>
          <w:spacing w:val="-11"/>
          <w:w w:val="115"/>
        </w:rPr>
        <w:t xml:space="preserve"> </w:t>
      </w:r>
      <w:r>
        <w:rPr>
          <w:w w:val="115"/>
        </w:rPr>
        <w:t>в</w:t>
      </w:r>
      <w:r>
        <w:rPr>
          <w:spacing w:val="-11"/>
          <w:w w:val="115"/>
        </w:rPr>
        <w:t xml:space="preserve"> </w:t>
      </w:r>
      <w:r>
        <w:rPr>
          <w:w w:val="115"/>
        </w:rPr>
        <w:t>одно- пользовательском режиме.</w:t>
      </w:r>
    </w:p>
    <w:p w14:paraId="57935F00">
      <w:pPr>
        <w:pStyle w:val="7"/>
        <w:spacing w:line="376" w:lineRule="auto"/>
        <w:ind w:left="668" w:right="69" w:hanging="9"/>
        <w:jc w:val="both"/>
      </w:pPr>
      <w:r>
        <w:rPr>
          <w:w w:val="115"/>
        </w:rPr>
        <w:t xml:space="preserve">/boot: В этой директории хранятся файлы, необходимые для загрузки </w:t>
      </w:r>
      <w:r>
        <w:rPr>
          <w:w w:val="110"/>
        </w:rPr>
        <w:t>операционной системы.</w:t>
      </w:r>
      <w:r>
        <w:rPr>
          <w:spacing w:val="-11"/>
          <w:w w:val="110"/>
        </w:rPr>
        <w:t xml:space="preserve"> </w:t>
      </w:r>
      <w:r>
        <w:rPr>
          <w:w w:val="110"/>
        </w:rPr>
        <w:t>Это включает</w:t>
      </w:r>
      <w:r>
        <w:rPr>
          <w:spacing w:val="-6"/>
          <w:w w:val="110"/>
        </w:rPr>
        <w:t xml:space="preserve"> </w:t>
      </w:r>
      <w:r>
        <w:rPr>
          <w:w w:val="110"/>
        </w:rPr>
        <w:t>в себя ядро Linux (vmlinuz),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файлы </w:t>
      </w:r>
      <w:r>
        <w:rPr>
          <w:w w:val="115"/>
        </w:rPr>
        <w:t>инициализации</w:t>
      </w:r>
      <w:r>
        <w:rPr>
          <w:spacing w:val="-18"/>
          <w:w w:val="115"/>
        </w:rPr>
        <w:t xml:space="preserve"> </w:t>
      </w:r>
      <w:r>
        <w:rPr>
          <w:w w:val="115"/>
        </w:rPr>
        <w:t>загрузчика</w:t>
      </w:r>
      <w:r>
        <w:rPr>
          <w:spacing w:val="-17"/>
          <w:w w:val="115"/>
        </w:rPr>
        <w:t xml:space="preserve"> </w:t>
      </w:r>
      <w:r>
        <w:rPr>
          <w:w w:val="115"/>
        </w:rPr>
        <w:t>и</w:t>
      </w:r>
      <w:r>
        <w:rPr>
          <w:spacing w:val="-17"/>
          <w:w w:val="115"/>
        </w:rPr>
        <w:t xml:space="preserve"> </w:t>
      </w:r>
      <w:r>
        <w:rPr>
          <w:w w:val="115"/>
        </w:rPr>
        <w:t>другие</w:t>
      </w:r>
      <w:r>
        <w:rPr>
          <w:spacing w:val="-17"/>
          <w:w w:val="115"/>
        </w:rPr>
        <w:t xml:space="preserve"> </w:t>
      </w:r>
      <w:r>
        <w:rPr>
          <w:w w:val="115"/>
        </w:rPr>
        <w:t>необходимые</w:t>
      </w:r>
      <w:r>
        <w:rPr>
          <w:spacing w:val="-18"/>
          <w:w w:val="115"/>
        </w:rPr>
        <w:t xml:space="preserve"> </w:t>
      </w:r>
      <w:r>
        <w:rPr>
          <w:w w:val="115"/>
        </w:rPr>
        <w:t>компоненты.</w:t>
      </w:r>
    </w:p>
    <w:p w14:paraId="58F614FE">
      <w:pPr>
        <w:pStyle w:val="7"/>
        <w:ind w:left="660"/>
        <w:jc w:val="both"/>
      </w:pPr>
      <w:r>
        <w:rPr>
          <w:w w:val="110"/>
        </w:rPr>
        <w:t>/dev:</w:t>
      </w:r>
      <w:r>
        <w:rPr>
          <w:spacing w:val="-17"/>
          <w:w w:val="110"/>
        </w:rPr>
        <w:t xml:space="preserve"> </w:t>
      </w:r>
      <w:r>
        <w:rPr>
          <w:w w:val="110"/>
        </w:rPr>
        <w:t>Здесь</w:t>
      </w:r>
      <w:r>
        <w:rPr>
          <w:spacing w:val="-16"/>
          <w:w w:val="110"/>
        </w:rPr>
        <w:t xml:space="preserve"> </w:t>
      </w:r>
      <w:r>
        <w:rPr>
          <w:w w:val="110"/>
        </w:rPr>
        <w:t>содержатся</w:t>
      </w:r>
      <w:r>
        <w:rPr>
          <w:spacing w:val="-14"/>
          <w:w w:val="110"/>
        </w:rPr>
        <w:t xml:space="preserve"> </w:t>
      </w:r>
      <w:r>
        <w:rPr>
          <w:w w:val="110"/>
        </w:rPr>
        <w:t>файлы,</w:t>
      </w:r>
      <w:r>
        <w:rPr>
          <w:spacing w:val="-18"/>
          <w:w w:val="110"/>
        </w:rPr>
        <w:t xml:space="preserve"> </w:t>
      </w:r>
      <w:r>
        <w:rPr>
          <w:w w:val="110"/>
        </w:rPr>
        <w:t>представляющие</w:t>
      </w:r>
      <w:r>
        <w:rPr>
          <w:spacing w:val="-12"/>
          <w:w w:val="110"/>
        </w:rPr>
        <w:t xml:space="preserve"> </w:t>
      </w:r>
      <w:r>
        <w:rPr>
          <w:w w:val="110"/>
        </w:rPr>
        <w:t>устройства</w:t>
      </w:r>
      <w:r>
        <w:rPr>
          <w:spacing w:val="-13"/>
          <w:w w:val="110"/>
        </w:rPr>
        <w:t xml:space="preserve"> </w:t>
      </w:r>
      <w:r>
        <w:rPr>
          <w:w w:val="110"/>
        </w:rPr>
        <w:t>в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системе.</w:t>
      </w:r>
    </w:p>
    <w:p w14:paraId="16A67ED3">
      <w:pPr>
        <w:pStyle w:val="7"/>
        <w:spacing w:before="158" w:line="376" w:lineRule="auto"/>
        <w:ind w:left="668" w:right="69" w:hanging="9"/>
        <w:jc w:val="both"/>
      </w:pPr>
      <w:r>
        <w:rPr>
          <w:w w:val="110"/>
        </w:rPr>
        <w:t>/etc: Эта директория содержит конфигурационные файлы для различных программ и служб, устанавливаемые в системе.</w:t>
      </w:r>
    </w:p>
    <w:p w14:paraId="6E5B8483">
      <w:pPr>
        <w:pStyle w:val="7"/>
        <w:spacing w:line="376" w:lineRule="auto"/>
        <w:ind w:left="668" w:right="68" w:hanging="9"/>
        <w:jc w:val="both"/>
      </w:pPr>
      <w:r>
        <w:rPr>
          <w:w w:val="110"/>
        </w:rPr>
        <w:t>/home: Здесь располагаются домашние каталоги пользователей. Каждый пользователь</w:t>
      </w:r>
      <w:r>
        <w:rPr>
          <w:spacing w:val="-12"/>
          <w:w w:val="110"/>
        </w:rPr>
        <w:t xml:space="preserve"> </w:t>
      </w:r>
      <w:r>
        <w:rPr>
          <w:w w:val="110"/>
        </w:rPr>
        <w:t>имеет</w:t>
      </w:r>
      <w:r>
        <w:rPr>
          <w:spacing w:val="-13"/>
          <w:w w:val="110"/>
        </w:rPr>
        <w:t xml:space="preserve"> </w:t>
      </w:r>
      <w:r>
        <w:rPr>
          <w:w w:val="110"/>
        </w:rPr>
        <w:t>свою</w:t>
      </w:r>
      <w:r>
        <w:rPr>
          <w:spacing w:val="-8"/>
          <w:w w:val="110"/>
        </w:rPr>
        <w:t xml:space="preserve"> </w:t>
      </w:r>
      <w:r>
        <w:rPr>
          <w:w w:val="110"/>
        </w:rPr>
        <w:t>собственную</w:t>
      </w:r>
      <w:r>
        <w:rPr>
          <w:spacing w:val="-8"/>
          <w:w w:val="110"/>
        </w:rPr>
        <w:t xml:space="preserve"> </w:t>
      </w:r>
      <w:r>
        <w:rPr>
          <w:w w:val="110"/>
        </w:rPr>
        <w:t>поддиректорию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этой</w:t>
      </w:r>
      <w:r>
        <w:rPr>
          <w:spacing w:val="-13"/>
          <w:w w:val="110"/>
        </w:rPr>
        <w:t xml:space="preserve"> </w:t>
      </w:r>
      <w:r>
        <w:rPr>
          <w:w w:val="110"/>
        </w:rPr>
        <w:t>директории для хранения своих файлов и настроек.</w:t>
      </w:r>
    </w:p>
    <w:p w14:paraId="5EE05050">
      <w:pPr>
        <w:pStyle w:val="7"/>
        <w:spacing w:line="376" w:lineRule="auto"/>
        <w:ind w:left="668" w:right="69" w:hanging="9"/>
        <w:jc w:val="both"/>
      </w:pPr>
      <w:r>
        <w:rPr>
          <w:w w:val="110"/>
        </w:rPr>
        <w:t>/lib: В этой директории хранятся разделяемые библиотеки, которые используются программами во время выполнения.</w:t>
      </w:r>
    </w:p>
    <w:p w14:paraId="485A111D">
      <w:pPr>
        <w:pStyle w:val="7"/>
        <w:ind w:left="660"/>
        <w:jc w:val="both"/>
      </w:pPr>
      <w:r>
        <w:rPr>
          <w:w w:val="115"/>
        </w:rPr>
        <w:t>/media:</w:t>
      </w:r>
      <w:r>
        <w:rPr>
          <w:spacing w:val="16"/>
          <w:w w:val="115"/>
        </w:rPr>
        <w:t xml:space="preserve"> </w:t>
      </w:r>
      <w:r>
        <w:rPr>
          <w:w w:val="115"/>
        </w:rPr>
        <w:t>Эта</w:t>
      </w:r>
      <w:r>
        <w:rPr>
          <w:spacing w:val="13"/>
          <w:w w:val="115"/>
        </w:rPr>
        <w:t xml:space="preserve"> </w:t>
      </w:r>
      <w:r>
        <w:rPr>
          <w:w w:val="115"/>
        </w:rPr>
        <w:t>директория</w:t>
      </w:r>
      <w:r>
        <w:rPr>
          <w:spacing w:val="16"/>
          <w:w w:val="115"/>
        </w:rPr>
        <w:t xml:space="preserve"> </w:t>
      </w:r>
      <w:r>
        <w:rPr>
          <w:w w:val="115"/>
        </w:rPr>
        <w:t>предназначена</w:t>
      </w:r>
      <w:r>
        <w:rPr>
          <w:spacing w:val="12"/>
          <w:w w:val="115"/>
        </w:rPr>
        <w:t xml:space="preserve"> </w:t>
      </w:r>
      <w:r>
        <w:rPr>
          <w:w w:val="115"/>
        </w:rPr>
        <w:t>для</w:t>
      </w:r>
      <w:r>
        <w:rPr>
          <w:spacing w:val="18"/>
          <w:w w:val="115"/>
        </w:rPr>
        <w:t xml:space="preserve"> </w:t>
      </w:r>
      <w:r>
        <w:rPr>
          <w:w w:val="115"/>
        </w:rPr>
        <w:t>временного</w:t>
      </w:r>
      <w:r>
        <w:rPr>
          <w:spacing w:val="16"/>
          <w:w w:val="115"/>
        </w:rPr>
        <w:t xml:space="preserve"> </w:t>
      </w:r>
      <w:r>
        <w:rPr>
          <w:spacing w:val="-2"/>
          <w:w w:val="115"/>
        </w:rPr>
        <w:t>монтирования</w:t>
      </w:r>
    </w:p>
    <w:p w14:paraId="5ABD89AE">
      <w:pPr>
        <w:pStyle w:val="7"/>
        <w:spacing w:after="0"/>
        <w:jc w:val="both"/>
        <w:sectPr>
          <w:pgSz w:w="11910" w:h="16840"/>
          <w:pgMar w:top="1920" w:right="1417" w:bottom="2000" w:left="1417" w:header="0" w:footer="1809" w:gutter="0"/>
          <w:cols w:space="720" w:num="1"/>
        </w:sectPr>
      </w:pPr>
    </w:p>
    <w:p w14:paraId="3D5A62B5">
      <w:pPr>
        <w:pStyle w:val="7"/>
        <w:spacing w:before="100"/>
        <w:ind w:left="668"/>
        <w:jc w:val="both"/>
      </w:pPr>
      <w:r>
        <w:rPr>
          <w:spacing w:val="2"/>
        </w:rPr>
        <w:t>съемных</w:t>
      </w:r>
      <w:r>
        <w:rPr>
          <w:spacing w:val="44"/>
        </w:rPr>
        <w:t xml:space="preserve"> </w:t>
      </w:r>
      <w:r>
        <w:rPr>
          <w:spacing w:val="2"/>
        </w:rPr>
        <w:t>носителей,</w:t>
      </w:r>
      <w:r>
        <w:rPr>
          <w:spacing w:val="14"/>
        </w:rPr>
        <w:t xml:space="preserve"> </w:t>
      </w:r>
      <w:r>
        <w:rPr>
          <w:spacing w:val="2"/>
        </w:rPr>
        <w:t>таких</w:t>
      </w:r>
      <w:r>
        <w:rPr>
          <w:spacing w:val="45"/>
        </w:rPr>
        <w:t xml:space="preserve"> </w:t>
      </w:r>
      <w:r>
        <w:rPr>
          <w:spacing w:val="2"/>
        </w:rPr>
        <w:t>как</w:t>
      </w:r>
      <w:r>
        <w:rPr>
          <w:spacing w:val="44"/>
        </w:rPr>
        <w:t xml:space="preserve"> </w:t>
      </w:r>
      <w:r>
        <w:rPr>
          <w:spacing w:val="2"/>
        </w:rPr>
        <w:t>USB-флешки,</w:t>
      </w:r>
      <w:r>
        <w:rPr>
          <w:spacing w:val="27"/>
        </w:rPr>
        <w:t xml:space="preserve"> </w:t>
      </w:r>
      <w:r>
        <w:rPr>
          <w:spacing w:val="2"/>
        </w:rPr>
        <w:t>CD-ROMы</w:t>
      </w:r>
      <w:r>
        <w:rPr>
          <w:spacing w:val="45"/>
        </w:rPr>
        <w:t xml:space="preserve"> </w:t>
      </w:r>
      <w:r>
        <w:rPr>
          <w:spacing w:val="2"/>
        </w:rPr>
        <w:t>и</w:t>
      </w:r>
      <w:r>
        <w:rPr>
          <w:spacing w:val="35"/>
        </w:rPr>
        <w:t xml:space="preserve"> </w:t>
      </w:r>
      <w:r>
        <w:rPr>
          <w:spacing w:val="-2"/>
        </w:rPr>
        <w:t>другие.</w:t>
      </w:r>
    </w:p>
    <w:p w14:paraId="7CD45684">
      <w:pPr>
        <w:pStyle w:val="7"/>
        <w:spacing w:before="158" w:line="376" w:lineRule="auto"/>
        <w:ind w:left="668" w:right="18" w:hanging="9"/>
        <w:jc w:val="both"/>
      </w:pPr>
      <w:r>
        <w:rPr>
          <w:w w:val="110"/>
        </w:rPr>
        <w:t>/mnt: Здесь монтируются временные файловые системы.</w:t>
      </w:r>
      <w:r>
        <w:rPr>
          <w:spacing w:val="-3"/>
          <w:w w:val="110"/>
        </w:rPr>
        <w:t xml:space="preserve"> </w:t>
      </w:r>
      <w:r>
        <w:rPr>
          <w:w w:val="110"/>
        </w:rPr>
        <w:t>Обычно исполь- зуется для временного монтирования файловых систем извне основной файловой системы, например, сетевых ресурсов.</w:t>
      </w:r>
    </w:p>
    <w:p w14:paraId="4967BFB4">
      <w:pPr>
        <w:pStyle w:val="7"/>
        <w:spacing w:line="376" w:lineRule="auto"/>
        <w:ind w:left="668" w:right="69" w:hanging="9"/>
        <w:jc w:val="both"/>
      </w:pPr>
      <w:r>
        <w:rPr>
          <w:w w:val="110"/>
        </w:rPr>
        <w:t>/opt:</w:t>
      </w:r>
      <w:r>
        <w:rPr>
          <w:spacing w:val="-3"/>
          <w:w w:val="110"/>
        </w:rPr>
        <w:t xml:space="preserve"> </w:t>
      </w:r>
      <w:r>
        <w:rPr>
          <w:w w:val="110"/>
        </w:rPr>
        <w:t>В</w:t>
      </w:r>
      <w:r>
        <w:rPr>
          <w:spacing w:val="-2"/>
          <w:w w:val="110"/>
        </w:rPr>
        <w:t xml:space="preserve"> </w:t>
      </w:r>
      <w:r>
        <w:rPr>
          <w:w w:val="110"/>
        </w:rPr>
        <w:t>этой</w:t>
      </w:r>
      <w:r>
        <w:rPr>
          <w:spacing w:val="-7"/>
          <w:w w:val="110"/>
        </w:rPr>
        <w:t xml:space="preserve"> </w:t>
      </w:r>
      <w:r>
        <w:rPr>
          <w:w w:val="110"/>
        </w:rPr>
        <w:t>директории</w:t>
      </w:r>
      <w:r>
        <w:rPr>
          <w:spacing w:val="-3"/>
          <w:w w:val="110"/>
        </w:rPr>
        <w:t xml:space="preserve"> </w:t>
      </w:r>
      <w:r>
        <w:rPr>
          <w:w w:val="110"/>
        </w:rPr>
        <w:t>устанавливаются</w:t>
      </w:r>
      <w:r>
        <w:rPr>
          <w:spacing w:val="-7"/>
          <w:w w:val="110"/>
        </w:rPr>
        <w:t xml:space="preserve"> </w:t>
      </w:r>
      <w:r>
        <w:rPr>
          <w:w w:val="110"/>
        </w:rPr>
        <w:t>дополнительные</w:t>
      </w:r>
      <w:r>
        <w:rPr>
          <w:spacing w:val="-3"/>
          <w:w w:val="110"/>
        </w:rPr>
        <w:t xml:space="preserve"> </w:t>
      </w:r>
      <w:r>
        <w:rPr>
          <w:w w:val="110"/>
        </w:rPr>
        <w:t>программы,</w:t>
      </w:r>
      <w:r>
        <w:rPr>
          <w:spacing w:val="-13"/>
          <w:w w:val="110"/>
        </w:rPr>
        <w:t xml:space="preserve"> </w:t>
      </w:r>
      <w:r>
        <w:rPr>
          <w:w w:val="110"/>
        </w:rPr>
        <w:t>не входящие в стандартную поставку дистрибутива.</w:t>
      </w:r>
    </w:p>
    <w:p w14:paraId="4C31A843">
      <w:pPr>
        <w:pStyle w:val="7"/>
        <w:spacing w:line="376" w:lineRule="auto"/>
        <w:ind w:left="668" w:right="35" w:hanging="9"/>
        <w:jc w:val="both"/>
      </w:pPr>
      <w:r>
        <w:rPr>
          <w:w w:val="115"/>
        </w:rPr>
        <w:t>/proc: Эта директория представляет виртуальную файловую систему, содержащую</w:t>
      </w:r>
      <w:r>
        <w:rPr>
          <w:spacing w:val="-18"/>
          <w:w w:val="115"/>
        </w:rPr>
        <w:t xml:space="preserve"> </w:t>
      </w:r>
      <w:r>
        <w:rPr>
          <w:w w:val="115"/>
        </w:rPr>
        <w:t>информацию</w:t>
      </w:r>
      <w:r>
        <w:rPr>
          <w:spacing w:val="-17"/>
          <w:w w:val="115"/>
        </w:rPr>
        <w:t xml:space="preserve"> </w:t>
      </w:r>
      <w:r>
        <w:rPr>
          <w:w w:val="115"/>
        </w:rPr>
        <w:t>о</w:t>
      </w:r>
      <w:r>
        <w:rPr>
          <w:spacing w:val="-17"/>
          <w:w w:val="115"/>
        </w:rPr>
        <w:t xml:space="preserve"> </w:t>
      </w:r>
      <w:r>
        <w:rPr>
          <w:w w:val="115"/>
        </w:rPr>
        <w:t>запущенных</w:t>
      </w:r>
      <w:r>
        <w:rPr>
          <w:spacing w:val="-16"/>
          <w:w w:val="115"/>
        </w:rPr>
        <w:t xml:space="preserve"> </w:t>
      </w:r>
      <w:r>
        <w:rPr>
          <w:w w:val="115"/>
        </w:rPr>
        <w:t>процессах,</w:t>
      </w:r>
      <w:r>
        <w:rPr>
          <w:spacing w:val="-18"/>
          <w:w w:val="115"/>
        </w:rPr>
        <w:t xml:space="preserve"> </w:t>
      </w:r>
      <w:r>
        <w:rPr>
          <w:w w:val="115"/>
        </w:rPr>
        <w:t>настройках</w:t>
      </w:r>
      <w:r>
        <w:rPr>
          <w:spacing w:val="-15"/>
          <w:w w:val="115"/>
        </w:rPr>
        <w:t xml:space="preserve"> </w:t>
      </w:r>
      <w:r>
        <w:rPr>
          <w:w w:val="115"/>
        </w:rPr>
        <w:t>ядра</w:t>
      </w:r>
      <w:r>
        <w:rPr>
          <w:spacing w:val="-16"/>
          <w:w w:val="115"/>
        </w:rPr>
        <w:t xml:space="preserve"> </w:t>
      </w:r>
      <w:r>
        <w:rPr>
          <w:w w:val="115"/>
        </w:rPr>
        <w:t>и другие системные параметры.</w:t>
      </w:r>
    </w:p>
    <w:p w14:paraId="19FDD111">
      <w:pPr>
        <w:pStyle w:val="7"/>
        <w:spacing w:before="157"/>
      </w:pPr>
    </w:p>
    <w:p w14:paraId="03B16445">
      <w:pPr>
        <w:pStyle w:val="10"/>
        <w:numPr>
          <w:ilvl w:val="1"/>
          <w:numId w:val="2"/>
        </w:numPr>
        <w:tabs>
          <w:tab w:val="left" w:pos="668"/>
        </w:tabs>
        <w:spacing w:before="1" w:after="0" w:line="240" w:lineRule="auto"/>
        <w:ind w:left="668" w:right="0" w:hanging="313"/>
        <w:jc w:val="left"/>
        <w:rPr>
          <w:sz w:val="24"/>
        </w:rPr>
      </w:pPr>
      <w:r>
        <w:rPr>
          <w:spacing w:val="-2"/>
          <w:w w:val="115"/>
          <w:sz w:val="24"/>
        </w:rPr>
        <w:t>mount</w:t>
      </w:r>
    </w:p>
    <w:p w14:paraId="05AF0F35">
      <w:pPr>
        <w:pStyle w:val="7"/>
      </w:pPr>
    </w:p>
    <w:p w14:paraId="19E4E97B">
      <w:pPr>
        <w:pStyle w:val="7"/>
        <w:spacing w:before="38"/>
      </w:pPr>
    </w:p>
    <w:p w14:paraId="6CFC0439">
      <w:pPr>
        <w:pStyle w:val="10"/>
        <w:numPr>
          <w:ilvl w:val="1"/>
          <w:numId w:val="2"/>
        </w:numPr>
        <w:tabs>
          <w:tab w:val="left" w:pos="668"/>
        </w:tabs>
        <w:spacing w:before="0" w:after="0" w:line="376" w:lineRule="auto"/>
        <w:ind w:left="668" w:right="69" w:hanging="314"/>
        <w:jc w:val="left"/>
        <w:rPr>
          <w:sz w:val="24"/>
        </w:rPr>
      </w:pPr>
      <w:r>
        <w:rPr>
          <w:sz w:val="24"/>
        </w:rPr>
        <w:t>Отсутствие</w:t>
      </w:r>
      <w:r>
        <w:rPr>
          <w:spacing w:val="52"/>
          <w:sz w:val="24"/>
        </w:rPr>
        <w:t xml:space="preserve"> </w:t>
      </w:r>
      <w:r>
        <w:rPr>
          <w:sz w:val="24"/>
        </w:rPr>
        <w:t>синхронизации,</w:t>
      </w:r>
      <w:r>
        <w:rPr>
          <w:spacing w:val="33"/>
          <w:sz w:val="24"/>
        </w:rPr>
        <w:t xml:space="preserve"> </w:t>
      </w:r>
      <w:r>
        <w:rPr>
          <w:sz w:val="24"/>
        </w:rPr>
        <w:t>аварийное</w:t>
      </w:r>
      <w:r>
        <w:rPr>
          <w:spacing w:val="53"/>
          <w:sz w:val="24"/>
        </w:rPr>
        <w:t xml:space="preserve"> </w:t>
      </w:r>
      <w:r>
        <w:rPr>
          <w:sz w:val="24"/>
        </w:rPr>
        <w:t>завершение</w:t>
      </w:r>
      <w:r>
        <w:rPr>
          <w:spacing w:val="53"/>
          <w:sz w:val="24"/>
        </w:rPr>
        <w:t xml:space="preserve"> </w:t>
      </w:r>
      <w:r>
        <w:rPr>
          <w:sz w:val="24"/>
        </w:rPr>
        <w:t>работы.</w:t>
      </w:r>
      <w:r>
        <w:rPr>
          <w:spacing w:val="33"/>
          <w:sz w:val="24"/>
        </w:rPr>
        <w:t xml:space="preserve"> </w:t>
      </w:r>
      <w:r>
        <w:rPr>
          <w:sz w:val="24"/>
        </w:rPr>
        <w:t>Исправляется</w:t>
      </w:r>
      <w:r>
        <w:rPr>
          <w:spacing w:val="53"/>
          <w:sz w:val="24"/>
        </w:rPr>
        <w:t xml:space="preserve"> </w:t>
      </w:r>
      <w:r>
        <w:rPr>
          <w:sz w:val="24"/>
        </w:rPr>
        <w:t>с</w:t>
      </w:r>
      <w:r>
        <w:rPr>
          <w:spacing w:val="80"/>
          <w:w w:val="150"/>
          <w:sz w:val="24"/>
        </w:rPr>
        <w:t xml:space="preserve"> </w:t>
      </w:r>
      <w:r>
        <w:rPr>
          <w:w w:val="110"/>
          <w:sz w:val="24"/>
        </w:rPr>
        <w:t>помощью утилит для проверки дисков</w:t>
      </w:r>
    </w:p>
    <w:p w14:paraId="28CAFF81">
      <w:pPr>
        <w:pStyle w:val="10"/>
        <w:numPr>
          <w:ilvl w:val="1"/>
          <w:numId w:val="2"/>
        </w:numPr>
        <w:tabs>
          <w:tab w:val="left" w:pos="668"/>
        </w:tabs>
        <w:spacing w:before="1" w:after="0" w:line="240" w:lineRule="auto"/>
        <w:ind w:left="668" w:right="0" w:hanging="313"/>
        <w:jc w:val="left"/>
        <w:rPr>
          <w:sz w:val="24"/>
        </w:rPr>
      </w:pPr>
      <w:r>
        <w:rPr>
          <w:spacing w:val="-4"/>
          <w:w w:val="105"/>
          <w:sz w:val="24"/>
        </w:rPr>
        <w:t>mkfs</w:t>
      </w:r>
    </w:p>
    <w:p w14:paraId="05DFBBBC">
      <w:pPr>
        <w:pStyle w:val="7"/>
      </w:pPr>
    </w:p>
    <w:p w14:paraId="0124A711">
      <w:pPr>
        <w:pStyle w:val="7"/>
        <w:spacing w:before="38"/>
      </w:pPr>
    </w:p>
    <w:p w14:paraId="77C40C65">
      <w:pPr>
        <w:pStyle w:val="10"/>
        <w:numPr>
          <w:ilvl w:val="1"/>
          <w:numId w:val="2"/>
        </w:numPr>
        <w:tabs>
          <w:tab w:val="left" w:pos="668"/>
        </w:tabs>
        <w:spacing w:before="0" w:after="0" w:line="240" w:lineRule="auto"/>
        <w:ind w:left="668" w:right="0" w:hanging="313"/>
        <w:jc w:val="left"/>
        <w:rPr>
          <w:sz w:val="24"/>
        </w:rPr>
      </w:pPr>
      <w:r>
        <w:rPr>
          <w:w w:val="110"/>
          <w:sz w:val="24"/>
        </w:rPr>
        <w:t>cat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выводит</w:t>
      </w:r>
      <w:r>
        <w:rPr>
          <w:spacing w:val="-4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всё</w:t>
      </w:r>
    </w:p>
    <w:p w14:paraId="2C131FD3">
      <w:pPr>
        <w:pStyle w:val="7"/>
        <w:spacing w:before="158" w:line="376" w:lineRule="auto"/>
        <w:ind w:left="668" w:right="4226"/>
      </w:pPr>
      <w:r>
        <w:rPr>
          <w:w w:val="110"/>
        </w:rPr>
        <w:t>tail</w:t>
      </w:r>
      <w:r>
        <w:rPr>
          <w:spacing w:val="-18"/>
          <w:w w:val="110"/>
        </w:rPr>
        <w:t xml:space="preserve"> </w:t>
      </w:r>
      <w:r>
        <w:rPr>
          <w:w w:val="110"/>
        </w:rPr>
        <w:t>-</w:t>
      </w:r>
      <w:r>
        <w:rPr>
          <w:spacing w:val="-18"/>
          <w:w w:val="110"/>
        </w:rPr>
        <w:t xml:space="preserve"> </w:t>
      </w:r>
      <w:r>
        <w:rPr>
          <w:w w:val="110"/>
        </w:rPr>
        <w:t>выводит</w:t>
      </w:r>
      <w:r>
        <w:rPr>
          <w:spacing w:val="-14"/>
          <w:w w:val="110"/>
        </w:rPr>
        <w:t xml:space="preserve"> </w:t>
      </w:r>
      <w:r>
        <w:rPr>
          <w:w w:val="110"/>
        </w:rPr>
        <w:t>последние</w:t>
      </w:r>
      <w:r>
        <w:rPr>
          <w:spacing w:val="-7"/>
          <w:w w:val="110"/>
        </w:rPr>
        <w:t xml:space="preserve"> </w:t>
      </w:r>
      <w:r>
        <w:rPr>
          <w:w w:val="110"/>
        </w:rPr>
        <w:t>10</w:t>
      </w:r>
      <w:r>
        <w:rPr>
          <w:spacing w:val="-7"/>
          <w:w w:val="110"/>
        </w:rPr>
        <w:t xml:space="preserve"> </w:t>
      </w:r>
      <w:r>
        <w:rPr>
          <w:w w:val="110"/>
        </w:rPr>
        <w:t>строк head - выводит первые 10 строк</w:t>
      </w:r>
    </w:p>
    <w:p w14:paraId="483DEE27">
      <w:pPr>
        <w:pStyle w:val="7"/>
        <w:spacing w:before="157"/>
      </w:pPr>
    </w:p>
    <w:p w14:paraId="476431C7">
      <w:pPr>
        <w:pStyle w:val="10"/>
        <w:numPr>
          <w:ilvl w:val="1"/>
          <w:numId w:val="2"/>
        </w:numPr>
        <w:tabs>
          <w:tab w:val="left" w:pos="668"/>
        </w:tabs>
        <w:spacing w:before="0" w:after="0" w:line="240" w:lineRule="auto"/>
        <w:ind w:left="668" w:right="0" w:hanging="289"/>
        <w:jc w:val="left"/>
        <w:rPr>
          <w:sz w:val="24"/>
        </w:rPr>
      </w:pPr>
      <w:r>
        <w:rPr>
          <w:w w:val="110"/>
          <w:sz w:val="24"/>
        </w:rPr>
        <w:t>Копирование,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копирование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новым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именем,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копирование</w:t>
      </w:r>
      <w:r>
        <w:rPr>
          <w:spacing w:val="6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каталогов</w:t>
      </w:r>
    </w:p>
    <w:p w14:paraId="0AD609CF">
      <w:pPr>
        <w:pStyle w:val="7"/>
      </w:pPr>
    </w:p>
    <w:p w14:paraId="030654BB">
      <w:pPr>
        <w:pStyle w:val="7"/>
        <w:spacing w:before="39"/>
      </w:pPr>
    </w:p>
    <w:p w14:paraId="7C22B5DB">
      <w:pPr>
        <w:pStyle w:val="10"/>
        <w:numPr>
          <w:ilvl w:val="1"/>
          <w:numId w:val="2"/>
        </w:numPr>
        <w:tabs>
          <w:tab w:val="left" w:pos="668"/>
        </w:tabs>
        <w:spacing w:before="0" w:after="0" w:line="240" w:lineRule="auto"/>
        <w:ind w:left="668" w:right="0" w:hanging="313"/>
        <w:jc w:val="left"/>
        <w:rPr>
          <w:sz w:val="24"/>
        </w:rPr>
      </w:pPr>
      <w:r>
        <w:rPr>
          <w:w w:val="110"/>
          <w:sz w:val="24"/>
        </w:rPr>
        <w:t>Перемещение,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перемещение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новым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именем,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перемещение</w:t>
      </w:r>
      <w:r>
        <w:rPr>
          <w:spacing w:val="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каталогов</w:t>
      </w:r>
    </w:p>
    <w:p w14:paraId="52702A52">
      <w:pPr>
        <w:pStyle w:val="7"/>
      </w:pPr>
    </w:p>
    <w:p w14:paraId="7304C631">
      <w:pPr>
        <w:pStyle w:val="7"/>
        <w:spacing w:before="39"/>
      </w:pPr>
    </w:p>
    <w:p w14:paraId="6EF2D6AA">
      <w:pPr>
        <w:pStyle w:val="10"/>
        <w:numPr>
          <w:ilvl w:val="1"/>
          <w:numId w:val="2"/>
        </w:numPr>
        <w:tabs>
          <w:tab w:val="left" w:pos="668"/>
        </w:tabs>
        <w:spacing w:before="0" w:after="0" w:line="240" w:lineRule="auto"/>
        <w:ind w:left="668" w:right="0" w:hanging="313"/>
        <w:jc w:val="left"/>
        <w:rPr>
          <w:sz w:val="24"/>
        </w:rPr>
        <w:sectPr>
          <w:pgSz w:w="11910" w:h="16840"/>
          <w:pgMar w:top="1300" w:right="1417" w:bottom="2000" w:left="1417" w:header="0" w:footer="1809" w:gutter="0"/>
          <w:cols w:space="720" w:num="1"/>
        </w:sectPr>
      </w:pPr>
      <w:r>
        <w:rPr>
          <w:w w:val="110"/>
          <w:sz w:val="24"/>
        </w:rPr>
        <w:t>Право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читать,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записывать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запускать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файл.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Меняются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помощью</w:t>
      </w:r>
      <w:r>
        <w:rPr>
          <w:spacing w:val="-8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chmod</w:t>
      </w:r>
    </w:p>
    <w:p w14:paraId="79CD2EB7">
      <w:pPr>
        <w:pStyle w:val="2"/>
        <w:ind w:left="0" w:leftChars="0" w:firstLine="0" w:firstLineChars="0"/>
      </w:pPr>
      <w:bookmarkStart w:id="9" w:name="_bookmark12"/>
      <w:bookmarkEnd w:id="9"/>
      <w:bookmarkStart w:id="10" w:name="Выводы"/>
      <w:bookmarkEnd w:id="10"/>
      <w:bookmarkStart w:id="11" w:name="Список литературы"/>
      <w:bookmarkEnd w:id="11"/>
      <w:bookmarkStart w:id="12" w:name="_bookmark13"/>
      <w:bookmarkEnd w:id="12"/>
    </w:p>
    <w:sectPr>
      <w:pgSz w:w="11910" w:h="16840"/>
      <w:pgMar w:top="1920" w:right="1417" w:bottom="2000" w:left="1417" w:header="0" w:footer="1809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egoe UI">
    <w:panose1 w:val="020B0502040204020203"/>
    <w:charset w:val="01"/>
    <w:family w:val="swiss"/>
    <w:pitch w:val="default"/>
    <w:sig w:usb0="E4002EFF" w:usb1="C000E47F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Variable Small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190165">
    <w:pPr>
      <w:pStyle w:val="7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3686175</wp:posOffset>
              </wp:positionH>
              <wp:positionV relativeFrom="page">
                <wp:posOffset>9403080</wp:posOffset>
              </wp:positionV>
              <wp:extent cx="187325" cy="226695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7325" cy="2266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51DEC5">
                          <w:pPr>
                            <w:pStyle w:val="7"/>
                            <w:spacing w:before="44"/>
                            <w:ind w:left="20"/>
                          </w:pPr>
                          <w:r>
                            <w:rPr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90.25pt;margin-top:740.4pt;height:17.85pt;width:14.75pt;mso-position-horizontal-relative:page;mso-position-vertical-relative:page;z-index:-251657216;mso-width-relative:page;mso-height-relative:page;" filled="f" stroked="f" coordsize="21600,21600" o:gfxdata="UEsDBAoAAAAAAIdO4kAAAAAAAAAAAAAAAAAEAAAAZHJzL1BLAwQUAAAACACHTuJAEuf2iNkAAAAN&#10;AQAADwAAAGRycy9kb3ducmV2LnhtbE2PzU7DMBCE70i8g7WVuFE7iEQhjVMhBCckRBoOHJ14m0SN&#10;1yF2f3h7lhMcd+bT7Ey5vbhJnHAJoycNyVqBQOq8HanX8NG83OYgQjRkzeQJNXxjgG11fVWawvoz&#10;1XjaxV5wCIXCaBhinAspQzegM2HtZyT29n5xJvK59NIu5szhbpJ3SmXSmZH4w2BmfBqwO+yOTsPj&#10;J9XP49db+17v67FpHhS9Zgetb1aJ2oCIeIl/MPzW5+pQcafWH8kGMWlIc5UyysZ9rngEI1mieF7L&#10;UppkKciqlP9XVD9QSwMEFAAAAAgAh07iQJSljfqxAQAAcwMAAA4AAABkcnMvZTJvRG9jLnhtbK1T&#10;wY7TMBC9I/EPlu80bdCWpWq6AioQEgKk3f0Ax7EbS7HHzLhN+veMk7SLlsse9uKMPeM3771xtneD&#10;78TJIDkIlVwtllKYoKFx4VDJx4ev726loKRCozoIppJnQ/Ju9/bNto8bU0ILXWNQMEigTR8r2aYU&#10;N0VBujVe0QKiCZy0gF4l3uKhaFD1jO67olwu10UP2EQEbYj4dD8l5YyILwEEa502e9BHb0KaUNF0&#10;KrEkal0kuRvZWmt0+mUtmSS6SrLSNK7chOM6r8VuqzYHVLF1eqagXkLhmSavXOCmV6i9Skoc0f0H&#10;5Z1GILBpocEXk5DREVaxWj7z5r5V0Yxa2GqKV9Pp9WD1z9NvFK7hlyBFUJ4H/mCGVMMgVtmcPtKG&#10;a+4jV6XhMwy5cD4nPsyaB4s+f1mN4Dxbe75ay1hC50u3H96XN1JoTpXlev3xJqMUT5cjUvpmwIsc&#10;VBJ5cqOh6vSD0lR6KeF7mdbUPkdpqIeZUw3Nman2PNFK0p+jQiNF9z2wZXn8lwAvQX0JMHVfYHwk&#10;WUqAT8cE1o2dc4sJd+7Msxi5z+8mD/vf/Vj19K/s/g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S&#10;5/aI2QAAAA0BAAAPAAAAAAAAAAEAIAAAACIAAABkcnMvZG93bnJldi54bWxQSwECFAAUAAAACACH&#10;TuJAlKWN+rEBAABzAwAADgAAAAAAAAABACAAAAAo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151DEC5">
                    <w:pPr>
                      <w:pStyle w:val="7"/>
                      <w:spacing w:before="44"/>
                      <w:ind w:left="20"/>
                    </w:pPr>
                    <w:r>
                      <w:rPr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</w:rPr>
                      <w:t>10</w:t>
                    </w:r>
                    <w:r>
                      <w:rPr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54CFC5"/>
    <w:multiLevelType w:val="multilevel"/>
    <w:tmpl w:val="CB54CFC5"/>
    <w:lvl w:ilvl="0" w:tentative="0">
      <w:start w:val="1"/>
      <w:numFmt w:val="decimal"/>
      <w:lvlText w:val="%1"/>
      <w:lvlJc w:val="left"/>
      <w:pPr>
        <w:ind w:left="600" w:hanging="529"/>
        <w:jc w:val="left"/>
      </w:pPr>
      <w:rPr>
        <w:rFonts w:hint="default" w:ascii="Segoe UI" w:hAnsi="Segoe UI" w:eastAsia="Segoe UI" w:cs="Segoe UI"/>
        <w:b/>
        <w:bCs/>
        <w:i w:val="0"/>
        <w:iCs w:val="0"/>
        <w:spacing w:val="0"/>
        <w:w w:val="99"/>
        <w:sz w:val="49"/>
        <w:szCs w:val="49"/>
        <w:lang w:val="ru-RU" w:eastAsia="en-US" w:bidi="ar-SA"/>
      </w:rPr>
    </w:lvl>
    <w:lvl w:ilvl="1" w:tentative="0">
      <w:start w:val="1"/>
      <w:numFmt w:val="decimal"/>
      <w:lvlText w:val="%2."/>
      <w:lvlJc w:val="left"/>
      <w:pPr>
        <w:ind w:left="668" w:hanging="31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 w:tentative="0">
      <w:start w:val="1"/>
      <w:numFmt w:val="decimal"/>
      <w:lvlText w:val="%2.%3."/>
      <w:lvlJc w:val="left"/>
      <w:pPr>
        <w:ind w:left="668" w:hanging="4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8"/>
        <w:sz w:val="24"/>
        <w:szCs w:val="24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096" w:hanging="44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092" w:hanging="44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89" w:hanging="44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085" w:hanging="44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082" w:hanging="44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078" w:hanging="440"/>
      </w:pPr>
      <w:rPr>
        <w:rFonts w:hint="default"/>
        <w:lang w:val="ru-RU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429" w:hanging="359"/>
        <w:jc w:val="left"/>
      </w:pPr>
      <w:rPr>
        <w:rFonts w:hint="default" w:ascii="Segoe UI" w:hAnsi="Segoe UI" w:eastAsia="Segoe UI" w:cs="Segoe UI"/>
        <w:b/>
        <w:bCs/>
        <w:i w:val="0"/>
        <w:iCs w:val="0"/>
        <w:spacing w:val="0"/>
        <w:w w:val="98"/>
        <w:sz w:val="24"/>
        <w:szCs w:val="24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285" w:hanging="359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150" w:hanging="359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15" w:hanging="359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80" w:hanging="359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745" w:hanging="359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610" w:hanging="359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476" w:hanging="359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341" w:hanging="359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47643C1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1"/>
    <w:pPr>
      <w:ind w:left="599" w:hanging="528"/>
      <w:outlineLvl w:val="1"/>
    </w:pPr>
    <w:rPr>
      <w:rFonts w:ascii="Segoe UI" w:hAnsi="Segoe UI" w:eastAsia="Segoe UI" w:cs="Segoe UI"/>
      <w:b/>
      <w:bCs/>
      <w:sz w:val="49"/>
      <w:szCs w:val="49"/>
      <w:lang w:val="ru-RU" w:eastAsia="en-US" w:bidi="ar-SA"/>
    </w:rPr>
  </w:style>
  <w:style w:type="paragraph" w:styleId="3">
    <w:name w:val="heading 2"/>
    <w:basedOn w:val="1"/>
    <w:qFormat/>
    <w:uiPriority w:val="1"/>
    <w:pPr>
      <w:jc w:val="center"/>
      <w:outlineLvl w:val="2"/>
    </w:pPr>
    <w:rPr>
      <w:rFonts w:ascii="Times New Roman" w:hAnsi="Times New Roman" w:eastAsia="Times New Roman" w:cs="Times New Roman"/>
      <w:sz w:val="34"/>
      <w:szCs w:val="34"/>
      <w:lang w:val="ru-RU" w:eastAsia="en-US" w:bidi="ar-SA"/>
    </w:rPr>
  </w:style>
  <w:style w:type="paragraph" w:styleId="4">
    <w:name w:val="heading 3"/>
    <w:basedOn w:val="1"/>
    <w:qFormat/>
    <w:uiPriority w:val="1"/>
    <w:pPr>
      <w:spacing w:before="173"/>
      <w:jc w:val="center"/>
      <w:outlineLvl w:val="3"/>
    </w:pPr>
    <w:rPr>
      <w:rFonts w:ascii="Segoe UI" w:hAnsi="Segoe UI" w:eastAsia="Segoe UI" w:cs="Segoe UI"/>
      <w:b/>
      <w:bCs/>
      <w:sz w:val="28"/>
      <w:szCs w:val="28"/>
      <w:lang w:val="ru-RU" w:eastAsia="en-US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8">
    <w:name w:val="toc 1"/>
    <w:basedOn w:val="1"/>
    <w:qFormat/>
    <w:uiPriority w:val="1"/>
    <w:pPr>
      <w:spacing w:before="209"/>
      <w:ind w:left="429" w:hanging="358"/>
    </w:pPr>
    <w:rPr>
      <w:rFonts w:ascii="Segoe UI" w:hAnsi="Segoe UI" w:eastAsia="Segoe UI" w:cs="Segoe UI"/>
      <w:b/>
      <w:bCs/>
      <w:sz w:val="24"/>
      <w:szCs w:val="24"/>
      <w:lang w:val="ru-RU" w:eastAsia="en-US" w:bidi="ar-SA"/>
    </w:rPr>
  </w:style>
  <w:style w:type="table" w:customStyle="1" w:styleId="9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668" w:hanging="436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11">
    <w:name w:val="Table Paragraph"/>
    <w:basedOn w:val="1"/>
    <w:qFormat/>
    <w:uiPriority w:val="1"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TotalTime>43</TotalTime>
  <ScaleCrop>false</ScaleCrop>
  <LinksUpToDate>false</LinksUpToDate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2025-09-28T19:30:00Z</dcterms:created>
  <dc:creator>Ягодин Максим Сергеевич</dc:creator>
  <cp:lastModifiedBy>maxfi</cp:lastModifiedBy>
  <dcterms:modified xsi:type="dcterms:W3CDTF">2025-09-28T20:21:09Z</dcterms:modified>
  <dc:title>Лабораторная работа №7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2025-03-29T00:00:00Z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2025-09-28T00:00:00Z</vt:filetime>
  </property>
  <property fmtid="{D5CDD505-2E9C-101B-9397-08002B2CF9AE}" pid="5" name="PTEX.FullBanner">
    <vt:lpwstr>This is LuaHBTeX, Version 1.17.0 (TeX Live 2023/Fedora 40)</vt:lpwstr>
  </property>
  <property fmtid="{D5CDD505-2E9C-101B-9397-08002B2CF9AE}" pid="6" name="Producer">
    <vt:lpwstr>LuaTeX-1.17.0</vt:lpwstr>
  </property>
  <property fmtid="{D5CDD505-2E9C-101B-9397-08002B2CF9AE}" pid="7" name="KSOProductBuildVer">
    <vt:lpwstr>1049-12.2.0.22556</vt:lpwstr>
  </property>
  <property fmtid="{D5CDD505-2E9C-101B-9397-08002B2CF9AE}" pid="8" name="ICV">
    <vt:lpwstr>81B64B3AADF34680ABCEDF236CEC2940_12</vt:lpwstr>
  </property>
</Properties>
</file>