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</w:r>
    </w:p>
    <w:p>
      <w:pPr>
        <w:pStyle w:val="BodyTex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</w:r>
    </w:p>
    <w:p>
      <w:pPr>
        <w:pStyle w:val="BodyText"/>
        <w:spacing w:before="227" w:after="0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</w:r>
    </w:p>
    <w:p>
      <w:pPr>
        <w:pStyle w:val="Normal"/>
        <w:jc w:val="center"/>
        <w:rPr>
          <w:rFonts w:ascii="Arial Black" w:hAnsi="Arial Black"/>
          <w:sz w:val="46"/>
        </w:rPr>
      </w:pPr>
      <w:r>
        <w:rPr>
          <w:rFonts w:ascii="Arial Black" w:hAnsi="Arial Black"/>
          <w:w w:val="85"/>
          <w:sz w:val="46"/>
        </w:rPr>
        <w:t>Отчет</w:t>
      </w:r>
      <w:r>
        <w:rPr>
          <w:rFonts w:ascii="Arial Black" w:hAnsi="Arial Black"/>
          <w:spacing w:val="-8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по</w:t>
      </w:r>
      <w:r>
        <w:rPr>
          <w:rFonts w:ascii="Arial Black" w:hAnsi="Arial Black"/>
          <w:spacing w:val="-7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лабораторной</w:t>
      </w:r>
      <w:r>
        <w:rPr>
          <w:rFonts w:ascii="Arial Black" w:hAnsi="Arial Black"/>
          <w:spacing w:val="-7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работе</w:t>
      </w:r>
    </w:p>
    <w:p>
      <w:pPr>
        <w:pStyle w:val="Heading3"/>
        <w:rPr/>
      </w:pPr>
      <w:r>
        <w:rPr>
          <w:spacing w:val="-2"/>
          <w:w w:val="85"/>
        </w:rPr>
        <w:t>Работа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с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Markdown</w:t>
      </w:r>
    </w:p>
    <w:p>
      <w:pPr>
        <w:pStyle w:val="BodyText"/>
        <w:spacing w:before="130" w:after="0"/>
        <w:rPr>
          <w:rFonts w:ascii="Arial Black" w:hAnsi="Arial Black"/>
          <w:sz w:val="27"/>
        </w:rPr>
      </w:pPr>
      <w:r>
        <w:rPr>
          <w:rFonts w:ascii="Arial Black" w:hAnsi="Arial Black"/>
          <w:sz w:val="27"/>
        </w:rPr>
      </w:r>
    </w:p>
    <w:p>
      <w:pPr>
        <w:pStyle w:val="Heading2"/>
        <w:spacing w:before="0" w:after="0"/>
        <w:rPr/>
      </w:pPr>
      <w:r>
        <w:rPr>
          <w:spacing w:val="6"/>
        </w:rPr>
        <w:t>Ягодин Максим Сергеевич</w:t>
      </w:r>
    </w:p>
    <w:p>
      <w:pPr>
        <w:sectPr>
          <w:type w:val="nextPage"/>
          <w:pgSz w:w="11906" w:h="16838"/>
          <w:pgMar w:left="1417" w:right="1417" w:gutter="0" w:header="0" w:top="192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460" w:after="0"/>
        <w:ind w:left="71"/>
        <w:rPr>
          <w:rFonts w:ascii="Arial Black" w:hAnsi="Arial Black"/>
          <w:sz w:val="46"/>
        </w:rPr>
      </w:pPr>
      <w:r>
        <w:rPr>
          <w:rFonts w:ascii="Arial Black" w:hAnsi="Arial Black"/>
          <w:spacing w:val="-19"/>
          <w:sz w:val="4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1"/>
            </w:numPr>
            <w:tabs>
              <w:tab w:val="clear" w:pos="720"/>
              <w:tab w:val="left" w:pos="408" w:leader="none"/>
              <w:tab w:val="right" w:pos="9000" w:leader="none"/>
            </w:tabs>
            <w:spacing w:before="403" w:after="0"/>
            <w:ind w:hanging="337" w:left="408"/>
            <w:rPr/>
          </w:pPr>
          <w:r>
            <w:fldChar w:fldCharType="begin"/>
          </w:r>
          <w:r>
            <w:rPr>
              <w:webHidden/>
              <w:rStyle w:val="Style11"/>
              <w:w w:val="85"/>
            </w:rPr>
            <w:instrText xml:space="preserve"> TOC \z \o "1-1" \u \h</w:instrText>
          </w:r>
          <w:r>
            <w:rPr>
              <w:webHidden/>
              <w:rStyle w:val="Style11"/>
              <w:w w:val="85"/>
            </w:rPr>
            <w:fldChar w:fldCharType="separate"/>
          </w:r>
          <w:hyperlink w:anchor="_bookmark0">
            <w:r>
              <w:rPr>
                <w:webHidden/>
                <w:rStyle w:val="Style11"/>
                <w:w w:val="85"/>
              </w:rPr>
              <w:t>Цель</w:t>
            </w:r>
            <w:r>
              <w:rPr>
                <w:rStyle w:val="Style11"/>
                <w:spacing w:val="4"/>
              </w:rPr>
              <w:t xml:space="preserve"> </w:t>
            </w:r>
            <w:r>
              <w:rPr>
                <w:rStyle w:val="Style11"/>
                <w:spacing w:val="-2"/>
                <w:w w:val="95"/>
              </w:rPr>
              <w:t>работы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clear" w:pos="720"/>
              <w:tab w:val="left" w:pos="408" w:leader="none"/>
              <w:tab w:val="right" w:pos="9000" w:leader="none"/>
            </w:tabs>
            <w:ind w:hanging="337" w:left="408"/>
            <w:rPr/>
          </w:pPr>
          <w:hyperlink w:anchor="_bookmark1">
            <w:r>
              <w:rPr>
                <w:webHidden/>
                <w:rStyle w:val="Style11"/>
                <w:spacing w:val="-2"/>
              </w:rPr>
              <w:t>Задание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clear" w:pos="720"/>
              <w:tab w:val="left" w:pos="408" w:leader="none"/>
              <w:tab w:val="right" w:pos="9000" w:leader="none"/>
            </w:tabs>
            <w:spacing w:before="204" w:after="0"/>
            <w:ind w:hanging="337" w:left="408"/>
            <w:rPr/>
          </w:pPr>
          <w:hyperlink w:anchor="_bookmark2">
            <w:r>
              <w:rPr>
                <w:webHidden/>
                <w:rStyle w:val="Style11"/>
                <w:w w:val="85"/>
              </w:rPr>
              <w:t>Выполнение</w:t>
            </w:r>
            <w:r>
              <w:rPr>
                <w:rStyle w:val="Style11"/>
                <w:spacing w:val="26"/>
              </w:rPr>
              <w:t xml:space="preserve"> </w:t>
            </w:r>
            <w:r>
              <w:rPr>
                <w:rStyle w:val="Style11"/>
                <w:w w:val="85"/>
              </w:rPr>
              <w:t>лабораторной</w:t>
            </w:r>
            <w:r>
              <w:rPr>
                <w:rStyle w:val="Style11"/>
                <w:spacing w:val="27"/>
              </w:rPr>
              <w:t xml:space="preserve"> </w:t>
            </w:r>
            <w:r>
              <w:rPr>
                <w:rStyle w:val="Style11"/>
                <w:spacing w:val="-2"/>
                <w:w w:val="85"/>
              </w:rPr>
              <w:t>работы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clear" w:pos="720"/>
              <w:tab w:val="left" w:pos="408" w:leader="none"/>
              <w:tab w:val="right" w:pos="9000" w:leader="none"/>
            </w:tabs>
            <w:ind w:hanging="337" w:left="408"/>
            <w:rPr/>
          </w:pPr>
          <w:hyperlink w:anchor="_bookmark10">
            <w:r>
              <w:rPr>
                <w:webHidden/>
                <w:rStyle w:val="Style11"/>
                <w:spacing w:val="-2"/>
              </w:rPr>
              <w:t>Выводы</w:t>
            </w:r>
          </w:hyperlink>
          <w:r>
            <w:rPr>
              <w:rStyle w:val="Style11"/>
              <w:spacing w:val="-2"/>
            </w:rPr>
            <w:fldChar w:fldCharType="end"/>
          </w:r>
        </w:p>
      </w:sdtContent>
    </w:sdt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17" w:right="1417" w:gutter="0" w:header="0" w:top="1920" w:footer="1813" w:bottom="2000"/>
          <w:pgNumType w:start="2" w:fmt="decimal"/>
          <w:formProt w:val="false"/>
          <w:textDirection w:val="lrTb"/>
          <w:docGrid w:type="default" w:linePitch="100" w:charSpace="0"/>
        </w:sectPr>
        <w:pStyle w:val="Normal"/>
        <w:widowControl w:val="false"/>
        <w:bidi w:val="0"/>
        <w:spacing w:before="0" w:after="0"/>
        <w:jc w:val="left"/>
        <w:rPr>
          <w:rFonts w:ascii="Georgia" w:hAnsi="Georgia" w:eastAsia="Georgia" w:cs="Georgia"/>
          <w:lang w:val="ru-RU"/>
        </w:rPr>
      </w:pPr>
      <w:r>
        <w:rPr>
          <w:rFonts w:eastAsia="Georgia" w:cs="Georgia"/>
          <w:lang w:val="ru-RU"/>
        </w:rPr>
      </w:r>
    </w:p>
    <w:p>
      <w:pPr>
        <w:pStyle w:val="Heading1"/>
        <w:tabs>
          <w:tab w:val="clear" w:pos="720"/>
          <w:tab w:val="left" w:pos="583" w:leader="none"/>
        </w:tabs>
        <w:spacing w:before="1" w:after="0"/>
        <w:ind w:hanging="0" w:left="0"/>
        <w:rPr/>
      </w:pPr>
      <w:bookmarkStart w:id="0" w:name="_bookmark0"/>
      <w:bookmarkStart w:id="1" w:name="Цель_работы"/>
      <w:bookmarkEnd w:id="0"/>
      <w:bookmarkEnd w:id="1"/>
      <w:r>
        <w:rPr>
          <w:w w:val="85"/>
        </w:rPr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188" w:after="0"/>
        <w:rPr>
          <w:rFonts w:ascii="Arial Black" w:hAnsi="Arial Black"/>
          <w:sz w:val="46"/>
        </w:rPr>
      </w:pPr>
      <w:r>
        <w:rPr>
          <w:rFonts w:ascii="Arial Black" w:hAnsi="Arial Black"/>
          <w:sz w:val="46"/>
        </w:rPr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417" w:right="1417" w:gutter="0" w:header="0" w:top="1920" w:footer="1813" w:bottom="200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415" w:before="0" w:after="0"/>
        <w:ind w:firstLine="224" w:left="71"/>
        <w:rPr/>
      </w:pPr>
      <w:r>
        <w:rPr>
          <w:w w:val="110"/>
        </w:rPr>
        <w:t>Научиться</w:t>
      </w:r>
      <w:r>
        <w:rPr>
          <w:spacing w:val="-15"/>
          <w:w w:val="110"/>
        </w:rPr>
        <w:t xml:space="preserve"> </w:t>
      </w:r>
      <w:r>
        <w:rPr>
          <w:w w:val="110"/>
        </w:rPr>
        <w:t>работать</w:t>
      </w:r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4"/>
          <w:w w:val="110"/>
        </w:rPr>
        <w:t xml:space="preserve"> </w:t>
      </w:r>
      <w:r>
        <w:rPr>
          <w:w w:val="110"/>
        </w:rPr>
        <w:t>Markdown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выполнять</w:t>
      </w:r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его</w:t>
      </w:r>
      <w:r>
        <w:rPr>
          <w:spacing w:val="-13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5"/>
          <w:w w:val="110"/>
        </w:rPr>
        <w:t xml:space="preserve"> </w:t>
      </w:r>
      <w:r>
        <w:rPr>
          <w:w w:val="110"/>
        </w:rPr>
        <w:t>отчеты</w:t>
      </w:r>
      <w:r>
        <w:rPr>
          <w:spacing w:val="-13"/>
          <w:w w:val="110"/>
        </w:rPr>
        <w:t xml:space="preserve"> </w:t>
      </w:r>
      <w:r>
        <w:rPr>
          <w:w w:val="110"/>
        </w:rPr>
        <w:t>к</w:t>
      </w:r>
      <w:r>
        <w:rPr>
          <w:spacing w:val="-15"/>
          <w:w w:val="110"/>
        </w:rPr>
        <w:t xml:space="preserve"> </w:t>
      </w:r>
      <w:r>
        <w:rPr>
          <w:w w:val="110"/>
        </w:rPr>
        <w:t>лабораторным работам.</w:t>
      </w:r>
    </w:p>
    <w:p>
      <w:pPr>
        <w:pStyle w:val="Heading1"/>
        <w:tabs>
          <w:tab w:val="clear" w:pos="720"/>
          <w:tab w:val="left" w:pos="583" w:leader="none"/>
        </w:tabs>
        <w:ind w:hanging="0" w:left="0"/>
        <w:rPr/>
      </w:pPr>
      <w:bookmarkStart w:id="2" w:name="_bookmark1"/>
      <w:bookmarkStart w:id="3" w:name="Задание"/>
      <w:bookmarkEnd w:id="2"/>
      <w:bookmarkEnd w:id="3"/>
      <w:r>
        <w:rPr>
          <w:spacing w:val="-9"/>
        </w:rPr>
        <w:t>Задание</w:t>
      </w:r>
    </w:p>
    <w:p>
      <w:pPr>
        <w:pStyle w:val="BodyText"/>
        <w:spacing w:before="188" w:after="0"/>
        <w:rPr>
          <w:rFonts w:ascii="Arial Black" w:hAnsi="Arial Black"/>
          <w:sz w:val="46"/>
        </w:rPr>
      </w:pPr>
      <w:r>
        <w:rPr>
          <w:rFonts w:ascii="Arial Black" w:hAnsi="Arial Black"/>
          <w:sz w:val="46"/>
        </w:rPr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1417" w:right="1417" w:gutter="0" w:header="0" w:top="1920" w:footer="1813" w:bottom="2000"/>
          <w:pgNumType w:fmt="decimal"/>
          <w:formProt w:val="false"/>
          <w:textDirection w:val="lrTb"/>
          <w:docGrid w:type="default" w:linePitch="100" w:charSpace="0"/>
        </w:sectPr>
        <w:pStyle w:val="FirstParagraph"/>
        <w:rPr/>
      </w:pPr>
      <w:r>
        <w:rPr>
          <w:spacing w:val="-5"/>
        </w:rPr>
        <w:t>Создать при помощи md текстовый файлы формата docx, pdf</w:t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spacing w:before="46" w:after="0"/>
        <w:rPr>
          <w:sz w:val="46"/>
        </w:rPr>
      </w:pPr>
      <w:r>
        <w:rPr>
          <w:sz w:val="46"/>
        </w:rPr>
      </w:r>
    </w:p>
    <w:p>
      <w:pPr>
        <w:pStyle w:val="Heading1"/>
        <w:tabs>
          <w:tab w:val="clear" w:pos="720"/>
          <w:tab w:val="left" w:pos="583" w:leader="none"/>
        </w:tabs>
        <w:ind w:hanging="0" w:left="0"/>
        <w:rPr/>
      </w:pPr>
      <w:bookmarkStart w:id="4" w:name="_bookmark2"/>
      <w:bookmarkStart w:id="5" w:name="Выполнение_лабораторной_работы"/>
      <w:bookmarkEnd w:id="4"/>
      <w:bookmarkEnd w:id="5"/>
      <w:r>
        <w:rPr>
          <w:w w:val="85"/>
        </w:rPr>
        <w:t>Выполнение</w:t>
      </w:r>
      <w:r>
        <w:rPr>
          <w:spacing w:val="23"/>
        </w:rPr>
        <w:t xml:space="preserve"> </w:t>
      </w:r>
      <w:r>
        <w:rPr>
          <w:w w:val="85"/>
        </w:rPr>
        <w:t>лабораторной</w:t>
      </w:r>
      <w:r>
        <w:rPr>
          <w:spacing w:val="24"/>
        </w:rPr>
        <w:t xml:space="preserve"> </w:t>
      </w:r>
      <w:r>
        <w:rPr>
          <w:spacing w:val="-2"/>
          <w:w w:val="85"/>
        </w:rPr>
        <w:t>работы</w:t>
      </w:r>
    </w:p>
    <w:p>
      <w:pPr>
        <w:pStyle w:val="BodyText"/>
        <w:spacing w:before="188" w:after="0"/>
        <w:rPr>
          <w:rFonts w:ascii="Arial Black" w:hAnsi="Arial Black"/>
          <w:sz w:val="46"/>
        </w:rPr>
      </w:pPr>
      <w:r>
        <w:rPr>
          <w:rFonts w:ascii="Arial Black" w:hAnsi="Arial Black"/>
          <w:sz w:val="46"/>
        </w:rPr>
      </w:r>
    </w:p>
    <w:p>
      <w:pPr>
        <w:sectPr>
          <w:footerReference w:type="default" r:id="rId9"/>
          <w:footerReference w:type="first" r:id="rId10"/>
          <w:type w:val="nextPage"/>
          <w:pgSz w:w="11906" w:h="16838"/>
          <w:pgMar w:left="1417" w:right="1417" w:gutter="0" w:header="0" w:top="1920" w:footer="1813" w:bottom="200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415" w:before="0" w:after="0"/>
        <w:ind w:firstLine="224" w:left="71"/>
        <w:rPr/>
      </w:pPr>
      <w:r>
        <w:rPr>
          <w:w w:val="110"/>
        </w:rPr>
        <w:t xml:space="preserve">Для начала мы переходим в необходимый каталог, устанавливаем gedit и далее заходим в </w:t>
      </w:r>
      <w:r>
        <w:rPr>
          <w:spacing w:val="-2"/>
          <w:w w:val="110"/>
        </w:rPr>
        <w:t>файл</w:t>
      </w:r>
      <w:bookmarkStart w:id="6" w:name="_bookmark3"/>
      <w:bookmarkEnd w:id="6"/>
      <w:r>
        <w:rPr>
          <w:spacing w:val="-2"/>
          <w:w w:val="110"/>
        </w:rPr>
        <w:t>. После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того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как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мы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перешли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нужный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нам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файл,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начинаем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его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редактировать </w:t>
      </w:r>
      <w:r>
        <w:rPr>
          <w:w w:val="110"/>
        </w:rPr>
        <w:t>и писать в нем отчет:</w:t>
      </w:r>
    </w:p>
    <w:p>
      <w:pPr>
        <w:pStyle w:val="BodyText"/>
        <w:ind w:left="1410"/>
        <w:rPr>
          <w:sz w:val="20"/>
        </w:rPr>
      </w:pPr>
      <w:r>
        <w:rPr/>
        <w:drawing>
          <wp:inline distT="0" distB="0" distL="0" distR="0">
            <wp:extent cx="4007485" cy="508254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99" w:after="0"/>
        <w:jc w:val="center"/>
        <w:rPr/>
      </w:pPr>
      <w:bookmarkStart w:id="7" w:name="_bookmark4"/>
      <w:bookmarkEnd w:id="7"/>
      <w:r>
        <w:rPr>
          <w:w w:val="105"/>
        </w:rPr>
        <w:t>Рис.</w:t>
      </w:r>
      <w:r>
        <w:rPr>
          <w:spacing w:val="-1"/>
          <w:w w:val="105"/>
        </w:rPr>
        <w:t xml:space="preserve"> </w:t>
      </w:r>
      <w:r>
        <w:rPr>
          <w:w w:val="105"/>
        </w:rPr>
        <w:t>1 :</w:t>
      </w:r>
      <w:r>
        <w:rPr>
          <w:spacing w:val="-1"/>
          <w:w w:val="105"/>
        </w:rPr>
        <w:t xml:space="preserve"> </w:t>
      </w:r>
      <w:r>
        <w:rPr>
          <w:w w:val="105"/>
        </w:rPr>
        <w:t>Пишем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отчет</w:t>
      </w:r>
    </w:p>
    <w:p>
      <w:pPr>
        <w:pStyle w:val="BodyText"/>
        <w:rPr/>
      </w:pPr>
      <w:r>
        <w:rPr/>
      </w:r>
    </w:p>
    <w:p>
      <w:pPr>
        <w:pStyle w:val="BodyText"/>
        <w:spacing w:before="49" w:after="0"/>
        <w:rPr/>
      </w:pPr>
      <w:r>
        <w:rPr/>
      </w:r>
    </w:p>
    <w:p>
      <w:pPr>
        <w:pStyle w:val="BodyText"/>
        <w:ind w:left="295"/>
        <w:rPr/>
      </w:pPr>
      <w:r>
        <w:rPr>
          <w:w w:val="110"/>
        </w:rPr>
        <w:t>Записываем</w:t>
      </w:r>
      <w:r>
        <w:rPr>
          <w:spacing w:val="-13"/>
          <w:w w:val="110"/>
        </w:rPr>
        <w:t xml:space="preserve"> </w:t>
      </w:r>
      <w:r>
        <w:rPr>
          <w:w w:val="110"/>
        </w:rPr>
        <w:t>цели</w:t>
      </w:r>
      <w:r>
        <w:rPr>
          <w:spacing w:val="-13"/>
          <w:w w:val="110"/>
        </w:rPr>
        <w:t xml:space="preserve"> </w:t>
      </w:r>
      <w:r>
        <w:rPr>
          <w:w w:val="110"/>
        </w:rPr>
        <w:t>работы,</w:t>
      </w:r>
      <w:r>
        <w:rPr>
          <w:spacing w:val="-13"/>
          <w:w w:val="110"/>
        </w:rPr>
        <w:t xml:space="preserve"> </w:t>
      </w:r>
      <w:r>
        <w:rPr>
          <w:w w:val="110"/>
        </w:rPr>
        <w:t>задания</w:t>
      </w:r>
      <w:r>
        <w:rPr>
          <w:spacing w:val="-13"/>
          <w:w w:val="110"/>
        </w:rPr>
        <w:t>, выполнение и тд</w:t>
      </w:r>
    </w:p>
    <w:p>
      <w:pPr>
        <w:pStyle w:val="BodyText"/>
        <w:spacing w:before="44" w:after="0"/>
        <w:jc w:val="center"/>
        <w:rPr>
          <w:sz w:val="20"/>
        </w:rPr>
      </w:pPr>
      <w:r>
        <w:rPr/>
        <w:drawing>
          <wp:inline distT="0" distB="0" distL="0" distR="0">
            <wp:extent cx="4845050" cy="609219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09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02" w:after="0"/>
        <w:jc w:val="center"/>
        <w:rPr/>
      </w:pPr>
      <w:bookmarkStart w:id="8" w:name="_bookmark5"/>
      <w:bookmarkEnd w:id="8"/>
      <w:r>
        <w:rPr>
          <w:spacing w:val="2"/>
        </w:rPr>
        <w:t>Рис.</w:t>
      </w:r>
      <w:r>
        <w:rPr>
          <w:spacing w:val="39"/>
        </w:rPr>
        <w:t xml:space="preserve"> </w:t>
      </w:r>
      <w:r>
        <w:rPr>
          <w:spacing w:val="2"/>
        </w:rPr>
        <w:t>2:</w:t>
      </w:r>
      <w:r>
        <w:rPr>
          <w:spacing w:val="39"/>
        </w:rPr>
        <w:t xml:space="preserve"> </w:t>
      </w:r>
      <w:r>
        <w:rPr>
          <w:spacing w:val="2"/>
        </w:rPr>
        <w:t>Продолжаем</w:t>
      </w:r>
      <w:r>
        <w:rPr>
          <w:spacing w:val="40"/>
        </w:rPr>
        <w:t xml:space="preserve"> </w:t>
      </w:r>
      <w:r>
        <w:rPr>
          <w:spacing w:val="2"/>
        </w:rPr>
        <w:t>писать</w:t>
      </w:r>
      <w:r>
        <w:rPr>
          <w:spacing w:val="39"/>
        </w:rPr>
        <w:t xml:space="preserve"> </w:t>
      </w:r>
      <w:r>
        <w:rPr>
          <w:spacing w:val="-4"/>
        </w:rPr>
        <w:t>отчет</w:t>
      </w:r>
    </w:p>
    <w:p>
      <w:pPr>
        <w:pStyle w:val="BodyText"/>
        <w:rPr/>
      </w:pPr>
      <w:r>
        <w:rPr/>
      </w:r>
    </w:p>
    <w:p>
      <w:pPr>
        <w:pStyle w:val="BodyText"/>
        <w:spacing w:before="49" w:after="0"/>
        <w:rPr/>
      </w:pPr>
      <w:r>
        <w:rPr/>
      </w:r>
    </w:p>
    <w:p>
      <w:pPr>
        <w:pStyle w:val="BodyText"/>
        <w:spacing w:lineRule="auto" w:line="415"/>
        <w:ind w:firstLine="224" w:left="71" w:right="25"/>
        <w:rPr>
          <w:w w:val="110"/>
          <w:lang w:val="en-US"/>
        </w:rPr>
      </w:pPr>
      <w:r>
        <w:rPr>
          <w:w w:val="110"/>
          <w:lang w:val="en-US"/>
        </w:rPr>
        <w:t>Сохраняем и пишем следующую программу что превратить md  в докс</w:t>
      </w:r>
    </w:p>
    <w:p>
      <w:pPr>
        <w:pStyle w:val="BodyText"/>
        <w:spacing w:lineRule="auto" w:line="415"/>
        <w:ind w:firstLine="224" w:left="71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firstLine="224" w:left="71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71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71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71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71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0" w:right="25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0" w:right="25"/>
        <w:jc w:val="center"/>
        <w:rPr>
          <w:w w:val="110"/>
          <w:lang w:val="en-U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9760" cy="320611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20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w w:val="110"/>
          <w:lang w:val="en-US"/>
        </w:rPr>
        <w:t>Рис. 3 : Выполнение программы</w:t>
      </w:r>
    </w:p>
    <w:p>
      <w:pPr>
        <w:pStyle w:val="BodyText"/>
        <w:spacing w:lineRule="auto" w:line="415"/>
        <w:ind w:hanging="0" w:left="0" w:right="25"/>
        <w:jc w:val="center"/>
        <w:rPr>
          <w:w w:val="110"/>
          <w:lang w:val="en-US"/>
        </w:rPr>
      </w:pPr>
      <w:r>
        <w:rPr>
          <w:w w:val="110"/>
          <w:lang w:val="en-US"/>
        </w:rPr>
      </w:r>
    </w:p>
    <w:p>
      <w:pPr>
        <w:pStyle w:val="BodyText"/>
        <w:spacing w:lineRule="auto" w:line="415"/>
        <w:ind w:hanging="0" w:left="0" w:right="25"/>
        <w:rPr>
          <w:w w:val="110"/>
          <w:lang w:val="en-US"/>
        </w:rPr>
      </w:pPr>
      <w:r>
        <w:rPr>
          <w:w w:val="110"/>
          <w:lang w:val="en-US"/>
        </w:rPr>
        <w:t>Rак можем заметить у нас создался файл docx</w:t>
      </w:r>
    </w:p>
    <w:p>
      <w:pPr>
        <w:pStyle w:val="BodyText"/>
        <w:spacing w:lineRule="auto" w:line="415"/>
        <w:ind w:hanging="0" w:left="0" w:right="25"/>
        <w:rPr>
          <w:w w:val="110"/>
          <w:lang w:val="en-US"/>
        </w:rPr>
      </w:pPr>
      <w:r>
        <w:rPr>
          <w:w w:val="110"/>
          <w:lang w:val="en-US"/>
        </w:rPr>
        <w:t>Проверим врено ли всё</w:t>
      </w:r>
    </w:p>
    <w:p>
      <w:pPr>
        <w:sectPr>
          <w:footerReference w:type="default" r:id="rId15"/>
          <w:footerReference w:type="first" r:id="rId16"/>
          <w:type w:val="nextPage"/>
          <w:pgSz w:w="11906" w:h="16838"/>
          <w:pgMar w:left="1417" w:right="1417" w:gutter="0" w:header="0" w:top="1380" w:footer="1813" w:bottom="200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415"/>
        <w:ind w:hanging="0" w:left="0" w:right="25"/>
        <w:jc w:val="center"/>
        <w:rPr>
          <w:w w:val="110"/>
          <w:lang w:val="en-US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845" cy="323088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w w:val="110"/>
          <w:lang w:val="en-US"/>
        </w:rPr>
        <w:t>Рис.4 Проверка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Далее мы напишем другую программу которая будет превращать наш docx в pdf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center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Рис. 5 : Проверка и создание файла pdf</w:t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Проверим создалось ли всё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center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Рис. 6 : Наслождаемся результатом работы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BodyText"/>
        <w:rPr>
          <w:sz w:val="46"/>
        </w:rPr>
      </w:pPr>
      <w:r>
        <w:rPr>
          <w:sz w:val="46"/>
        </w:rPr>
      </w:r>
    </w:p>
    <w:p>
      <w:pPr>
        <w:pStyle w:val="Heading1"/>
        <w:tabs>
          <w:tab w:val="clear" w:pos="720"/>
          <w:tab w:val="left" w:pos="583" w:leader="none"/>
        </w:tabs>
        <w:ind w:hanging="0" w:left="0"/>
        <w:rPr/>
      </w:pPr>
      <w:bookmarkStart w:id="9" w:name="_bookmark10"/>
      <w:bookmarkStart w:id="10" w:name="Выводы"/>
      <w:bookmarkEnd w:id="9"/>
      <w:bookmarkEnd w:id="10"/>
      <w:r>
        <w:rPr>
          <w:spacing w:val="-2"/>
        </w:rPr>
        <w:t>Выводы</w:t>
      </w:r>
    </w:p>
    <w:p>
      <w:pPr>
        <w:pStyle w:val="BodyText"/>
        <w:spacing w:before="188" w:after="0"/>
        <w:rPr>
          <w:rFonts w:ascii="Arial Black" w:hAnsi="Arial Black"/>
          <w:sz w:val="46"/>
        </w:rPr>
      </w:pPr>
      <w:r>
        <w:rPr>
          <w:rFonts w:ascii="Arial Black" w:hAnsi="Arial Black"/>
          <w:sz w:val="46"/>
        </w:rPr>
      </w:r>
    </w:p>
    <w:p>
      <w:pPr>
        <w:pStyle w:val="BodyText"/>
        <w:spacing w:lineRule="auto" w:line="415"/>
        <w:ind w:firstLine="224" w:left="71"/>
        <w:rPr/>
      </w:pPr>
      <w:r>
        <w:rPr/>
        <w:t>Мы</w:t>
      </w:r>
      <w:r>
        <w:rPr>
          <w:spacing w:val="40"/>
        </w:rPr>
        <w:t xml:space="preserve"> </w:t>
      </w:r>
      <w:r>
        <w:rPr/>
        <w:t>научились</w:t>
      </w:r>
      <w:r>
        <w:rPr>
          <w:spacing w:val="40"/>
        </w:rPr>
        <w:t xml:space="preserve"> </w:t>
      </w:r>
      <w:r>
        <w:rPr/>
        <w:t>работать</w:t>
      </w:r>
      <w:r>
        <w:rPr>
          <w:spacing w:val="40"/>
        </w:rPr>
        <w:t xml:space="preserve"> </w:t>
      </w:r>
      <w:r>
        <w:rPr/>
        <w:t>с</w:t>
      </w:r>
      <w:r>
        <w:rPr>
          <w:spacing w:val="40"/>
        </w:rPr>
        <w:t xml:space="preserve"> </w:t>
      </w:r>
      <w:r>
        <w:rPr/>
        <w:t>текстовым</w:t>
      </w:r>
      <w:r>
        <w:rPr>
          <w:spacing w:val="40"/>
        </w:rPr>
        <w:t xml:space="preserve"> </w:t>
      </w:r>
      <w:r>
        <w:rPr/>
        <w:t>редактором</w:t>
      </w:r>
      <w:r>
        <w:rPr>
          <w:spacing w:val="40"/>
        </w:rPr>
        <w:t xml:space="preserve"> </w:t>
      </w:r>
      <w:r>
        <w:rPr/>
        <w:t>Markdown,</w:t>
      </w:r>
      <w:r>
        <w:rPr>
          <w:spacing w:val="40"/>
        </w:rPr>
        <w:t xml:space="preserve"> </w:t>
      </w:r>
      <w:r>
        <w:rPr/>
        <w:t>выполнять</w:t>
      </w:r>
      <w:r>
        <w:rPr>
          <w:spacing w:val="40"/>
        </w:rPr>
        <w:t xml:space="preserve"> </w:t>
      </w:r>
      <w:r>
        <w:rPr/>
        <w:t>с</w:t>
      </w:r>
      <w:r>
        <w:rPr>
          <w:spacing w:val="40"/>
        </w:rPr>
        <w:t xml:space="preserve"> </w:t>
      </w:r>
      <w:r>
        <w:rPr/>
        <w:t>помо</w:t>
      </w:r>
      <w:bookmarkStart w:id="11" w:name="_GoBack"/>
      <w:bookmarkEnd w:id="11"/>
      <w:r>
        <w:rPr>
          <w:w w:val="110"/>
        </w:rPr>
        <w:t xml:space="preserve">щью него отчеты к лабораторным работам </w:t>
      </w:r>
    </w:p>
    <w:sectPr>
      <w:footerReference w:type="default" r:id="rId19"/>
      <w:footerReference w:type="first" r:id="rId20"/>
      <w:type w:val="nextPage"/>
      <w:pgSz w:w="11906" w:h="16838"/>
      <w:pgMar w:left="1417" w:right="1417" w:gutter="0" w:header="0" w:top="1920" w:footer="1813" w:bottom="20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1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13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3681730</wp:posOffset>
              </wp:positionH>
              <wp:positionV relativeFrom="page">
                <wp:posOffset>9401175</wp:posOffset>
              </wp:positionV>
              <wp:extent cx="196850" cy="220980"/>
              <wp:effectExtent l="0" t="0" r="0" b="0"/>
              <wp:wrapNone/>
              <wp:docPr id="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20" cy="22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0" w:after="0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9.9pt;margin-top:740.25pt;width:15.45pt;height:17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0" w:after="0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8" w:hanging="338"/>
      </w:pPr>
      <w:rPr>
        <w:sz w:val="22"/>
        <w:spacing w:val="0"/>
        <w:i w:val="false"/>
        <w:b w:val="false"/>
        <w:szCs w:val="22"/>
        <w:iCs w:val="false"/>
        <w:bCs w:val="false"/>
        <w:w w:val="91"/>
        <w:rFonts w:ascii="Arial Black" w:hAnsi="Arial Black" w:eastAsia="Arial Black" w:cs="Arial Black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7" w:hanging="33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4" w:hanging="33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01" w:hanging="33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8" w:hanging="33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5" w:hanging="33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2" w:hanging="33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0" w:hanging="33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7" w:hanging="33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hanging="512" w:left="583"/>
      <w:outlineLvl w:val="0"/>
    </w:pPr>
    <w:rPr>
      <w:rFonts w:ascii="Arial Black" w:hAnsi="Arial Black" w:eastAsia="Arial Black" w:cs="Arial Black"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44" w:after="0"/>
      <w:jc w:val="center"/>
      <w:outlineLvl w:val="2"/>
    </w:pPr>
    <w:rPr>
      <w:rFonts w:ascii="Arial Black" w:hAnsi="Arial Black" w:eastAsia="Arial Black" w:cs="Arial Black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203" w:after="0"/>
      <w:ind w:hanging="337" w:left="408"/>
    </w:pPr>
    <w:rPr>
      <w:rFonts w:ascii="Arial Black" w:hAnsi="Arial Black" w:eastAsia="Arial Black" w:cs="Arial Black"/>
    </w:rPr>
  </w:style>
  <w:style w:type="paragraph" w:styleId="ListParagraph">
    <w:name w:val="List Paragraph"/>
    <w:basedOn w:val="Normal"/>
    <w:uiPriority w:val="1"/>
    <w:qFormat/>
    <w:pPr>
      <w:spacing w:before="39" w:after="0"/>
      <w:ind w:hanging="516" w:left="92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ы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paragraph" w:styleId="FirstParagraph">
    <w:name w:val="First Paragraph"/>
    <w:basedOn w:val="BodyText"/>
    <w:next w:val="BodyText"/>
    <w:qFormat/>
    <w:pPr/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LibreOffice/25.2.6.2$Linux_X86_64 LibreOffice_project/520$Build-2</Application>
  <AppVersion>15.0000</AppVersion>
  <Pages>11</Pages>
  <Words>184</Words>
  <Characters>955</Characters>
  <CharactersWithSpaces>1102</CharactersWithSpaces>
  <Paragraphs>36</Paragraphs>
  <Company>RUDN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2025-09-29T11:49:00Z</dcterms:created>
  <dc:creator>Ягодин Максим Сергеевич</dc:creator>
  <dc:description/>
  <dc:language>ru-RU</dc:language>
  <cp:lastModifiedBy/>
  <dcterms:modified xsi:type="dcterms:W3CDTF">2025-09-29T18:56:05Z</dcterms:modified>
  <cp:revision>1</cp:revision>
  <dc:subject/>
  <dc:title>Отчет по лабораторной работе №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2025-09-29T00:00:00Z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</Properties>
</file>