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EF47B" w14:textId="58D691B8" w:rsidR="00F854F6" w:rsidRPr="00B2419C" w:rsidRDefault="00B2419C" w:rsidP="00B2419C">
      <w:pPr>
        <w:jc w:val="center"/>
        <w:rPr>
          <w:b/>
          <w:bCs/>
          <w:sz w:val="32"/>
          <w:szCs w:val="32"/>
        </w:rPr>
      </w:pPr>
      <w:r w:rsidRPr="00B2419C">
        <w:rPr>
          <w:b/>
          <w:bCs/>
          <w:sz w:val="32"/>
          <w:szCs w:val="32"/>
        </w:rPr>
        <w:t>DT282 Software for the Global Market 2</w:t>
      </w:r>
    </w:p>
    <w:p w14:paraId="786393EC" w14:textId="4ECA7D3C" w:rsidR="00B2419C" w:rsidRDefault="00B2419C" w:rsidP="00B2419C">
      <w:pPr>
        <w:jc w:val="center"/>
        <w:rPr>
          <w:b/>
          <w:bCs/>
          <w:sz w:val="32"/>
          <w:szCs w:val="32"/>
        </w:rPr>
      </w:pPr>
      <w:r w:rsidRPr="00B2419C">
        <w:rPr>
          <w:b/>
          <w:bCs/>
          <w:sz w:val="32"/>
          <w:szCs w:val="32"/>
        </w:rPr>
        <w:t>Phase I</w:t>
      </w:r>
      <w:r w:rsidR="00CD7C13">
        <w:rPr>
          <w:b/>
          <w:bCs/>
          <w:sz w:val="32"/>
          <w:szCs w:val="32"/>
        </w:rPr>
        <w:t>I</w:t>
      </w:r>
    </w:p>
    <w:p w14:paraId="2C085FD6" w14:textId="085CA29A" w:rsidR="00B2419C" w:rsidRPr="00511BB7" w:rsidRDefault="00B2419C" w:rsidP="00B2419C">
      <w:pPr>
        <w:rPr>
          <w:b/>
          <w:bCs/>
          <w:sz w:val="24"/>
          <w:szCs w:val="24"/>
        </w:rPr>
      </w:pPr>
      <w:r w:rsidRPr="00B2419C">
        <w:rPr>
          <w:b/>
          <w:bCs/>
          <w:sz w:val="24"/>
          <w:szCs w:val="24"/>
        </w:rPr>
        <w:t>Note: You can change the look and feel of this document (fonts, section order</w:t>
      </w:r>
      <w:r w:rsidR="007D70F6">
        <w:rPr>
          <w:b/>
          <w:bCs/>
          <w:sz w:val="24"/>
          <w:szCs w:val="24"/>
        </w:rPr>
        <w:t>, adding sub-sections</w:t>
      </w:r>
      <w:r w:rsidRPr="00B2419C">
        <w:rPr>
          <w:b/>
          <w:bCs/>
          <w:sz w:val="24"/>
          <w:szCs w:val="24"/>
        </w:rPr>
        <w:t xml:space="preserve"> etc. but you must address all the requirements for content).</w:t>
      </w:r>
    </w:p>
    <w:p w14:paraId="6BD4E7D4" w14:textId="54CA5892" w:rsidR="00B2419C" w:rsidRPr="00B2419C" w:rsidRDefault="00B2419C" w:rsidP="007D70F6">
      <w:pPr>
        <w:pStyle w:val="Heading1"/>
      </w:pPr>
      <w:r w:rsidRPr="00B2419C">
        <w:t xml:space="preserve">Group Number: </w:t>
      </w:r>
    </w:p>
    <w:p w14:paraId="3540EA6F" w14:textId="336F94BF" w:rsidR="00B2419C" w:rsidRPr="00B2419C" w:rsidRDefault="00B2419C" w:rsidP="007D70F6">
      <w:pPr>
        <w:pStyle w:val="Heading1"/>
      </w:pPr>
      <w:r w:rsidRPr="00B2419C">
        <w:t>Group Members:</w:t>
      </w:r>
    </w:p>
    <w:tbl>
      <w:tblPr>
        <w:tblStyle w:val="TableGrid"/>
        <w:tblW w:w="0" w:type="auto"/>
        <w:tblLook w:val="04A0" w:firstRow="1" w:lastRow="0" w:firstColumn="1" w:lastColumn="0" w:noHBand="0" w:noVBand="1"/>
      </w:tblPr>
      <w:tblGrid>
        <w:gridCol w:w="4621"/>
        <w:gridCol w:w="4621"/>
      </w:tblGrid>
      <w:tr w:rsidR="00B2419C" w14:paraId="14E47CE5" w14:textId="77777777" w:rsidTr="00B2419C">
        <w:tc>
          <w:tcPr>
            <w:tcW w:w="4621" w:type="dxa"/>
          </w:tcPr>
          <w:p w14:paraId="66FA0FB5" w14:textId="24751D6E" w:rsidR="00B2419C" w:rsidRPr="00B2419C" w:rsidRDefault="00B2419C">
            <w:pPr>
              <w:rPr>
                <w:b/>
                <w:bCs/>
              </w:rPr>
            </w:pPr>
            <w:r w:rsidRPr="00B2419C">
              <w:rPr>
                <w:b/>
                <w:bCs/>
              </w:rPr>
              <w:t>Student Number</w:t>
            </w:r>
          </w:p>
        </w:tc>
        <w:tc>
          <w:tcPr>
            <w:tcW w:w="4621" w:type="dxa"/>
          </w:tcPr>
          <w:p w14:paraId="22398D0A" w14:textId="072D2D84" w:rsidR="00B2419C" w:rsidRPr="00B2419C" w:rsidRDefault="00B2419C">
            <w:pPr>
              <w:rPr>
                <w:b/>
                <w:bCs/>
              </w:rPr>
            </w:pPr>
            <w:r w:rsidRPr="00B2419C">
              <w:rPr>
                <w:b/>
                <w:bCs/>
              </w:rPr>
              <w:t>Student Name</w:t>
            </w:r>
          </w:p>
        </w:tc>
      </w:tr>
      <w:tr w:rsidR="00B2419C" w14:paraId="00F36592" w14:textId="77777777" w:rsidTr="00B2419C">
        <w:tc>
          <w:tcPr>
            <w:tcW w:w="4621" w:type="dxa"/>
          </w:tcPr>
          <w:p w14:paraId="1C9822E1" w14:textId="543464DC" w:rsidR="00B2419C" w:rsidRDefault="004D612F">
            <w:r>
              <w:t>C18416902</w:t>
            </w:r>
          </w:p>
        </w:tc>
        <w:tc>
          <w:tcPr>
            <w:tcW w:w="4621" w:type="dxa"/>
          </w:tcPr>
          <w:p w14:paraId="137EC25F" w14:textId="5B469000" w:rsidR="00B2419C" w:rsidRDefault="004D612F">
            <w:r>
              <w:t>Ire Adebari</w:t>
            </w:r>
          </w:p>
        </w:tc>
      </w:tr>
      <w:tr w:rsidR="00B2419C" w14:paraId="7AAC8514" w14:textId="77777777" w:rsidTr="00B2419C">
        <w:tc>
          <w:tcPr>
            <w:tcW w:w="4621" w:type="dxa"/>
          </w:tcPr>
          <w:p w14:paraId="148C4837" w14:textId="4779C5D0" w:rsidR="00B2419C" w:rsidRDefault="004D612F">
            <w:r>
              <w:t>C18333703</w:t>
            </w:r>
          </w:p>
        </w:tc>
        <w:tc>
          <w:tcPr>
            <w:tcW w:w="4621" w:type="dxa"/>
          </w:tcPr>
          <w:p w14:paraId="64BB25F8" w14:textId="10F384F3" w:rsidR="00B2419C" w:rsidRDefault="004D612F">
            <w:r>
              <w:t>Nikolay Malyshev</w:t>
            </w:r>
          </w:p>
        </w:tc>
      </w:tr>
      <w:tr w:rsidR="00B2419C" w14:paraId="49C3F4E9" w14:textId="77777777" w:rsidTr="00B2419C">
        <w:tc>
          <w:tcPr>
            <w:tcW w:w="4621" w:type="dxa"/>
          </w:tcPr>
          <w:p w14:paraId="477A3AAA" w14:textId="7FDC9BC3" w:rsidR="00B2419C" w:rsidRDefault="004D612F">
            <w:r>
              <w:t>C18359123</w:t>
            </w:r>
          </w:p>
        </w:tc>
        <w:tc>
          <w:tcPr>
            <w:tcW w:w="4621" w:type="dxa"/>
          </w:tcPr>
          <w:p w14:paraId="372962E6" w14:textId="006C6E98" w:rsidR="00B2419C" w:rsidRDefault="004D612F">
            <w:r>
              <w:t xml:space="preserve">Raphael </w:t>
            </w:r>
            <w:proofErr w:type="spellStart"/>
            <w:r>
              <w:t>Of</w:t>
            </w:r>
            <w:r w:rsidR="00FD704F">
              <w:t>ei</w:t>
            </w:r>
            <w:r>
              <w:t>mu</w:t>
            </w:r>
            <w:proofErr w:type="spellEnd"/>
          </w:p>
        </w:tc>
      </w:tr>
      <w:tr w:rsidR="00B2419C" w14:paraId="3A028653" w14:textId="77777777" w:rsidTr="00B2419C">
        <w:tc>
          <w:tcPr>
            <w:tcW w:w="4621" w:type="dxa"/>
          </w:tcPr>
          <w:p w14:paraId="7D9762EF" w14:textId="51909172" w:rsidR="00B2419C" w:rsidRDefault="004D612F">
            <w:r>
              <w:t>C18420686</w:t>
            </w:r>
          </w:p>
        </w:tc>
        <w:tc>
          <w:tcPr>
            <w:tcW w:w="4621" w:type="dxa"/>
          </w:tcPr>
          <w:p w14:paraId="33BB784A" w14:textId="083E450C" w:rsidR="00B2419C" w:rsidRDefault="004D612F">
            <w:r>
              <w:t>Kyle Butler</w:t>
            </w:r>
          </w:p>
        </w:tc>
      </w:tr>
      <w:tr w:rsidR="004D612F" w14:paraId="6A819388" w14:textId="77777777" w:rsidTr="00B2419C">
        <w:tc>
          <w:tcPr>
            <w:tcW w:w="4621" w:type="dxa"/>
          </w:tcPr>
          <w:p w14:paraId="47247300" w14:textId="3B797E80" w:rsidR="004D612F" w:rsidRDefault="004D612F">
            <w:r>
              <w:t>C18357323</w:t>
            </w:r>
          </w:p>
        </w:tc>
        <w:tc>
          <w:tcPr>
            <w:tcW w:w="4621" w:type="dxa"/>
          </w:tcPr>
          <w:p w14:paraId="5C5CADBA" w14:textId="7C9C0FA5" w:rsidR="004D612F" w:rsidRDefault="004D612F">
            <w:r>
              <w:t xml:space="preserve">Daniel </w:t>
            </w:r>
            <w:proofErr w:type="spellStart"/>
            <w:r>
              <w:t>Krasovski</w:t>
            </w:r>
            <w:proofErr w:type="spellEnd"/>
          </w:p>
        </w:tc>
      </w:tr>
    </w:tbl>
    <w:p w14:paraId="2FB5BD86" w14:textId="2DA90673" w:rsidR="00B2419C" w:rsidRDefault="00B2419C"/>
    <w:p w14:paraId="429D6EE0" w14:textId="6EDF1C7B" w:rsidR="00CD7C13" w:rsidRDefault="00CD7C13" w:rsidP="004D612F">
      <w:pPr>
        <w:pStyle w:val="Heading1"/>
        <w:numPr>
          <w:ilvl w:val="0"/>
          <w:numId w:val="1"/>
        </w:numPr>
      </w:pPr>
      <w:r>
        <w:t>Introduction</w:t>
      </w:r>
    </w:p>
    <w:p w14:paraId="204192E7" w14:textId="7EA87F93" w:rsidR="002B588C" w:rsidRPr="004D612F" w:rsidRDefault="004D612F" w:rsidP="004D612F">
      <w:pPr>
        <w:rPr>
          <w:b/>
          <w:i/>
        </w:rPr>
      </w:pPr>
      <w:r>
        <w:rPr>
          <w:b/>
          <w:i/>
        </w:rPr>
        <w:t>Societies and Events</w:t>
      </w:r>
    </w:p>
    <w:p w14:paraId="013BF021" w14:textId="55862E43" w:rsidR="00B2419C" w:rsidRDefault="00CD7C13" w:rsidP="007D70F6">
      <w:pPr>
        <w:pStyle w:val="Heading1"/>
        <w:numPr>
          <w:ilvl w:val="0"/>
          <w:numId w:val="1"/>
        </w:numPr>
      </w:pPr>
      <w:r>
        <w:t>Personas</w:t>
      </w:r>
    </w:p>
    <w:p w14:paraId="235A8F27" w14:textId="43A30581" w:rsidR="002B588C" w:rsidRDefault="002B588C" w:rsidP="002B588C">
      <w:pPr>
        <w:spacing w:after="0"/>
        <w:rPr>
          <w:b/>
          <w:i/>
          <w:iCs/>
        </w:rPr>
      </w:pPr>
      <w:r>
        <w:rPr>
          <w:b/>
          <w:i/>
          <w:iCs/>
          <w:noProof/>
        </w:rPr>
        <w:drawing>
          <wp:anchor distT="0" distB="0" distL="114300" distR="114300" simplePos="0" relativeHeight="251655680" behindDoc="0" locked="0" layoutInCell="1" allowOverlap="1" wp14:anchorId="1FEAD4C5" wp14:editId="1248EF53">
            <wp:simplePos x="0" y="0"/>
            <wp:positionH relativeFrom="column">
              <wp:posOffset>219498</wp:posOffset>
            </wp:positionH>
            <wp:positionV relativeFrom="paragraph">
              <wp:posOffset>30903</wp:posOffset>
            </wp:positionV>
            <wp:extent cx="4535805" cy="3208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33" r="16029" b="20762"/>
                    <a:stretch/>
                  </pic:blipFill>
                  <pic:spPr bwMode="auto">
                    <a:xfrm>
                      <a:off x="0" y="0"/>
                      <a:ext cx="4535805" cy="3208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5023DB" w14:textId="376109F1" w:rsidR="002B588C" w:rsidRPr="002B588C" w:rsidRDefault="002B588C" w:rsidP="002B588C">
      <w:pPr>
        <w:rPr>
          <w:b/>
          <w:i/>
          <w:iCs/>
          <w:noProof/>
        </w:rPr>
      </w:pPr>
    </w:p>
    <w:p w14:paraId="3A4B9082" w14:textId="7994DC1B" w:rsidR="00220BA6" w:rsidRPr="004D612F" w:rsidRDefault="00220BA6" w:rsidP="004D612F">
      <w:pPr>
        <w:rPr>
          <w:b/>
          <w:i/>
          <w:iCs/>
        </w:rPr>
      </w:pPr>
    </w:p>
    <w:p w14:paraId="52DCB7D6" w14:textId="6317D63F" w:rsidR="00B97F65" w:rsidRPr="002B588C" w:rsidRDefault="00B97F65" w:rsidP="002B588C">
      <w:pPr>
        <w:rPr>
          <w:i/>
          <w:iCs/>
        </w:rPr>
      </w:pPr>
    </w:p>
    <w:p w14:paraId="5484E1CF" w14:textId="60FCB418" w:rsidR="002B588C" w:rsidRDefault="002B588C" w:rsidP="002B588C">
      <w:pPr>
        <w:rPr>
          <w:i/>
          <w:iCs/>
        </w:rPr>
      </w:pPr>
    </w:p>
    <w:p w14:paraId="14439A91" w14:textId="0B7F0F0F" w:rsidR="002B588C" w:rsidRDefault="002B588C" w:rsidP="002B588C">
      <w:pPr>
        <w:rPr>
          <w:i/>
          <w:iCs/>
        </w:rPr>
      </w:pPr>
    </w:p>
    <w:p w14:paraId="4DBC66AA" w14:textId="758C1E68" w:rsidR="002B588C" w:rsidRDefault="002B588C" w:rsidP="002B588C">
      <w:pPr>
        <w:rPr>
          <w:i/>
          <w:iCs/>
        </w:rPr>
      </w:pPr>
    </w:p>
    <w:p w14:paraId="6148D6FA" w14:textId="2EB496E0" w:rsidR="002B588C" w:rsidRDefault="002B588C" w:rsidP="002B588C">
      <w:pPr>
        <w:rPr>
          <w:i/>
          <w:iCs/>
        </w:rPr>
      </w:pPr>
    </w:p>
    <w:p w14:paraId="4918FCEF" w14:textId="23662911" w:rsidR="002B588C" w:rsidRDefault="002B588C" w:rsidP="002B588C">
      <w:pPr>
        <w:rPr>
          <w:i/>
          <w:iCs/>
        </w:rPr>
      </w:pPr>
    </w:p>
    <w:p w14:paraId="0F7D8C26" w14:textId="19CC043C" w:rsidR="002B588C" w:rsidRDefault="002B588C" w:rsidP="002B588C">
      <w:pPr>
        <w:rPr>
          <w:i/>
          <w:iCs/>
        </w:rPr>
      </w:pPr>
    </w:p>
    <w:p w14:paraId="7B1A88A9" w14:textId="6DF795F6" w:rsidR="002B588C" w:rsidRDefault="002B588C" w:rsidP="002B588C">
      <w:pPr>
        <w:rPr>
          <w:i/>
          <w:iCs/>
        </w:rPr>
      </w:pPr>
    </w:p>
    <w:p w14:paraId="5C17EB80" w14:textId="12C87170" w:rsidR="002B588C" w:rsidRDefault="002B588C" w:rsidP="002B588C">
      <w:pPr>
        <w:rPr>
          <w:i/>
          <w:iCs/>
        </w:rPr>
      </w:pPr>
      <w:r>
        <w:rPr>
          <w:noProof/>
        </w:rPr>
        <w:drawing>
          <wp:anchor distT="0" distB="0" distL="114300" distR="114300" simplePos="0" relativeHeight="251654656" behindDoc="0" locked="0" layoutInCell="1" allowOverlap="1" wp14:anchorId="12F75BA2" wp14:editId="4783F2D7">
            <wp:simplePos x="0" y="0"/>
            <wp:positionH relativeFrom="column">
              <wp:posOffset>1532255</wp:posOffset>
            </wp:positionH>
            <wp:positionV relativeFrom="paragraph">
              <wp:posOffset>2963</wp:posOffset>
            </wp:positionV>
            <wp:extent cx="2875915" cy="313309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937" t="3673" r="22800" b="18919"/>
                    <a:stretch/>
                  </pic:blipFill>
                  <pic:spPr bwMode="auto">
                    <a:xfrm>
                      <a:off x="0" y="0"/>
                      <a:ext cx="2875915" cy="3133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32C3C0" w14:textId="648C5BFD" w:rsidR="002B588C" w:rsidRDefault="002B588C" w:rsidP="002B588C">
      <w:pPr>
        <w:rPr>
          <w:i/>
          <w:iCs/>
        </w:rPr>
      </w:pPr>
    </w:p>
    <w:p w14:paraId="77B1DE6F" w14:textId="7DAF4D3E" w:rsidR="002B588C" w:rsidRDefault="002B588C" w:rsidP="002B588C">
      <w:pPr>
        <w:rPr>
          <w:i/>
          <w:iCs/>
        </w:rPr>
      </w:pPr>
    </w:p>
    <w:p w14:paraId="49334CB8" w14:textId="72C98E73" w:rsidR="002B588C" w:rsidRDefault="00293FE6" w:rsidP="002B588C">
      <w:pPr>
        <w:rPr>
          <w:i/>
          <w:iCs/>
        </w:rPr>
      </w:pPr>
      <w:r>
        <w:rPr>
          <w:b/>
          <w:i/>
          <w:iCs/>
          <w:noProof/>
        </w:rPr>
        <w:lastRenderedPageBreak/>
        <w:drawing>
          <wp:anchor distT="0" distB="0" distL="114300" distR="114300" simplePos="0" relativeHeight="251658752" behindDoc="0" locked="0" layoutInCell="1" allowOverlap="1" wp14:anchorId="522556BC" wp14:editId="3B501938">
            <wp:simplePos x="0" y="0"/>
            <wp:positionH relativeFrom="column">
              <wp:posOffset>1487170</wp:posOffset>
            </wp:positionH>
            <wp:positionV relativeFrom="paragraph">
              <wp:posOffset>-488950</wp:posOffset>
            </wp:positionV>
            <wp:extent cx="2124075" cy="1501775"/>
            <wp:effectExtent l="0" t="0" r="952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525" t="2465" r="37353" b="60414"/>
                    <a:stretch/>
                  </pic:blipFill>
                  <pic:spPr bwMode="auto">
                    <a:xfrm>
                      <a:off x="0" y="0"/>
                      <a:ext cx="2124075" cy="1501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DF8EAB" w14:textId="27E36818" w:rsidR="002B588C" w:rsidRDefault="002B588C" w:rsidP="002B588C">
      <w:pPr>
        <w:rPr>
          <w:i/>
          <w:iCs/>
        </w:rPr>
      </w:pPr>
    </w:p>
    <w:p w14:paraId="665FB408" w14:textId="407DBEB5" w:rsidR="002B588C" w:rsidRDefault="002B588C" w:rsidP="002B588C">
      <w:pPr>
        <w:rPr>
          <w:i/>
          <w:iCs/>
        </w:rPr>
      </w:pPr>
    </w:p>
    <w:p w14:paraId="6C786D99" w14:textId="77777777" w:rsidR="00FF6EF1" w:rsidRDefault="00FF6EF1" w:rsidP="002B588C">
      <w:pPr>
        <w:rPr>
          <w:b/>
          <w:i/>
          <w:iCs/>
        </w:rPr>
      </w:pPr>
    </w:p>
    <w:p w14:paraId="51CAE071" w14:textId="20F6E416" w:rsidR="002B588C" w:rsidRPr="00FF6EF1" w:rsidRDefault="00BB19BA" w:rsidP="002B588C">
      <w:pPr>
        <w:rPr>
          <w:b/>
          <w:i/>
          <w:iCs/>
        </w:rPr>
      </w:pPr>
      <w:r>
        <w:rPr>
          <w:b/>
          <w:i/>
          <w:iCs/>
        </w:rPr>
        <w:t>When we were</w:t>
      </w:r>
      <w:r w:rsidR="00FF6EF1">
        <w:rPr>
          <w:b/>
          <w:i/>
          <w:iCs/>
        </w:rPr>
        <w:t xml:space="preserve"> addressing the cultural dimension of Monochronic Vs. Polychronic, we mentioned an attribute in every persona that relates to this </w:t>
      </w:r>
      <w:proofErr w:type="gramStart"/>
      <w:r w:rsidR="00FF6EF1">
        <w:rPr>
          <w:b/>
          <w:i/>
          <w:iCs/>
        </w:rPr>
        <w:t>particular dimension</w:t>
      </w:r>
      <w:proofErr w:type="gramEnd"/>
      <w:r w:rsidR="00FF6EF1">
        <w:rPr>
          <w:b/>
          <w:i/>
          <w:iCs/>
        </w:rPr>
        <w:t>. In Adel’s case, we described her as quite one-track minded, with a natural veering towards a more simplistic approach.</w:t>
      </w:r>
      <w:r w:rsidR="00F108D5">
        <w:rPr>
          <w:b/>
          <w:i/>
          <w:iCs/>
        </w:rPr>
        <w:t xml:space="preserve"> In terms of the Universalism Vs. Particularism dimension, Adel evidently has a more particular approach to life, seeing as she has travelled to various places around the world. This enables her to be much more understanding in terms of different ideas and practices.</w:t>
      </w:r>
    </w:p>
    <w:p w14:paraId="02E2B761" w14:textId="4EA1B252" w:rsidR="002B588C" w:rsidRDefault="002B588C" w:rsidP="002B588C">
      <w:pPr>
        <w:rPr>
          <w:i/>
          <w:iCs/>
        </w:rPr>
      </w:pPr>
    </w:p>
    <w:p w14:paraId="2C42C278" w14:textId="252E4581" w:rsidR="002B588C" w:rsidRDefault="002B588C" w:rsidP="002B588C">
      <w:pPr>
        <w:rPr>
          <w:i/>
          <w:iCs/>
        </w:rPr>
      </w:pPr>
    </w:p>
    <w:p w14:paraId="7B2D28C5" w14:textId="29254DBD" w:rsidR="00FF6EF1" w:rsidRDefault="00FF6EF1" w:rsidP="002B588C">
      <w:pPr>
        <w:rPr>
          <w:i/>
          <w:iCs/>
        </w:rPr>
      </w:pPr>
    </w:p>
    <w:p w14:paraId="17242547" w14:textId="60B6D18F" w:rsidR="00FF6EF1" w:rsidRDefault="00FF6EF1" w:rsidP="002B588C">
      <w:pPr>
        <w:rPr>
          <w:i/>
          <w:iCs/>
        </w:rPr>
      </w:pPr>
    </w:p>
    <w:p w14:paraId="609240B3" w14:textId="65C9067D" w:rsidR="00FF6EF1" w:rsidRDefault="00FF6EF1" w:rsidP="002B588C">
      <w:pPr>
        <w:rPr>
          <w:i/>
          <w:iCs/>
        </w:rPr>
      </w:pPr>
    </w:p>
    <w:p w14:paraId="6C0AE617" w14:textId="7929E3C8" w:rsidR="00FF6EF1" w:rsidRDefault="00FF6EF1" w:rsidP="002B588C">
      <w:pPr>
        <w:rPr>
          <w:i/>
          <w:iCs/>
        </w:rPr>
      </w:pPr>
    </w:p>
    <w:p w14:paraId="5714715B" w14:textId="464D9A15" w:rsidR="00FF6EF1" w:rsidRDefault="00FF6EF1" w:rsidP="002B588C">
      <w:pPr>
        <w:rPr>
          <w:i/>
          <w:iCs/>
        </w:rPr>
      </w:pPr>
    </w:p>
    <w:p w14:paraId="2A1CF24B" w14:textId="3387F8D8" w:rsidR="00FF6EF1" w:rsidRDefault="00FF6EF1" w:rsidP="002B588C">
      <w:pPr>
        <w:rPr>
          <w:i/>
          <w:iCs/>
        </w:rPr>
      </w:pPr>
    </w:p>
    <w:p w14:paraId="026248E5" w14:textId="0F93252D" w:rsidR="00FF6EF1" w:rsidRDefault="00FF6EF1" w:rsidP="002B588C">
      <w:pPr>
        <w:rPr>
          <w:i/>
          <w:iCs/>
        </w:rPr>
      </w:pPr>
    </w:p>
    <w:p w14:paraId="086AA7CB" w14:textId="218DE99D" w:rsidR="00FF6EF1" w:rsidRDefault="00FF6EF1" w:rsidP="002B588C">
      <w:pPr>
        <w:rPr>
          <w:i/>
          <w:iCs/>
        </w:rPr>
      </w:pPr>
    </w:p>
    <w:p w14:paraId="5C4800C7" w14:textId="5152BCD7" w:rsidR="00293FE6" w:rsidRDefault="00293FE6" w:rsidP="002B588C">
      <w:pPr>
        <w:rPr>
          <w:i/>
          <w:iCs/>
        </w:rPr>
      </w:pPr>
    </w:p>
    <w:p w14:paraId="6E23692E" w14:textId="5F870B2F" w:rsidR="00293FE6" w:rsidRDefault="00293FE6" w:rsidP="002B588C">
      <w:pPr>
        <w:rPr>
          <w:i/>
          <w:iCs/>
        </w:rPr>
      </w:pPr>
    </w:p>
    <w:p w14:paraId="5AC5057B" w14:textId="53701FBE" w:rsidR="00293FE6" w:rsidRDefault="00293FE6" w:rsidP="002B588C">
      <w:pPr>
        <w:rPr>
          <w:i/>
          <w:iCs/>
        </w:rPr>
      </w:pPr>
    </w:p>
    <w:p w14:paraId="0F7E909F" w14:textId="057EDA04" w:rsidR="00293FE6" w:rsidRDefault="00293FE6" w:rsidP="002B588C">
      <w:pPr>
        <w:rPr>
          <w:i/>
          <w:iCs/>
        </w:rPr>
      </w:pPr>
    </w:p>
    <w:p w14:paraId="6E7E6C0B" w14:textId="0303E2BA" w:rsidR="00293FE6" w:rsidRDefault="00293FE6" w:rsidP="002B588C">
      <w:pPr>
        <w:rPr>
          <w:i/>
          <w:iCs/>
        </w:rPr>
      </w:pPr>
    </w:p>
    <w:p w14:paraId="471DAF72" w14:textId="58E072E5" w:rsidR="00293FE6" w:rsidRDefault="00293FE6" w:rsidP="002B588C">
      <w:pPr>
        <w:rPr>
          <w:i/>
          <w:iCs/>
        </w:rPr>
      </w:pPr>
    </w:p>
    <w:p w14:paraId="35A49ACD" w14:textId="06D37BA0" w:rsidR="00293FE6" w:rsidRDefault="00293FE6" w:rsidP="002B588C">
      <w:pPr>
        <w:rPr>
          <w:i/>
          <w:iCs/>
        </w:rPr>
      </w:pPr>
    </w:p>
    <w:p w14:paraId="7A3A51BC" w14:textId="2A5E845F" w:rsidR="00293FE6" w:rsidRDefault="00293FE6" w:rsidP="002B588C">
      <w:pPr>
        <w:rPr>
          <w:i/>
          <w:iCs/>
        </w:rPr>
      </w:pPr>
    </w:p>
    <w:p w14:paraId="0708F9B8" w14:textId="77777777" w:rsidR="00293FE6" w:rsidRDefault="00293FE6" w:rsidP="002B588C">
      <w:pPr>
        <w:rPr>
          <w:i/>
          <w:iCs/>
        </w:rPr>
      </w:pPr>
    </w:p>
    <w:p w14:paraId="51452B2E" w14:textId="65967586" w:rsidR="00FF6EF1" w:rsidRDefault="00FF6EF1" w:rsidP="002B588C">
      <w:pPr>
        <w:rPr>
          <w:i/>
          <w:iCs/>
        </w:rPr>
      </w:pPr>
    </w:p>
    <w:p w14:paraId="58279282" w14:textId="17E2274C" w:rsidR="00FF6EF1" w:rsidRDefault="00F108D5" w:rsidP="002B588C">
      <w:pPr>
        <w:rPr>
          <w:i/>
          <w:iCs/>
        </w:rPr>
      </w:pPr>
      <w:r>
        <w:rPr>
          <w:i/>
          <w:iCs/>
          <w:noProof/>
        </w:rPr>
        <w:drawing>
          <wp:anchor distT="0" distB="0" distL="114300" distR="114300" simplePos="0" relativeHeight="251656704" behindDoc="0" locked="0" layoutInCell="1" allowOverlap="1" wp14:anchorId="14685584" wp14:editId="1B6AA39A">
            <wp:simplePos x="0" y="0"/>
            <wp:positionH relativeFrom="column">
              <wp:posOffset>250032</wp:posOffset>
            </wp:positionH>
            <wp:positionV relativeFrom="paragraph">
              <wp:posOffset>-261937</wp:posOffset>
            </wp:positionV>
            <wp:extent cx="3788569" cy="373761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10" t="3151" r="29396" b="4410"/>
                    <a:stretch/>
                  </pic:blipFill>
                  <pic:spPr bwMode="auto">
                    <a:xfrm>
                      <a:off x="0" y="0"/>
                      <a:ext cx="3788569" cy="3737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CE783E" w14:textId="42176DF5" w:rsidR="00FF6EF1" w:rsidRDefault="00FF6EF1" w:rsidP="002B588C">
      <w:pPr>
        <w:rPr>
          <w:i/>
          <w:iCs/>
        </w:rPr>
      </w:pPr>
    </w:p>
    <w:p w14:paraId="4CADB3DF" w14:textId="43965024" w:rsidR="002B588C" w:rsidRDefault="002B588C" w:rsidP="002B588C">
      <w:pPr>
        <w:rPr>
          <w:i/>
          <w:iCs/>
        </w:rPr>
      </w:pPr>
    </w:p>
    <w:p w14:paraId="5920CA68" w14:textId="558658E5" w:rsidR="002B588C" w:rsidRDefault="002B588C" w:rsidP="002B588C">
      <w:pPr>
        <w:rPr>
          <w:i/>
          <w:iCs/>
        </w:rPr>
      </w:pPr>
    </w:p>
    <w:p w14:paraId="26907F47" w14:textId="106FA043" w:rsidR="00F108D5" w:rsidRDefault="00F108D5" w:rsidP="002B588C">
      <w:pPr>
        <w:rPr>
          <w:i/>
          <w:iCs/>
        </w:rPr>
      </w:pPr>
    </w:p>
    <w:p w14:paraId="2563D92C" w14:textId="7C2425ED" w:rsidR="00F108D5" w:rsidRDefault="00F108D5" w:rsidP="002B588C">
      <w:pPr>
        <w:rPr>
          <w:i/>
          <w:iCs/>
        </w:rPr>
      </w:pPr>
    </w:p>
    <w:p w14:paraId="4AE25DC0" w14:textId="69336C1C" w:rsidR="00F108D5" w:rsidRDefault="00F108D5" w:rsidP="002B588C">
      <w:pPr>
        <w:rPr>
          <w:i/>
          <w:iCs/>
        </w:rPr>
      </w:pPr>
    </w:p>
    <w:p w14:paraId="74C76B73" w14:textId="137D3C20" w:rsidR="00F108D5" w:rsidRDefault="00F108D5" w:rsidP="002B588C">
      <w:pPr>
        <w:rPr>
          <w:i/>
          <w:iCs/>
        </w:rPr>
      </w:pPr>
    </w:p>
    <w:p w14:paraId="2FCCF497" w14:textId="64D00B70" w:rsidR="00F108D5" w:rsidRDefault="00F108D5" w:rsidP="002B588C">
      <w:pPr>
        <w:rPr>
          <w:i/>
          <w:iCs/>
        </w:rPr>
      </w:pPr>
    </w:p>
    <w:p w14:paraId="1C53A593" w14:textId="51446BAB" w:rsidR="00F108D5" w:rsidRDefault="00F108D5" w:rsidP="002B588C">
      <w:pPr>
        <w:rPr>
          <w:i/>
          <w:iCs/>
        </w:rPr>
      </w:pPr>
    </w:p>
    <w:p w14:paraId="3B5260F7" w14:textId="770A4821" w:rsidR="00F108D5" w:rsidRDefault="00F108D5" w:rsidP="002B588C">
      <w:pPr>
        <w:rPr>
          <w:i/>
          <w:iCs/>
        </w:rPr>
      </w:pPr>
      <w:r>
        <w:rPr>
          <w:i/>
          <w:iCs/>
          <w:noProof/>
        </w:rPr>
        <w:drawing>
          <wp:anchor distT="0" distB="0" distL="114300" distR="114300" simplePos="0" relativeHeight="251659776" behindDoc="0" locked="0" layoutInCell="1" allowOverlap="1" wp14:anchorId="38E1F55E" wp14:editId="62D9B9B5">
            <wp:simplePos x="0" y="0"/>
            <wp:positionH relativeFrom="column">
              <wp:posOffset>-2705655</wp:posOffset>
            </wp:positionH>
            <wp:positionV relativeFrom="paragraph">
              <wp:posOffset>6588</wp:posOffset>
            </wp:positionV>
            <wp:extent cx="2874645" cy="3366135"/>
            <wp:effectExtent l="0" t="0" r="190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040" r="24720" b="16746"/>
                    <a:stretch/>
                  </pic:blipFill>
                  <pic:spPr bwMode="auto">
                    <a:xfrm>
                      <a:off x="0" y="0"/>
                      <a:ext cx="2874645" cy="3366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E5ECD6" w14:textId="5A89E45A" w:rsidR="00F108D5" w:rsidRDefault="00F108D5" w:rsidP="002B588C">
      <w:pPr>
        <w:rPr>
          <w:i/>
          <w:iCs/>
        </w:rPr>
      </w:pPr>
    </w:p>
    <w:p w14:paraId="58BF06C5" w14:textId="64967181" w:rsidR="00F108D5" w:rsidRDefault="00F108D5" w:rsidP="002B588C">
      <w:pPr>
        <w:rPr>
          <w:i/>
          <w:iCs/>
        </w:rPr>
      </w:pPr>
    </w:p>
    <w:p w14:paraId="7374BB68" w14:textId="02EB8696" w:rsidR="00F108D5" w:rsidRDefault="00F108D5" w:rsidP="002B588C">
      <w:pPr>
        <w:rPr>
          <w:i/>
          <w:iCs/>
        </w:rPr>
      </w:pPr>
    </w:p>
    <w:p w14:paraId="0B40768B" w14:textId="09307703" w:rsidR="00F108D5" w:rsidRDefault="00F108D5" w:rsidP="002B588C">
      <w:pPr>
        <w:rPr>
          <w:i/>
          <w:iCs/>
        </w:rPr>
      </w:pPr>
    </w:p>
    <w:p w14:paraId="67726FA3" w14:textId="2C319D6D" w:rsidR="00F108D5" w:rsidRDefault="00F108D5" w:rsidP="002B588C">
      <w:pPr>
        <w:rPr>
          <w:i/>
          <w:iCs/>
        </w:rPr>
      </w:pPr>
    </w:p>
    <w:p w14:paraId="067136F1" w14:textId="405574F2" w:rsidR="00F108D5" w:rsidRDefault="00F108D5" w:rsidP="002B588C">
      <w:pPr>
        <w:rPr>
          <w:i/>
          <w:iCs/>
        </w:rPr>
      </w:pPr>
    </w:p>
    <w:p w14:paraId="29744700" w14:textId="6CD491BB" w:rsidR="00F108D5" w:rsidRDefault="00F108D5" w:rsidP="002B588C">
      <w:pPr>
        <w:rPr>
          <w:i/>
          <w:iCs/>
        </w:rPr>
      </w:pPr>
    </w:p>
    <w:p w14:paraId="31E79EC2" w14:textId="1DC23AA4" w:rsidR="00F108D5" w:rsidRDefault="00F108D5" w:rsidP="002B588C">
      <w:pPr>
        <w:rPr>
          <w:i/>
          <w:iCs/>
        </w:rPr>
      </w:pPr>
    </w:p>
    <w:p w14:paraId="3F5067F7" w14:textId="0AB14607" w:rsidR="00F108D5" w:rsidRDefault="00F108D5" w:rsidP="002B588C">
      <w:pPr>
        <w:rPr>
          <w:i/>
          <w:iCs/>
        </w:rPr>
      </w:pPr>
    </w:p>
    <w:p w14:paraId="4DD81F1C" w14:textId="772E4139" w:rsidR="00F108D5" w:rsidRDefault="00F108D5" w:rsidP="002B588C">
      <w:pPr>
        <w:rPr>
          <w:i/>
          <w:iCs/>
        </w:rPr>
      </w:pPr>
    </w:p>
    <w:p w14:paraId="012FD342" w14:textId="2C8B29FC" w:rsidR="00F108D5" w:rsidRPr="00FE2683" w:rsidRDefault="00BB19BA" w:rsidP="002B588C">
      <w:pPr>
        <w:rPr>
          <w:b/>
          <w:bCs/>
          <w:i/>
          <w:iCs/>
        </w:rPr>
      </w:pPr>
      <w:r>
        <w:rPr>
          <w:b/>
          <w:bCs/>
          <w:i/>
          <w:iCs/>
        </w:rPr>
        <w:t>When we were addressing the cultural dimension of Monochronic Vs. Polychronic</w:t>
      </w:r>
      <w:r w:rsidR="00847C2E">
        <w:rPr>
          <w:b/>
          <w:bCs/>
          <w:i/>
          <w:iCs/>
        </w:rPr>
        <w:t xml:space="preserve"> with this persona, we mentioned how </w:t>
      </w:r>
      <w:proofErr w:type="spellStart"/>
      <w:r w:rsidR="00847C2E">
        <w:rPr>
          <w:b/>
          <w:bCs/>
          <w:i/>
          <w:iCs/>
        </w:rPr>
        <w:t>Lochlinn</w:t>
      </w:r>
      <w:proofErr w:type="spellEnd"/>
      <w:r w:rsidR="00847C2E">
        <w:rPr>
          <w:b/>
          <w:bCs/>
          <w:i/>
          <w:iCs/>
        </w:rPr>
        <w:t xml:space="preserve"> wants to do everything right now, as fast as possible (thus giving him a polychronic mentality). </w:t>
      </w:r>
      <w:r w:rsidR="008A485B">
        <w:rPr>
          <w:b/>
          <w:bCs/>
          <w:i/>
          <w:iCs/>
        </w:rPr>
        <w:t xml:space="preserve">Due to his mindset on peoples’ perspective on him, we would </w:t>
      </w:r>
      <w:proofErr w:type="gramStart"/>
      <w:r w:rsidR="008A485B">
        <w:rPr>
          <w:b/>
          <w:bCs/>
          <w:i/>
          <w:iCs/>
        </w:rPr>
        <w:t>definitely classify</w:t>
      </w:r>
      <w:proofErr w:type="gramEnd"/>
      <w:r w:rsidR="008A485B">
        <w:rPr>
          <w:b/>
          <w:bCs/>
          <w:i/>
          <w:iCs/>
        </w:rPr>
        <w:t xml:space="preserve"> this persona to be quite universalistic. He thinks that his beliefs and opinions should be universally accepted by everyone, which is what gives him this characteristic. </w:t>
      </w:r>
    </w:p>
    <w:p w14:paraId="753F0EC3" w14:textId="607E085B" w:rsidR="00F108D5" w:rsidRDefault="00F108D5" w:rsidP="002B588C">
      <w:pPr>
        <w:rPr>
          <w:i/>
          <w:iCs/>
        </w:rPr>
      </w:pPr>
    </w:p>
    <w:p w14:paraId="5E137A53" w14:textId="35EF8091" w:rsidR="00F108D5" w:rsidRDefault="00F108D5" w:rsidP="002B588C">
      <w:pPr>
        <w:rPr>
          <w:i/>
          <w:iCs/>
        </w:rPr>
      </w:pPr>
      <w:r>
        <w:rPr>
          <w:i/>
          <w:iCs/>
          <w:noProof/>
        </w:rPr>
        <w:lastRenderedPageBreak/>
        <w:drawing>
          <wp:anchor distT="0" distB="0" distL="114300" distR="114300" simplePos="0" relativeHeight="251657728" behindDoc="0" locked="0" layoutInCell="1" allowOverlap="1" wp14:anchorId="29C7EABD" wp14:editId="0E0C0A13">
            <wp:simplePos x="0" y="0"/>
            <wp:positionH relativeFrom="column">
              <wp:posOffset>184546</wp:posOffset>
            </wp:positionH>
            <wp:positionV relativeFrom="paragraph">
              <wp:posOffset>-321468</wp:posOffset>
            </wp:positionV>
            <wp:extent cx="3674884" cy="3374946"/>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32" t="3740" r="31743" b="12767"/>
                    <a:stretch/>
                  </pic:blipFill>
                  <pic:spPr bwMode="auto">
                    <a:xfrm>
                      <a:off x="0" y="0"/>
                      <a:ext cx="3674884" cy="33749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D0E030" w14:textId="74357E15" w:rsidR="00F108D5" w:rsidRDefault="00F108D5" w:rsidP="002B588C">
      <w:pPr>
        <w:rPr>
          <w:i/>
          <w:iCs/>
        </w:rPr>
      </w:pPr>
    </w:p>
    <w:p w14:paraId="4332D427" w14:textId="1001C4FF" w:rsidR="00F108D5" w:rsidRDefault="00F108D5" w:rsidP="002B588C">
      <w:pPr>
        <w:rPr>
          <w:i/>
          <w:iCs/>
        </w:rPr>
      </w:pPr>
    </w:p>
    <w:p w14:paraId="2EEF2289" w14:textId="270CA894" w:rsidR="00F108D5" w:rsidRDefault="00F108D5" w:rsidP="002B588C">
      <w:pPr>
        <w:rPr>
          <w:i/>
          <w:iCs/>
        </w:rPr>
      </w:pPr>
    </w:p>
    <w:p w14:paraId="2BAC0232" w14:textId="00DCF622" w:rsidR="00F108D5" w:rsidRDefault="00F108D5" w:rsidP="002B588C">
      <w:pPr>
        <w:rPr>
          <w:i/>
          <w:iCs/>
        </w:rPr>
      </w:pPr>
    </w:p>
    <w:p w14:paraId="37DB3225" w14:textId="6F1F8D55" w:rsidR="00F108D5" w:rsidRDefault="00F108D5" w:rsidP="002B588C">
      <w:pPr>
        <w:rPr>
          <w:i/>
          <w:iCs/>
        </w:rPr>
      </w:pPr>
    </w:p>
    <w:p w14:paraId="287DDDA8" w14:textId="2D543409" w:rsidR="00F108D5" w:rsidRDefault="00F108D5" w:rsidP="002B588C">
      <w:pPr>
        <w:rPr>
          <w:i/>
          <w:iCs/>
        </w:rPr>
      </w:pPr>
    </w:p>
    <w:p w14:paraId="346B4BE1" w14:textId="02F313AC" w:rsidR="00F108D5" w:rsidRDefault="00F108D5" w:rsidP="002B588C">
      <w:pPr>
        <w:rPr>
          <w:i/>
          <w:iCs/>
        </w:rPr>
      </w:pPr>
    </w:p>
    <w:p w14:paraId="34C6B6C1" w14:textId="31548B20" w:rsidR="00F108D5" w:rsidRDefault="00F108D5" w:rsidP="002B588C">
      <w:pPr>
        <w:rPr>
          <w:i/>
          <w:iCs/>
        </w:rPr>
      </w:pPr>
    </w:p>
    <w:p w14:paraId="18F3B0DA" w14:textId="5B49F636" w:rsidR="00F108D5" w:rsidRDefault="00F108D5" w:rsidP="002B588C">
      <w:pPr>
        <w:rPr>
          <w:i/>
          <w:iCs/>
        </w:rPr>
      </w:pPr>
    </w:p>
    <w:p w14:paraId="09F44A77" w14:textId="3F77518E" w:rsidR="00F108D5" w:rsidRDefault="00F108D5" w:rsidP="002B588C">
      <w:pPr>
        <w:rPr>
          <w:i/>
          <w:iCs/>
        </w:rPr>
      </w:pPr>
      <w:r>
        <w:rPr>
          <w:i/>
          <w:iCs/>
          <w:noProof/>
        </w:rPr>
        <w:drawing>
          <wp:anchor distT="0" distB="0" distL="114300" distR="114300" simplePos="0" relativeHeight="251660800" behindDoc="0" locked="0" layoutInCell="1" allowOverlap="1" wp14:anchorId="01982D74" wp14:editId="16C42AF9">
            <wp:simplePos x="0" y="0"/>
            <wp:positionH relativeFrom="column">
              <wp:posOffset>1478757</wp:posOffset>
            </wp:positionH>
            <wp:positionV relativeFrom="paragraph">
              <wp:posOffset>21590</wp:posOffset>
            </wp:positionV>
            <wp:extent cx="3416300" cy="23393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656" t="3218" r="13631" b="38909"/>
                    <a:stretch/>
                  </pic:blipFill>
                  <pic:spPr bwMode="auto">
                    <a:xfrm>
                      <a:off x="0" y="0"/>
                      <a:ext cx="3416300" cy="2339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D39CEC" w14:textId="3137EEF7" w:rsidR="00F108D5" w:rsidRDefault="00F108D5" w:rsidP="002B588C">
      <w:pPr>
        <w:rPr>
          <w:i/>
          <w:iCs/>
        </w:rPr>
      </w:pPr>
    </w:p>
    <w:p w14:paraId="49D73C6B" w14:textId="6135A1AC" w:rsidR="00F108D5" w:rsidRDefault="00F108D5" w:rsidP="002B588C">
      <w:pPr>
        <w:rPr>
          <w:i/>
          <w:iCs/>
        </w:rPr>
      </w:pPr>
    </w:p>
    <w:p w14:paraId="6188244A" w14:textId="3EE51ECC" w:rsidR="00F108D5" w:rsidRDefault="00F108D5" w:rsidP="002B588C">
      <w:pPr>
        <w:rPr>
          <w:i/>
          <w:iCs/>
        </w:rPr>
      </w:pPr>
    </w:p>
    <w:p w14:paraId="76DB51DF" w14:textId="56E0C914" w:rsidR="00F108D5" w:rsidRDefault="00F108D5" w:rsidP="002B588C">
      <w:pPr>
        <w:rPr>
          <w:i/>
          <w:iCs/>
        </w:rPr>
      </w:pPr>
    </w:p>
    <w:p w14:paraId="088EE1DB" w14:textId="6C7B3D03" w:rsidR="00F108D5" w:rsidRDefault="00F108D5" w:rsidP="002B588C">
      <w:pPr>
        <w:rPr>
          <w:i/>
          <w:iCs/>
        </w:rPr>
      </w:pPr>
    </w:p>
    <w:p w14:paraId="4EE08D9B" w14:textId="17A55458" w:rsidR="00F108D5" w:rsidRDefault="00F108D5" w:rsidP="002B588C">
      <w:pPr>
        <w:rPr>
          <w:i/>
          <w:iCs/>
        </w:rPr>
      </w:pPr>
    </w:p>
    <w:p w14:paraId="3CA17010" w14:textId="475E1086" w:rsidR="00F108D5" w:rsidRPr="007950B6" w:rsidRDefault="00F108D5" w:rsidP="002B588C">
      <w:pPr>
        <w:rPr>
          <w:b/>
          <w:bCs/>
          <w:i/>
          <w:iCs/>
        </w:rPr>
      </w:pPr>
    </w:p>
    <w:p w14:paraId="0B9D80D0" w14:textId="71D66AA2" w:rsidR="00F108D5" w:rsidRDefault="007950B6" w:rsidP="002B588C">
      <w:pPr>
        <w:rPr>
          <w:b/>
          <w:bCs/>
          <w:i/>
          <w:iCs/>
        </w:rPr>
      </w:pPr>
      <w:r>
        <w:rPr>
          <w:b/>
          <w:bCs/>
          <w:i/>
          <w:iCs/>
        </w:rPr>
        <w:t xml:space="preserve">In </w:t>
      </w:r>
      <w:proofErr w:type="spellStart"/>
      <w:r>
        <w:rPr>
          <w:b/>
          <w:bCs/>
          <w:i/>
          <w:iCs/>
        </w:rPr>
        <w:t>Shaquanda’s</w:t>
      </w:r>
      <w:proofErr w:type="spellEnd"/>
      <w:r>
        <w:rPr>
          <w:b/>
          <w:bCs/>
          <w:i/>
          <w:iCs/>
        </w:rPr>
        <w:t xml:space="preserve"> case</w:t>
      </w:r>
      <w:r w:rsidR="00E471CB">
        <w:rPr>
          <w:b/>
          <w:bCs/>
          <w:i/>
          <w:iCs/>
        </w:rPr>
        <w:t xml:space="preserve">, we decided to describe her as an outgoing, and understanding individual, who is highly intelligent and capable of performing well under pressure. With characteristics like these, she is deemed to have a </w:t>
      </w:r>
      <w:proofErr w:type="gramStart"/>
      <w:r w:rsidR="00E471CB">
        <w:rPr>
          <w:b/>
          <w:bCs/>
          <w:i/>
          <w:iCs/>
        </w:rPr>
        <w:t>particular mindset</w:t>
      </w:r>
      <w:proofErr w:type="gramEnd"/>
      <w:r w:rsidR="00E471CB">
        <w:rPr>
          <w:b/>
          <w:bCs/>
          <w:i/>
          <w:iCs/>
        </w:rPr>
        <w:t xml:space="preserve"> with polychronic tendencies. She is empathetic with a deep understanding of uniqueness and difference, while also being engaged and interested through more complex systems.</w:t>
      </w:r>
    </w:p>
    <w:p w14:paraId="49C5AAA2" w14:textId="77777777" w:rsidR="00FE2683" w:rsidRPr="008A485B" w:rsidRDefault="00FE2683" w:rsidP="002B588C">
      <w:pPr>
        <w:rPr>
          <w:b/>
          <w:bCs/>
          <w:i/>
          <w:iCs/>
        </w:rPr>
      </w:pPr>
    </w:p>
    <w:p w14:paraId="62396033" w14:textId="4E2C7FC9" w:rsidR="00F108D5" w:rsidRDefault="00F108D5" w:rsidP="002B588C">
      <w:pPr>
        <w:rPr>
          <w:i/>
          <w:iCs/>
        </w:rPr>
      </w:pPr>
    </w:p>
    <w:p w14:paraId="1C2F1425" w14:textId="552485EA" w:rsidR="00F108D5" w:rsidRDefault="00F108D5" w:rsidP="002B588C">
      <w:pPr>
        <w:rPr>
          <w:i/>
          <w:iCs/>
        </w:rPr>
      </w:pPr>
    </w:p>
    <w:p w14:paraId="7AA266F6" w14:textId="77777777" w:rsidR="00E471CB" w:rsidRPr="002B588C" w:rsidRDefault="00E471CB" w:rsidP="002B588C">
      <w:pPr>
        <w:rPr>
          <w:i/>
          <w:iCs/>
        </w:rPr>
      </w:pPr>
    </w:p>
    <w:p w14:paraId="143398B1" w14:textId="7D173360" w:rsidR="00702AA7" w:rsidRDefault="00CD7C13" w:rsidP="00702AA7">
      <w:pPr>
        <w:pStyle w:val="Heading1"/>
        <w:numPr>
          <w:ilvl w:val="0"/>
          <w:numId w:val="1"/>
        </w:numPr>
      </w:pPr>
      <w:r>
        <w:lastRenderedPageBreak/>
        <w:t>Hypotheses</w:t>
      </w:r>
    </w:p>
    <w:p w14:paraId="50DC51CF" w14:textId="77777777" w:rsidR="002A200C" w:rsidRDefault="00702AA7" w:rsidP="00702AA7">
      <w:pPr>
        <w:rPr>
          <w:b/>
          <w:bCs/>
          <w:i/>
          <w:iCs/>
        </w:rPr>
      </w:pPr>
      <w:r>
        <w:rPr>
          <w:b/>
          <w:bCs/>
          <w:i/>
          <w:iCs/>
        </w:rPr>
        <w:t xml:space="preserve">As a group, we have decided to create a website based on Events and Societies in </w:t>
      </w:r>
      <w:proofErr w:type="spellStart"/>
      <w:r>
        <w:rPr>
          <w:b/>
          <w:bCs/>
          <w:i/>
          <w:iCs/>
        </w:rPr>
        <w:t>TUDublin</w:t>
      </w:r>
      <w:proofErr w:type="spellEnd"/>
      <w:r>
        <w:rPr>
          <w:b/>
          <w:bCs/>
          <w:i/>
          <w:iCs/>
        </w:rPr>
        <w:t xml:space="preserve">, with a large emphasis on the cultural dimensions of Monochronic Vs. Polychronic, and Universalism Vs. Particularism. </w:t>
      </w:r>
      <w:r w:rsidR="00640DDD">
        <w:rPr>
          <w:b/>
          <w:bCs/>
          <w:i/>
          <w:iCs/>
        </w:rPr>
        <w:t xml:space="preserve">We thought we’d explore variations of the layout of the website that could apply to our chosen cultural dimensions. </w:t>
      </w:r>
    </w:p>
    <w:p w14:paraId="17EFF512" w14:textId="77777777" w:rsidR="002A200C" w:rsidRDefault="00640DDD" w:rsidP="00702AA7">
      <w:pPr>
        <w:rPr>
          <w:b/>
          <w:bCs/>
          <w:i/>
          <w:iCs/>
        </w:rPr>
      </w:pPr>
      <w:r>
        <w:rPr>
          <w:b/>
          <w:bCs/>
          <w:i/>
          <w:iCs/>
        </w:rPr>
        <w:t>For example, a linear, call-and-answer type of design that very clearly guides the user through whatever task they are trying to accomplish.</w:t>
      </w:r>
      <w:r w:rsidR="002A200C">
        <w:rPr>
          <w:b/>
          <w:bCs/>
          <w:i/>
          <w:iCs/>
        </w:rPr>
        <w:t xml:space="preserve"> We believe that doing this for Adel, will achieve ease of accessibility through the website and a sense of achievement on her part.</w:t>
      </w:r>
      <w:r>
        <w:rPr>
          <w:b/>
          <w:bCs/>
          <w:i/>
          <w:iCs/>
        </w:rPr>
        <w:t xml:space="preserve"> </w:t>
      </w:r>
    </w:p>
    <w:p w14:paraId="7E1AF7F0" w14:textId="3B4B77CD" w:rsidR="00702AA7" w:rsidRDefault="00640DDD" w:rsidP="00702AA7">
      <w:pPr>
        <w:rPr>
          <w:b/>
          <w:bCs/>
          <w:i/>
          <w:iCs/>
        </w:rPr>
      </w:pPr>
      <w:r>
        <w:rPr>
          <w:b/>
          <w:bCs/>
          <w:i/>
          <w:iCs/>
        </w:rPr>
        <w:t>Other ideas involved a much more explorer-oriented approach, where the user is given a lot more information to complete desired tasks.</w:t>
      </w:r>
      <w:r w:rsidR="002A200C">
        <w:rPr>
          <w:b/>
          <w:bCs/>
          <w:i/>
          <w:iCs/>
        </w:rPr>
        <w:t xml:space="preserve"> We believe that doing this for </w:t>
      </w:r>
      <w:proofErr w:type="spellStart"/>
      <w:r w:rsidR="002A200C">
        <w:rPr>
          <w:b/>
          <w:bCs/>
          <w:i/>
          <w:iCs/>
        </w:rPr>
        <w:t>Shaquanda</w:t>
      </w:r>
      <w:proofErr w:type="spellEnd"/>
      <w:r w:rsidR="002A200C">
        <w:rPr>
          <w:b/>
          <w:bCs/>
          <w:i/>
          <w:iCs/>
        </w:rPr>
        <w:t xml:space="preserve"> will allow her to use our website comfortably with a sense of control. She can delve deeper into the website and how she accesses it.</w:t>
      </w:r>
      <w:r>
        <w:rPr>
          <w:b/>
          <w:bCs/>
          <w:i/>
          <w:iCs/>
        </w:rPr>
        <w:t xml:space="preserve"> This approach is far less </w:t>
      </w:r>
      <w:proofErr w:type="gramStart"/>
      <w:r>
        <w:rPr>
          <w:b/>
          <w:bCs/>
          <w:i/>
          <w:iCs/>
        </w:rPr>
        <w:t>hand-holding</w:t>
      </w:r>
      <w:proofErr w:type="gramEnd"/>
      <w:r>
        <w:rPr>
          <w:b/>
          <w:bCs/>
          <w:i/>
          <w:iCs/>
        </w:rPr>
        <w:t xml:space="preserve">, giving the user a lot more freedom in terms of navigating through our website. </w:t>
      </w:r>
    </w:p>
    <w:p w14:paraId="593FD1CE" w14:textId="0060BFFB" w:rsidR="00056A15" w:rsidRDefault="00056A15" w:rsidP="00702AA7">
      <w:pPr>
        <w:rPr>
          <w:b/>
          <w:bCs/>
          <w:i/>
          <w:iCs/>
        </w:rPr>
      </w:pPr>
    </w:p>
    <w:p w14:paraId="1AB1A221" w14:textId="2BA58A55" w:rsidR="00056A15" w:rsidRDefault="00056A15" w:rsidP="00702AA7">
      <w:pPr>
        <w:rPr>
          <w:b/>
          <w:bCs/>
          <w:i/>
          <w:iCs/>
        </w:rPr>
      </w:pPr>
    </w:p>
    <w:p w14:paraId="08B8A58A" w14:textId="2EB35DA0" w:rsidR="00056A15" w:rsidRDefault="00056A15" w:rsidP="00702AA7">
      <w:pPr>
        <w:rPr>
          <w:b/>
          <w:bCs/>
          <w:i/>
          <w:iCs/>
        </w:rPr>
      </w:pPr>
    </w:p>
    <w:p w14:paraId="321B8956" w14:textId="65706349" w:rsidR="00056A15" w:rsidRDefault="00056A15" w:rsidP="00702AA7">
      <w:pPr>
        <w:rPr>
          <w:b/>
          <w:bCs/>
          <w:i/>
          <w:iCs/>
        </w:rPr>
      </w:pPr>
    </w:p>
    <w:p w14:paraId="239DC675" w14:textId="76D32F4C" w:rsidR="00056A15" w:rsidRDefault="00056A15" w:rsidP="00702AA7">
      <w:pPr>
        <w:rPr>
          <w:b/>
          <w:bCs/>
          <w:i/>
          <w:iCs/>
        </w:rPr>
      </w:pPr>
    </w:p>
    <w:p w14:paraId="1ECA6AAD" w14:textId="566B3042" w:rsidR="00056A15" w:rsidRDefault="00056A15" w:rsidP="00702AA7">
      <w:pPr>
        <w:rPr>
          <w:b/>
          <w:bCs/>
          <w:i/>
          <w:iCs/>
        </w:rPr>
      </w:pPr>
    </w:p>
    <w:p w14:paraId="692743C4" w14:textId="225FB6B5" w:rsidR="00056A15" w:rsidRDefault="00056A15" w:rsidP="00702AA7">
      <w:pPr>
        <w:rPr>
          <w:b/>
          <w:bCs/>
          <w:i/>
          <w:iCs/>
        </w:rPr>
      </w:pPr>
    </w:p>
    <w:p w14:paraId="4CF104EF" w14:textId="55573417" w:rsidR="00056A15" w:rsidRDefault="00056A15" w:rsidP="00702AA7">
      <w:pPr>
        <w:rPr>
          <w:b/>
          <w:bCs/>
          <w:i/>
          <w:iCs/>
        </w:rPr>
      </w:pPr>
    </w:p>
    <w:p w14:paraId="0D764C72" w14:textId="0E5F6F15" w:rsidR="00056A15" w:rsidRDefault="00056A15" w:rsidP="00702AA7">
      <w:pPr>
        <w:rPr>
          <w:b/>
          <w:bCs/>
          <w:i/>
          <w:iCs/>
        </w:rPr>
      </w:pPr>
    </w:p>
    <w:p w14:paraId="7E353EE8" w14:textId="5BBB5905" w:rsidR="00056A15" w:rsidRDefault="00056A15" w:rsidP="00702AA7">
      <w:pPr>
        <w:rPr>
          <w:b/>
          <w:bCs/>
          <w:i/>
          <w:iCs/>
        </w:rPr>
      </w:pPr>
    </w:p>
    <w:p w14:paraId="3D52EFB4" w14:textId="31C2B2E5" w:rsidR="00056A15" w:rsidRDefault="00056A15" w:rsidP="00702AA7">
      <w:pPr>
        <w:rPr>
          <w:b/>
          <w:bCs/>
          <w:i/>
          <w:iCs/>
        </w:rPr>
      </w:pPr>
    </w:p>
    <w:p w14:paraId="1555C141" w14:textId="15E387B9" w:rsidR="00056A15" w:rsidRDefault="00056A15" w:rsidP="00702AA7">
      <w:pPr>
        <w:rPr>
          <w:b/>
          <w:bCs/>
          <w:i/>
          <w:iCs/>
        </w:rPr>
      </w:pPr>
    </w:p>
    <w:p w14:paraId="54DA8505" w14:textId="5E2DEF39" w:rsidR="00056A15" w:rsidRDefault="00056A15" w:rsidP="00702AA7">
      <w:pPr>
        <w:rPr>
          <w:b/>
          <w:bCs/>
          <w:i/>
          <w:iCs/>
        </w:rPr>
      </w:pPr>
    </w:p>
    <w:p w14:paraId="233F58D1" w14:textId="503F0E1C" w:rsidR="00056A15" w:rsidRDefault="00056A15" w:rsidP="00702AA7">
      <w:pPr>
        <w:rPr>
          <w:b/>
          <w:bCs/>
          <w:i/>
          <w:iCs/>
        </w:rPr>
      </w:pPr>
    </w:p>
    <w:p w14:paraId="1E0D2D41" w14:textId="7A8DCB5C" w:rsidR="00056A15" w:rsidRDefault="00056A15" w:rsidP="00702AA7">
      <w:pPr>
        <w:rPr>
          <w:b/>
          <w:bCs/>
          <w:i/>
          <w:iCs/>
        </w:rPr>
      </w:pPr>
    </w:p>
    <w:p w14:paraId="2CBF83D5" w14:textId="4A313C26" w:rsidR="00056A15" w:rsidRDefault="00056A15" w:rsidP="00702AA7">
      <w:pPr>
        <w:rPr>
          <w:b/>
          <w:bCs/>
          <w:i/>
          <w:iCs/>
        </w:rPr>
      </w:pPr>
    </w:p>
    <w:p w14:paraId="5DDD595E" w14:textId="77777777" w:rsidR="00056A15" w:rsidRPr="00702AA7" w:rsidRDefault="00056A15" w:rsidP="00702AA7">
      <w:pPr>
        <w:rPr>
          <w:b/>
          <w:bCs/>
          <w:i/>
          <w:iCs/>
        </w:rPr>
      </w:pPr>
    </w:p>
    <w:p w14:paraId="4AF9FF97" w14:textId="44343F9D" w:rsidR="00B2419C" w:rsidRDefault="00CD7C13" w:rsidP="007D70F6">
      <w:pPr>
        <w:pStyle w:val="Heading1"/>
        <w:numPr>
          <w:ilvl w:val="0"/>
          <w:numId w:val="1"/>
        </w:numPr>
      </w:pPr>
      <w:r>
        <w:lastRenderedPageBreak/>
        <w:t>Wireframe(s)</w:t>
      </w:r>
    </w:p>
    <w:p w14:paraId="46E4F5C9" w14:textId="5936D670" w:rsidR="00965F5D" w:rsidRDefault="00965F5D" w:rsidP="00965F5D">
      <w:pPr>
        <w:rPr>
          <w:b/>
          <w:bCs/>
          <w:i/>
          <w:iCs/>
        </w:rPr>
      </w:pPr>
      <w:r>
        <w:rPr>
          <w:b/>
          <w:bCs/>
          <w:i/>
          <w:iCs/>
        </w:rPr>
        <w:t xml:space="preserve">We used Adobe XD to create </w:t>
      </w:r>
      <w:r w:rsidR="00640DDD">
        <w:rPr>
          <w:b/>
          <w:bCs/>
          <w:i/>
          <w:iCs/>
        </w:rPr>
        <w:t>our</w:t>
      </w:r>
      <w:r>
        <w:rPr>
          <w:b/>
          <w:bCs/>
          <w:i/>
          <w:iCs/>
        </w:rPr>
        <w:t xml:space="preserve"> wireframes.</w:t>
      </w:r>
    </w:p>
    <w:p w14:paraId="5975B0A0" w14:textId="3679200E" w:rsidR="00965F5D" w:rsidRDefault="00965F5D" w:rsidP="00965F5D">
      <w:pPr>
        <w:rPr>
          <w:b/>
          <w:bCs/>
          <w:i/>
          <w:iCs/>
          <w:noProof/>
        </w:rPr>
      </w:pPr>
      <w:r>
        <w:rPr>
          <w:b/>
          <w:bCs/>
          <w:i/>
          <w:iCs/>
          <w:noProof/>
        </w:rPr>
        <w:drawing>
          <wp:inline distT="0" distB="0" distL="0" distR="0" wp14:anchorId="1DB58ECE" wp14:editId="59343AE5">
            <wp:extent cx="572262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FCF95D8" w14:textId="39B47ABA" w:rsidR="00640DDD" w:rsidRPr="00640DDD" w:rsidRDefault="00640DDD" w:rsidP="00640DDD"/>
    <w:p w14:paraId="1FC3377E" w14:textId="477D46D5" w:rsidR="00640DDD" w:rsidRPr="00640DDD" w:rsidRDefault="00640DDD" w:rsidP="00640DDD">
      <w:pPr>
        <w:rPr>
          <w:b/>
          <w:bCs/>
          <w:i/>
          <w:iCs/>
        </w:rPr>
      </w:pPr>
      <w:r>
        <w:rPr>
          <w:b/>
          <w:bCs/>
          <w:i/>
          <w:iCs/>
        </w:rPr>
        <w:t>With a design like the above wireframe, we believe the expanding navbar along with the image pushed to the side rather than the centre, quite evidently accommodates a</w:t>
      </w:r>
      <w:r w:rsidR="004E30ED">
        <w:rPr>
          <w:b/>
          <w:bCs/>
          <w:i/>
          <w:iCs/>
        </w:rPr>
        <w:t xml:space="preserve"> monochronic mindset. While not overbearing the user with information, we are trying to guide the user and not bombard them with information. We would make the navbar initially hidden so that the user won’t feel pressured into moving from webpage to webpage. This feature would inadvertently give the user a sense of control.</w:t>
      </w:r>
      <w:r w:rsidR="00056A15">
        <w:rPr>
          <w:b/>
          <w:bCs/>
          <w:i/>
          <w:iCs/>
        </w:rPr>
        <w:t xml:space="preserve"> With a wireframe like the above example, a persona like </w:t>
      </w:r>
      <w:proofErr w:type="spellStart"/>
      <w:r w:rsidR="00056A15">
        <w:rPr>
          <w:b/>
          <w:bCs/>
          <w:i/>
          <w:iCs/>
        </w:rPr>
        <w:t>Shaquanda</w:t>
      </w:r>
      <w:proofErr w:type="spellEnd"/>
      <w:r w:rsidR="00056A15">
        <w:rPr>
          <w:b/>
          <w:bCs/>
          <w:i/>
          <w:iCs/>
        </w:rPr>
        <w:t xml:space="preserve"> would find this design aspect very appealing.</w:t>
      </w:r>
    </w:p>
    <w:p w14:paraId="1AAAACEA" w14:textId="1ECEBE7C" w:rsidR="00220BA6" w:rsidRDefault="00965F5D" w:rsidP="00965F5D">
      <w:pPr>
        <w:rPr>
          <w:b/>
          <w:bCs/>
          <w:i/>
          <w:iCs/>
        </w:rPr>
      </w:pPr>
      <w:r>
        <w:rPr>
          <w:b/>
          <w:bCs/>
          <w:i/>
          <w:iCs/>
          <w:noProof/>
        </w:rPr>
        <w:lastRenderedPageBreak/>
        <w:drawing>
          <wp:inline distT="0" distB="0" distL="0" distR="0" wp14:anchorId="6018870D" wp14:editId="22D8B3E1">
            <wp:extent cx="572262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C6E6CCA" w14:textId="3350881B" w:rsidR="004E30ED" w:rsidRDefault="004E30ED" w:rsidP="00965F5D">
      <w:pPr>
        <w:rPr>
          <w:b/>
          <w:bCs/>
          <w:i/>
          <w:iCs/>
        </w:rPr>
      </w:pPr>
    </w:p>
    <w:p w14:paraId="33823E10" w14:textId="23CA935B" w:rsidR="004E30ED" w:rsidRDefault="00325003" w:rsidP="00965F5D">
      <w:pPr>
        <w:rPr>
          <w:b/>
          <w:bCs/>
          <w:i/>
          <w:iCs/>
        </w:rPr>
      </w:pPr>
      <w:r>
        <w:rPr>
          <w:b/>
          <w:bCs/>
          <w:i/>
          <w:iCs/>
        </w:rPr>
        <w:t xml:space="preserve">With a design like this one, we are forcing the user to be much more creative and curious about how they wish to navigate through the website. The </w:t>
      </w:r>
      <w:r w:rsidR="005460BD">
        <w:rPr>
          <w:b/>
          <w:bCs/>
          <w:i/>
          <w:iCs/>
        </w:rPr>
        <w:t>pictures a</w:t>
      </w:r>
      <w:r w:rsidR="00134542">
        <w:rPr>
          <w:b/>
          <w:bCs/>
          <w:i/>
          <w:iCs/>
        </w:rPr>
        <w:t>re</w:t>
      </w:r>
      <w:r w:rsidR="005460BD">
        <w:rPr>
          <w:b/>
          <w:bCs/>
          <w:i/>
          <w:iCs/>
        </w:rPr>
        <w:t xml:space="preserve"> displayed in a carousel manner, and the navbar isn’t in plain sight so the user </w:t>
      </w:r>
      <w:proofErr w:type="gramStart"/>
      <w:r w:rsidR="005460BD">
        <w:rPr>
          <w:b/>
          <w:bCs/>
          <w:i/>
          <w:iCs/>
        </w:rPr>
        <w:t>has to</w:t>
      </w:r>
      <w:proofErr w:type="gramEnd"/>
      <w:r w:rsidR="005460BD">
        <w:rPr>
          <w:b/>
          <w:bCs/>
          <w:i/>
          <w:iCs/>
        </w:rPr>
        <w:t xml:space="preserve"> be responsive and inquisitive in order to maximise efficiency when navigating through a website like this. Here we would assume the user has a polychronic mindset due to how much this design relies on the </w:t>
      </w:r>
      <w:proofErr w:type="gramStart"/>
      <w:r w:rsidR="005460BD">
        <w:rPr>
          <w:b/>
          <w:bCs/>
          <w:i/>
          <w:iCs/>
        </w:rPr>
        <w:t>users</w:t>
      </w:r>
      <w:proofErr w:type="gramEnd"/>
      <w:r w:rsidR="005460BD">
        <w:rPr>
          <w:b/>
          <w:bCs/>
          <w:i/>
          <w:iCs/>
        </w:rPr>
        <w:t xml:space="preserve"> intuition</w:t>
      </w:r>
      <w:r w:rsidR="00056A15">
        <w:rPr>
          <w:b/>
          <w:bCs/>
          <w:i/>
          <w:iCs/>
        </w:rPr>
        <w:t xml:space="preserve">. A design like this would cater to </w:t>
      </w:r>
      <w:proofErr w:type="spellStart"/>
      <w:r w:rsidR="00056A15">
        <w:rPr>
          <w:b/>
          <w:bCs/>
          <w:i/>
          <w:iCs/>
        </w:rPr>
        <w:t>Lochlinn’s</w:t>
      </w:r>
      <w:proofErr w:type="spellEnd"/>
      <w:r w:rsidR="00056A15">
        <w:rPr>
          <w:b/>
          <w:bCs/>
          <w:i/>
          <w:iCs/>
        </w:rPr>
        <w:t xml:space="preserve"> mindset, seeing as he wants to do everything at one any given time.</w:t>
      </w:r>
    </w:p>
    <w:p w14:paraId="2D83D4FD" w14:textId="358EB9F7" w:rsidR="00A322FE" w:rsidRDefault="00A322FE" w:rsidP="00965F5D">
      <w:pPr>
        <w:rPr>
          <w:b/>
          <w:bCs/>
          <w:i/>
          <w:iCs/>
        </w:rPr>
      </w:pPr>
    </w:p>
    <w:p w14:paraId="3F80FA38" w14:textId="77777777" w:rsidR="00A322FE" w:rsidRPr="00965F5D" w:rsidRDefault="00A322FE" w:rsidP="00965F5D">
      <w:pPr>
        <w:rPr>
          <w:b/>
          <w:bCs/>
          <w:i/>
          <w:iCs/>
        </w:rPr>
      </w:pPr>
      <w:bookmarkStart w:id="0" w:name="_GoBack"/>
      <w:bookmarkEnd w:id="0"/>
    </w:p>
    <w:p w14:paraId="2F203250" w14:textId="0D5600FA" w:rsidR="00B2419C" w:rsidRDefault="00965F5D" w:rsidP="001D1174">
      <w:pPr>
        <w:spacing w:after="0" w:line="240" w:lineRule="auto"/>
        <w:rPr>
          <w:i/>
          <w:iCs/>
          <w:noProof/>
        </w:rPr>
      </w:pPr>
      <w:r>
        <w:rPr>
          <w:i/>
          <w:iCs/>
          <w:noProof/>
        </w:rPr>
        <w:lastRenderedPageBreak/>
        <w:drawing>
          <wp:inline distT="0" distB="0" distL="0" distR="0" wp14:anchorId="4BF88E3A" wp14:editId="2ACE34B8">
            <wp:extent cx="572262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37701C36" w14:textId="62F70F98" w:rsidR="005460BD" w:rsidRDefault="005460BD" w:rsidP="005460BD">
      <w:pPr>
        <w:rPr>
          <w:i/>
          <w:iCs/>
          <w:noProof/>
        </w:rPr>
      </w:pPr>
    </w:p>
    <w:p w14:paraId="3B1E1B1A" w14:textId="06B30180" w:rsidR="005460BD" w:rsidRPr="005460BD" w:rsidRDefault="00AE0D92" w:rsidP="005460BD">
      <w:pPr>
        <w:rPr>
          <w:b/>
          <w:bCs/>
          <w:i/>
          <w:iCs/>
        </w:rPr>
      </w:pPr>
      <w:r>
        <w:rPr>
          <w:b/>
          <w:bCs/>
          <w:i/>
          <w:iCs/>
        </w:rPr>
        <w:t>Here, we are displaying quite an amount of information on the screen at one time. Images, a disappearing navbar, and text are all displayed at any given moment on this type of layout. Due to how much information this design gives the user, we would also classify this layout as polychronic, with undertones of universalism. The reason is because of the amount of information we so boldly display at one time, this is perhaps assumptive on our end it terms of how we expect the user to portray our website. We expect the user to have very strong beliefs in a website’s layout, so for that reason, a design like this would cater towards the universalistic mindset.</w:t>
      </w:r>
      <w:r w:rsidR="00056A15">
        <w:rPr>
          <w:b/>
          <w:bCs/>
          <w:i/>
          <w:iCs/>
        </w:rPr>
        <w:t xml:space="preserve"> This design layout is great for </w:t>
      </w:r>
      <w:proofErr w:type="spellStart"/>
      <w:r w:rsidR="00056A15">
        <w:rPr>
          <w:b/>
          <w:bCs/>
          <w:i/>
          <w:iCs/>
        </w:rPr>
        <w:t>Lochlinn</w:t>
      </w:r>
      <w:proofErr w:type="spellEnd"/>
      <w:r w:rsidR="00056A15">
        <w:rPr>
          <w:b/>
          <w:bCs/>
          <w:i/>
          <w:iCs/>
        </w:rPr>
        <w:t>, due to his lack of patience.</w:t>
      </w:r>
    </w:p>
    <w:sectPr w:rsidR="005460BD" w:rsidRPr="00546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A5F5D"/>
    <w:multiLevelType w:val="hybridMultilevel"/>
    <w:tmpl w:val="587613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330714"/>
    <w:multiLevelType w:val="hybridMultilevel"/>
    <w:tmpl w:val="7AFA3A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176DEC"/>
    <w:multiLevelType w:val="hybridMultilevel"/>
    <w:tmpl w:val="80EC4A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40446DA"/>
    <w:multiLevelType w:val="hybridMultilevel"/>
    <w:tmpl w:val="9B3A8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F130D80"/>
    <w:multiLevelType w:val="hybridMultilevel"/>
    <w:tmpl w:val="1B90C9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419C"/>
    <w:rsid w:val="00056A15"/>
    <w:rsid w:val="000D4D0C"/>
    <w:rsid w:val="00134542"/>
    <w:rsid w:val="001C19D6"/>
    <w:rsid w:val="001D1174"/>
    <w:rsid w:val="00220BA6"/>
    <w:rsid w:val="002700C4"/>
    <w:rsid w:val="00290210"/>
    <w:rsid w:val="00293FE6"/>
    <w:rsid w:val="002A200C"/>
    <w:rsid w:val="002B588C"/>
    <w:rsid w:val="002D32C0"/>
    <w:rsid w:val="00325003"/>
    <w:rsid w:val="00380A03"/>
    <w:rsid w:val="004C719C"/>
    <w:rsid w:val="004D612F"/>
    <w:rsid w:val="004E30ED"/>
    <w:rsid w:val="00511BB7"/>
    <w:rsid w:val="005460BD"/>
    <w:rsid w:val="0057700D"/>
    <w:rsid w:val="005D5F1B"/>
    <w:rsid w:val="005E3E49"/>
    <w:rsid w:val="00640DDD"/>
    <w:rsid w:val="00671FB2"/>
    <w:rsid w:val="00702AA7"/>
    <w:rsid w:val="007950B6"/>
    <w:rsid w:val="007D70F6"/>
    <w:rsid w:val="007E249C"/>
    <w:rsid w:val="00847C2E"/>
    <w:rsid w:val="00860F0F"/>
    <w:rsid w:val="008A485B"/>
    <w:rsid w:val="00965F5D"/>
    <w:rsid w:val="00A13CBB"/>
    <w:rsid w:val="00A322FE"/>
    <w:rsid w:val="00A65621"/>
    <w:rsid w:val="00AC705C"/>
    <w:rsid w:val="00AE0D92"/>
    <w:rsid w:val="00B17FF5"/>
    <w:rsid w:val="00B2419C"/>
    <w:rsid w:val="00B97F65"/>
    <w:rsid w:val="00BB19BA"/>
    <w:rsid w:val="00C93FBC"/>
    <w:rsid w:val="00CD7C13"/>
    <w:rsid w:val="00E471CB"/>
    <w:rsid w:val="00E567A8"/>
    <w:rsid w:val="00ED416F"/>
    <w:rsid w:val="00F108D5"/>
    <w:rsid w:val="00F854F6"/>
    <w:rsid w:val="00F93F71"/>
    <w:rsid w:val="00FD704F"/>
    <w:rsid w:val="00FE2683"/>
    <w:rsid w:val="00FE7BB2"/>
    <w:rsid w:val="00FF6E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3737"/>
  <w15:chartTrackingRefBased/>
  <w15:docId w15:val="{01292F51-13FD-4246-B591-5D6242DC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0F6"/>
  </w:style>
  <w:style w:type="paragraph" w:styleId="Heading1">
    <w:name w:val="heading 1"/>
    <w:basedOn w:val="Normal"/>
    <w:next w:val="Normal"/>
    <w:link w:val="Heading1Char"/>
    <w:uiPriority w:val="9"/>
    <w:qFormat/>
    <w:rsid w:val="001D1174"/>
    <w:pPr>
      <w:keepNext/>
      <w:keepLines/>
      <w:spacing w:before="240" w:after="0"/>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174"/>
    <w:rPr>
      <w:rFonts w:ascii="Calibri" w:eastAsiaTheme="majorEastAsia" w:hAnsi="Calibri" w:cstheme="majorBidi"/>
      <w:b/>
      <w:sz w:val="32"/>
      <w:szCs w:val="32"/>
    </w:rPr>
  </w:style>
  <w:style w:type="paragraph" w:styleId="ListParagraph">
    <w:name w:val="List Paragraph"/>
    <w:basedOn w:val="Normal"/>
    <w:uiPriority w:val="34"/>
    <w:qFormat/>
    <w:rsid w:val="007D7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8</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Lawless</dc:creator>
  <cp:keywords/>
  <dc:description/>
  <cp:lastModifiedBy>Ire Adebari</cp:lastModifiedBy>
  <cp:revision>17</cp:revision>
  <dcterms:created xsi:type="dcterms:W3CDTF">2020-02-24T16:16:00Z</dcterms:created>
  <dcterms:modified xsi:type="dcterms:W3CDTF">2020-03-18T11:04:00Z</dcterms:modified>
</cp:coreProperties>
</file>