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873CA" w14:textId="0965497D" w:rsidR="00C66700" w:rsidRDefault="00C66700" w:rsidP="00C66700">
      <w:pPr>
        <w:rPr>
          <w:lang w:val="en-GB"/>
        </w:rPr>
      </w:pPr>
      <w:bookmarkStart w:id="0" w:name="_Hlk26382776"/>
      <w:bookmarkEnd w:id="0"/>
      <w:r>
        <w:rPr>
          <w:lang w:val="en-GB"/>
        </w:rPr>
        <w:t xml:space="preserve">Max </w:t>
      </w:r>
      <w:proofErr w:type="spellStart"/>
      <w:r>
        <w:rPr>
          <w:lang w:val="en-GB"/>
        </w:rPr>
        <w:t>Kipust</w:t>
      </w:r>
      <w:proofErr w:type="spellEnd"/>
    </w:p>
    <w:p w14:paraId="0DC102E0" w14:textId="59A43B1B" w:rsidR="00C66700" w:rsidRDefault="00C66700" w:rsidP="00C66700">
      <w:pPr>
        <w:rPr>
          <w:lang w:val="en-GB"/>
        </w:rPr>
      </w:pPr>
      <w:r>
        <w:rPr>
          <w:lang w:val="en-GB"/>
        </w:rPr>
        <w:t>Nick Mulhern</w:t>
      </w:r>
    </w:p>
    <w:p w14:paraId="0C7C5B78" w14:textId="5ADF282F" w:rsidR="00C66700" w:rsidRDefault="00C66700" w:rsidP="00C66700">
      <w:pPr>
        <w:rPr>
          <w:lang w:val="en-GB"/>
        </w:rPr>
      </w:pPr>
      <w:proofErr w:type="spellStart"/>
      <w:r>
        <w:rPr>
          <w:lang w:val="en-GB"/>
        </w:rPr>
        <w:t>Chengyi</w:t>
      </w:r>
      <w:proofErr w:type="spellEnd"/>
      <w:r>
        <w:rPr>
          <w:lang w:val="en-GB"/>
        </w:rPr>
        <w:t xml:space="preserve"> Ma</w:t>
      </w:r>
    </w:p>
    <w:p w14:paraId="033B2245" w14:textId="3E7E4ACD" w:rsidR="00177938" w:rsidRDefault="00323319" w:rsidP="00323319">
      <w:pPr>
        <w:pStyle w:val="Heading1"/>
        <w:rPr>
          <w:lang w:val="en-GB"/>
        </w:rPr>
      </w:pPr>
      <w:r>
        <w:rPr>
          <w:lang w:val="en-GB"/>
        </w:rPr>
        <w:t xml:space="preserve">Lab </w:t>
      </w:r>
      <w:r w:rsidR="00C24B7F">
        <w:rPr>
          <w:lang w:val="en-GB"/>
        </w:rPr>
        <w:t>4</w:t>
      </w:r>
      <w:bookmarkStart w:id="1" w:name="_GoBack"/>
      <w:bookmarkEnd w:id="1"/>
    </w:p>
    <w:p w14:paraId="65FE5612" w14:textId="6C5376C4" w:rsidR="00323319" w:rsidRDefault="00323319">
      <w:pPr>
        <w:rPr>
          <w:lang w:val="en-GB"/>
        </w:rPr>
      </w:pPr>
    </w:p>
    <w:p w14:paraId="59001E89" w14:textId="47573947" w:rsidR="00323319" w:rsidRDefault="00323319" w:rsidP="00323319">
      <w:pPr>
        <w:pStyle w:val="Heading2"/>
        <w:rPr>
          <w:lang w:val="en-GB"/>
        </w:rPr>
      </w:pPr>
      <w:r w:rsidRPr="00323319">
        <w:rPr>
          <w:lang w:val="en-GB"/>
        </w:rPr>
        <w:t>Summary report</w:t>
      </w:r>
    </w:p>
    <w:p w14:paraId="74A9C728" w14:textId="0AECD4D5" w:rsidR="00CA7C5E" w:rsidRDefault="00977EA4" w:rsidP="00977EA4">
      <w:pPr>
        <w:rPr>
          <w:lang w:val="en-GB"/>
        </w:rPr>
      </w:pPr>
      <w:r>
        <w:rPr>
          <w:lang w:val="en-GB"/>
        </w:rPr>
        <w:tab/>
        <w:t xml:space="preserve">We implemented our solution to the word wrap problem in Java. The problem wasn’t communicated clearly. When reading the assignment </w:t>
      </w:r>
      <w:proofErr w:type="gramStart"/>
      <w:r>
        <w:rPr>
          <w:lang w:val="en-GB"/>
        </w:rPr>
        <w:t>page</w:t>
      </w:r>
      <w:proofErr w:type="gramEnd"/>
      <w:r>
        <w:rPr>
          <w:lang w:val="en-GB"/>
        </w:rPr>
        <w:t xml:space="preserve"> it said to minimize the sum of the extra spaces at the end of the lines. This is trivial with a greedy </w:t>
      </w:r>
      <w:r w:rsidR="00C24B7F">
        <w:rPr>
          <w:lang w:val="en-GB"/>
        </w:rPr>
        <w:t>algorithm</w:t>
      </w:r>
      <w:r>
        <w:rPr>
          <w:lang w:val="en-GB"/>
        </w:rPr>
        <w:t xml:space="preserve"> approach, but when emailing the professor and the TA I found out that you actually want the minimum of the sum of the square of the extra spaces at the ends of the lines. This would require DP and was never stated on the assignment. If you continue to use this assignment in the future, please change the assignment paper to specify so. </w:t>
      </w:r>
    </w:p>
    <w:p w14:paraId="44022CAF" w14:textId="73D9C2CB" w:rsidR="00323319" w:rsidRDefault="00323319" w:rsidP="00323319">
      <w:pPr>
        <w:pStyle w:val="Heading2"/>
        <w:rPr>
          <w:rFonts w:eastAsia="Times New Roman"/>
        </w:rPr>
      </w:pPr>
      <w:r>
        <w:rPr>
          <w:rFonts w:eastAsia="Times New Roman"/>
        </w:rPr>
        <w:t>A</w:t>
      </w:r>
      <w:r w:rsidRPr="00323319">
        <w:rPr>
          <w:rFonts w:eastAsia="Times New Roman"/>
        </w:rPr>
        <w:t xml:space="preserve">lgorithm </w:t>
      </w:r>
    </w:p>
    <w:p w14:paraId="731239DA" w14:textId="6C6DAFB6" w:rsidR="001D7C81" w:rsidRDefault="00323319" w:rsidP="001D7C81">
      <w:r>
        <w:tab/>
      </w:r>
      <w:r w:rsidR="00977EA4">
        <w:t>I used a Dynamic Programming approach to solve this problem. It was split up into 3 parts.</w:t>
      </w:r>
    </w:p>
    <w:p w14:paraId="46FADC64" w14:textId="6CEAB2B5" w:rsidR="00977EA4" w:rsidRDefault="00977EA4" w:rsidP="00966D2D">
      <w:pPr>
        <w:pStyle w:val="ListParagraph"/>
        <w:numPr>
          <w:ilvl w:val="0"/>
          <w:numId w:val="2"/>
        </w:numPr>
      </w:pPr>
      <w:r>
        <w:t xml:space="preserve">Part 1 calculates the extra spaces on a line if you were to include words </w:t>
      </w:r>
      <w:proofErr w:type="spellStart"/>
      <w:r>
        <w:t>i</w:t>
      </w:r>
      <w:proofErr w:type="spellEnd"/>
      <w:r>
        <w:t xml:space="preserve"> to j on that line.</w:t>
      </w:r>
    </w:p>
    <w:p w14:paraId="37D020C0" w14:textId="23293166" w:rsidR="00966D2D" w:rsidRDefault="00966D2D" w:rsidP="00966D2D">
      <w:pPr>
        <w:pStyle w:val="ListParagraph"/>
        <w:numPr>
          <w:ilvl w:val="0"/>
          <w:numId w:val="2"/>
        </w:numPr>
      </w:pPr>
      <w:r>
        <w:t xml:space="preserve">Part 2 takes the results from part 1 and cleans them up, it’ll make them MAX if they are negative since that means that we can’t fit those words on the line, it’ll also return 0 for the last line since we want to ignore the last line, otherwise it’ll just square the number. We need to do this outside of part 1 since part 1 relies on itself. If we wrote part 1 recursively then we wouldn’t need </w:t>
      </w:r>
      <w:proofErr w:type="gramStart"/>
      <w:r>
        <w:t>to</w:t>
      </w:r>
      <w:proofErr w:type="gramEnd"/>
      <w:r>
        <w:t xml:space="preserve"> but we would need to recalculate each cell multiple times.</w:t>
      </w:r>
    </w:p>
    <w:p w14:paraId="0889476B" w14:textId="432404BE" w:rsidR="00966D2D" w:rsidRDefault="00966D2D" w:rsidP="00966D2D">
      <w:pPr>
        <w:pStyle w:val="ListParagraph"/>
        <w:numPr>
          <w:ilvl w:val="0"/>
          <w:numId w:val="2"/>
        </w:numPr>
      </w:pPr>
      <w:r>
        <w:t>Part 3 finds the lowest combination that’ll cover all of the words</w:t>
      </w:r>
    </w:p>
    <w:p w14:paraId="2167D984" w14:textId="2A0E2D1A" w:rsidR="00966D2D" w:rsidRDefault="00966D2D" w:rsidP="00966D2D">
      <w:pPr>
        <w:pStyle w:val="ListParagraph"/>
        <w:numPr>
          <w:ilvl w:val="0"/>
          <w:numId w:val="2"/>
        </w:numPr>
      </w:pPr>
      <w:r>
        <w:t>Part 4/</w:t>
      </w:r>
      <w:proofErr w:type="spellStart"/>
      <w:proofErr w:type="gramStart"/>
      <w:r>
        <w:t>getSolution</w:t>
      </w:r>
      <w:proofErr w:type="spellEnd"/>
      <w:r>
        <w:t>(</w:t>
      </w:r>
      <w:proofErr w:type="gramEnd"/>
      <w:r>
        <w:t xml:space="preserve">) is a little bit at the end </w:t>
      </w:r>
      <w:proofErr w:type="spellStart"/>
      <w:r>
        <w:t>thatll</w:t>
      </w:r>
      <w:proofErr w:type="spellEnd"/>
      <w:r>
        <w:t xml:space="preserve"> convert our solution array into a more printable format. </w:t>
      </w:r>
    </w:p>
    <w:p w14:paraId="4D53E8B4" w14:textId="276EC347" w:rsidR="00966D2D" w:rsidRDefault="00966D2D" w:rsidP="00966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966D2D">
        <w:rPr>
          <w:rFonts w:ascii="Menlo" w:eastAsia="Times New Roman" w:hAnsi="Menlo" w:cs="Menlo"/>
          <w:color w:val="CC7832"/>
          <w:sz w:val="18"/>
          <w:szCs w:val="18"/>
        </w:rPr>
        <w:t xml:space="preserve">public </w:t>
      </w:r>
      <w:r w:rsidRPr="00966D2D">
        <w:rPr>
          <w:rFonts w:ascii="Menlo" w:eastAsia="Times New Roman" w:hAnsi="Menlo" w:cs="Menlo"/>
          <w:color w:val="A9B7C6"/>
          <w:sz w:val="18"/>
          <w:szCs w:val="18"/>
        </w:rPr>
        <w:t xml:space="preserve">Integer[] </w:t>
      </w:r>
      <w:r w:rsidRPr="00966D2D">
        <w:rPr>
          <w:rFonts w:ascii="Menlo" w:eastAsia="Times New Roman" w:hAnsi="Menlo" w:cs="Menlo"/>
          <w:color w:val="FFC66D"/>
          <w:sz w:val="18"/>
          <w:szCs w:val="18"/>
        </w:rPr>
        <w:t>solve</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808080"/>
          <w:sz w:val="18"/>
          <w:szCs w:val="18"/>
        </w:rPr>
        <w:t>//</w:t>
      </w:r>
      <w:proofErr w:type="spellStart"/>
      <w:r w:rsidRPr="00966D2D">
        <w:rPr>
          <w:rFonts w:ascii="Menlo" w:eastAsia="Times New Roman" w:hAnsi="Menlo" w:cs="Menlo"/>
          <w:color w:val="808080"/>
          <w:sz w:val="18"/>
          <w:szCs w:val="18"/>
        </w:rPr>
        <w:t>calulate</w:t>
      </w:r>
      <w:proofErr w:type="spellEnd"/>
      <w:r w:rsidRPr="00966D2D">
        <w:rPr>
          <w:rFonts w:ascii="Menlo" w:eastAsia="Times New Roman" w:hAnsi="Menlo" w:cs="Menlo"/>
          <w:color w:val="808080"/>
          <w:sz w:val="18"/>
          <w:szCs w:val="18"/>
        </w:rPr>
        <w:t xml:space="preserve"> the cost of having words </w:t>
      </w:r>
      <w:proofErr w:type="spellStart"/>
      <w:r w:rsidRPr="00966D2D">
        <w:rPr>
          <w:rFonts w:ascii="Menlo" w:eastAsia="Times New Roman" w:hAnsi="Menlo" w:cs="Menlo"/>
          <w:color w:val="808080"/>
          <w:sz w:val="18"/>
          <w:szCs w:val="18"/>
        </w:rPr>
        <w:t>i</w:t>
      </w:r>
      <w:proofErr w:type="spellEnd"/>
      <w:r w:rsidRPr="00966D2D">
        <w:rPr>
          <w:rFonts w:ascii="Menlo" w:eastAsia="Times New Roman" w:hAnsi="Menlo" w:cs="Menlo"/>
          <w:color w:val="808080"/>
          <w:sz w:val="18"/>
          <w:szCs w:val="18"/>
        </w:rPr>
        <w:t xml:space="preserve"> to j in a line</w:t>
      </w:r>
      <w:r>
        <w:rPr>
          <w:rFonts w:ascii="Menlo" w:eastAsia="Times New Roman" w:hAnsi="Menlo" w:cs="Menlo"/>
          <w:color w:val="808080"/>
          <w:sz w:val="18"/>
          <w:szCs w:val="18"/>
        </w:rPr>
        <w:t xml:space="preserve"> PART 1</w:t>
      </w:r>
      <w:r w:rsidRPr="00966D2D">
        <w:rPr>
          <w:rFonts w:ascii="Menlo" w:eastAsia="Times New Roman" w:hAnsi="Menlo" w:cs="Menlo"/>
          <w:color w:val="808080"/>
          <w:sz w:val="18"/>
          <w:szCs w:val="18"/>
        </w:rPr>
        <w:br/>
        <w:t xml:space="preserve">    </w:t>
      </w:r>
      <w:r w:rsidRPr="00966D2D">
        <w:rPr>
          <w:rFonts w:ascii="Menlo" w:eastAsia="Times New Roman" w:hAnsi="Menlo" w:cs="Menlo"/>
          <w:color w:val="A9B7C6"/>
          <w:sz w:val="18"/>
          <w:szCs w:val="18"/>
        </w:rPr>
        <w:t xml:space="preserve">Integer </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 xml:space="preserve">[][] = </w:t>
      </w:r>
      <w:r w:rsidRPr="00966D2D">
        <w:rPr>
          <w:rFonts w:ascii="Menlo" w:eastAsia="Times New Roman" w:hAnsi="Menlo" w:cs="Menlo"/>
          <w:color w:val="CC7832"/>
          <w:sz w:val="18"/>
          <w:szCs w:val="18"/>
        </w:rPr>
        <w:t xml:space="preserve">new </w:t>
      </w:r>
      <w:r w:rsidRPr="00966D2D">
        <w:rPr>
          <w:rFonts w:ascii="Menlo" w:eastAsia="Times New Roman" w:hAnsi="Menlo" w:cs="Menlo"/>
          <w:color w:val="A9B7C6"/>
          <w:sz w:val="18"/>
          <w:szCs w:val="18"/>
        </w:rPr>
        <w:t>Integer[</w:t>
      </w:r>
      <w:proofErr w:type="spellStart"/>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proofErr w:type="spellEnd"/>
      <w:r w:rsidRPr="00966D2D">
        <w:rPr>
          <w:rFonts w:ascii="Menlo" w:eastAsia="Times New Roman" w:hAnsi="Menlo" w:cs="Menlo"/>
          <w:color w:val="A9B7C6"/>
          <w:sz w:val="18"/>
          <w:szCs w:val="18"/>
        </w:rPr>
        <w:t>][</w:t>
      </w:r>
      <w:proofErr w:type="spellStart"/>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proofErr w:type="spellEnd"/>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for</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 xml:space="preserve">int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 = </w:t>
      </w:r>
      <w:r w:rsidRPr="00966D2D">
        <w:rPr>
          <w:rFonts w:ascii="Menlo" w:eastAsia="Times New Roman" w:hAnsi="Menlo" w:cs="Menlo"/>
          <w:color w:val="6897BB"/>
          <w:sz w:val="18"/>
          <w:szCs w:val="18"/>
        </w:rPr>
        <w:t>0</w:t>
      </w:r>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&lt; </w:t>
      </w:r>
      <w:proofErr w:type="spellStart"/>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proofErr w:type="spellEnd"/>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 = </w:t>
      </w:r>
      <w:proofErr w:type="spellStart"/>
      <w:r w:rsidRPr="00966D2D">
        <w:rPr>
          <w:rFonts w:ascii="Menlo" w:eastAsia="Times New Roman" w:hAnsi="Menlo" w:cs="Menlo"/>
          <w:color w:val="9876AA"/>
          <w:sz w:val="18"/>
          <w:szCs w:val="18"/>
        </w:rPr>
        <w:t>lineLength</w:t>
      </w:r>
      <w:proofErr w:type="spellEnd"/>
      <w:r w:rsidRPr="00966D2D">
        <w:rPr>
          <w:rFonts w:ascii="Menlo" w:eastAsia="Times New Roman" w:hAnsi="Menlo" w:cs="Menlo"/>
          <w:color w:val="9876AA"/>
          <w:sz w:val="18"/>
          <w:szCs w:val="18"/>
        </w:rPr>
        <w:t xml:space="preserve"> </w:t>
      </w:r>
      <w:r w:rsidRPr="00966D2D">
        <w:rPr>
          <w:rFonts w:ascii="Menlo" w:eastAsia="Times New Roman" w:hAnsi="Menlo" w:cs="Menlo"/>
          <w:color w:val="A9B7C6"/>
          <w:sz w:val="18"/>
          <w:szCs w:val="18"/>
        </w:rPr>
        <w:t xml:space="preserve">- </w:t>
      </w:r>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].length()</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for</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 xml:space="preserve">int </w:t>
      </w:r>
      <w:r w:rsidRPr="00966D2D">
        <w:rPr>
          <w:rFonts w:ascii="Menlo" w:eastAsia="Times New Roman" w:hAnsi="Menlo" w:cs="Menlo"/>
          <w:color w:val="A9B7C6"/>
          <w:sz w:val="18"/>
          <w:szCs w:val="18"/>
        </w:rPr>
        <w:t>j = i+</w:t>
      </w:r>
      <w:r w:rsidRPr="00966D2D">
        <w:rPr>
          <w:rFonts w:ascii="Menlo" w:eastAsia="Times New Roman" w:hAnsi="Menlo" w:cs="Menlo"/>
          <w:color w:val="6897BB"/>
          <w:sz w:val="18"/>
          <w:szCs w:val="18"/>
        </w:rPr>
        <w:t>1</w:t>
      </w:r>
      <w:r w:rsidRPr="00966D2D">
        <w:rPr>
          <w:rFonts w:ascii="Menlo" w:eastAsia="Times New Roman" w:hAnsi="Menlo" w:cs="Menlo"/>
          <w:color w:val="CC7832"/>
          <w:sz w:val="18"/>
          <w:szCs w:val="18"/>
        </w:rPr>
        <w:t xml:space="preserve">; </w:t>
      </w:r>
      <w:r w:rsidRPr="00966D2D">
        <w:rPr>
          <w:rFonts w:ascii="Menlo" w:eastAsia="Times New Roman" w:hAnsi="Menlo" w:cs="Menlo"/>
          <w:color w:val="A9B7C6"/>
          <w:sz w:val="18"/>
          <w:szCs w:val="18"/>
        </w:rPr>
        <w:t>j&lt;</w:t>
      </w:r>
      <w:proofErr w:type="spellStart"/>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proofErr w:type="spellEnd"/>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j++</w:t>
      </w:r>
      <w:proofErr w:type="spellEnd"/>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][j] = </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][j-</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 xml:space="preserve">] - </w:t>
      </w:r>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[j].length()-</w:t>
      </w:r>
      <w:r w:rsidRPr="00966D2D">
        <w:rPr>
          <w:rFonts w:ascii="Menlo" w:eastAsia="Times New Roman" w:hAnsi="Menlo" w:cs="Menlo"/>
          <w:color w:val="6897BB"/>
          <w:sz w:val="18"/>
          <w:szCs w:val="18"/>
        </w:rPr>
        <w:t>1</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A9B7C6"/>
          <w:sz w:val="18"/>
          <w:szCs w:val="18"/>
        </w:rPr>
        <w:br/>
      </w:r>
      <w:r w:rsidRPr="00966D2D">
        <w:rPr>
          <w:rFonts w:ascii="Menlo" w:eastAsia="Times New Roman" w:hAnsi="Menlo" w:cs="Menlo"/>
          <w:color w:val="A9B7C6"/>
          <w:sz w:val="18"/>
          <w:szCs w:val="18"/>
        </w:rPr>
        <w:br/>
        <w:t xml:space="preserve">    </w:t>
      </w:r>
      <w:r w:rsidRPr="00966D2D">
        <w:rPr>
          <w:rFonts w:ascii="Menlo" w:eastAsia="Times New Roman" w:hAnsi="Menlo" w:cs="Menlo"/>
          <w:color w:val="808080"/>
          <w:sz w:val="18"/>
          <w:szCs w:val="18"/>
        </w:rPr>
        <w:t>//calculate the square of the cost of the line</w:t>
      </w:r>
      <w:r>
        <w:rPr>
          <w:rFonts w:ascii="Menlo" w:eastAsia="Times New Roman" w:hAnsi="Menlo" w:cs="Menlo"/>
          <w:color w:val="808080"/>
          <w:sz w:val="18"/>
          <w:szCs w:val="18"/>
        </w:rPr>
        <w:t xml:space="preserve"> PART 2</w:t>
      </w:r>
      <w:r w:rsidRPr="00966D2D">
        <w:rPr>
          <w:rFonts w:ascii="Menlo" w:eastAsia="Times New Roman" w:hAnsi="Menlo" w:cs="Menlo"/>
          <w:color w:val="808080"/>
          <w:sz w:val="18"/>
          <w:szCs w:val="18"/>
        </w:rPr>
        <w:br/>
        <w:t xml:space="preserve">    </w:t>
      </w:r>
      <w:r w:rsidRPr="00966D2D">
        <w:rPr>
          <w:rFonts w:ascii="Menlo" w:eastAsia="Times New Roman" w:hAnsi="Menlo" w:cs="Menlo"/>
          <w:color w:val="CC7832"/>
          <w:sz w:val="18"/>
          <w:szCs w:val="18"/>
        </w:rPr>
        <w:t>for</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 xml:space="preserve">int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 =</w:t>
      </w:r>
      <w:r w:rsidRPr="00966D2D">
        <w:rPr>
          <w:rFonts w:ascii="Menlo" w:eastAsia="Times New Roman" w:hAnsi="Menlo" w:cs="Menlo"/>
          <w:color w:val="6897BB"/>
          <w:sz w:val="18"/>
          <w:szCs w:val="18"/>
        </w:rPr>
        <w:t>0</w:t>
      </w:r>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&lt; </w:t>
      </w:r>
      <w:proofErr w:type="spellStart"/>
      <w:r w:rsidRPr="00966D2D">
        <w:rPr>
          <w:rFonts w:ascii="Menlo" w:eastAsia="Times New Roman" w:hAnsi="Menlo" w:cs="Menlo"/>
          <w:color w:val="A9B7C6"/>
          <w:sz w:val="18"/>
          <w:szCs w:val="18"/>
        </w:rPr>
        <w:t>extraSpace.</w:t>
      </w:r>
      <w:r w:rsidRPr="00966D2D">
        <w:rPr>
          <w:rFonts w:ascii="Menlo" w:eastAsia="Times New Roman" w:hAnsi="Menlo" w:cs="Menlo"/>
          <w:color w:val="9876AA"/>
          <w:sz w:val="18"/>
          <w:szCs w:val="18"/>
        </w:rPr>
        <w:t>length</w:t>
      </w:r>
      <w:proofErr w:type="spellEnd"/>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CC7832"/>
          <w:sz w:val="18"/>
          <w:szCs w:val="18"/>
        </w:rPr>
        <w:t>for</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 xml:space="preserve">int </w:t>
      </w:r>
      <w:r w:rsidRPr="00966D2D">
        <w:rPr>
          <w:rFonts w:ascii="Menlo" w:eastAsia="Times New Roman" w:hAnsi="Menlo" w:cs="Menlo"/>
          <w:color w:val="A9B7C6"/>
          <w:sz w:val="18"/>
          <w:szCs w:val="18"/>
        </w:rPr>
        <w:t xml:space="preserve">j =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CC7832"/>
          <w:sz w:val="18"/>
          <w:szCs w:val="18"/>
        </w:rPr>
        <w:t xml:space="preserve">; </w:t>
      </w:r>
      <w:r w:rsidRPr="00966D2D">
        <w:rPr>
          <w:rFonts w:ascii="Menlo" w:eastAsia="Times New Roman" w:hAnsi="Menlo" w:cs="Menlo"/>
          <w:color w:val="A9B7C6"/>
          <w:sz w:val="18"/>
          <w:szCs w:val="18"/>
        </w:rPr>
        <w:t>j&lt;</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j++</w:t>
      </w:r>
      <w:proofErr w:type="spellEnd"/>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][j] = </w:t>
      </w:r>
      <w:proofErr w:type="spellStart"/>
      <w:r w:rsidRPr="00966D2D">
        <w:rPr>
          <w:rFonts w:ascii="Menlo" w:eastAsia="Times New Roman" w:hAnsi="Menlo" w:cs="Menlo"/>
          <w:color w:val="A9B7C6"/>
          <w:sz w:val="18"/>
          <w:szCs w:val="18"/>
        </w:rPr>
        <w:t>cleanSquareNum</w:t>
      </w:r>
      <w:proofErr w:type="spellEnd"/>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][j]</w:t>
      </w:r>
      <w:r w:rsidRPr="00966D2D">
        <w:rPr>
          <w:rFonts w:ascii="Menlo" w:eastAsia="Times New Roman" w:hAnsi="Menlo" w:cs="Menlo"/>
          <w:color w:val="CC7832"/>
          <w:sz w:val="18"/>
          <w:szCs w:val="18"/>
        </w:rPr>
        <w:t xml:space="preserve">, </w:t>
      </w:r>
      <w:r w:rsidRPr="00966D2D">
        <w:rPr>
          <w:rFonts w:ascii="Menlo" w:eastAsia="Times New Roman" w:hAnsi="Menlo" w:cs="Menlo"/>
          <w:color w:val="A9B7C6"/>
          <w:sz w:val="18"/>
          <w:szCs w:val="18"/>
        </w:rPr>
        <w:t>j)</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A9B7C6"/>
          <w:sz w:val="18"/>
          <w:szCs w:val="18"/>
        </w:rPr>
        <w:br/>
      </w:r>
      <w:r w:rsidRPr="00966D2D">
        <w:rPr>
          <w:rFonts w:ascii="Menlo" w:eastAsia="Times New Roman" w:hAnsi="Menlo" w:cs="Menlo"/>
          <w:color w:val="A9B7C6"/>
          <w:sz w:val="18"/>
          <w:szCs w:val="18"/>
        </w:rPr>
        <w:br/>
        <w:t xml:space="preserve">    Integer </w:t>
      </w:r>
      <w:proofErr w:type="spellStart"/>
      <w:r w:rsidRPr="00966D2D">
        <w:rPr>
          <w:rFonts w:ascii="Menlo" w:eastAsia="Times New Roman" w:hAnsi="Menlo" w:cs="Menlo"/>
          <w:color w:val="A9B7C6"/>
          <w:sz w:val="18"/>
          <w:szCs w:val="18"/>
        </w:rPr>
        <w:t>totalCost</w:t>
      </w:r>
      <w:proofErr w:type="spellEnd"/>
      <w:r w:rsidRPr="00966D2D">
        <w:rPr>
          <w:rFonts w:ascii="Menlo" w:eastAsia="Times New Roman" w:hAnsi="Menlo" w:cs="Menlo"/>
          <w:color w:val="A9B7C6"/>
          <w:sz w:val="18"/>
          <w:szCs w:val="18"/>
        </w:rPr>
        <w:t xml:space="preserve">[] = </w:t>
      </w:r>
      <w:r w:rsidRPr="00966D2D">
        <w:rPr>
          <w:rFonts w:ascii="Menlo" w:eastAsia="Times New Roman" w:hAnsi="Menlo" w:cs="Menlo"/>
          <w:color w:val="CC7832"/>
          <w:sz w:val="18"/>
          <w:szCs w:val="18"/>
        </w:rPr>
        <w:t xml:space="preserve">new </w:t>
      </w:r>
      <w:r w:rsidRPr="00966D2D">
        <w:rPr>
          <w:rFonts w:ascii="Menlo" w:eastAsia="Times New Roman" w:hAnsi="Menlo" w:cs="Menlo"/>
          <w:color w:val="A9B7C6"/>
          <w:sz w:val="18"/>
          <w:szCs w:val="18"/>
        </w:rPr>
        <w:t>Integer[</w:t>
      </w:r>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r w:rsidRPr="00966D2D">
        <w:rPr>
          <w:rFonts w:ascii="Menlo" w:eastAsia="Times New Roman" w:hAnsi="Menlo" w:cs="Menlo"/>
          <w:color w:val="A9B7C6"/>
          <w:sz w:val="18"/>
          <w:szCs w:val="18"/>
        </w:rPr>
        <w:t>+</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w:t>
      </w:r>
      <w:r w:rsidRPr="00966D2D">
        <w:rPr>
          <w:rFonts w:ascii="Menlo" w:eastAsia="Times New Roman" w:hAnsi="Menlo" w:cs="Menlo"/>
          <w:color w:val="A9B7C6"/>
          <w:sz w:val="18"/>
          <w:szCs w:val="18"/>
        </w:rPr>
        <w:t xml:space="preserve">Integer solution[] = </w:t>
      </w:r>
      <w:r w:rsidRPr="00966D2D">
        <w:rPr>
          <w:rFonts w:ascii="Menlo" w:eastAsia="Times New Roman" w:hAnsi="Menlo" w:cs="Menlo"/>
          <w:color w:val="CC7832"/>
          <w:sz w:val="18"/>
          <w:szCs w:val="18"/>
        </w:rPr>
        <w:t xml:space="preserve">new </w:t>
      </w:r>
      <w:r w:rsidRPr="00966D2D">
        <w:rPr>
          <w:rFonts w:ascii="Menlo" w:eastAsia="Times New Roman" w:hAnsi="Menlo" w:cs="Menlo"/>
          <w:color w:val="A9B7C6"/>
          <w:sz w:val="18"/>
          <w:szCs w:val="18"/>
        </w:rPr>
        <w:t>Integer[</w:t>
      </w:r>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r w:rsidRPr="00966D2D">
        <w:rPr>
          <w:rFonts w:ascii="Menlo" w:eastAsia="Times New Roman" w:hAnsi="Menlo" w:cs="Menlo"/>
          <w:color w:val="A9B7C6"/>
          <w:sz w:val="18"/>
          <w:szCs w:val="18"/>
        </w:rPr>
        <w:t>+</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w:t>
      </w:r>
      <w:r w:rsidRPr="00966D2D">
        <w:rPr>
          <w:rFonts w:ascii="Menlo" w:eastAsia="Times New Roman" w:hAnsi="Menlo" w:cs="Menlo"/>
          <w:color w:val="808080"/>
          <w:sz w:val="18"/>
          <w:szCs w:val="18"/>
        </w:rPr>
        <w:t xml:space="preserve">//find the minimum cost for </w:t>
      </w:r>
      <w:proofErr w:type="spellStart"/>
      <w:r w:rsidRPr="00966D2D">
        <w:rPr>
          <w:rFonts w:ascii="Menlo" w:eastAsia="Times New Roman" w:hAnsi="Menlo" w:cs="Menlo"/>
          <w:color w:val="808080"/>
          <w:sz w:val="18"/>
          <w:szCs w:val="18"/>
        </w:rPr>
        <w:t>puting</w:t>
      </w:r>
      <w:proofErr w:type="spellEnd"/>
      <w:r w:rsidRPr="00966D2D">
        <w:rPr>
          <w:rFonts w:ascii="Menlo" w:eastAsia="Times New Roman" w:hAnsi="Menlo" w:cs="Menlo"/>
          <w:color w:val="808080"/>
          <w:sz w:val="18"/>
          <w:szCs w:val="18"/>
        </w:rPr>
        <w:t xml:space="preserve"> words on each line</w:t>
      </w:r>
      <w:r>
        <w:rPr>
          <w:rFonts w:ascii="Menlo" w:eastAsia="Times New Roman" w:hAnsi="Menlo" w:cs="Menlo"/>
          <w:color w:val="808080"/>
          <w:sz w:val="18"/>
          <w:szCs w:val="18"/>
        </w:rPr>
        <w:t xml:space="preserve"> PART 3</w:t>
      </w:r>
      <w:r w:rsidRPr="00966D2D">
        <w:rPr>
          <w:rFonts w:ascii="Menlo" w:eastAsia="Times New Roman" w:hAnsi="Menlo" w:cs="Menlo"/>
          <w:color w:val="808080"/>
          <w:sz w:val="18"/>
          <w:szCs w:val="18"/>
        </w:rPr>
        <w:br/>
        <w:t xml:space="preserve">    </w:t>
      </w:r>
      <w:proofErr w:type="spellStart"/>
      <w:r w:rsidRPr="00966D2D">
        <w:rPr>
          <w:rFonts w:ascii="Menlo" w:eastAsia="Times New Roman" w:hAnsi="Menlo" w:cs="Menlo"/>
          <w:color w:val="A9B7C6"/>
          <w:sz w:val="18"/>
          <w:szCs w:val="18"/>
        </w:rPr>
        <w:t>totalCost</w:t>
      </w:r>
      <w:proofErr w:type="spellEnd"/>
      <w:r w:rsidRPr="00966D2D">
        <w:rPr>
          <w:rFonts w:ascii="Menlo" w:eastAsia="Times New Roman" w:hAnsi="Menlo" w:cs="Menlo"/>
          <w:color w:val="A9B7C6"/>
          <w:sz w:val="18"/>
          <w:szCs w:val="18"/>
        </w:rPr>
        <w:t>[</w:t>
      </w:r>
      <w:r w:rsidRPr="00966D2D">
        <w:rPr>
          <w:rFonts w:ascii="Menlo" w:eastAsia="Times New Roman" w:hAnsi="Menlo" w:cs="Menlo"/>
          <w:color w:val="6897BB"/>
          <w:sz w:val="18"/>
          <w:szCs w:val="18"/>
        </w:rPr>
        <w:t>0</w:t>
      </w:r>
      <w:r w:rsidRPr="00966D2D">
        <w:rPr>
          <w:rFonts w:ascii="Menlo" w:eastAsia="Times New Roman" w:hAnsi="Menlo" w:cs="Menlo"/>
          <w:color w:val="A9B7C6"/>
          <w:sz w:val="18"/>
          <w:szCs w:val="18"/>
        </w:rPr>
        <w:t xml:space="preserve">] = </w:t>
      </w:r>
      <w:r w:rsidRPr="00966D2D">
        <w:rPr>
          <w:rFonts w:ascii="Menlo" w:eastAsia="Times New Roman" w:hAnsi="Menlo" w:cs="Menlo"/>
          <w:color w:val="6897BB"/>
          <w:sz w:val="18"/>
          <w:szCs w:val="18"/>
        </w:rPr>
        <w:t>0</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r>
      <w:r w:rsidRPr="00966D2D">
        <w:rPr>
          <w:rFonts w:ascii="Menlo" w:eastAsia="Times New Roman" w:hAnsi="Menlo" w:cs="Menlo"/>
          <w:color w:val="CC7832"/>
          <w:sz w:val="18"/>
          <w:szCs w:val="18"/>
        </w:rPr>
        <w:lastRenderedPageBreak/>
        <w:t xml:space="preserve">    for </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 xml:space="preserve">int </w:t>
      </w:r>
      <w:r w:rsidRPr="00966D2D">
        <w:rPr>
          <w:rFonts w:ascii="Menlo" w:eastAsia="Times New Roman" w:hAnsi="Menlo" w:cs="Menlo"/>
          <w:color w:val="A9B7C6"/>
          <w:sz w:val="18"/>
          <w:szCs w:val="18"/>
        </w:rPr>
        <w:t xml:space="preserve">j = </w:t>
      </w:r>
      <w:r w:rsidRPr="00966D2D">
        <w:rPr>
          <w:rFonts w:ascii="Menlo" w:eastAsia="Times New Roman" w:hAnsi="Menlo" w:cs="Menlo"/>
          <w:color w:val="6897BB"/>
          <w:sz w:val="18"/>
          <w:szCs w:val="18"/>
        </w:rPr>
        <w:t>1</w:t>
      </w:r>
      <w:r w:rsidRPr="00966D2D">
        <w:rPr>
          <w:rFonts w:ascii="Menlo" w:eastAsia="Times New Roman" w:hAnsi="Menlo" w:cs="Menlo"/>
          <w:color w:val="CC7832"/>
          <w:sz w:val="18"/>
          <w:szCs w:val="18"/>
        </w:rPr>
        <w:t xml:space="preserve">; </w:t>
      </w:r>
      <w:r w:rsidRPr="00966D2D">
        <w:rPr>
          <w:rFonts w:ascii="Menlo" w:eastAsia="Times New Roman" w:hAnsi="Menlo" w:cs="Menlo"/>
          <w:color w:val="A9B7C6"/>
          <w:sz w:val="18"/>
          <w:szCs w:val="18"/>
        </w:rPr>
        <w:t xml:space="preserve">j &lt;= </w:t>
      </w:r>
      <w:proofErr w:type="spellStart"/>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proofErr w:type="spellEnd"/>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j++</w:t>
      </w:r>
      <w:proofErr w:type="spellEnd"/>
      <w:r w:rsidRPr="00966D2D">
        <w:rPr>
          <w:rFonts w:ascii="Menlo" w:eastAsia="Times New Roman" w:hAnsi="Menlo" w:cs="Menlo"/>
          <w:color w:val="A9B7C6"/>
          <w:sz w:val="18"/>
          <w:szCs w:val="18"/>
        </w:rPr>
        <w:t>) {</w:t>
      </w:r>
      <w:r w:rsidRPr="00966D2D">
        <w:rPr>
          <w:rFonts w:ascii="Menlo" w:eastAsia="Times New Roman" w:hAnsi="Menlo" w:cs="Menlo"/>
          <w:color w:val="A9B7C6"/>
          <w:sz w:val="18"/>
          <w:szCs w:val="18"/>
        </w:rPr>
        <w:br/>
        <w:t xml:space="preserve">        </w:t>
      </w:r>
      <w:proofErr w:type="spellStart"/>
      <w:r w:rsidRPr="00966D2D">
        <w:rPr>
          <w:rFonts w:ascii="Menlo" w:eastAsia="Times New Roman" w:hAnsi="Menlo" w:cs="Menlo"/>
          <w:color w:val="A9B7C6"/>
          <w:sz w:val="18"/>
          <w:szCs w:val="18"/>
        </w:rPr>
        <w:t>totalCost</w:t>
      </w:r>
      <w:proofErr w:type="spellEnd"/>
      <w:r w:rsidRPr="00966D2D">
        <w:rPr>
          <w:rFonts w:ascii="Menlo" w:eastAsia="Times New Roman" w:hAnsi="Menlo" w:cs="Menlo"/>
          <w:color w:val="A9B7C6"/>
          <w:sz w:val="18"/>
          <w:szCs w:val="18"/>
        </w:rPr>
        <w:t xml:space="preserve">[j] = </w:t>
      </w:r>
      <w:proofErr w:type="spellStart"/>
      <w:r w:rsidRPr="00966D2D">
        <w:rPr>
          <w:rFonts w:ascii="Menlo" w:eastAsia="Times New Roman" w:hAnsi="Menlo" w:cs="Menlo"/>
          <w:color w:val="A9B7C6"/>
          <w:sz w:val="18"/>
          <w:szCs w:val="18"/>
        </w:rPr>
        <w:t>Integer.</w:t>
      </w:r>
      <w:r w:rsidRPr="00966D2D">
        <w:rPr>
          <w:rFonts w:ascii="Menlo" w:eastAsia="Times New Roman" w:hAnsi="Menlo" w:cs="Menlo"/>
          <w:i/>
          <w:iCs/>
          <w:color w:val="9876AA"/>
          <w:sz w:val="18"/>
          <w:szCs w:val="18"/>
        </w:rPr>
        <w:t>MAX_VALUE</w:t>
      </w:r>
      <w:proofErr w:type="spellEnd"/>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for </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 xml:space="preserve">int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 = </w:t>
      </w:r>
      <w:r w:rsidRPr="00966D2D">
        <w:rPr>
          <w:rFonts w:ascii="Menlo" w:eastAsia="Times New Roman" w:hAnsi="Menlo" w:cs="Menlo"/>
          <w:color w:val="6897BB"/>
          <w:sz w:val="18"/>
          <w:szCs w:val="18"/>
        </w:rPr>
        <w:t>1</w:t>
      </w:r>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 &lt;= j</w:t>
      </w:r>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w:t>
      </w:r>
      <w:r w:rsidRPr="00966D2D">
        <w:rPr>
          <w:rFonts w:ascii="Menlo" w:eastAsia="Times New Roman" w:hAnsi="Menlo" w:cs="Menlo"/>
          <w:color w:val="A9B7C6"/>
          <w:sz w:val="18"/>
          <w:szCs w:val="18"/>
        </w:rPr>
        <w:br/>
        <w:t xml:space="preserve">            </w:t>
      </w:r>
      <w:r w:rsidRPr="00966D2D">
        <w:rPr>
          <w:rFonts w:ascii="Menlo" w:eastAsia="Times New Roman" w:hAnsi="Menlo" w:cs="Menlo"/>
          <w:color w:val="CC7832"/>
          <w:sz w:val="18"/>
          <w:szCs w:val="18"/>
        </w:rPr>
        <w:t xml:space="preserve">if </w:t>
      </w:r>
      <w:r w:rsidRPr="00966D2D">
        <w:rPr>
          <w:rFonts w:ascii="Menlo" w:eastAsia="Times New Roman" w:hAnsi="Menlo" w:cs="Menlo"/>
          <w:color w:val="A9B7C6"/>
          <w:sz w:val="18"/>
          <w:szCs w:val="18"/>
        </w:rPr>
        <w:t>(</w:t>
      </w:r>
      <w:proofErr w:type="spellStart"/>
      <w:r w:rsidRPr="00966D2D">
        <w:rPr>
          <w:rFonts w:ascii="Menlo" w:eastAsia="Times New Roman" w:hAnsi="Menlo" w:cs="Menlo"/>
          <w:color w:val="A9B7C6"/>
          <w:sz w:val="18"/>
          <w:szCs w:val="18"/>
        </w:rPr>
        <w:t>totalCost</w:t>
      </w:r>
      <w:proofErr w:type="spellEnd"/>
      <w:r w:rsidRPr="00966D2D">
        <w:rPr>
          <w:rFonts w:ascii="Menlo" w:eastAsia="Times New Roman" w:hAnsi="Menlo" w:cs="Menlo"/>
          <w:color w:val="A9B7C6"/>
          <w:sz w:val="18"/>
          <w:szCs w:val="18"/>
        </w:rPr>
        <w:t>[i-</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 xml:space="preserve">] != </w:t>
      </w:r>
      <w:proofErr w:type="spellStart"/>
      <w:r w:rsidRPr="00966D2D">
        <w:rPr>
          <w:rFonts w:ascii="Menlo" w:eastAsia="Times New Roman" w:hAnsi="Menlo" w:cs="Menlo"/>
          <w:color w:val="A9B7C6"/>
          <w:sz w:val="18"/>
          <w:szCs w:val="18"/>
        </w:rPr>
        <w:t>Integer.</w:t>
      </w:r>
      <w:r w:rsidRPr="00966D2D">
        <w:rPr>
          <w:rFonts w:ascii="Menlo" w:eastAsia="Times New Roman" w:hAnsi="Menlo" w:cs="Menlo"/>
          <w:i/>
          <w:iCs/>
          <w:color w:val="9876AA"/>
          <w:sz w:val="18"/>
          <w:szCs w:val="18"/>
        </w:rPr>
        <w:t>MAX_VALUE</w:t>
      </w:r>
      <w:proofErr w:type="spellEnd"/>
      <w:r w:rsidRPr="00966D2D">
        <w:rPr>
          <w:rFonts w:ascii="Menlo" w:eastAsia="Times New Roman" w:hAnsi="Menlo" w:cs="Menlo"/>
          <w:i/>
          <w:iCs/>
          <w:color w:val="9876AA"/>
          <w:sz w:val="18"/>
          <w:szCs w:val="18"/>
        </w:rPr>
        <w:t xml:space="preserve"> </w:t>
      </w:r>
      <w:r w:rsidRPr="00966D2D">
        <w:rPr>
          <w:rFonts w:ascii="Menlo" w:eastAsia="Times New Roman" w:hAnsi="Menlo" w:cs="Menlo"/>
          <w:color w:val="A9B7C6"/>
          <w:sz w:val="18"/>
          <w:szCs w:val="18"/>
        </w:rPr>
        <w:t xml:space="preserve">&amp;&amp; </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[i-</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][j-</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 xml:space="preserve">] != </w:t>
      </w:r>
      <w:proofErr w:type="spellStart"/>
      <w:r w:rsidRPr="00966D2D">
        <w:rPr>
          <w:rFonts w:ascii="Menlo" w:eastAsia="Times New Roman" w:hAnsi="Menlo" w:cs="Menlo"/>
          <w:color w:val="A9B7C6"/>
          <w:sz w:val="18"/>
          <w:szCs w:val="18"/>
        </w:rPr>
        <w:t>Integer.</w:t>
      </w:r>
      <w:r w:rsidRPr="00966D2D">
        <w:rPr>
          <w:rFonts w:ascii="Menlo" w:eastAsia="Times New Roman" w:hAnsi="Menlo" w:cs="Menlo"/>
          <w:i/>
          <w:iCs/>
          <w:color w:val="9876AA"/>
          <w:sz w:val="18"/>
          <w:szCs w:val="18"/>
        </w:rPr>
        <w:t>MAX_VALUE</w:t>
      </w:r>
      <w:proofErr w:type="spellEnd"/>
      <w:r w:rsidRPr="00966D2D">
        <w:rPr>
          <w:rFonts w:ascii="Menlo" w:eastAsia="Times New Roman" w:hAnsi="Menlo" w:cs="Menlo"/>
          <w:i/>
          <w:iCs/>
          <w:color w:val="9876AA"/>
          <w:sz w:val="18"/>
          <w:szCs w:val="18"/>
        </w:rPr>
        <w:t xml:space="preserve"> </w:t>
      </w:r>
      <w:r w:rsidRPr="00966D2D">
        <w:rPr>
          <w:rFonts w:ascii="Menlo" w:eastAsia="Times New Roman" w:hAnsi="Menlo" w:cs="Menlo"/>
          <w:color w:val="A9B7C6"/>
          <w:sz w:val="18"/>
          <w:szCs w:val="18"/>
        </w:rPr>
        <w:t>&amp;&amp; (</w:t>
      </w:r>
      <w:proofErr w:type="spellStart"/>
      <w:r w:rsidRPr="00966D2D">
        <w:rPr>
          <w:rFonts w:ascii="Menlo" w:eastAsia="Times New Roman" w:hAnsi="Menlo" w:cs="Menlo"/>
          <w:color w:val="A9B7C6"/>
          <w:sz w:val="18"/>
          <w:szCs w:val="18"/>
        </w:rPr>
        <w:t>totalCost</w:t>
      </w:r>
      <w:proofErr w:type="spellEnd"/>
      <w:r w:rsidRPr="00966D2D">
        <w:rPr>
          <w:rFonts w:ascii="Menlo" w:eastAsia="Times New Roman" w:hAnsi="Menlo" w:cs="Menlo"/>
          <w:color w:val="A9B7C6"/>
          <w:sz w:val="18"/>
          <w:szCs w:val="18"/>
        </w:rPr>
        <w:t>[i-</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 xml:space="preserve">] + </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[i-</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][j-</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 xml:space="preserve">] &lt; </w:t>
      </w:r>
      <w:proofErr w:type="spellStart"/>
      <w:r w:rsidRPr="00966D2D">
        <w:rPr>
          <w:rFonts w:ascii="Menlo" w:eastAsia="Times New Roman" w:hAnsi="Menlo" w:cs="Menlo"/>
          <w:color w:val="A9B7C6"/>
          <w:sz w:val="18"/>
          <w:szCs w:val="18"/>
        </w:rPr>
        <w:t>totalCost</w:t>
      </w:r>
      <w:proofErr w:type="spellEnd"/>
      <w:r w:rsidRPr="00966D2D">
        <w:rPr>
          <w:rFonts w:ascii="Menlo" w:eastAsia="Times New Roman" w:hAnsi="Menlo" w:cs="Menlo"/>
          <w:color w:val="A9B7C6"/>
          <w:sz w:val="18"/>
          <w:szCs w:val="18"/>
        </w:rPr>
        <w:t>[j])){</w:t>
      </w:r>
      <w:r w:rsidRPr="00966D2D">
        <w:rPr>
          <w:rFonts w:ascii="Menlo" w:eastAsia="Times New Roman" w:hAnsi="Menlo" w:cs="Menlo"/>
          <w:color w:val="A9B7C6"/>
          <w:sz w:val="18"/>
          <w:szCs w:val="18"/>
        </w:rPr>
        <w:br/>
        <w:t xml:space="preserve">                </w:t>
      </w:r>
      <w:proofErr w:type="spellStart"/>
      <w:r w:rsidRPr="00966D2D">
        <w:rPr>
          <w:rFonts w:ascii="Menlo" w:eastAsia="Times New Roman" w:hAnsi="Menlo" w:cs="Menlo"/>
          <w:color w:val="A9B7C6"/>
          <w:sz w:val="18"/>
          <w:szCs w:val="18"/>
        </w:rPr>
        <w:t>totalCost</w:t>
      </w:r>
      <w:proofErr w:type="spellEnd"/>
      <w:r w:rsidRPr="00966D2D">
        <w:rPr>
          <w:rFonts w:ascii="Menlo" w:eastAsia="Times New Roman" w:hAnsi="Menlo" w:cs="Menlo"/>
          <w:color w:val="A9B7C6"/>
          <w:sz w:val="18"/>
          <w:szCs w:val="18"/>
        </w:rPr>
        <w:t xml:space="preserve">[j] = </w:t>
      </w:r>
      <w:proofErr w:type="spellStart"/>
      <w:r w:rsidRPr="00966D2D">
        <w:rPr>
          <w:rFonts w:ascii="Menlo" w:eastAsia="Times New Roman" w:hAnsi="Menlo" w:cs="Menlo"/>
          <w:color w:val="A9B7C6"/>
          <w:sz w:val="18"/>
          <w:szCs w:val="18"/>
        </w:rPr>
        <w:t>totalCost</w:t>
      </w:r>
      <w:proofErr w:type="spellEnd"/>
      <w:r w:rsidRPr="00966D2D">
        <w:rPr>
          <w:rFonts w:ascii="Menlo" w:eastAsia="Times New Roman" w:hAnsi="Menlo" w:cs="Menlo"/>
          <w:color w:val="A9B7C6"/>
          <w:sz w:val="18"/>
          <w:szCs w:val="18"/>
        </w:rPr>
        <w:t>[i-</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 xml:space="preserve">] + </w:t>
      </w:r>
      <w:proofErr w:type="spellStart"/>
      <w:r w:rsidRPr="00966D2D">
        <w:rPr>
          <w:rFonts w:ascii="Menlo" w:eastAsia="Times New Roman" w:hAnsi="Menlo" w:cs="Menlo"/>
          <w:color w:val="A9B7C6"/>
          <w:sz w:val="18"/>
          <w:szCs w:val="18"/>
        </w:rPr>
        <w:t>extraSpace</w:t>
      </w:r>
      <w:proofErr w:type="spellEnd"/>
      <w:r w:rsidRPr="00966D2D">
        <w:rPr>
          <w:rFonts w:ascii="Menlo" w:eastAsia="Times New Roman" w:hAnsi="Menlo" w:cs="Menlo"/>
          <w:color w:val="A9B7C6"/>
          <w:sz w:val="18"/>
          <w:szCs w:val="18"/>
        </w:rPr>
        <w:t>[i-</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][j-</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w:t>
      </w:r>
      <w:r w:rsidRPr="00966D2D">
        <w:rPr>
          <w:rFonts w:ascii="Menlo" w:eastAsia="Times New Roman" w:hAnsi="Menlo" w:cs="Menlo"/>
          <w:color w:val="A9B7C6"/>
          <w:sz w:val="18"/>
          <w:szCs w:val="18"/>
        </w:rPr>
        <w:t xml:space="preserve">solution[j] =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A9B7C6"/>
          <w:sz w:val="18"/>
          <w:szCs w:val="18"/>
        </w:rPr>
        <w:br/>
        <w:t xml:space="preserve">    }</w:t>
      </w:r>
      <w:r w:rsidRPr="00966D2D">
        <w:rPr>
          <w:rFonts w:ascii="Menlo" w:eastAsia="Times New Roman" w:hAnsi="Menlo" w:cs="Menlo"/>
          <w:color w:val="A9B7C6"/>
          <w:sz w:val="18"/>
          <w:szCs w:val="18"/>
        </w:rPr>
        <w:br/>
      </w:r>
      <w:r w:rsidRPr="00966D2D">
        <w:rPr>
          <w:rFonts w:ascii="Menlo" w:eastAsia="Times New Roman" w:hAnsi="Menlo" w:cs="Menlo"/>
          <w:color w:val="A9B7C6"/>
          <w:sz w:val="18"/>
          <w:szCs w:val="18"/>
        </w:rPr>
        <w:br/>
        <w:t xml:space="preserve">    </w:t>
      </w:r>
      <w:proofErr w:type="spellStart"/>
      <w:r w:rsidRPr="00966D2D">
        <w:rPr>
          <w:rFonts w:ascii="Menlo" w:eastAsia="Times New Roman" w:hAnsi="Menlo" w:cs="Menlo"/>
          <w:color w:val="A9B7C6"/>
          <w:sz w:val="18"/>
          <w:szCs w:val="18"/>
        </w:rPr>
        <w:t>getSolution</w:t>
      </w:r>
      <w:proofErr w:type="spellEnd"/>
      <w:r w:rsidRPr="00966D2D">
        <w:rPr>
          <w:rFonts w:ascii="Menlo" w:eastAsia="Times New Roman" w:hAnsi="Menlo" w:cs="Menlo"/>
          <w:color w:val="A9B7C6"/>
          <w:sz w:val="18"/>
          <w:szCs w:val="18"/>
        </w:rPr>
        <w:t>(solution</w:t>
      </w:r>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proofErr w:type="spellEnd"/>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return </w:t>
      </w:r>
      <w:proofErr w:type="spellStart"/>
      <w:r w:rsidRPr="00966D2D">
        <w:rPr>
          <w:rFonts w:ascii="Menlo" w:eastAsia="Times New Roman" w:hAnsi="Menlo" w:cs="Menlo"/>
          <w:color w:val="9876AA"/>
          <w:sz w:val="18"/>
          <w:szCs w:val="18"/>
        </w:rPr>
        <w:t>lineNums</w:t>
      </w:r>
      <w:proofErr w:type="spellEnd"/>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r>
      <w:r w:rsidRPr="00966D2D">
        <w:rPr>
          <w:rFonts w:ascii="Menlo" w:eastAsia="Times New Roman" w:hAnsi="Menlo" w:cs="Menlo"/>
          <w:color w:val="A9B7C6"/>
          <w:sz w:val="18"/>
          <w:szCs w:val="18"/>
        </w:rPr>
        <w:t>}</w:t>
      </w:r>
    </w:p>
    <w:p w14:paraId="05A83111" w14:textId="77777777" w:rsidR="00966D2D" w:rsidRPr="00966D2D" w:rsidRDefault="00966D2D" w:rsidP="00966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966D2D">
        <w:rPr>
          <w:rFonts w:ascii="Menlo" w:eastAsia="Times New Roman" w:hAnsi="Menlo" w:cs="Menlo"/>
          <w:i/>
          <w:iCs/>
          <w:color w:val="629755"/>
          <w:sz w:val="18"/>
          <w:szCs w:val="18"/>
        </w:rPr>
        <w:t>/**</w:t>
      </w:r>
      <w:r w:rsidRPr="00966D2D">
        <w:rPr>
          <w:rFonts w:ascii="Menlo" w:eastAsia="Times New Roman" w:hAnsi="Menlo" w:cs="Menlo"/>
          <w:i/>
          <w:iCs/>
          <w:color w:val="629755"/>
          <w:sz w:val="18"/>
          <w:szCs w:val="18"/>
        </w:rPr>
        <w:br/>
        <w:t xml:space="preserve"> * </w:t>
      </w:r>
      <w:proofErr w:type="spellStart"/>
      <w:r w:rsidRPr="00966D2D">
        <w:rPr>
          <w:rFonts w:ascii="Menlo" w:eastAsia="Times New Roman" w:hAnsi="Menlo" w:cs="Menlo"/>
          <w:i/>
          <w:iCs/>
          <w:color w:val="629755"/>
          <w:sz w:val="18"/>
          <w:szCs w:val="18"/>
        </w:rPr>
        <w:t>calulates</w:t>
      </w:r>
      <w:proofErr w:type="spellEnd"/>
      <w:r w:rsidRPr="00966D2D">
        <w:rPr>
          <w:rFonts w:ascii="Menlo" w:eastAsia="Times New Roman" w:hAnsi="Menlo" w:cs="Menlo"/>
          <w:i/>
          <w:iCs/>
          <w:color w:val="629755"/>
          <w:sz w:val="18"/>
          <w:szCs w:val="18"/>
        </w:rPr>
        <w:t xml:space="preserve"> the cost of the line by squaring it</w:t>
      </w:r>
      <w:r w:rsidRPr="00966D2D">
        <w:rPr>
          <w:rFonts w:ascii="Menlo" w:eastAsia="Times New Roman" w:hAnsi="Menlo" w:cs="Menlo"/>
          <w:i/>
          <w:iCs/>
          <w:color w:val="629755"/>
          <w:sz w:val="18"/>
          <w:szCs w:val="18"/>
        </w:rPr>
        <w:br/>
        <w:t xml:space="preserve"> * </w:t>
      </w:r>
      <w:r w:rsidRPr="00966D2D">
        <w:rPr>
          <w:rFonts w:ascii="Menlo" w:eastAsia="Times New Roman" w:hAnsi="Menlo" w:cs="Menlo"/>
          <w:b/>
          <w:bCs/>
          <w:i/>
          <w:iCs/>
          <w:color w:val="629755"/>
          <w:sz w:val="18"/>
          <w:szCs w:val="18"/>
        </w:rPr>
        <w:t xml:space="preserve">@param </w:t>
      </w:r>
      <w:r w:rsidRPr="00966D2D">
        <w:rPr>
          <w:rFonts w:ascii="Menlo" w:eastAsia="Times New Roman" w:hAnsi="Menlo" w:cs="Menlo"/>
          <w:i/>
          <w:iCs/>
          <w:color w:val="8A653B"/>
          <w:sz w:val="18"/>
          <w:szCs w:val="18"/>
        </w:rPr>
        <w:t xml:space="preserve">num </w:t>
      </w:r>
      <w:r w:rsidRPr="00966D2D">
        <w:rPr>
          <w:rFonts w:ascii="Menlo" w:eastAsia="Times New Roman" w:hAnsi="Menlo" w:cs="Menlo"/>
          <w:i/>
          <w:iCs/>
          <w:color w:val="629755"/>
          <w:sz w:val="18"/>
          <w:szCs w:val="18"/>
        </w:rPr>
        <w:t>the remaining spaces in the line</w:t>
      </w:r>
      <w:r w:rsidRPr="00966D2D">
        <w:rPr>
          <w:rFonts w:ascii="Menlo" w:eastAsia="Times New Roman" w:hAnsi="Menlo" w:cs="Menlo"/>
          <w:i/>
          <w:iCs/>
          <w:color w:val="629755"/>
          <w:sz w:val="18"/>
          <w:szCs w:val="18"/>
        </w:rPr>
        <w:br/>
        <w:t xml:space="preserve"> * </w:t>
      </w:r>
      <w:r w:rsidRPr="00966D2D">
        <w:rPr>
          <w:rFonts w:ascii="Menlo" w:eastAsia="Times New Roman" w:hAnsi="Menlo" w:cs="Menlo"/>
          <w:b/>
          <w:bCs/>
          <w:i/>
          <w:iCs/>
          <w:color w:val="629755"/>
          <w:sz w:val="18"/>
          <w:szCs w:val="18"/>
        </w:rPr>
        <w:t xml:space="preserve">@param </w:t>
      </w:r>
      <w:r w:rsidRPr="00966D2D">
        <w:rPr>
          <w:rFonts w:ascii="Menlo" w:eastAsia="Times New Roman" w:hAnsi="Menlo" w:cs="Menlo"/>
          <w:i/>
          <w:iCs/>
          <w:color w:val="8A653B"/>
          <w:sz w:val="18"/>
          <w:szCs w:val="18"/>
        </w:rPr>
        <w:t xml:space="preserve">line </w:t>
      </w:r>
      <w:r w:rsidRPr="00966D2D">
        <w:rPr>
          <w:rFonts w:ascii="Menlo" w:eastAsia="Times New Roman" w:hAnsi="Menlo" w:cs="Menlo"/>
          <w:i/>
          <w:iCs/>
          <w:color w:val="629755"/>
          <w:sz w:val="18"/>
          <w:szCs w:val="18"/>
        </w:rPr>
        <w:t>the line number</w:t>
      </w:r>
      <w:r w:rsidRPr="00966D2D">
        <w:rPr>
          <w:rFonts w:ascii="Menlo" w:eastAsia="Times New Roman" w:hAnsi="Menlo" w:cs="Menlo"/>
          <w:i/>
          <w:iCs/>
          <w:color w:val="629755"/>
          <w:sz w:val="18"/>
          <w:szCs w:val="18"/>
        </w:rPr>
        <w:br/>
        <w:t xml:space="preserve"> * </w:t>
      </w:r>
      <w:r w:rsidRPr="00966D2D">
        <w:rPr>
          <w:rFonts w:ascii="Menlo" w:eastAsia="Times New Roman" w:hAnsi="Menlo" w:cs="Menlo"/>
          <w:b/>
          <w:bCs/>
          <w:i/>
          <w:iCs/>
          <w:color w:val="629755"/>
          <w:sz w:val="18"/>
          <w:szCs w:val="18"/>
        </w:rPr>
        <w:t xml:space="preserve">@return </w:t>
      </w:r>
      <w:r w:rsidRPr="00966D2D">
        <w:rPr>
          <w:rFonts w:ascii="Menlo" w:eastAsia="Times New Roman" w:hAnsi="Menlo" w:cs="Menlo"/>
          <w:i/>
          <w:iCs/>
          <w:color w:val="629755"/>
          <w:sz w:val="18"/>
          <w:szCs w:val="18"/>
        </w:rPr>
        <w:t>the cost of the line</w:t>
      </w:r>
      <w:r w:rsidRPr="00966D2D">
        <w:rPr>
          <w:rFonts w:ascii="Menlo" w:eastAsia="Times New Roman" w:hAnsi="Menlo" w:cs="Menlo"/>
          <w:i/>
          <w:iCs/>
          <w:color w:val="629755"/>
          <w:sz w:val="18"/>
          <w:szCs w:val="18"/>
        </w:rPr>
        <w:br/>
        <w:t xml:space="preserve"> */</w:t>
      </w:r>
    </w:p>
    <w:p w14:paraId="5F463802" w14:textId="77777777" w:rsidR="00966D2D" w:rsidRDefault="00966D2D" w:rsidP="00966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1C02D165" w14:textId="206F1412" w:rsidR="00966D2D" w:rsidRDefault="00966D2D" w:rsidP="00966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966D2D">
        <w:rPr>
          <w:rFonts w:ascii="Menlo" w:eastAsia="Times New Roman" w:hAnsi="Menlo" w:cs="Menlo"/>
          <w:color w:val="CC7832"/>
          <w:sz w:val="18"/>
          <w:szCs w:val="18"/>
        </w:rPr>
        <w:t xml:space="preserve">public </w:t>
      </w:r>
      <w:r w:rsidRPr="00966D2D">
        <w:rPr>
          <w:rFonts w:ascii="Menlo" w:eastAsia="Times New Roman" w:hAnsi="Menlo" w:cs="Menlo"/>
          <w:color w:val="A9B7C6"/>
          <w:sz w:val="18"/>
          <w:szCs w:val="18"/>
        </w:rPr>
        <w:t xml:space="preserve">Integer </w:t>
      </w:r>
      <w:proofErr w:type="spellStart"/>
      <w:r w:rsidRPr="00966D2D">
        <w:rPr>
          <w:rFonts w:ascii="Menlo" w:eastAsia="Times New Roman" w:hAnsi="Menlo" w:cs="Menlo"/>
          <w:color w:val="FFC66D"/>
          <w:sz w:val="18"/>
          <w:szCs w:val="18"/>
        </w:rPr>
        <w:t>cleanSquareNum</w:t>
      </w:r>
      <w:proofErr w:type="spellEnd"/>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 xml:space="preserve">int </w:t>
      </w:r>
      <w:r w:rsidRPr="00966D2D">
        <w:rPr>
          <w:rFonts w:ascii="Menlo" w:eastAsia="Times New Roman" w:hAnsi="Menlo" w:cs="Menlo"/>
          <w:color w:val="A9B7C6"/>
          <w:sz w:val="18"/>
          <w:szCs w:val="18"/>
        </w:rPr>
        <w:t>num</w:t>
      </w:r>
      <w:r w:rsidRPr="00966D2D">
        <w:rPr>
          <w:rFonts w:ascii="Menlo" w:eastAsia="Times New Roman" w:hAnsi="Menlo" w:cs="Menlo"/>
          <w:color w:val="CC7832"/>
          <w:sz w:val="18"/>
          <w:szCs w:val="18"/>
        </w:rPr>
        <w:t xml:space="preserve">, int </w:t>
      </w:r>
      <w:r w:rsidRPr="00966D2D">
        <w:rPr>
          <w:rFonts w:ascii="Menlo" w:eastAsia="Times New Roman" w:hAnsi="Menlo" w:cs="Menlo"/>
          <w:color w:val="A9B7C6"/>
          <w:sz w:val="18"/>
          <w:szCs w:val="18"/>
        </w:rPr>
        <w:t>line){</w:t>
      </w:r>
      <w:r w:rsidRPr="00966D2D">
        <w:rPr>
          <w:rFonts w:ascii="Menlo" w:eastAsia="Times New Roman" w:hAnsi="Menlo" w:cs="Menlo"/>
          <w:color w:val="A9B7C6"/>
          <w:sz w:val="18"/>
          <w:szCs w:val="18"/>
        </w:rPr>
        <w:br/>
        <w:t xml:space="preserve">    </w:t>
      </w:r>
      <w:r w:rsidRPr="00966D2D">
        <w:rPr>
          <w:rFonts w:ascii="Menlo" w:eastAsia="Times New Roman" w:hAnsi="Menlo" w:cs="Menlo"/>
          <w:color w:val="CC7832"/>
          <w:sz w:val="18"/>
          <w:szCs w:val="18"/>
        </w:rPr>
        <w:t>if</w:t>
      </w:r>
      <w:r w:rsidRPr="00966D2D">
        <w:rPr>
          <w:rFonts w:ascii="Menlo" w:eastAsia="Times New Roman" w:hAnsi="Menlo" w:cs="Menlo"/>
          <w:color w:val="A9B7C6"/>
          <w:sz w:val="18"/>
          <w:szCs w:val="18"/>
        </w:rPr>
        <w:t xml:space="preserve">(num &lt; </w:t>
      </w:r>
      <w:r w:rsidRPr="00966D2D">
        <w:rPr>
          <w:rFonts w:ascii="Menlo" w:eastAsia="Times New Roman" w:hAnsi="Menlo" w:cs="Menlo"/>
          <w:color w:val="6897BB"/>
          <w:sz w:val="18"/>
          <w:szCs w:val="18"/>
        </w:rPr>
        <w:t>0</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808080"/>
          <w:sz w:val="18"/>
          <w:szCs w:val="18"/>
        </w:rPr>
        <w:t xml:space="preserve">//if we </w:t>
      </w:r>
      <w:proofErr w:type="spellStart"/>
      <w:r w:rsidRPr="00966D2D">
        <w:rPr>
          <w:rFonts w:ascii="Menlo" w:eastAsia="Times New Roman" w:hAnsi="Menlo" w:cs="Menlo"/>
          <w:color w:val="808080"/>
          <w:sz w:val="18"/>
          <w:szCs w:val="18"/>
        </w:rPr>
        <w:t>cant</w:t>
      </w:r>
      <w:proofErr w:type="spellEnd"/>
      <w:r w:rsidRPr="00966D2D">
        <w:rPr>
          <w:rFonts w:ascii="Menlo" w:eastAsia="Times New Roman" w:hAnsi="Menlo" w:cs="Menlo"/>
          <w:color w:val="808080"/>
          <w:sz w:val="18"/>
          <w:szCs w:val="18"/>
        </w:rPr>
        <w:t xml:space="preserve"> fit the number on the line then we return the max</w:t>
      </w:r>
      <w:r w:rsidRPr="00966D2D">
        <w:rPr>
          <w:rFonts w:ascii="Menlo" w:eastAsia="Times New Roman" w:hAnsi="Menlo" w:cs="Menlo"/>
          <w:color w:val="808080"/>
          <w:sz w:val="18"/>
          <w:szCs w:val="18"/>
        </w:rPr>
        <w:br/>
        <w:t xml:space="preserve">        </w:t>
      </w:r>
      <w:r w:rsidRPr="00966D2D">
        <w:rPr>
          <w:rFonts w:ascii="Menlo" w:eastAsia="Times New Roman" w:hAnsi="Menlo" w:cs="Menlo"/>
          <w:color w:val="CC7832"/>
          <w:sz w:val="18"/>
          <w:szCs w:val="18"/>
        </w:rPr>
        <w:t xml:space="preserve">return </w:t>
      </w:r>
      <w:proofErr w:type="spellStart"/>
      <w:r w:rsidRPr="00966D2D">
        <w:rPr>
          <w:rFonts w:ascii="Menlo" w:eastAsia="Times New Roman" w:hAnsi="Menlo" w:cs="Menlo"/>
          <w:color w:val="A9B7C6"/>
          <w:sz w:val="18"/>
          <w:szCs w:val="18"/>
        </w:rPr>
        <w:t>Integer.</w:t>
      </w:r>
      <w:r w:rsidRPr="00966D2D">
        <w:rPr>
          <w:rFonts w:ascii="Menlo" w:eastAsia="Times New Roman" w:hAnsi="Menlo" w:cs="Menlo"/>
          <w:i/>
          <w:iCs/>
          <w:color w:val="9876AA"/>
          <w:sz w:val="18"/>
          <w:szCs w:val="18"/>
        </w:rPr>
        <w:t>MAX_VALUE</w:t>
      </w:r>
      <w:proofErr w:type="spellEnd"/>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CC7832"/>
          <w:sz w:val="18"/>
          <w:szCs w:val="18"/>
        </w:rPr>
        <w:t>if</w:t>
      </w:r>
      <w:r w:rsidRPr="00966D2D">
        <w:rPr>
          <w:rFonts w:ascii="Menlo" w:eastAsia="Times New Roman" w:hAnsi="Menlo" w:cs="Menlo"/>
          <w:color w:val="A9B7C6"/>
          <w:sz w:val="18"/>
          <w:szCs w:val="18"/>
        </w:rPr>
        <w:t xml:space="preserve">(line == </w:t>
      </w:r>
      <w:r w:rsidRPr="00966D2D">
        <w:rPr>
          <w:rFonts w:ascii="Menlo" w:eastAsia="Times New Roman" w:hAnsi="Menlo" w:cs="Menlo"/>
          <w:color w:val="9876AA"/>
          <w:sz w:val="18"/>
          <w:szCs w:val="18"/>
        </w:rPr>
        <w:t>words</w:t>
      </w:r>
      <w:r w:rsidRPr="00966D2D">
        <w:rPr>
          <w:rFonts w:ascii="Menlo" w:eastAsia="Times New Roman" w:hAnsi="Menlo" w:cs="Menlo"/>
          <w:color w:val="A9B7C6"/>
          <w:sz w:val="18"/>
          <w:szCs w:val="18"/>
        </w:rPr>
        <w:t>.</w:t>
      </w:r>
      <w:r w:rsidRPr="00966D2D">
        <w:rPr>
          <w:rFonts w:ascii="Menlo" w:eastAsia="Times New Roman" w:hAnsi="Menlo" w:cs="Menlo"/>
          <w:color w:val="9876AA"/>
          <w:sz w:val="18"/>
          <w:szCs w:val="18"/>
        </w:rPr>
        <w:t>length</w:t>
      </w:r>
      <w:r w:rsidRPr="00966D2D">
        <w:rPr>
          <w:rFonts w:ascii="Menlo" w:eastAsia="Times New Roman" w:hAnsi="Menlo" w:cs="Menlo"/>
          <w:color w:val="A9B7C6"/>
          <w:sz w:val="18"/>
          <w:szCs w:val="18"/>
        </w:rPr>
        <w:t>-</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808080"/>
          <w:sz w:val="18"/>
          <w:szCs w:val="18"/>
        </w:rPr>
        <w:t xml:space="preserve">//if the word is on the last line then we </w:t>
      </w:r>
      <w:proofErr w:type="spellStart"/>
      <w:r w:rsidRPr="00966D2D">
        <w:rPr>
          <w:rFonts w:ascii="Menlo" w:eastAsia="Times New Roman" w:hAnsi="Menlo" w:cs="Menlo"/>
          <w:color w:val="808080"/>
          <w:sz w:val="18"/>
          <w:szCs w:val="18"/>
        </w:rPr>
        <w:t>dont</w:t>
      </w:r>
      <w:proofErr w:type="spellEnd"/>
      <w:r w:rsidRPr="00966D2D">
        <w:rPr>
          <w:rFonts w:ascii="Menlo" w:eastAsia="Times New Roman" w:hAnsi="Menlo" w:cs="Menlo"/>
          <w:color w:val="808080"/>
          <w:sz w:val="18"/>
          <w:szCs w:val="18"/>
        </w:rPr>
        <w:t xml:space="preserve"> give it a cost since we can ignore the extra spaces on the line</w:t>
      </w:r>
      <w:r w:rsidRPr="00966D2D">
        <w:rPr>
          <w:rFonts w:ascii="Menlo" w:eastAsia="Times New Roman" w:hAnsi="Menlo" w:cs="Menlo"/>
          <w:color w:val="808080"/>
          <w:sz w:val="18"/>
          <w:szCs w:val="18"/>
        </w:rPr>
        <w:br/>
        <w:t xml:space="preserve">        </w:t>
      </w:r>
      <w:r w:rsidRPr="00966D2D">
        <w:rPr>
          <w:rFonts w:ascii="Menlo" w:eastAsia="Times New Roman" w:hAnsi="Menlo" w:cs="Menlo"/>
          <w:color w:val="CC7832"/>
          <w:sz w:val="18"/>
          <w:szCs w:val="18"/>
        </w:rPr>
        <w:t xml:space="preserve">return </w:t>
      </w:r>
      <w:r w:rsidRPr="00966D2D">
        <w:rPr>
          <w:rFonts w:ascii="Menlo" w:eastAsia="Times New Roman" w:hAnsi="Menlo" w:cs="Menlo"/>
          <w:color w:val="6897BB"/>
          <w:sz w:val="18"/>
          <w:szCs w:val="18"/>
        </w:rPr>
        <w:t>0</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808080"/>
          <w:sz w:val="18"/>
          <w:szCs w:val="18"/>
        </w:rPr>
        <w:t>//otherwise square the number</w:t>
      </w:r>
      <w:r w:rsidRPr="00966D2D">
        <w:rPr>
          <w:rFonts w:ascii="Menlo" w:eastAsia="Times New Roman" w:hAnsi="Menlo" w:cs="Menlo"/>
          <w:color w:val="808080"/>
          <w:sz w:val="18"/>
          <w:szCs w:val="18"/>
        </w:rPr>
        <w:br/>
        <w:t xml:space="preserve">    </w:t>
      </w:r>
      <w:r w:rsidRPr="00966D2D">
        <w:rPr>
          <w:rFonts w:ascii="Menlo" w:eastAsia="Times New Roman" w:hAnsi="Menlo" w:cs="Menlo"/>
          <w:color w:val="CC7832"/>
          <w:sz w:val="18"/>
          <w:szCs w:val="18"/>
        </w:rPr>
        <w:t xml:space="preserve">return </w:t>
      </w:r>
      <w:r w:rsidRPr="00966D2D">
        <w:rPr>
          <w:rFonts w:ascii="Menlo" w:eastAsia="Times New Roman" w:hAnsi="Menlo" w:cs="Menlo"/>
          <w:color w:val="A9B7C6"/>
          <w:sz w:val="18"/>
          <w:szCs w:val="18"/>
        </w:rPr>
        <w:t>num*num</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r>
      <w:r w:rsidRPr="00966D2D">
        <w:rPr>
          <w:rFonts w:ascii="Menlo" w:eastAsia="Times New Roman" w:hAnsi="Menlo" w:cs="Menlo"/>
          <w:color w:val="A9B7C6"/>
          <w:sz w:val="18"/>
          <w:szCs w:val="18"/>
        </w:rPr>
        <w:t>}</w:t>
      </w:r>
    </w:p>
    <w:p w14:paraId="61839F7E" w14:textId="77777777" w:rsidR="00966D2D" w:rsidRPr="00966D2D" w:rsidRDefault="00966D2D" w:rsidP="00966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966D2D">
        <w:rPr>
          <w:rFonts w:ascii="Menlo" w:eastAsia="Times New Roman" w:hAnsi="Menlo" w:cs="Menlo"/>
          <w:i/>
          <w:iCs/>
          <w:color w:val="629755"/>
          <w:sz w:val="18"/>
          <w:szCs w:val="18"/>
        </w:rPr>
        <w:t>/**</w:t>
      </w:r>
      <w:r w:rsidRPr="00966D2D">
        <w:rPr>
          <w:rFonts w:ascii="Menlo" w:eastAsia="Times New Roman" w:hAnsi="Menlo" w:cs="Menlo"/>
          <w:i/>
          <w:iCs/>
          <w:color w:val="629755"/>
          <w:sz w:val="18"/>
          <w:szCs w:val="18"/>
        </w:rPr>
        <w:br/>
        <w:t xml:space="preserve"> * converts the solution to a list of line numbers.</w:t>
      </w:r>
      <w:r w:rsidRPr="00966D2D">
        <w:rPr>
          <w:rFonts w:ascii="Menlo" w:eastAsia="Times New Roman" w:hAnsi="Menlo" w:cs="Menlo"/>
          <w:i/>
          <w:iCs/>
          <w:color w:val="629755"/>
          <w:sz w:val="18"/>
          <w:szCs w:val="18"/>
        </w:rPr>
        <w:br/>
        <w:t xml:space="preserve"> * It will set the actual solution to </w:t>
      </w:r>
      <w:proofErr w:type="spellStart"/>
      <w:r w:rsidRPr="00966D2D">
        <w:rPr>
          <w:rFonts w:ascii="Menlo" w:eastAsia="Times New Roman" w:hAnsi="Menlo" w:cs="Menlo"/>
          <w:i/>
          <w:iCs/>
          <w:color w:val="629755"/>
          <w:sz w:val="18"/>
          <w:szCs w:val="18"/>
        </w:rPr>
        <w:t>lineNums</w:t>
      </w:r>
      <w:proofErr w:type="spellEnd"/>
      <w:r w:rsidRPr="00966D2D">
        <w:rPr>
          <w:rFonts w:ascii="Menlo" w:eastAsia="Times New Roman" w:hAnsi="Menlo" w:cs="Menlo"/>
          <w:i/>
          <w:iCs/>
          <w:color w:val="629755"/>
          <w:sz w:val="18"/>
          <w:szCs w:val="18"/>
        </w:rPr>
        <w:t>. this is done to save me a ton of pain.</w:t>
      </w:r>
      <w:r w:rsidRPr="00966D2D">
        <w:rPr>
          <w:rFonts w:ascii="Menlo" w:eastAsia="Times New Roman" w:hAnsi="Menlo" w:cs="Menlo"/>
          <w:i/>
          <w:iCs/>
          <w:color w:val="629755"/>
          <w:sz w:val="18"/>
          <w:szCs w:val="18"/>
        </w:rPr>
        <w:br/>
        <w:t xml:space="preserve"> * </w:t>
      </w:r>
      <w:r w:rsidRPr="00966D2D">
        <w:rPr>
          <w:rFonts w:ascii="Menlo" w:eastAsia="Times New Roman" w:hAnsi="Menlo" w:cs="Menlo"/>
          <w:b/>
          <w:bCs/>
          <w:i/>
          <w:iCs/>
          <w:color w:val="629755"/>
          <w:sz w:val="18"/>
          <w:szCs w:val="18"/>
        </w:rPr>
        <w:t xml:space="preserve">@param </w:t>
      </w:r>
      <w:r w:rsidRPr="00966D2D">
        <w:rPr>
          <w:rFonts w:ascii="Menlo" w:eastAsia="Times New Roman" w:hAnsi="Menlo" w:cs="Menlo"/>
          <w:i/>
          <w:iCs/>
          <w:color w:val="8A653B"/>
          <w:sz w:val="18"/>
          <w:szCs w:val="18"/>
        </w:rPr>
        <w:t xml:space="preserve">solution </w:t>
      </w:r>
      <w:r w:rsidRPr="00966D2D">
        <w:rPr>
          <w:rFonts w:ascii="Menlo" w:eastAsia="Times New Roman" w:hAnsi="Menlo" w:cs="Menlo"/>
          <w:i/>
          <w:iCs/>
          <w:color w:val="629755"/>
          <w:sz w:val="18"/>
          <w:szCs w:val="18"/>
        </w:rPr>
        <w:t xml:space="preserve">the solution we get from the </w:t>
      </w:r>
      <w:proofErr w:type="spellStart"/>
      <w:r w:rsidRPr="00966D2D">
        <w:rPr>
          <w:rFonts w:ascii="Menlo" w:eastAsia="Times New Roman" w:hAnsi="Menlo" w:cs="Menlo"/>
          <w:i/>
          <w:iCs/>
          <w:color w:val="629755"/>
          <w:sz w:val="18"/>
          <w:szCs w:val="18"/>
        </w:rPr>
        <w:t>dp</w:t>
      </w:r>
      <w:proofErr w:type="spellEnd"/>
      <w:r w:rsidRPr="00966D2D">
        <w:rPr>
          <w:rFonts w:ascii="Menlo" w:eastAsia="Times New Roman" w:hAnsi="Menlo" w:cs="Menlo"/>
          <w:i/>
          <w:iCs/>
          <w:color w:val="629755"/>
          <w:sz w:val="18"/>
          <w:szCs w:val="18"/>
        </w:rPr>
        <w:t xml:space="preserve"> solution</w:t>
      </w:r>
      <w:r w:rsidRPr="00966D2D">
        <w:rPr>
          <w:rFonts w:ascii="Menlo" w:eastAsia="Times New Roman" w:hAnsi="Menlo" w:cs="Menlo"/>
          <w:i/>
          <w:iCs/>
          <w:color w:val="629755"/>
          <w:sz w:val="18"/>
          <w:szCs w:val="18"/>
        </w:rPr>
        <w:br/>
        <w:t xml:space="preserve"> * </w:t>
      </w:r>
      <w:r w:rsidRPr="00966D2D">
        <w:rPr>
          <w:rFonts w:ascii="Menlo" w:eastAsia="Times New Roman" w:hAnsi="Menlo" w:cs="Menlo"/>
          <w:b/>
          <w:bCs/>
          <w:i/>
          <w:iCs/>
          <w:color w:val="629755"/>
          <w:sz w:val="18"/>
          <w:szCs w:val="18"/>
        </w:rPr>
        <w:t xml:space="preserve">@param </w:t>
      </w:r>
      <w:r w:rsidRPr="00966D2D">
        <w:rPr>
          <w:rFonts w:ascii="Menlo" w:eastAsia="Times New Roman" w:hAnsi="Menlo" w:cs="Menlo"/>
          <w:i/>
          <w:iCs/>
          <w:color w:val="8A653B"/>
          <w:sz w:val="18"/>
          <w:szCs w:val="18"/>
        </w:rPr>
        <w:t xml:space="preserve">size </w:t>
      </w:r>
      <w:r w:rsidRPr="00966D2D">
        <w:rPr>
          <w:rFonts w:ascii="Menlo" w:eastAsia="Times New Roman" w:hAnsi="Menlo" w:cs="Menlo"/>
          <w:i/>
          <w:iCs/>
          <w:color w:val="629755"/>
          <w:sz w:val="18"/>
          <w:szCs w:val="18"/>
        </w:rPr>
        <w:t>the size that we are looking at</w:t>
      </w:r>
      <w:r w:rsidRPr="00966D2D">
        <w:rPr>
          <w:rFonts w:ascii="Menlo" w:eastAsia="Times New Roman" w:hAnsi="Menlo" w:cs="Menlo"/>
          <w:i/>
          <w:iCs/>
          <w:color w:val="629755"/>
          <w:sz w:val="18"/>
          <w:szCs w:val="18"/>
        </w:rPr>
        <w:br/>
        <w:t xml:space="preserve"> * </w:t>
      </w:r>
      <w:r w:rsidRPr="00966D2D">
        <w:rPr>
          <w:rFonts w:ascii="Menlo" w:eastAsia="Times New Roman" w:hAnsi="Menlo" w:cs="Menlo"/>
          <w:b/>
          <w:bCs/>
          <w:i/>
          <w:iCs/>
          <w:color w:val="629755"/>
          <w:sz w:val="18"/>
          <w:szCs w:val="18"/>
        </w:rPr>
        <w:t xml:space="preserve">@return </w:t>
      </w:r>
      <w:r w:rsidRPr="00966D2D">
        <w:rPr>
          <w:rFonts w:ascii="Menlo" w:eastAsia="Times New Roman" w:hAnsi="Menlo" w:cs="Menlo"/>
          <w:i/>
          <w:iCs/>
          <w:color w:val="629755"/>
          <w:sz w:val="18"/>
          <w:szCs w:val="18"/>
        </w:rPr>
        <w:t>the new size</w:t>
      </w:r>
      <w:r w:rsidRPr="00966D2D">
        <w:rPr>
          <w:rFonts w:ascii="Menlo" w:eastAsia="Times New Roman" w:hAnsi="Menlo" w:cs="Menlo"/>
          <w:i/>
          <w:iCs/>
          <w:color w:val="629755"/>
          <w:sz w:val="18"/>
          <w:szCs w:val="18"/>
        </w:rPr>
        <w:br/>
        <w:t xml:space="preserve"> */</w:t>
      </w:r>
    </w:p>
    <w:p w14:paraId="6061C789" w14:textId="77777777" w:rsidR="00966D2D" w:rsidRPr="00966D2D" w:rsidRDefault="00966D2D" w:rsidP="00966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5BF02957" w14:textId="77777777" w:rsidR="00966D2D" w:rsidRPr="00966D2D" w:rsidRDefault="00966D2D" w:rsidP="00966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966D2D">
        <w:rPr>
          <w:rFonts w:ascii="Menlo" w:eastAsia="Times New Roman" w:hAnsi="Menlo" w:cs="Menlo"/>
          <w:color w:val="CC7832"/>
          <w:sz w:val="18"/>
          <w:szCs w:val="18"/>
        </w:rPr>
        <w:t xml:space="preserve">int </w:t>
      </w:r>
      <w:proofErr w:type="spellStart"/>
      <w:r w:rsidRPr="00966D2D">
        <w:rPr>
          <w:rFonts w:ascii="Menlo" w:eastAsia="Times New Roman" w:hAnsi="Menlo" w:cs="Menlo"/>
          <w:color w:val="FFC66D"/>
          <w:sz w:val="18"/>
          <w:szCs w:val="18"/>
        </w:rPr>
        <w:t>getSolution</w:t>
      </w:r>
      <w:proofErr w:type="spellEnd"/>
      <w:r w:rsidRPr="00966D2D">
        <w:rPr>
          <w:rFonts w:ascii="Menlo" w:eastAsia="Times New Roman" w:hAnsi="Menlo" w:cs="Menlo"/>
          <w:color w:val="FFC66D"/>
          <w:sz w:val="18"/>
          <w:szCs w:val="18"/>
        </w:rPr>
        <w:t xml:space="preserve"> </w:t>
      </w:r>
      <w:r w:rsidRPr="00966D2D">
        <w:rPr>
          <w:rFonts w:ascii="Menlo" w:eastAsia="Times New Roman" w:hAnsi="Menlo" w:cs="Menlo"/>
          <w:color w:val="A9B7C6"/>
          <w:sz w:val="18"/>
          <w:szCs w:val="18"/>
        </w:rPr>
        <w:t>(Integer solution[]</w:t>
      </w:r>
      <w:r w:rsidRPr="00966D2D">
        <w:rPr>
          <w:rFonts w:ascii="Menlo" w:eastAsia="Times New Roman" w:hAnsi="Menlo" w:cs="Menlo"/>
          <w:color w:val="CC7832"/>
          <w:sz w:val="18"/>
          <w:szCs w:val="18"/>
        </w:rPr>
        <w:t xml:space="preserve">, int </w:t>
      </w:r>
      <w:r w:rsidRPr="00966D2D">
        <w:rPr>
          <w:rFonts w:ascii="Menlo" w:eastAsia="Times New Roman" w:hAnsi="Menlo" w:cs="Menlo"/>
          <w:color w:val="A9B7C6"/>
          <w:sz w:val="18"/>
          <w:szCs w:val="18"/>
        </w:rPr>
        <w:t>size) {</w:t>
      </w:r>
      <w:r w:rsidRPr="00966D2D">
        <w:rPr>
          <w:rFonts w:ascii="Menlo" w:eastAsia="Times New Roman" w:hAnsi="Menlo" w:cs="Menlo"/>
          <w:color w:val="A9B7C6"/>
          <w:sz w:val="18"/>
          <w:szCs w:val="18"/>
        </w:rPr>
        <w:br/>
        <w:t xml:space="preserve">    </w:t>
      </w:r>
      <w:r w:rsidRPr="00966D2D">
        <w:rPr>
          <w:rFonts w:ascii="Menlo" w:eastAsia="Times New Roman" w:hAnsi="Menlo" w:cs="Menlo"/>
          <w:color w:val="808080"/>
          <w:sz w:val="18"/>
          <w:szCs w:val="18"/>
        </w:rPr>
        <w:t>//line number is size-1</w:t>
      </w:r>
      <w:r w:rsidRPr="00966D2D">
        <w:rPr>
          <w:rFonts w:ascii="Menlo" w:eastAsia="Times New Roman" w:hAnsi="Menlo" w:cs="Menlo"/>
          <w:color w:val="808080"/>
          <w:sz w:val="18"/>
          <w:szCs w:val="18"/>
        </w:rPr>
        <w:br/>
        <w:t xml:space="preserve">    //words from solution[size] to size</w:t>
      </w:r>
      <w:r w:rsidRPr="00966D2D">
        <w:rPr>
          <w:rFonts w:ascii="Menlo" w:eastAsia="Times New Roman" w:hAnsi="Menlo" w:cs="Menlo"/>
          <w:color w:val="808080"/>
          <w:sz w:val="18"/>
          <w:szCs w:val="18"/>
        </w:rPr>
        <w:br/>
        <w:t xml:space="preserve">    </w:t>
      </w:r>
      <w:r w:rsidRPr="00966D2D">
        <w:rPr>
          <w:rFonts w:ascii="Menlo" w:eastAsia="Times New Roman" w:hAnsi="Menlo" w:cs="Menlo"/>
          <w:color w:val="CC7832"/>
          <w:sz w:val="18"/>
          <w:szCs w:val="18"/>
        </w:rPr>
        <w:t xml:space="preserve">int </w:t>
      </w:r>
      <w:r w:rsidRPr="00966D2D">
        <w:rPr>
          <w:rFonts w:ascii="Menlo" w:eastAsia="Times New Roman" w:hAnsi="Menlo" w:cs="Menlo"/>
          <w:color w:val="A9B7C6"/>
          <w:sz w:val="18"/>
          <w:szCs w:val="18"/>
        </w:rPr>
        <w:t>k</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if </w:t>
      </w:r>
      <w:r w:rsidRPr="00966D2D">
        <w:rPr>
          <w:rFonts w:ascii="Menlo" w:eastAsia="Times New Roman" w:hAnsi="Menlo" w:cs="Menlo"/>
          <w:color w:val="A9B7C6"/>
          <w:sz w:val="18"/>
          <w:szCs w:val="18"/>
        </w:rPr>
        <w:t xml:space="preserve">(solution[size] == </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k = </w:t>
      </w:r>
      <w:r w:rsidRPr="00966D2D">
        <w:rPr>
          <w:rFonts w:ascii="Menlo" w:eastAsia="Times New Roman" w:hAnsi="Menlo" w:cs="Menlo"/>
          <w:color w:val="6897BB"/>
          <w:sz w:val="18"/>
          <w:szCs w:val="18"/>
        </w:rPr>
        <w:t>1</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else</w:t>
      </w:r>
      <w:r w:rsidRPr="00966D2D">
        <w:rPr>
          <w:rFonts w:ascii="Menlo" w:eastAsia="Times New Roman" w:hAnsi="Menlo" w:cs="Menlo"/>
          <w:color w:val="CC7832"/>
          <w:sz w:val="18"/>
          <w:szCs w:val="18"/>
        </w:rPr>
        <w:br/>
        <w:t xml:space="preserve">        </w:t>
      </w:r>
      <w:r w:rsidRPr="00966D2D">
        <w:rPr>
          <w:rFonts w:ascii="Menlo" w:eastAsia="Times New Roman" w:hAnsi="Menlo" w:cs="Menlo"/>
          <w:color w:val="A9B7C6"/>
          <w:sz w:val="18"/>
          <w:szCs w:val="18"/>
        </w:rPr>
        <w:t xml:space="preserve">k = </w:t>
      </w:r>
      <w:proofErr w:type="spellStart"/>
      <w:r w:rsidRPr="00966D2D">
        <w:rPr>
          <w:rFonts w:ascii="Menlo" w:eastAsia="Times New Roman" w:hAnsi="Menlo" w:cs="Menlo"/>
          <w:color w:val="A9B7C6"/>
          <w:sz w:val="18"/>
          <w:szCs w:val="18"/>
        </w:rPr>
        <w:t>getSolution</w:t>
      </w:r>
      <w:proofErr w:type="spellEnd"/>
      <w:r w:rsidRPr="00966D2D">
        <w:rPr>
          <w:rFonts w:ascii="Menlo" w:eastAsia="Times New Roman" w:hAnsi="Menlo" w:cs="Menlo"/>
          <w:color w:val="A9B7C6"/>
          <w:sz w:val="18"/>
          <w:szCs w:val="18"/>
        </w:rPr>
        <w:t>(solution</w:t>
      </w:r>
      <w:r w:rsidRPr="00966D2D">
        <w:rPr>
          <w:rFonts w:ascii="Menlo" w:eastAsia="Times New Roman" w:hAnsi="Menlo" w:cs="Menlo"/>
          <w:color w:val="CC7832"/>
          <w:sz w:val="18"/>
          <w:szCs w:val="18"/>
        </w:rPr>
        <w:t xml:space="preserve">, </w:t>
      </w:r>
      <w:r w:rsidRPr="00966D2D">
        <w:rPr>
          <w:rFonts w:ascii="Menlo" w:eastAsia="Times New Roman" w:hAnsi="Menlo" w:cs="Menlo"/>
          <w:color w:val="A9B7C6"/>
          <w:sz w:val="18"/>
          <w:szCs w:val="18"/>
        </w:rPr>
        <w:t>solution[size]-</w:t>
      </w:r>
      <w:r w:rsidRPr="00966D2D">
        <w:rPr>
          <w:rFonts w:ascii="Menlo" w:eastAsia="Times New Roman" w:hAnsi="Menlo" w:cs="Menlo"/>
          <w:color w:val="6897BB"/>
          <w:sz w:val="18"/>
          <w:szCs w:val="18"/>
        </w:rPr>
        <w:t>1</w:t>
      </w:r>
      <w:r w:rsidRPr="00966D2D">
        <w:rPr>
          <w:rFonts w:ascii="Menlo" w:eastAsia="Times New Roman" w:hAnsi="Menlo" w:cs="Menlo"/>
          <w:color w:val="A9B7C6"/>
          <w:sz w:val="18"/>
          <w:szCs w:val="18"/>
        </w:rPr>
        <w:t xml:space="preserve">) + </w:t>
      </w:r>
      <w:r w:rsidRPr="00966D2D">
        <w:rPr>
          <w:rFonts w:ascii="Menlo" w:eastAsia="Times New Roman" w:hAnsi="Menlo" w:cs="Menlo"/>
          <w:color w:val="6897BB"/>
          <w:sz w:val="18"/>
          <w:szCs w:val="18"/>
        </w:rPr>
        <w:t>1</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for</w:t>
      </w:r>
      <w:r w:rsidRPr="00966D2D">
        <w:rPr>
          <w:rFonts w:ascii="Menlo" w:eastAsia="Times New Roman" w:hAnsi="Menlo" w:cs="Menlo"/>
          <w:color w:val="A9B7C6"/>
          <w:sz w:val="18"/>
          <w:szCs w:val="18"/>
        </w:rPr>
        <w:t>(</w:t>
      </w:r>
      <w:r w:rsidRPr="00966D2D">
        <w:rPr>
          <w:rFonts w:ascii="Menlo" w:eastAsia="Times New Roman" w:hAnsi="Menlo" w:cs="Menlo"/>
          <w:color w:val="CC7832"/>
          <w:sz w:val="18"/>
          <w:szCs w:val="18"/>
        </w:rPr>
        <w:t xml:space="preserve">int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 xml:space="preserve"> = solution[size]-</w:t>
      </w:r>
      <w:r w:rsidRPr="00966D2D">
        <w:rPr>
          <w:rFonts w:ascii="Menlo" w:eastAsia="Times New Roman" w:hAnsi="Menlo" w:cs="Menlo"/>
          <w:color w:val="6897BB"/>
          <w:sz w:val="18"/>
          <w:szCs w:val="18"/>
        </w:rPr>
        <w:t>1</w:t>
      </w:r>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&lt; size</w:t>
      </w:r>
      <w:r w:rsidRPr="00966D2D">
        <w:rPr>
          <w:rFonts w:ascii="Menlo" w:eastAsia="Times New Roman" w:hAnsi="Menlo" w:cs="Menlo"/>
          <w:color w:val="CC7832"/>
          <w:sz w:val="18"/>
          <w:szCs w:val="18"/>
        </w:rPr>
        <w:t xml:space="preserve">; </w:t>
      </w:r>
      <w:proofErr w:type="spellStart"/>
      <w:r w:rsidRPr="00966D2D">
        <w:rPr>
          <w:rFonts w:ascii="Menlo" w:eastAsia="Times New Roman" w:hAnsi="Menlo" w:cs="Menlo"/>
          <w:color w:val="A9B7C6"/>
          <w:sz w:val="18"/>
          <w:szCs w:val="18"/>
        </w:rPr>
        <w:t>i</w:t>
      </w:r>
      <w:proofErr w:type="spellEnd"/>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proofErr w:type="spellStart"/>
      <w:r w:rsidRPr="00966D2D">
        <w:rPr>
          <w:rFonts w:ascii="Menlo" w:eastAsia="Times New Roman" w:hAnsi="Menlo" w:cs="Menlo"/>
          <w:color w:val="9876AA"/>
          <w:sz w:val="18"/>
          <w:szCs w:val="18"/>
        </w:rPr>
        <w:t>lineNums</w:t>
      </w:r>
      <w:proofErr w:type="spellEnd"/>
      <w:r w:rsidRPr="00966D2D">
        <w:rPr>
          <w:rFonts w:ascii="Menlo" w:eastAsia="Times New Roman" w:hAnsi="Menlo" w:cs="Menlo"/>
          <w:color w:val="A9B7C6"/>
          <w:sz w:val="18"/>
          <w:szCs w:val="18"/>
        </w:rPr>
        <w:t>[k] = size - solution[size]</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t xml:space="preserve">    </w:t>
      </w:r>
      <w:r w:rsidRPr="00966D2D">
        <w:rPr>
          <w:rFonts w:ascii="Menlo" w:eastAsia="Times New Roman" w:hAnsi="Menlo" w:cs="Menlo"/>
          <w:color w:val="A9B7C6"/>
          <w:sz w:val="18"/>
          <w:szCs w:val="18"/>
        </w:rPr>
        <w:t>}</w:t>
      </w:r>
      <w:r w:rsidRPr="00966D2D">
        <w:rPr>
          <w:rFonts w:ascii="Menlo" w:eastAsia="Times New Roman" w:hAnsi="Menlo" w:cs="Menlo"/>
          <w:color w:val="A9B7C6"/>
          <w:sz w:val="18"/>
          <w:szCs w:val="18"/>
        </w:rPr>
        <w:br/>
        <w:t xml:space="preserve">    </w:t>
      </w:r>
      <w:r w:rsidRPr="00966D2D">
        <w:rPr>
          <w:rFonts w:ascii="Menlo" w:eastAsia="Times New Roman" w:hAnsi="Menlo" w:cs="Menlo"/>
          <w:color w:val="CC7832"/>
          <w:sz w:val="18"/>
          <w:szCs w:val="18"/>
        </w:rPr>
        <w:t xml:space="preserve">return </w:t>
      </w:r>
      <w:r w:rsidRPr="00966D2D">
        <w:rPr>
          <w:rFonts w:ascii="Menlo" w:eastAsia="Times New Roman" w:hAnsi="Menlo" w:cs="Menlo"/>
          <w:color w:val="A9B7C6"/>
          <w:sz w:val="18"/>
          <w:szCs w:val="18"/>
        </w:rPr>
        <w:t>k</w:t>
      </w:r>
      <w:r w:rsidRPr="00966D2D">
        <w:rPr>
          <w:rFonts w:ascii="Menlo" w:eastAsia="Times New Roman" w:hAnsi="Menlo" w:cs="Menlo"/>
          <w:color w:val="CC7832"/>
          <w:sz w:val="18"/>
          <w:szCs w:val="18"/>
        </w:rPr>
        <w:t>;</w:t>
      </w:r>
      <w:r w:rsidRPr="00966D2D">
        <w:rPr>
          <w:rFonts w:ascii="Menlo" w:eastAsia="Times New Roman" w:hAnsi="Menlo" w:cs="Menlo"/>
          <w:color w:val="CC7832"/>
          <w:sz w:val="18"/>
          <w:szCs w:val="18"/>
        </w:rPr>
        <w:br/>
      </w:r>
      <w:r w:rsidRPr="00966D2D">
        <w:rPr>
          <w:rFonts w:ascii="Menlo" w:eastAsia="Times New Roman" w:hAnsi="Menlo" w:cs="Menlo"/>
          <w:color w:val="A9B7C6"/>
          <w:sz w:val="18"/>
          <w:szCs w:val="18"/>
        </w:rPr>
        <w:t>}</w:t>
      </w:r>
    </w:p>
    <w:p w14:paraId="4D98DB29" w14:textId="77777777" w:rsidR="00966D2D" w:rsidRPr="00966D2D" w:rsidRDefault="00966D2D" w:rsidP="00966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55427814" w14:textId="77777777" w:rsidR="000B18ED" w:rsidRDefault="000B18ED" w:rsidP="00323319"/>
    <w:p w14:paraId="0154F239" w14:textId="3E6C466B" w:rsidR="00323319" w:rsidRPr="00323319" w:rsidRDefault="00323319" w:rsidP="00323319">
      <w:pPr>
        <w:pStyle w:val="Heading2"/>
      </w:pPr>
      <w:r>
        <w:t>Code</w:t>
      </w:r>
    </w:p>
    <w:p w14:paraId="28B55C21" w14:textId="05342937" w:rsidR="000B18ED" w:rsidRDefault="00323319">
      <w:pPr>
        <w:rPr>
          <w:lang w:val="en-GB"/>
        </w:rPr>
      </w:pPr>
      <w:r>
        <w:rPr>
          <w:lang w:val="en-GB"/>
        </w:rPr>
        <w:tab/>
        <w:t xml:space="preserve">The code is located in </w:t>
      </w:r>
      <w:r w:rsidRPr="00323319">
        <w:rPr>
          <w:rFonts w:ascii="Andale Mono" w:hAnsi="Andale Mono"/>
          <w:lang w:val="en-GB"/>
        </w:rPr>
        <w:t>Lab</w:t>
      </w:r>
      <w:r w:rsidR="00977EA4">
        <w:rPr>
          <w:rFonts w:ascii="Andale Mono" w:hAnsi="Andale Mono"/>
          <w:lang w:val="en-GB"/>
        </w:rPr>
        <w:t>4</w:t>
      </w:r>
      <w:r w:rsidRPr="00323319">
        <w:rPr>
          <w:rFonts w:ascii="Andale Mono" w:hAnsi="Andale Mono"/>
          <w:lang w:val="en-GB"/>
        </w:rPr>
        <w:t>/</w:t>
      </w:r>
      <w:proofErr w:type="spellStart"/>
      <w:r w:rsidRPr="00323319">
        <w:rPr>
          <w:rFonts w:ascii="Andale Mono" w:hAnsi="Andale Mono"/>
          <w:lang w:val="en-GB"/>
        </w:rPr>
        <w:t>src</w:t>
      </w:r>
      <w:proofErr w:type="spellEnd"/>
      <w:r w:rsidRPr="00323319">
        <w:rPr>
          <w:rFonts w:ascii="Andale Mono" w:hAnsi="Andale Mono"/>
          <w:lang w:val="en-GB"/>
        </w:rPr>
        <w:t>/</w:t>
      </w:r>
    </w:p>
    <w:p w14:paraId="10453DA9" w14:textId="53CC4F8D" w:rsidR="000B18ED" w:rsidRDefault="000B18ED">
      <w:pPr>
        <w:rPr>
          <w:lang w:val="en-GB"/>
        </w:rPr>
      </w:pPr>
    </w:p>
    <w:p w14:paraId="1837C184" w14:textId="77777777" w:rsidR="000B18ED" w:rsidRPr="000B18ED" w:rsidRDefault="000B18ED" w:rsidP="000B18ED">
      <w:pPr>
        <w:pStyle w:val="Heading2"/>
        <w:rPr>
          <w:rStyle w:val="Heading2Char"/>
        </w:rPr>
      </w:pPr>
      <w:r>
        <w:rPr>
          <w:lang w:val="en-GB"/>
        </w:rPr>
        <w:t>Results</w:t>
      </w:r>
    </w:p>
    <w:tbl>
      <w:tblPr>
        <w:tblStyle w:val="TableGrid"/>
        <w:tblW w:w="0" w:type="auto"/>
        <w:tblLook w:val="04A0" w:firstRow="1" w:lastRow="0" w:firstColumn="1" w:lastColumn="0" w:noHBand="0" w:noVBand="1"/>
      </w:tblPr>
      <w:tblGrid>
        <w:gridCol w:w="3116"/>
        <w:gridCol w:w="3117"/>
      </w:tblGrid>
      <w:tr w:rsidR="00421359" w14:paraId="5EEAE70B" w14:textId="77777777" w:rsidTr="00966D2D">
        <w:tc>
          <w:tcPr>
            <w:tcW w:w="3116" w:type="dxa"/>
          </w:tcPr>
          <w:p w14:paraId="3B8F59B0" w14:textId="7BC127E3" w:rsidR="00421359" w:rsidRDefault="00421359">
            <w:pPr>
              <w:rPr>
                <w:lang w:val="en-GB"/>
              </w:rPr>
            </w:pPr>
            <w:r>
              <w:rPr>
                <w:lang w:val="en-GB"/>
              </w:rPr>
              <w:t>Word Count</w:t>
            </w:r>
          </w:p>
        </w:tc>
        <w:tc>
          <w:tcPr>
            <w:tcW w:w="3117" w:type="dxa"/>
          </w:tcPr>
          <w:p w14:paraId="05709500" w14:textId="72C1972D" w:rsidR="00421359" w:rsidRDefault="00421359">
            <w:pPr>
              <w:rPr>
                <w:lang w:val="en-GB"/>
              </w:rPr>
            </w:pPr>
            <w:r>
              <w:rPr>
                <w:lang w:val="en-GB"/>
              </w:rPr>
              <w:t>Time to format (seconds)</w:t>
            </w:r>
          </w:p>
        </w:tc>
      </w:tr>
      <w:tr w:rsidR="00421359" w14:paraId="50F5B63D" w14:textId="77777777" w:rsidTr="00966D2D">
        <w:tc>
          <w:tcPr>
            <w:tcW w:w="3116" w:type="dxa"/>
          </w:tcPr>
          <w:p w14:paraId="74AE7E50" w14:textId="4C948B12" w:rsidR="00421359" w:rsidRDefault="00421359">
            <w:pPr>
              <w:rPr>
                <w:lang w:val="en-GB"/>
              </w:rPr>
            </w:pPr>
            <w:r>
              <w:rPr>
                <w:lang w:val="en-GB"/>
              </w:rPr>
              <w:t>564</w:t>
            </w:r>
          </w:p>
        </w:tc>
        <w:tc>
          <w:tcPr>
            <w:tcW w:w="3117" w:type="dxa"/>
          </w:tcPr>
          <w:p w14:paraId="6530C3CA" w14:textId="3CCF70AC" w:rsidR="00421359" w:rsidRDefault="00421359">
            <w:pPr>
              <w:rPr>
                <w:lang w:val="en-GB"/>
              </w:rPr>
            </w:pPr>
            <w:r w:rsidRPr="00421359">
              <w:rPr>
                <w:lang w:val="en-GB"/>
              </w:rPr>
              <w:t>0.044</w:t>
            </w:r>
          </w:p>
        </w:tc>
      </w:tr>
      <w:tr w:rsidR="00421359" w14:paraId="3CEF20DB" w14:textId="77777777" w:rsidTr="00966D2D">
        <w:tc>
          <w:tcPr>
            <w:tcW w:w="3116" w:type="dxa"/>
          </w:tcPr>
          <w:p w14:paraId="7D5D3120" w14:textId="1C2571E5" w:rsidR="00421359" w:rsidRDefault="00421359">
            <w:pPr>
              <w:rPr>
                <w:lang w:val="en-GB"/>
              </w:rPr>
            </w:pPr>
            <w:r>
              <w:rPr>
                <w:lang w:val="en-GB"/>
              </w:rPr>
              <w:t>782</w:t>
            </w:r>
          </w:p>
        </w:tc>
        <w:tc>
          <w:tcPr>
            <w:tcW w:w="3117" w:type="dxa"/>
          </w:tcPr>
          <w:p w14:paraId="7B329933" w14:textId="5CE0AEC2" w:rsidR="00421359" w:rsidRDefault="00421359">
            <w:pPr>
              <w:rPr>
                <w:lang w:val="en-GB"/>
              </w:rPr>
            </w:pPr>
            <w:r>
              <w:rPr>
                <w:lang w:val="en-GB"/>
              </w:rPr>
              <w:t>0.067</w:t>
            </w:r>
          </w:p>
        </w:tc>
      </w:tr>
      <w:tr w:rsidR="00421359" w14:paraId="1B3BB5F9" w14:textId="77777777" w:rsidTr="00966D2D">
        <w:tc>
          <w:tcPr>
            <w:tcW w:w="3116" w:type="dxa"/>
          </w:tcPr>
          <w:p w14:paraId="2AE97678" w14:textId="169C696F" w:rsidR="00421359" w:rsidRDefault="00421359">
            <w:pPr>
              <w:rPr>
                <w:lang w:val="en-GB"/>
              </w:rPr>
            </w:pPr>
            <w:r>
              <w:rPr>
                <w:lang w:val="en-GB"/>
              </w:rPr>
              <w:t>1188</w:t>
            </w:r>
          </w:p>
        </w:tc>
        <w:tc>
          <w:tcPr>
            <w:tcW w:w="3117" w:type="dxa"/>
          </w:tcPr>
          <w:p w14:paraId="59729144" w14:textId="7C72B58F" w:rsidR="00421359" w:rsidRDefault="00421359">
            <w:pPr>
              <w:rPr>
                <w:lang w:val="en-GB"/>
              </w:rPr>
            </w:pPr>
            <w:r>
              <w:rPr>
                <w:lang w:val="en-GB"/>
              </w:rPr>
              <w:t>0.162</w:t>
            </w:r>
          </w:p>
        </w:tc>
      </w:tr>
      <w:tr w:rsidR="00421359" w14:paraId="38B476CF" w14:textId="77777777" w:rsidTr="00966D2D">
        <w:tc>
          <w:tcPr>
            <w:tcW w:w="3116" w:type="dxa"/>
          </w:tcPr>
          <w:p w14:paraId="3DB62474" w14:textId="1358BD47" w:rsidR="00421359" w:rsidRDefault="00421359">
            <w:pPr>
              <w:rPr>
                <w:lang w:val="en-GB"/>
              </w:rPr>
            </w:pPr>
            <w:r>
              <w:rPr>
                <w:lang w:val="en-GB"/>
              </w:rPr>
              <w:t>1564</w:t>
            </w:r>
          </w:p>
        </w:tc>
        <w:tc>
          <w:tcPr>
            <w:tcW w:w="3117" w:type="dxa"/>
          </w:tcPr>
          <w:p w14:paraId="0FA143D8" w14:textId="766B8719" w:rsidR="00421359" w:rsidRDefault="00421359">
            <w:pPr>
              <w:rPr>
                <w:lang w:val="en-GB"/>
              </w:rPr>
            </w:pPr>
            <w:r>
              <w:rPr>
                <w:lang w:val="en-GB"/>
              </w:rPr>
              <w:t>0.452</w:t>
            </w:r>
          </w:p>
        </w:tc>
      </w:tr>
      <w:tr w:rsidR="00421359" w14:paraId="6BA0245F" w14:textId="77777777" w:rsidTr="00966D2D">
        <w:tc>
          <w:tcPr>
            <w:tcW w:w="3116" w:type="dxa"/>
          </w:tcPr>
          <w:p w14:paraId="0165C1C3" w14:textId="69CC9BF3" w:rsidR="00421359" w:rsidRDefault="00421359">
            <w:pPr>
              <w:rPr>
                <w:lang w:val="en-GB"/>
              </w:rPr>
            </w:pPr>
            <w:r>
              <w:rPr>
                <w:lang w:val="en-GB"/>
              </w:rPr>
              <w:t>1782</w:t>
            </w:r>
          </w:p>
        </w:tc>
        <w:tc>
          <w:tcPr>
            <w:tcW w:w="3117" w:type="dxa"/>
          </w:tcPr>
          <w:p w14:paraId="37C715E8" w14:textId="01E388E7" w:rsidR="00421359" w:rsidRDefault="00421359">
            <w:pPr>
              <w:rPr>
                <w:lang w:val="en-GB"/>
              </w:rPr>
            </w:pPr>
            <w:r>
              <w:rPr>
                <w:lang w:val="en-GB"/>
              </w:rPr>
              <w:t>0.866</w:t>
            </w:r>
          </w:p>
        </w:tc>
      </w:tr>
    </w:tbl>
    <w:p w14:paraId="218AD758" w14:textId="77777777" w:rsidR="00421359" w:rsidRDefault="00421359">
      <w:pPr>
        <w:rPr>
          <w:lang w:val="en-GB"/>
        </w:rPr>
      </w:pPr>
    </w:p>
    <w:p w14:paraId="3B5F5854" w14:textId="1226FF7B" w:rsidR="000B18ED" w:rsidRDefault="00421359">
      <w:pPr>
        <w:rPr>
          <w:lang w:val="en-GB"/>
        </w:rPr>
      </w:pPr>
      <w:r>
        <w:rPr>
          <w:noProof/>
        </w:rPr>
        <w:drawing>
          <wp:inline distT="0" distB="0" distL="0" distR="0" wp14:anchorId="38FCF2B6" wp14:editId="5AF811F9">
            <wp:extent cx="4572000" cy="2743200"/>
            <wp:effectExtent l="0" t="0" r="12700" b="12700"/>
            <wp:docPr id="1" name="Chart 1">
              <a:extLst xmlns:a="http://schemas.openxmlformats.org/drawingml/2006/main">
                <a:ext uri="{FF2B5EF4-FFF2-40B4-BE49-F238E27FC236}">
                  <a16:creationId xmlns:a16="http://schemas.microsoft.com/office/drawing/2014/main" id="{F519C484-C070-4345-8574-5472D4C682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D23C3A8" w14:textId="60160A27" w:rsidR="00C1355B" w:rsidRDefault="00C1355B">
      <w:pPr>
        <w:rPr>
          <w:lang w:val="en-GB"/>
        </w:rPr>
      </w:pPr>
    </w:p>
    <w:p w14:paraId="48905967" w14:textId="227E3D5E" w:rsidR="00C1355B" w:rsidRDefault="00C1355B" w:rsidP="00C1355B">
      <w:pPr>
        <w:pStyle w:val="Heading2"/>
        <w:rPr>
          <w:lang w:val="en-GB"/>
        </w:rPr>
      </w:pPr>
      <w:r>
        <w:rPr>
          <w:lang w:val="en-GB"/>
        </w:rPr>
        <w:t>DP Tables</w:t>
      </w:r>
    </w:p>
    <w:p w14:paraId="6004F82B" w14:textId="4BD18FC0" w:rsidR="00C1355B" w:rsidRDefault="00C1355B" w:rsidP="00C1355B">
      <w:pPr>
        <w:rPr>
          <w:lang w:val="en-GB"/>
        </w:rPr>
      </w:pPr>
      <w:r>
        <w:rPr>
          <w:lang w:val="en-GB"/>
        </w:rPr>
        <w:t xml:space="preserve">We used multiple tables in our </w:t>
      </w:r>
      <w:r w:rsidR="005A1C80">
        <w:rPr>
          <w:lang w:val="en-GB"/>
        </w:rPr>
        <w:t>solution,</w:t>
      </w:r>
      <w:r>
        <w:rPr>
          <w:lang w:val="en-GB"/>
        </w:rPr>
        <w:t xml:space="preserve"> and we weren’t sure which ones you wanted so here are all of them. Please look at the code or algorithm to see what they are used for.</w:t>
      </w:r>
    </w:p>
    <w:p w14:paraId="2AB64FDE" w14:textId="0F26FD5D" w:rsidR="00C1355B" w:rsidRDefault="00C1355B" w:rsidP="00C1355B">
      <w:pPr>
        <w:rPr>
          <w:b/>
          <w:bCs/>
          <w:lang w:val="en-GB"/>
        </w:rPr>
      </w:pPr>
      <w:r w:rsidRPr="00C1355B">
        <w:rPr>
          <w:b/>
          <w:bCs/>
          <w:lang w:val="en-GB"/>
        </w:rPr>
        <w:t>Extra Space</w:t>
      </w:r>
    </w:p>
    <w:tbl>
      <w:tblPr>
        <w:tblStyle w:val="TableGrid"/>
        <w:tblW w:w="0" w:type="auto"/>
        <w:tblLook w:val="04A0" w:firstRow="1" w:lastRow="0" w:firstColumn="1" w:lastColumn="0" w:noHBand="0" w:noVBand="1"/>
      </w:tblPr>
      <w:tblGrid>
        <w:gridCol w:w="1300"/>
        <w:gridCol w:w="1300"/>
        <w:gridCol w:w="1300"/>
        <w:gridCol w:w="1300"/>
      </w:tblGrid>
      <w:tr w:rsidR="00C1355B" w:rsidRPr="00C1355B" w14:paraId="3B48D70F" w14:textId="77777777" w:rsidTr="00C1355B">
        <w:trPr>
          <w:trHeight w:val="320"/>
        </w:trPr>
        <w:tc>
          <w:tcPr>
            <w:tcW w:w="1300" w:type="dxa"/>
            <w:noWrap/>
            <w:hideMark/>
          </w:tcPr>
          <w:p w14:paraId="1F79F695" w14:textId="77777777" w:rsidR="00C1355B" w:rsidRPr="00C1355B" w:rsidRDefault="00C1355B" w:rsidP="00C1355B">
            <w:r w:rsidRPr="00C1355B">
              <w:t>3</w:t>
            </w:r>
          </w:p>
        </w:tc>
        <w:tc>
          <w:tcPr>
            <w:tcW w:w="1300" w:type="dxa"/>
            <w:noWrap/>
            <w:hideMark/>
          </w:tcPr>
          <w:p w14:paraId="24F56262" w14:textId="77777777" w:rsidR="00C1355B" w:rsidRPr="00C1355B" w:rsidRDefault="00C1355B" w:rsidP="00C1355B">
            <w:r w:rsidRPr="00C1355B">
              <w:t>0</w:t>
            </w:r>
          </w:p>
        </w:tc>
        <w:tc>
          <w:tcPr>
            <w:tcW w:w="1300" w:type="dxa"/>
            <w:noWrap/>
            <w:hideMark/>
          </w:tcPr>
          <w:p w14:paraId="74CC228A" w14:textId="77777777" w:rsidR="00C1355B" w:rsidRPr="00C1355B" w:rsidRDefault="00C1355B" w:rsidP="00C1355B">
            <w:r w:rsidRPr="00C1355B">
              <w:t>-3</w:t>
            </w:r>
          </w:p>
        </w:tc>
        <w:tc>
          <w:tcPr>
            <w:tcW w:w="1300" w:type="dxa"/>
            <w:noWrap/>
            <w:hideMark/>
          </w:tcPr>
          <w:p w14:paraId="5655F946" w14:textId="77777777" w:rsidR="00C1355B" w:rsidRPr="00C1355B" w:rsidRDefault="00C1355B" w:rsidP="00C1355B">
            <w:r w:rsidRPr="00C1355B">
              <w:t>-9</w:t>
            </w:r>
          </w:p>
        </w:tc>
      </w:tr>
      <w:tr w:rsidR="00C1355B" w:rsidRPr="00C1355B" w14:paraId="3975C94D" w14:textId="77777777" w:rsidTr="00C1355B">
        <w:trPr>
          <w:trHeight w:val="320"/>
        </w:trPr>
        <w:tc>
          <w:tcPr>
            <w:tcW w:w="1300" w:type="dxa"/>
            <w:noWrap/>
            <w:hideMark/>
          </w:tcPr>
          <w:p w14:paraId="746F321D" w14:textId="77777777" w:rsidR="00C1355B" w:rsidRPr="00C1355B" w:rsidRDefault="00C1355B">
            <w:r w:rsidRPr="00C1355B">
              <w:t>null</w:t>
            </w:r>
          </w:p>
        </w:tc>
        <w:tc>
          <w:tcPr>
            <w:tcW w:w="1300" w:type="dxa"/>
            <w:noWrap/>
            <w:hideMark/>
          </w:tcPr>
          <w:p w14:paraId="68E2704E" w14:textId="77777777" w:rsidR="00C1355B" w:rsidRPr="00C1355B" w:rsidRDefault="00C1355B" w:rsidP="00C1355B">
            <w:r w:rsidRPr="00C1355B">
              <w:t>4</w:t>
            </w:r>
          </w:p>
        </w:tc>
        <w:tc>
          <w:tcPr>
            <w:tcW w:w="1300" w:type="dxa"/>
            <w:noWrap/>
            <w:hideMark/>
          </w:tcPr>
          <w:p w14:paraId="51FB3E38" w14:textId="77777777" w:rsidR="00C1355B" w:rsidRPr="00C1355B" w:rsidRDefault="00C1355B" w:rsidP="00C1355B">
            <w:r w:rsidRPr="00C1355B">
              <w:t>1</w:t>
            </w:r>
          </w:p>
        </w:tc>
        <w:tc>
          <w:tcPr>
            <w:tcW w:w="1300" w:type="dxa"/>
            <w:noWrap/>
            <w:hideMark/>
          </w:tcPr>
          <w:p w14:paraId="2E8EDB0A" w14:textId="77777777" w:rsidR="00C1355B" w:rsidRPr="00C1355B" w:rsidRDefault="00C1355B" w:rsidP="00C1355B">
            <w:r w:rsidRPr="00C1355B">
              <w:t>-5</w:t>
            </w:r>
          </w:p>
        </w:tc>
      </w:tr>
      <w:tr w:rsidR="00C1355B" w:rsidRPr="00C1355B" w14:paraId="2994B9D6" w14:textId="77777777" w:rsidTr="00C1355B">
        <w:trPr>
          <w:trHeight w:val="320"/>
        </w:trPr>
        <w:tc>
          <w:tcPr>
            <w:tcW w:w="1300" w:type="dxa"/>
            <w:noWrap/>
            <w:hideMark/>
          </w:tcPr>
          <w:p w14:paraId="76B8716D" w14:textId="77777777" w:rsidR="00C1355B" w:rsidRPr="00C1355B" w:rsidRDefault="00C1355B">
            <w:r w:rsidRPr="00C1355B">
              <w:t>null</w:t>
            </w:r>
          </w:p>
        </w:tc>
        <w:tc>
          <w:tcPr>
            <w:tcW w:w="1300" w:type="dxa"/>
            <w:noWrap/>
            <w:hideMark/>
          </w:tcPr>
          <w:p w14:paraId="1CE4565D" w14:textId="77777777" w:rsidR="00C1355B" w:rsidRPr="00C1355B" w:rsidRDefault="00C1355B">
            <w:r w:rsidRPr="00C1355B">
              <w:t>null</w:t>
            </w:r>
          </w:p>
        </w:tc>
        <w:tc>
          <w:tcPr>
            <w:tcW w:w="1300" w:type="dxa"/>
            <w:noWrap/>
            <w:hideMark/>
          </w:tcPr>
          <w:p w14:paraId="7ED1F9AF" w14:textId="77777777" w:rsidR="00C1355B" w:rsidRPr="00C1355B" w:rsidRDefault="00C1355B" w:rsidP="00C1355B">
            <w:r w:rsidRPr="00C1355B">
              <w:t>4</w:t>
            </w:r>
          </w:p>
        </w:tc>
        <w:tc>
          <w:tcPr>
            <w:tcW w:w="1300" w:type="dxa"/>
            <w:noWrap/>
            <w:hideMark/>
          </w:tcPr>
          <w:p w14:paraId="5864AEDA" w14:textId="77777777" w:rsidR="00C1355B" w:rsidRPr="00C1355B" w:rsidRDefault="00C1355B" w:rsidP="00C1355B">
            <w:r w:rsidRPr="00C1355B">
              <w:t>-2</w:t>
            </w:r>
          </w:p>
        </w:tc>
      </w:tr>
      <w:tr w:rsidR="00C1355B" w:rsidRPr="00C1355B" w14:paraId="782189D5" w14:textId="77777777" w:rsidTr="00C1355B">
        <w:trPr>
          <w:trHeight w:val="320"/>
        </w:trPr>
        <w:tc>
          <w:tcPr>
            <w:tcW w:w="1300" w:type="dxa"/>
            <w:noWrap/>
            <w:hideMark/>
          </w:tcPr>
          <w:p w14:paraId="49AA1C03" w14:textId="77777777" w:rsidR="00C1355B" w:rsidRPr="00C1355B" w:rsidRDefault="00C1355B">
            <w:r w:rsidRPr="00C1355B">
              <w:t>null</w:t>
            </w:r>
          </w:p>
        </w:tc>
        <w:tc>
          <w:tcPr>
            <w:tcW w:w="1300" w:type="dxa"/>
            <w:noWrap/>
            <w:hideMark/>
          </w:tcPr>
          <w:p w14:paraId="1E016DB1" w14:textId="77777777" w:rsidR="00C1355B" w:rsidRPr="00C1355B" w:rsidRDefault="00C1355B">
            <w:r w:rsidRPr="00C1355B">
              <w:t>null</w:t>
            </w:r>
          </w:p>
        </w:tc>
        <w:tc>
          <w:tcPr>
            <w:tcW w:w="1300" w:type="dxa"/>
            <w:noWrap/>
            <w:hideMark/>
          </w:tcPr>
          <w:p w14:paraId="37D9E788" w14:textId="77777777" w:rsidR="00C1355B" w:rsidRPr="00C1355B" w:rsidRDefault="00C1355B">
            <w:r w:rsidRPr="00C1355B">
              <w:t>null</w:t>
            </w:r>
          </w:p>
        </w:tc>
        <w:tc>
          <w:tcPr>
            <w:tcW w:w="1300" w:type="dxa"/>
            <w:noWrap/>
            <w:hideMark/>
          </w:tcPr>
          <w:p w14:paraId="3D942A24" w14:textId="77777777" w:rsidR="00C1355B" w:rsidRPr="00C1355B" w:rsidRDefault="00C1355B" w:rsidP="00C1355B">
            <w:r w:rsidRPr="00C1355B">
              <w:t>1</w:t>
            </w:r>
          </w:p>
        </w:tc>
      </w:tr>
    </w:tbl>
    <w:p w14:paraId="65D28969" w14:textId="66E26127" w:rsidR="00C1355B" w:rsidRDefault="00C1355B" w:rsidP="00C1355B">
      <w:pPr>
        <w:rPr>
          <w:b/>
          <w:bCs/>
          <w:lang w:val="en-GB"/>
        </w:rPr>
      </w:pPr>
    </w:p>
    <w:p w14:paraId="15B60B55" w14:textId="11B4BB9C" w:rsidR="00C1355B" w:rsidRDefault="00C1355B" w:rsidP="00C1355B">
      <w:pPr>
        <w:rPr>
          <w:b/>
          <w:bCs/>
          <w:lang w:val="en-GB"/>
        </w:rPr>
      </w:pPr>
      <w:r>
        <w:rPr>
          <w:b/>
          <w:bCs/>
          <w:lang w:val="en-GB"/>
        </w:rPr>
        <w:t>Clean Extra Space</w:t>
      </w:r>
    </w:p>
    <w:tbl>
      <w:tblPr>
        <w:tblStyle w:val="TableGrid"/>
        <w:tblW w:w="0" w:type="auto"/>
        <w:tblLook w:val="04A0" w:firstRow="1" w:lastRow="0" w:firstColumn="1" w:lastColumn="0" w:noHBand="0" w:noVBand="1"/>
      </w:tblPr>
      <w:tblGrid>
        <w:gridCol w:w="1300"/>
        <w:gridCol w:w="1300"/>
        <w:gridCol w:w="1433"/>
        <w:gridCol w:w="1433"/>
      </w:tblGrid>
      <w:tr w:rsidR="00C1355B" w:rsidRPr="00C1355B" w14:paraId="5AE51353" w14:textId="77777777" w:rsidTr="00C1355B">
        <w:trPr>
          <w:trHeight w:val="320"/>
        </w:trPr>
        <w:tc>
          <w:tcPr>
            <w:tcW w:w="1300" w:type="dxa"/>
            <w:noWrap/>
            <w:hideMark/>
          </w:tcPr>
          <w:p w14:paraId="35FE08C9" w14:textId="77777777" w:rsidR="00C1355B" w:rsidRPr="00C1355B" w:rsidRDefault="00C1355B" w:rsidP="00C1355B">
            <w:r w:rsidRPr="00C1355B">
              <w:t>9</w:t>
            </w:r>
          </w:p>
        </w:tc>
        <w:tc>
          <w:tcPr>
            <w:tcW w:w="1300" w:type="dxa"/>
            <w:noWrap/>
            <w:hideMark/>
          </w:tcPr>
          <w:p w14:paraId="6DA3DC36" w14:textId="77777777" w:rsidR="00C1355B" w:rsidRPr="00C1355B" w:rsidRDefault="00C1355B" w:rsidP="00C1355B">
            <w:r w:rsidRPr="00C1355B">
              <w:t>0</w:t>
            </w:r>
          </w:p>
        </w:tc>
        <w:tc>
          <w:tcPr>
            <w:tcW w:w="1300" w:type="dxa"/>
            <w:noWrap/>
            <w:hideMark/>
          </w:tcPr>
          <w:p w14:paraId="4243F19D" w14:textId="77777777" w:rsidR="00C1355B" w:rsidRPr="00C1355B" w:rsidRDefault="00C1355B" w:rsidP="00C1355B">
            <w:r w:rsidRPr="00C1355B">
              <w:t>2147483647</w:t>
            </w:r>
          </w:p>
        </w:tc>
        <w:tc>
          <w:tcPr>
            <w:tcW w:w="1300" w:type="dxa"/>
            <w:noWrap/>
            <w:hideMark/>
          </w:tcPr>
          <w:p w14:paraId="4398E063" w14:textId="77777777" w:rsidR="00C1355B" w:rsidRPr="00C1355B" w:rsidRDefault="00C1355B" w:rsidP="00C1355B">
            <w:r w:rsidRPr="00C1355B">
              <w:t>2147483647</w:t>
            </w:r>
          </w:p>
        </w:tc>
      </w:tr>
      <w:tr w:rsidR="00C1355B" w:rsidRPr="00C1355B" w14:paraId="11D12752" w14:textId="77777777" w:rsidTr="00C1355B">
        <w:trPr>
          <w:trHeight w:val="320"/>
        </w:trPr>
        <w:tc>
          <w:tcPr>
            <w:tcW w:w="1300" w:type="dxa"/>
            <w:noWrap/>
            <w:hideMark/>
          </w:tcPr>
          <w:p w14:paraId="21233D6F" w14:textId="77777777" w:rsidR="00C1355B" w:rsidRPr="00C1355B" w:rsidRDefault="00C1355B">
            <w:r w:rsidRPr="00C1355B">
              <w:t>null</w:t>
            </w:r>
          </w:p>
        </w:tc>
        <w:tc>
          <w:tcPr>
            <w:tcW w:w="1300" w:type="dxa"/>
            <w:noWrap/>
            <w:hideMark/>
          </w:tcPr>
          <w:p w14:paraId="5FF87C7A" w14:textId="77777777" w:rsidR="00C1355B" w:rsidRPr="00C1355B" w:rsidRDefault="00C1355B" w:rsidP="00C1355B">
            <w:r w:rsidRPr="00C1355B">
              <w:t>16</w:t>
            </w:r>
          </w:p>
        </w:tc>
        <w:tc>
          <w:tcPr>
            <w:tcW w:w="1300" w:type="dxa"/>
            <w:noWrap/>
            <w:hideMark/>
          </w:tcPr>
          <w:p w14:paraId="5ACC3427" w14:textId="77777777" w:rsidR="00C1355B" w:rsidRPr="00C1355B" w:rsidRDefault="00C1355B" w:rsidP="00C1355B">
            <w:r w:rsidRPr="00C1355B">
              <w:t>1</w:t>
            </w:r>
          </w:p>
        </w:tc>
        <w:tc>
          <w:tcPr>
            <w:tcW w:w="1300" w:type="dxa"/>
            <w:noWrap/>
            <w:hideMark/>
          </w:tcPr>
          <w:p w14:paraId="66F9A238" w14:textId="77777777" w:rsidR="00C1355B" w:rsidRPr="00C1355B" w:rsidRDefault="00C1355B" w:rsidP="00C1355B">
            <w:r w:rsidRPr="00C1355B">
              <w:t>2147483647</w:t>
            </w:r>
          </w:p>
        </w:tc>
      </w:tr>
      <w:tr w:rsidR="00C1355B" w:rsidRPr="00C1355B" w14:paraId="6954A79D" w14:textId="77777777" w:rsidTr="00C1355B">
        <w:trPr>
          <w:trHeight w:val="320"/>
        </w:trPr>
        <w:tc>
          <w:tcPr>
            <w:tcW w:w="1300" w:type="dxa"/>
            <w:noWrap/>
            <w:hideMark/>
          </w:tcPr>
          <w:p w14:paraId="1FDE3AA0" w14:textId="77777777" w:rsidR="00C1355B" w:rsidRPr="00C1355B" w:rsidRDefault="00C1355B">
            <w:r w:rsidRPr="00C1355B">
              <w:t>null</w:t>
            </w:r>
          </w:p>
        </w:tc>
        <w:tc>
          <w:tcPr>
            <w:tcW w:w="1300" w:type="dxa"/>
            <w:noWrap/>
            <w:hideMark/>
          </w:tcPr>
          <w:p w14:paraId="2B7BCAB1" w14:textId="77777777" w:rsidR="00C1355B" w:rsidRPr="00C1355B" w:rsidRDefault="00C1355B">
            <w:r w:rsidRPr="00C1355B">
              <w:t>null</w:t>
            </w:r>
          </w:p>
        </w:tc>
        <w:tc>
          <w:tcPr>
            <w:tcW w:w="1300" w:type="dxa"/>
            <w:noWrap/>
            <w:hideMark/>
          </w:tcPr>
          <w:p w14:paraId="471BB57A" w14:textId="77777777" w:rsidR="00C1355B" w:rsidRPr="00C1355B" w:rsidRDefault="00C1355B" w:rsidP="00C1355B">
            <w:r w:rsidRPr="00C1355B">
              <w:t>16</w:t>
            </w:r>
          </w:p>
        </w:tc>
        <w:tc>
          <w:tcPr>
            <w:tcW w:w="1300" w:type="dxa"/>
            <w:noWrap/>
            <w:hideMark/>
          </w:tcPr>
          <w:p w14:paraId="0D0DE69C" w14:textId="77777777" w:rsidR="00C1355B" w:rsidRPr="00C1355B" w:rsidRDefault="00C1355B" w:rsidP="00C1355B">
            <w:r w:rsidRPr="00C1355B">
              <w:t>2147483647</w:t>
            </w:r>
          </w:p>
        </w:tc>
      </w:tr>
      <w:tr w:rsidR="00C1355B" w:rsidRPr="00C1355B" w14:paraId="6553E222" w14:textId="77777777" w:rsidTr="00C1355B">
        <w:trPr>
          <w:trHeight w:val="320"/>
        </w:trPr>
        <w:tc>
          <w:tcPr>
            <w:tcW w:w="1300" w:type="dxa"/>
            <w:noWrap/>
            <w:hideMark/>
          </w:tcPr>
          <w:p w14:paraId="6FAF3408" w14:textId="77777777" w:rsidR="00C1355B" w:rsidRPr="00C1355B" w:rsidRDefault="00C1355B">
            <w:r w:rsidRPr="00C1355B">
              <w:t>null</w:t>
            </w:r>
          </w:p>
        </w:tc>
        <w:tc>
          <w:tcPr>
            <w:tcW w:w="1300" w:type="dxa"/>
            <w:noWrap/>
            <w:hideMark/>
          </w:tcPr>
          <w:p w14:paraId="2F6C1CBB" w14:textId="77777777" w:rsidR="00C1355B" w:rsidRPr="00C1355B" w:rsidRDefault="00C1355B">
            <w:r w:rsidRPr="00C1355B">
              <w:t>null</w:t>
            </w:r>
          </w:p>
        </w:tc>
        <w:tc>
          <w:tcPr>
            <w:tcW w:w="1300" w:type="dxa"/>
            <w:noWrap/>
            <w:hideMark/>
          </w:tcPr>
          <w:p w14:paraId="6196F54B" w14:textId="77777777" w:rsidR="00C1355B" w:rsidRPr="00C1355B" w:rsidRDefault="00C1355B">
            <w:r w:rsidRPr="00C1355B">
              <w:t>null</w:t>
            </w:r>
          </w:p>
        </w:tc>
        <w:tc>
          <w:tcPr>
            <w:tcW w:w="1300" w:type="dxa"/>
            <w:noWrap/>
            <w:hideMark/>
          </w:tcPr>
          <w:p w14:paraId="774D2365" w14:textId="77777777" w:rsidR="00C1355B" w:rsidRPr="00C1355B" w:rsidRDefault="00C1355B" w:rsidP="00C1355B">
            <w:r w:rsidRPr="00C1355B">
              <w:t>0</w:t>
            </w:r>
          </w:p>
        </w:tc>
      </w:tr>
    </w:tbl>
    <w:p w14:paraId="5D8DFE0D" w14:textId="1929FF94" w:rsidR="00C1355B" w:rsidRDefault="00C1355B" w:rsidP="00C1355B">
      <w:pPr>
        <w:rPr>
          <w:lang w:val="en-GB"/>
        </w:rPr>
      </w:pPr>
    </w:p>
    <w:p w14:paraId="7B3EA1C3" w14:textId="2A8883CC" w:rsidR="00C1355B" w:rsidRDefault="00C1355B" w:rsidP="00C1355B">
      <w:pPr>
        <w:rPr>
          <w:b/>
          <w:bCs/>
          <w:lang w:val="en-GB"/>
        </w:rPr>
      </w:pPr>
      <w:r>
        <w:rPr>
          <w:b/>
          <w:bCs/>
          <w:lang w:val="en-GB"/>
        </w:rPr>
        <w:t>Total Cost</w:t>
      </w:r>
    </w:p>
    <w:tbl>
      <w:tblPr>
        <w:tblStyle w:val="TableGrid"/>
        <w:tblW w:w="0" w:type="auto"/>
        <w:tblLook w:val="04A0" w:firstRow="1" w:lastRow="0" w:firstColumn="1" w:lastColumn="0" w:noHBand="0" w:noVBand="1"/>
      </w:tblPr>
      <w:tblGrid>
        <w:gridCol w:w="1300"/>
        <w:gridCol w:w="1300"/>
        <w:gridCol w:w="1300"/>
        <w:gridCol w:w="1300"/>
        <w:gridCol w:w="1300"/>
      </w:tblGrid>
      <w:tr w:rsidR="00C1355B" w:rsidRPr="00C1355B" w14:paraId="27376586" w14:textId="77777777" w:rsidTr="00C1355B">
        <w:trPr>
          <w:trHeight w:val="320"/>
        </w:trPr>
        <w:tc>
          <w:tcPr>
            <w:tcW w:w="1300" w:type="dxa"/>
            <w:noWrap/>
            <w:hideMark/>
          </w:tcPr>
          <w:p w14:paraId="05605801" w14:textId="77777777" w:rsidR="00C1355B" w:rsidRPr="00C1355B" w:rsidRDefault="00C1355B" w:rsidP="00C1355B">
            <w:r w:rsidRPr="00C1355B">
              <w:t>0</w:t>
            </w:r>
          </w:p>
        </w:tc>
        <w:tc>
          <w:tcPr>
            <w:tcW w:w="1300" w:type="dxa"/>
            <w:noWrap/>
            <w:hideMark/>
          </w:tcPr>
          <w:p w14:paraId="5C1CD5F5" w14:textId="77777777" w:rsidR="00C1355B" w:rsidRPr="00C1355B" w:rsidRDefault="00C1355B" w:rsidP="00C1355B">
            <w:r w:rsidRPr="00C1355B">
              <w:t>9</w:t>
            </w:r>
          </w:p>
        </w:tc>
        <w:tc>
          <w:tcPr>
            <w:tcW w:w="1300" w:type="dxa"/>
            <w:noWrap/>
            <w:hideMark/>
          </w:tcPr>
          <w:p w14:paraId="59490FAA" w14:textId="77777777" w:rsidR="00C1355B" w:rsidRPr="00C1355B" w:rsidRDefault="00C1355B" w:rsidP="00C1355B">
            <w:r w:rsidRPr="00C1355B">
              <w:t>0</w:t>
            </w:r>
          </w:p>
        </w:tc>
        <w:tc>
          <w:tcPr>
            <w:tcW w:w="1300" w:type="dxa"/>
            <w:noWrap/>
            <w:hideMark/>
          </w:tcPr>
          <w:p w14:paraId="62EAC9AB" w14:textId="77777777" w:rsidR="00C1355B" w:rsidRPr="00C1355B" w:rsidRDefault="00C1355B" w:rsidP="00C1355B">
            <w:r w:rsidRPr="00C1355B">
              <w:t>10</w:t>
            </w:r>
          </w:p>
        </w:tc>
        <w:tc>
          <w:tcPr>
            <w:tcW w:w="1300" w:type="dxa"/>
            <w:noWrap/>
            <w:hideMark/>
          </w:tcPr>
          <w:p w14:paraId="644787F3" w14:textId="77777777" w:rsidR="00C1355B" w:rsidRPr="00C1355B" w:rsidRDefault="00C1355B" w:rsidP="00C1355B">
            <w:r w:rsidRPr="00C1355B">
              <w:t>10</w:t>
            </w:r>
          </w:p>
        </w:tc>
      </w:tr>
    </w:tbl>
    <w:p w14:paraId="523502CC" w14:textId="2B32E4E0" w:rsidR="00C1355B" w:rsidRDefault="00C1355B" w:rsidP="00C1355B">
      <w:pPr>
        <w:rPr>
          <w:b/>
          <w:bCs/>
          <w:lang w:val="en-GB"/>
        </w:rPr>
      </w:pPr>
    </w:p>
    <w:p w14:paraId="5A833BD7" w14:textId="060BC3AE" w:rsidR="00C1355B" w:rsidRDefault="00C1355B" w:rsidP="00C1355B">
      <w:pPr>
        <w:rPr>
          <w:b/>
          <w:bCs/>
          <w:lang w:val="en-GB"/>
        </w:rPr>
      </w:pPr>
      <w:r>
        <w:rPr>
          <w:b/>
          <w:bCs/>
          <w:lang w:val="en-GB"/>
        </w:rPr>
        <w:t>Solution</w:t>
      </w:r>
    </w:p>
    <w:tbl>
      <w:tblPr>
        <w:tblStyle w:val="TableGrid"/>
        <w:tblW w:w="0" w:type="auto"/>
        <w:tblLook w:val="04A0" w:firstRow="1" w:lastRow="0" w:firstColumn="1" w:lastColumn="0" w:noHBand="0" w:noVBand="1"/>
      </w:tblPr>
      <w:tblGrid>
        <w:gridCol w:w="1300"/>
        <w:gridCol w:w="1300"/>
        <w:gridCol w:w="1300"/>
        <w:gridCol w:w="1300"/>
        <w:gridCol w:w="1300"/>
      </w:tblGrid>
      <w:tr w:rsidR="00C1355B" w:rsidRPr="00C1355B" w14:paraId="59B136A8" w14:textId="77777777" w:rsidTr="009F5B6A">
        <w:trPr>
          <w:trHeight w:val="320"/>
        </w:trPr>
        <w:tc>
          <w:tcPr>
            <w:tcW w:w="1300" w:type="dxa"/>
            <w:noWrap/>
            <w:hideMark/>
          </w:tcPr>
          <w:p w14:paraId="7A532FB5" w14:textId="04572C5A" w:rsidR="00C1355B" w:rsidRPr="00C1355B" w:rsidRDefault="00C1355B" w:rsidP="009F5B6A">
            <w:r>
              <w:t>null</w:t>
            </w:r>
          </w:p>
        </w:tc>
        <w:tc>
          <w:tcPr>
            <w:tcW w:w="1300" w:type="dxa"/>
            <w:noWrap/>
            <w:hideMark/>
          </w:tcPr>
          <w:p w14:paraId="645A3940" w14:textId="6C17E303" w:rsidR="00C1355B" w:rsidRPr="00C1355B" w:rsidRDefault="00C1355B" w:rsidP="009F5B6A">
            <w:r>
              <w:t>1</w:t>
            </w:r>
          </w:p>
        </w:tc>
        <w:tc>
          <w:tcPr>
            <w:tcW w:w="1300" w:type="dxa"/>
            <w:noWrap/>
            <w:hideMark/>
          </w:tcPr>
          <w:p w14:paraId="745327E2" w14:textId="48CA5A95" w:rsidR="00C1355B" w:rsidRPr="00C1355B" w:rsidRDefault="00C1355B" w:rsidP="009F5B6A">
            <w:r>
              <w:t>1</w:t>
            </w:r>
          </w:p>
        </w:tc>
        <w:tc>
          <w:tcPr>
            <w:tcW w:w="1300" w:type="dxa"/>
            <w:noWrap/>
            <w:hideMark/>
          </w:tcPr>
          <w:p w14:paraId="352E0EED" w14:textId="4294BFC7" w:rsidR="00C1355B" w:rsidRPr="00C1355B" w:rsidRDefault="00C1355B" w:rsidP="009F5B6A">
            <w:r>
              <w:t>2</w:t>
            </w:r>
          </w:p>
        </w:tc>
        <w:tc>
          <w:tcPr>
            <w:tcW w:w="1300" w:type="dxa"/>
            <w:noWrap/>
            <w:hideMark/>
          </w:tcPr>
          <w:p w14:paraId="42FF5D75" w14:textId="0E947976" w:rsidR="00C1355B" w:rsidRPr="00C1355B" w:rsidRDefault="00C1355B" w:rsidP="009F5B6A">
            <w:r>
              <w:t>4</w:t>
            </w:r>
          </w:p>
        </w:tc>
      </w:tr>
    </w:tbl>
    <w:p w14:paraId="36312DD7" w14:textId="48584F81" w:rsidR="00C1355B" w:rsidRDefault="00C1355B" w:rsidP="00C1355B">
      <w:pPr>
        <w:rPr>
          <w:b/>
          <w:bCs/>
          <w:lang w:val="en-GB"/>
        </w:rPr>
      </w:pPr>
    </w:p>
    <w:p w14:paraId="7EEEE452" w14:textId="3E9E0B21" w:rsidR="00C1355B" w:rsidRDefault="00C1355B" w:rsidP="00C1355B">
      <w:pPr>
        <w:rPr>
          <w:b/>
          <w:bCs/>
          <w:lang w:val="en-GB"/>
        </w:rPr>
      </w:pPr>
      <w:proofErr w:type="spellStart"/>
      <w:r w:rsidRPr="00C1355B">
        <w:rPr>
          <w:b/>
          <w:bCs/>
          <w:lang w:val="en-GB"/>
        </w:rPr>
        <w:t>lineNums</w:t>
      </w:r>
      <w:proofErr w:type="spellEnd"/>
    </w:p>
    <w:tbl>
      <w:tblPr>
        <w:tblStyle w:val="TableGrid"/>
        <w:tblW w:w="0" w:type="auto"/>
        <w:tblLook w:val="04A0" w:firstRow="1" w:lastRow="0" w:firstColumn="1" w:lastColumn="0" w:noHBand="0" w:noVBand="1"/>
      </w:tblPr>
      <w:tblGrid>
        <w:gridCol w:w="1300"/>
        <w:gridCol w:w="1300"/>
        <w:gridCol w:w="1300"/>
        <w:gridCol w:w="1300"/>
      </w:tblGrid>
      <w:tr w:rsidR="005A1C80" w:rsidRPr="00C1355B" w14:paraId="66EBABA3" w14:textId="77777777" w:rsidTr="009F5B6A">
        <w:trPr>
          <w:trHeight w:val="320"/>
        </w:trPr>
        <w:tc>
          <w:tcPr>
            <w:tcW w:w="1300" w:type="dxa"/>
            <w:noWrap/>
            <w:hideMark/>
          </w:tcPr>
          <w:p w14:paraId="32D67D5C" w14:textId="77777777" w:rsidR="005A1C80" w:rsidRPr="00C1355B" w:rsidRDefault="005A1C80" w:rsidP="009F5B6A">
            <w:r>
              <w:t>null</w:t>
            </w:r>
          </w:p>
        </w:tc>
        <w:tc>
          <w:tcPr>
            <w:tcW w:w="1300" w:type="dxa"/>
            <w:noWrap/>
            <w:hideMark/>
          </w:tcPr>
          <w:p w14:paraId="6993F2A2" w14:textId="629F8AEB" w:rsidR="005A1C80" w:rsidRPr="00C1355B" w:rsidRDefault="005A1C80" w:rsidP="009F5B6A">
            <w:r>
              <w:t>0</w:t>
            </w:r>
          </w:p>
        </w:tc>
        <w:tc>
          <w:tcPr>
            <w:tcW w:w="1300" w:type="dxa"/>
            <w:noWrap/>
            <w:hideMark/>
          </w:tcPr>
          <w:p w14:paraId="6BD0243D" w14:textId="4F108F71" w:rsidR="005A1C80" w:rsidRPr="00C1355B" w:rsidRDefault="005A1C80" w:rsidP="009F5B6A">
            <w:r>
              <w:t>1</w:t>
            </w:r>
          </w:p>
        </w:tc>
        <w:tc>
          <w:tcPr>
            <w:tcW w:w="1300" w:type="dxa"/>
            <w:noWrap/>
            <w:hideMark/>
          </w:tcPr>
          <w:p w14:paraId="2B0B2DE0" w14:textId="5D8EFF28" w:rsidR="005A1C80" w:rsidRPr="00C1355B" w:rsidRDefault="005A1C80" w:rsidP="009F5B6A">
            <w:r>
              <w:t>0</w:t>
            </w:r>
          </w:p>
        </w:tc>
      </w:tr>
    </w:tbl>
    <w:p w14:paraId="501DCAAD" w14:textId="77777777" w:rsidR="00C1355B" w:rsidRPr="00C1355B" w:rsidRDefault="00C1355B" w:rsidP="00C1355B">
      <w:pPr>
        <w:rPr>
          <w:b/>
          <w:bCs/>
          <w:lang w:val="en-GB"/>
        </w:rPr>
      </w:pPr>
    </w:p>
    <w:p w14:paraId="1877C493" w14:textId="77777777" w:rsidR="00C1355B" w:rsidRDefault="00C1355B">
      <w:pPr>
        <w:rPr>
          <w:lang w:val="en-GB"/>
        </w:rPr>
      </w:pPr>
    </w:p>
    <w:p w14:paraId="037FD88B" w14:textId="2C352B50" w:rsidR="000B18ED" w:rsidRPr="000B18ED" w:rsidRDefault="000B18ED" w:rsidP="000B18ED">
      <w:pPr>
        <w:pStyle w:val="Heading2"/>
        <w:rPr>
          <w:lang w:val="en-GB"/>
        </w:rPr>
      </w:pPr>
      <w:r>
        <w:rPr>
          <w:lang w:val="en-GB"/>
        </w:rPr>
        <w:t>Execution</w:t>
      </w:r>
    </w:p>
    <w:p w14:paraId="7451A88E" w14:textId="4171F9E1" w:rsidR="001E2129" w:rsidRDefault="00545791" w:rsidP="00323319">
      <w:pPr>
        <w:rPr>
          <w:lang w:val="en-GB"/>
        </w:rPr>
      </w:pPr>
      <w:r>
        <w:rPr>
          <w:lang w:val="en-GB"/>
        </w:rPr>
        <w:t xml:space="preserve">I implemented a few methods to execute the code. </w:t>
      </w:r>
    </w:p>
    <w:p w14:paraId="4C8C13D7" w14:textId="70FD8664" w:rsidR="00977EA4" w:rsidRDefault="00977EA4" w:rsidP="00977EA4">
      <w:pPr>
        <w:pStyle w:val="ListParagraph"/>
        <w:numPr>
          <w:ilvl w:val="0"/>
          <w:numId w:val="1"/>
        </w:numPr>
        <w:rPr>
          <w:lang w:val="en-GB"/>
        </w:rPr>
      </w:pPr>
      <w:r>
        <w:rPr>
          <w:lang w:val="en-GB"/>
        </w:rPr>
        <w:t>You can pass in the number of characters in a line and a list of words to include</w:t>
      </w:r>
    </w:p>
    <w:p w14:paraId="49199D45" w14:textId="41869ADD" w:rsidR="00977EA4" w:rsidRPr="00977EA4" w:rsidRDefault="00977EA4" w:rsidP="00977EA4">
      <w:pPr>
        <w:pStyle w:val="ListParagraph"/>
        <w:numPr>
          <w:ilvl w:val="0"/>
          <w:numId w:val="1"/>
        </w:numPr>
        <w:rPr>
          <w:lang w:val="en-GB"/>
        </w:rPr>
      </w:pPr>
      <w:r>
        <w:rPr>
          <w:lang w:val="en-GB"/>
        </w:rPr>
        <w:t xml:space="preserve">You can pass in the number of characters in a line and a path to a file with words in it. </w:t>
      </w:r>
    </w:p>
    <w:p w14:paraId="72DD4964" w14:textId="584B905D" w:rsidR="0028480A" w:rsidRPr="00323319" w:rsidRDefault="000B18ED" w:rsidP="00323319">
      <w:pPr>
        <w:rPr>
          <w:lang w:val="en-GB"/>
        </w:rPr>
      </w:pPr>
      <w:r>
        <w:rPr>
          <w:lang w:val="en-GB"/>
        </w:rPr>
        <w:t xml:space="preserve">It is regular java code so you can build and run it with </w:t>
      </w:r>
      <w:proofErr w:type="spellStart"/>
      <w:r w:rsidRPr="000B18ED">
        <w:rPr>
          <w:rFonts w:ascii="Andale Mono" w:hAnsi="Andale Mono"/>
          <w:lang w:val="en-GB"/>
        </w:rPr>
        <w:t>javac</w:t>
      </w:r>
      <w:proofErr w:type="spellEnd"/>
      <w:r>
        <w:rPr>
          <w:lang w:val="en-GB"/>
        </w:rPr>
        <w:t xml:space="preserve"> and </w:t>
      </w:r>
      <w:r w:rsidRPr="000B18ED">
        <w:rPr>
          <w:rFonts w:ascii="Andale Mono" w:hAnsi="Andale Mono"/>
          <w:lang w:val="en-GB"/>
        </w:rPr>
        <w:t>java</w:t>
      </w:r>
      <w:r>
        <w:rPr>
          <w:lang w:val="en-GB"/>
        </w:rPr>
        <w:t xml:space="preserve"> or with an IDE (I would recommend IntelliJ since it is already in that format). </w:t>
      </w:r>
      <w:r w:rsidR="00966D2D">
        <w:rPr>
          <w:lang w:val="en-GB"/>
        </w:rPr>
        <w:t xml:space="preserve"> It has a main class of Main</w:t>
      </w:r>
      <w:r w:rsidR="00421359">
        <w:rPr>
          <w:lang w:val="en-GB"/>
        </w:rPr>
        <w:t>. I put the input that I used in Lab4/input.txt</w:t>
      </w:r>
    </w:p>
    <w:sectPr w:rsidR="0028480A" w:rsidRPr="00323319" w:rsidSect="00E45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ndale Mono">
    <w:altName w:val="Calibri"/>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97AB0"/>
    <w:multiLevelType w:val="hybridMultilevel"/>
    <w:tmpl w:val="A2FC0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13115"/>
    <w:multiLevelType w:val="hybridMultilevel"/>
    <w:tmpl w:val="577ED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19"/>
    <w:rsid w:val="000B18ED"/>
    <w:rsid w:val="00177938"/>
    <w:rsid w:val="001D7C81"/>
    <w:rsid w:val="001E2129"/>
    <w:rsid w:val="0028480A"/>
    <w:rsid w:val="00323319"/>
    <w:rsid w:val="0037078C"/>
    <w:rsid w:val="00382CDE"/>
    <w:rsid w:val="00421359"/>
    <w:rsid w:val="004A51BD"/>
    <w:rsid w:val="00545791"/>
    <w:rsid w:val="005A1C80"/>
    <w:rsid w:val="0065710B"/>
    <w:rsid w:val="00966D2D"/>
    <w:rsid w:val="00977EA4"/>
    <w:rsid w:val="00BA5A85"/>
    <w:rsid w:val="00C1355B"/>
    <w:rsid w:val="00C24B7F"/>
    <w:rsid w:val="00C66700"/>
    <w:rsid w:val="00CA7C5E"/>
    <w:rsid w:val="00E4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4D0D"/>
  <w15:chartTrackingRefBased/>
  <w15:docId w15:val="{910A01FF-9104-B044-8713-D3FE7F7D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3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33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3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D7C81"/>
    <w:rPr>
      <w:color w:val="0563C1" w:themeColor="hyperlink"/>
      <w:u w:val="single"/>
    </w:rPr>
  </w:style>
  <w:style w:type="character" w:styleId="UnresolvedMention">
    <w:name w:val="Unresolved Mention"/>
    <w:basedOn w:val="DefaultParagraphFont"/>
    <w:uiPriority w:val="99"/>
    <w:semiHidden/>
    <w:unhideWhenUsed/>
    <w:rsid w:val="001D7C81"/>
    <w:rPr>
      <w:color w:val="605E5C"/>
      <w:shd w:val="clear" w:color="auto" w:fill="E1DFDD"/>
    </w:rPr>
  </w:style>
  <w:style w:type="character" w:styleId="FollowedHyperlink">
    <w:name w:val="FollowedHyperlink"/>
    <w:basedOn w:val="DefaultParagraphFont"/>
    <w:uiPriority w:val="99"/>
    <w:semiHidden/>
    <w:unhideWhenUsed/>
    <w:rsid w:val="001D7C81"/>
    <w:rPr>
      <w:color w:val="954F72" w:themeColor="followedHyperlink"/>
      <w:u w:val="single"/>
    </w:rPr>
  </w:style>
  <w:style w:type="paragraph" w:styleId="HTMLPreformatted">
    <w:name w:val="HTML Preformatted"/>
    <w:basedOn w:val="Normal"/>
    <w:link w:val="HTMLPreformattedChar"/>
    <w:uiPriority w:val="99"/>
    <w:semiHidden/>
    <w:unhideWhenUsed/>
    <w:rsid w:val="0028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80A"/>
    <w:rPr>
      <w:rFonts w:ascii="Courier New" w:eastAsia="Times New Roman" w:hAnsi="Courier New" w:cs="Courier New"/>
      <w:sz w:val="20"/>
      <w:szCs w:val="20"/>
    </w:rPr>
  </w:style>
  <w:style w:type="paragraph" w:styleId="ListParagraph">
    <w:name w:val="List Paragraph"/>
    <w:basedOn w:val="Normal"/>
    <w:uiPriority w:val="34"/>
    <w:qFormat/>
    <w:rsid w:val="0097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5741">
      <w:bodyDiv w:val="1"/>
      <w:marLeft w:val="0"/>
      <w:marRight w:val="0"/>
      <w:marTop w:val="0"/>
      <w:marBottom w:val="0"/>
      <w:divBdr>
        <w:top w:val="none" w:sz="0" w:space="0" w:color="auto"/>
        <w:left w:val="none" w:sz="0" w:space="0" w:color="auto"/>
        <w:bottom w:val="none" w:sz="0" w:space="0" w:color="auto"/>
        <w:right w:val="none" w:sz="0" w:space="0" w:color="auto"/>
      </w:divBdr>
    </w:div>
    <w:div w:id="303659739">
      <w:bodyDiv w:val="1"/>
      <w:marLeft w:val="0"/>
      <w:marRight w:val="0"/>
      <w:marTop w:val="0"/>
      <w:marBottom w:val="0"/>
      <w:divBdr>
        <w:top w:val="none" w:sz="0" w:space="0" w:color="auto"/>
        <w:left w:val="none" w:sz="0" w:space="0" w:color="auto"/>
        <w:bottom w:val="none" w:sz="0" w:space="0" w:color="auto"/>
        <w:right w:val="none" w:sz="0" w:space="0" w:color="auto"/>
      </w:divBdr>
    </w:div>
    <w:div w:id="307324427">
      <w:bodyDiv w:val="1"/>
      <w:marLeft w:val="0"/>
      <w:marRight w:val="0"/>
      <w:marTop w:val="0"/>
      <w:marBottom w:val="0"/>
      <w:divBdr>
        <w:top w:val="none" w:sz="0" w:space="0" w:color="auto"/>
        <w:left w:val="none" w:sz="0" w:space="0" w:color="auto"/>
        <w:bottom w:val="none" w:sz="0" w:space="0" w:color="auto"/>
        <w:right w:val="none" w:sz="0" w:space="0" w:color="auto"/>
      </w:divBdr>
    </w:div>
    <w:div w:id="308629644">
      <w:bodyDiv w:val="1"/>
      <w:marLeft w:val="0"/>
      <w:marRight w:val="0"/>
      <w:marTop w:val="0"/>
      <w:marBottom w:val="0"/>
      <w:divBdr>
        <w:top w:val="none" w:sz="0" w:space="0" w:color="auto"/>
        <w:left w:val="none" w:sz="0" w:space="0" w:color="auto"/>
        <w:bottom w:val="none" w:sz="0" w:space="0" w:color="auto"/>
        <w:right w:val="none" w:sz="0" w:space="0" w:color="auto"/>
      </w:divBdr>
    </w:div>
    <w:div w:id="396821617">
      <w:bodyDiv w:val="1"/>
      <w:marLeft w:val="0"/>
      <w:marRight w:val="0"/>
      <w:marTop w:val="0"/>
      <w:marBottom w:val="0"/>
      <w:divBdr>
        <w:top w:val="none" w:sz="0" w:space="0" w:color="auto"/>
        <w:left w:val="none" w:sz="0" w:space="0" w:color="auto"/>
        <w:bottom w:val="none" w:sz="0" w:space="0" w:color="auto"/>
        <w:right w:val="none" w:sz="0" w:space="0" w:color="auto"/>
      </w:divBdr>
    </w:div>
    <w:div w:id="610863608">
      <w:bodyDiv w:val="1"/>
      <w:marLeft w:val="0"/>
      <w:marRight w:val="0"/>
      <w:marTop w:val="0"/>
      <w:marBottom w:val="0"/>
      <w:divBdr>
        <w:top w:val="none" w:sz="0" w:space="0" w:color="auto"/>
        <w:left w:val="none" w:sz="0" w:space="0" w:color="auto"/>
        <w:bottom w:val="none" w:sz="0" w:space="0" w:color="auto"/>
        <w:right w:val="none" w:sz="0" w:space="0" w:color="auto"/>
      </w:divBdr>
    </w:div>
    <w:div w:id="660890651">
      <w:bodyDiv w:val="1"/>
      <w:marLeft w:val="0"/>
      <w:marRight w:val="0"/>
      <w:marTop w:val="0"/>
      <w:marBottom w:val="0"/>
      <w:divBdr>
        <w:top w:val="none" w:sz="0" w:space="0" w:color="auto"/>
        <w:left w:val="none" w:sz="0" w:space="0" w:color="auto"/>
        <w:bottom w:val="none" w:sz="0" w:space="0" w:color="auto"/>
        <w:right w:val="none" w:sz="0" w:space="0" w:color="auto"/>
      </w:divBdr>
    </w:div>
    <w:div w:id="681247646">
      <w:bodyDiv w:val="1"/>
      <w:marLeft w:val="0"/>
      <w:marRight w:val="0"/>
      <w:marTop w:val="0"/>
      <w:marBottom w:val="0"/>
      <w:divBdr>
        <w:top w:val="none" w:sz="0" w:space="0" w:color="auto"/>
        <w:left w:val="none" w:sz="0" w:space="0" w:color="auto"/>
        <w:bottom w:val="none" w:sz="0" w:space="0" w:color="auto"/>
        <w:right w:val="none" w:sz="0" w:space="0" w:color="auto"/>
      </w:divBdr>
    </w:div>
    <w:div w:id="768306642">
      <w:bodyDiv w:val="1"/>
      <w:marLeft w:val="0"/>
      <w:marRight w:val="0"/>
      <w:marTop w:val="0"/>
      <w:marBottom w:val="0"/>
      <w:divBdr>
        <w:top w:val="none" w:sz="0" w:space="0" w:color="auto"/>
        <w:left w:val="none" w:sz="0" w:space="0" w:color="auto"/>
        <w:bottom w:val="none" w:sz="0" w:space="0" w:color="auto"/>
        <w:right w:val="none" w:sz="0" w:space="0" w:color="auto"/>
      </w:divBdr>
    </w:div>
    <w:div w:id="838930865">
      <w:bodyDiv w:val="1"/>
      <w:marLeft w:val="0"/>
      <w:marRight w:val="0"/>
      <w:marTop w:val="0"/>
      <w:marBottom w:val="0"/>
      <w:divBdr>
        <w:top w:val="none" w:sz="0" w:space="0" w:color="auto"/>
        <w:left w:val="none" w:sz="0" w:space="0" w:color="auto"/>
        <w:bottom w:val="none" w:sz="0" w:space="0" w:color="auto"/>
        <w:right w:val="none" w:sz="0" w:space="0" w:color="auto"/>
      </w:divBdr>
    </w:div>
    <w:div w:id="849369078">
      <w:bodyDiv w:val="1"/>
      <w:marLeft w:val="0"/>
      <w:marRight w:val="0"/>
      <w:marTop w:val="0"/>
      <w:marBottom w:val="0"/>
      <w:divBdr>
        <w:top w:val="none" w:sz="0" w:space="0" w:color="auto"/>
        <w:left w:val="none" w:sz="0" w:space="0" w:color="auto"/>
        <w:bottom w:val="none" w:sz="0" w:space="0" w:color="auto"/>
        <w:right w:val="none" w:sz="0" w:space="0" w:color="auto"/>
      </w:divBdr>
    </w:div>
    <w:div w:id="1057824500">
      <w:bodyDiv w:val="1"/>
      <w:marLeft w:val="0"/>
      <w:marRight w:val="0"/>
      <w:marTop w:val="0"/>
      <w:marBottom w:val="0"/>
      <w:divBdr>
        <w:top w:val="none" w:sz="0" w:space="0" w:color="auto"/>
        <w:left w:val="none" w:sz="0" w:space="0" w:color="auto"/>
        <w:bottom w:val="none" w:sz="0" w:space="0" w:color="auto"/>
        <w:right w:val="none" w:sz="0" w:space="0" w:color="auto"/>
      </w:divBdr>
    </w:div>
    <w:div w:id="1170413111">
      <w:bodyDiv w:val="1"/>
      <w:marLeft w:val="0"/>
      <w:marRight w:val="0"/>
      <w:marTop w:val="0"/>
      <w:marBottom w:val="0"/>
      <w:divBdr>
        <w:top w:val="none" w:sz="0" w:space="0" w:color="auto"/>
        <w:left w:val="none" w:sz="0" w:space="0" w:color="auto"/>
        <w:bottom w:val="none" w:sz="0" w:space="0" w:color="auto"/>
        <w:right w:val="none" w:sz="0" w:space="0" w:color="auto"/>
      </w:divBdr>
    </w:div>
    <w:div w:id="1324429693">
      <w:bodyDiv w:val="1"/>
      <w:marLeft w:val="0"/>
      <w:marRight w:val="0"/>
      <w:marTop w:val="0"/>
      <w:marBottom w:val="0"/>
      <w:divBdr>
        <w:top w:val="none" w:sz="0" w:space="0" w:color="auto"/>
        <w:left w:val="none" w:sz="0" w:space="0" w:color="auto"/>
        <w:bottom w:val="none" w:sz="0" w:space="0" w:color="auto"/>
        <w:right w:val="none" w:sz="0" w:space="0" w:color="auto"/>
      </w:divBdr>
    </w:div>
    <w:div w:id="1466242742">
      <w:bodyDiv w:val="1"/>
      <w:marLeft w:val="0"/>
      <w:marRight w:val="0"/>
      <w:marTop w:val="0"/>
      <w:marBottom w:val="0"/>
      <w:divBdr>
        <w:top w:val="none" w:sz="0" w:space="0" w:color="auto"/>
        <w:left w:val="none" w:sz="0" w:space="0" w:color="auto"/>
        <w:bottom w:val="none" w:sz="0" w:space="0" w:color="auto"/>
        <w:right w:val="none" w:sz="0" w:space="0" w:color="auto"/>
      </w:divBdr>
    </w:div>
    <w:div w:id="1517966660">
      <w:bodyDiv w:val="1"/>
      <w:marLeft w:val="0"/>
      <w:marRight w:val="0"/>
      <w:marTop w:val="0"/>
      <w:marBottom w:val="0"/>
      <w:divBdr>
        <w:top w:val="none" w:sz="0" w:space="0" w:color="auto"/>
        <w:left w:val="none" w:sz="0" w:space="0" w:color="auto"/>
        <w:bottom w:val="none" w:sz="0" w:space="0" w:color="auto"/>
        <w:right w:val="none" w:sz="0" w:space="0" w:color="auto"/>
      </w:divBdr>
    </w:div>
    <w:div w:id="1566144645">
      <w:bodyDiv w:val="1"/>
      <w:marLeft w:val="0"/>
      <w:marRight w:val="0"/>
      <w:marTop w:val="0"/>
      <w:marBottom w:val="0"/>
      <w:divBdr>
        <w:top w:val="none" w:sz="0" w:space="0" w:color="auto"/>
        <w:left w:val="none" w:sz="0" w:space="0" w:color="auto"/>
        <w:bottom w:val="none" w:sz="0" w:space="0" w:color="auto"/>
        <w:right w:val="none" w:sz="0" w:space="0" w:color="auto"/>
      </w:divBdr>
    </w:div>
    <w:div w:id="1599364019">
      <w:bodyDiv w:val="1"/>
      <w:marLeft w:val="0"/>
      <w:marRight w:val="0"/>
      <w:marTop w:val="0"/>
      <w:marBottom w:val="0"/>
      <w:divBdr>
        <w:top w:val="none" w:sz="0" w:space="0" w:color="auto"/>
        <w:left w:val="none" w:sz="0" w:space="0" w:color="auto"/>
        <w:bottom w:val="none" w:sz="0" w:space="0" w:color="auto"/>
        <w:right w:val="none" w:sz="0" w:space="0" w:color="auto"/>
      </w:divBdr>
    </w:div>
    <w:div w:id="1675187147">
      <w:bodyDiv w:val="1"/>
      <w:marLeft w:val="0"/>
      <w:marRight w:val="0"/>
      <w:marTop w:val="0"/>
      <w:marBottom w:val="0"/>
      <w:divBdr>
        <w:top w:val="none" w:sz="0" w:space="0" w:color="auto"/>
        <w:left w:val="none" w:sz="0" w:space="0" w:color="auto"/>
        <w:bottom w:val="none" w:sz="0" w:space="0" w:color="auto"/>
        <w:right w:val="none" w:sz="0" w:space="0" w:color="auto"/>
      </w:divBdr>
    </w:div>
    <w:div w:id="177258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to format (seconds)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564</c:v>
                </c:pt>
                <c:pt idx="1">
                  <c:v>782</c:v>
                </c:pt>
                <c:pt idx="2">
                  <c:v>1188</c:v>
                </c:pt>
                <c:pt idx="3">
                  <c:v>1564</c:v>
                </c:pt>
                <c:pt idx="4">
                  <c:v>1782</c:v>
                </c:pt>
              </c:numCache>
            </c:numRef>
          </c:xVal>
          <c:yVal>
            <c:numRef>
              <c:f>Sheet1!$B$2:$B$6</c:f>
              <c:numCache>
                <c:formatCode>General</c:formatCode>
                <c:ptCount val="5"/>
                <c:pt idx="0">
                  <c:v>4.3999999999999997E-2</c:v>
                </c:pt>
                <c:pt idx="1">
                  <c:v>6.7000000000000004E-2</c:v>
                </c:pt>
                <c:pt idx="2">
                  <c:v>0.16200000000000001</c:v>
                </c:pt>
                <c:pt idx="3">
                  <c:v>0.45200000000000001</c:v>
                </c:pt>
                <c:pt idx="4">
                  <c:v>0.86599999999999999</c:v>
                </c:pt>
              </c:numCache>
            </c:numRef>
          </c:yVal>
          <c:smooth val="0"/>
          <c:extLst>
            <c:ext xmlns:c16="http://schemas.microsoft.com/office/drawing/2014/chart" uri="{C3380CC4-5D6E-409C-BE32-E72D297353CC}">
              <c16:uniqueId val="{00000000-856D-4146-A65D-BEFA56D169B8}"/>
            </c:ext>
          </c:extLst>
        </c:ser>
        <c:dLbls>
          <c:showLegendKey val="0"/>
          <c:showVal val="0"/>
          <c:showCatName val="0"/>
          <c:showSerName val="0"/>
          <c:showPercent val="0"/>
          <c:showBubbleSize val="0"/>
        </c:dLbls>
        <c:axId val="474601135"/>
        <c:axId val="474602767"/>
      </c:scatterChart>
      <c:valAx>
        <c:axId val="474601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02767"/>
        <c:crosses val="autoZero"/>
        <c:crossBetween val="midCat"/>
      </c:valAx>
      <c:valAx>
        <c:axId val="474602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6011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Kipust (RIT Student)</dc:creator>
  <cp:keywords/>
  <dc:description/>
  <cp:lastModifiedBy>Max Kipust (RIT Student)</cp:lastModifiedBy>
  <cp:revision>10</cp:revision>
  <dcterms:created xsi:type="dcterms:W3CDTF">2019-11-01T14:23:00Z</dcterms:created>
  <dcterms:modified xsi:type="dcterms:W3CDTF">2019-12-05T01:26:00Z</dcterms:modified>
</cp:coreProperties>
</file>