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43" w:rsidRPr="009F357F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>«50</w:t>
      </w:r>
      <w:r w:rsidR="00850643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>00</w:t>
      </w:r>
      <w:r w:rsidR="0085064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9918FE">
        <w:rPr>
          <w:rFonts w:ascii="Times New Roman" w:hAnsi="Times New Roman" w:cs="Times New Roman"/>
          <w:b/>
          <w:sz w:val="24"/>
          <w:szCs w:val="24"/>
          <w:lang w:val="kk-KZ"/>
        </w:rPr>
        <w:t>Заң ғылымдары</w:t>
      </w: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ғылыми</w:t>
      </w:r>
      <w:proofErr w:type="spellEnd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бағыт</w:t>
      </w:r>
      <w:proofErr w:type="spellEnd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бойынша</w:t>
      </w:r>
      <w:proofErr w:type="spellEnd"/>
    </w:p>
    <w:p w:rsidR="00C23043" w:rsidRPr="009F357F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қауымдастырылған профессор ғылыми атағына үміткер туралы </w:t>
      </w:r>
    </w:p>
    <w:p w:rsidR="00C23043" w:rsidRPr="00DD22F7" w:rsidRDefault="0051028E" w:rsidP="00C23043">
      <w:pPr>
        <w:pStyle w:val="a4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C23043" w:rsidRPr="00DD22F7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нықтама</w:t>
      </w:r>
    </w:p>
    <w:p w:rsidR="00C23043" w:rsidRPr="00C23043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tbl>
      <w:tblPr>
        <w:tblStyle w:val="a5"/>
        <w:tblW w:w="9350" w:type="dxa"/>
        <w:tblLook w:val="04A0" w:firstRow="1" w:lastRow="0" w:firstColumn="1" w:lastColumn="0" w:noHBand="0" w:noVBand="1"/>
      </w:tblPr>
      <w:tblGrid>
        <w:gridCol w:w="707"/>
        <w:gridCol w:w="3971"/>
        <w:gridCol w:w="4672"/>
      </w:tblGrid>
      <w:tr w:rsidR="00562957" w:rsidRPr="00F409C1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Тегі,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Аты,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Әкесінің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аты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(бар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болса)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850643" w:rsidRDefault="00850643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Каражанов Малик Дулатович</w:t>
            </w:r>
          </w:p>
          <w:p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ғылым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кандидаты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философия докторы (PhD), бейіні бойынша доктор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берілген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C658A6" w:rsidRDefault="00562957" w:rsidP="0056295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6D0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3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00 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«Құқықтану»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мамандығы бойынша философия докторы (PhD) </w:t>
            </w:r>
          </w:p>
          <w:p w:rsidR="00562957" w:rsidRPr="00562957" w:rsidRDefault="00562957" w:rsidP="00850643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ҒД № </w:t>
            </w:r>
            <w:r w:rsidR="00850643" w:rsidRPr="00C658A6">
              <w:rPr>
                <w:rFonts w:ascii="Times New Roman" w:hAnsi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0000462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(201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4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жылғы 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11</w:t>
            </w:r>
            <w:r w:rsidR="009918F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сәуірдегі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№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640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бұйрық,  Астана, ҚР)</w:t>
            </w:r>
          </w:p>
        </w:tc>
      </w:tr>
      <w:tr w:rsidR="00562957" w:rsidRPr="00F409C1" w:rsidTr="00562957">
        <w:trPr>
          <w:trHeight w:val="37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атағы,</w:t>
            </w:r>
            <w:r w:rsidRPr="00DD22F7">
              <w:rPr>
                <w:lang w:val="kk-KZ"/>
              </w:rPr>
              <w:t xml:space="preserve"> берілген </w:t>
            </w:r>
            <w:r w:rsidRPr="00DD22F7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F409C1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Құрметті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атақ,</w:t>
            </w:r>
            <w:r w:rsidRPr="00DD22F7">
              <w:rPr>
                <w:lang w:val="kk-KZ"/>
              </w:rPr>
              <w:t xml:space="preserve"> берілген </w:t>
            </w:r>
            <w:r w:rsidRPr="00DD22F7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Лауазымы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(лауазымға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тағайындау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туралы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бұйрықтың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күні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нөмірі)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840D5" w:rsidRPr="0007352C" w:rsidRDefault="0007352C" w:rsidP="0007352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Біліктілікті жетілдіру және қосымша білім беру институтының </w:t>
            </w:r>
            <w:r w:rsidR="00AF62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директоры 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>5 жыл (2014</w:t>
            </w:r>
            <w:r w:rsidR="00A82798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ж.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="00B9786D" w:rsidRPr="0007352C">
              <w:rPr>
                <w:rFonts w:ascii="Times New Roman" w:hAnsi="Times New Roman"/>
                <w:sz w:val="24"/>
                <w:szCs w:val="24"/>
                <w:lang w:val="kk-KZ"/>
              </w:rPr>
              <w:t>02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B9786D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қыркүйек 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  <w:r w:rsidR="00B9786D" w:rsidRPr="0007352C">
              <w:rPr>
                <w:rFonts w:ascii="Times New Roman" w:hAnsi="Times New Roman"/>
                <w:sz w:val="24"/>
                <w:szCs w:val="24"/>
                <w:lang w:val="kk-KZ"/>
              </w:rPr>
              <w:t>140</w:t>
            </w:r>
            <w:r w:rsidR="00A840D5" w:rsidRPr="0007352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-л/с бұйрық); </w:t>
            </w:r>
          </w:p>
          <w:p w:rsidR="00A840D5" w:rsidRPr="00431CF0" w:rsidRDefault="0007352C" w:rsidP="00A840D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 - </w:t>
            </w:r>
            <w:r w:rsidR="00AF6247">
              <w:rPr>
                <w:rFonts w:ascii="Times New Roman" w:hAnsi="Times New Roman"/>
                <w:sz w:val="24"/>
                <w:szCs w:val="24"/>
                <w:lang w:val="kk-KZ"/>
              </w:rPr>
              <w:t>з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>аң факультеттің деканы 5 жыл</w:t>
            </w:r>
            <w:r w:rsidR="00AF62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>(2019 ж</w:t>
            </w:r>
            <w:r w:rsidR="00A8279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>, 06 қыркүйек №176-л/с бұйрық);</w:t>
            </w:r>
          </w:p>
          <w:p w:rsidR="00CE30D2" w:rsidRPr="0026379F" w:rsidRDefault="00AF6247" w:rsidP="00CE30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Alikhan Bokeikhan University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қауымдастырылған профессоры (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>доцент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) (</w:t>
            </w:r>
            <w:r w:rsidR="00A840D5" w:rsidRPr="00431CF0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26379F">
              <w:rPr>
                <w:rFonts w:ascii="Times New Roman" w:hAnsi="Times New Roman"/>
                <w:sz w:val="24"/>
                <w:szCs w:val="24"/>
                <w:lang w:val="kk-KZ"/>
              </w:rPr>
              <w:t>01</w:t>
            </w:r>
            <w:r w:rsidR="00B9786D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="00A8279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ж.</w:t>
            </w:r>
            <w:r w:rsidR="0026379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, </w:t>
            </w:r>
            <w:r w:rsidR="00B9786D">
              <w:rPr>
                <w:rFonts w:ascii="Times New Roman" w:hAnsi="Times New Roman"/>
                <w:sz w:val="24"/>
                <w:szCs w:val="24"/>
                <w:lang w:val="kk-KZ"/>
              </w:rPr>
              <w:t>05</w:t>
            </w:r>
            <w:r w:rsidR="0026379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B9786D">
              <w:rPr>
                <w:rFonts w:ascii="Times New Roman" w:hAnsi="Times New Roman"/>
                <w:sz w:val="24"/>
                <w:szCs w:val="24"/>
                <w:lang w:val="kk-KZ"/>
              </w:rPr>
              <w:t>мамырдағы</w:t>
            </w:r>
            <w:r w:rsidR="0026379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№</w:t>
            </w:r>
            <w:r w:rsidR="009918FE">
              <w:rPr>
                <w:rFonts w:ascii="Times New Roman" w:hAnsi="Times New Roman"/>
                <w:sz w:val="24"/>
                <w:szCs w:val="24"/>
                <w:lang w:val="kk-KZ"/>
              </w:rPr>
              <w:t>80</w:t>
            </w:r>
            <w:r w:rsidR="0026379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-л/с бұйрық) казіргі уақытқа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дейін</w:t>
            </w:r>
            <w:bookmarkStart w:id="0" w:name="_GoBack"/>
            <w:bookmarkEnd w:id="0"/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Ғылыми,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ғылыми-педагогикалық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қызмет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өтілі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CE7E0F" w:rsidRDefault="00CE7E0F" w:rsidP="007076B9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CE7E0F">
              <w:rPr>
                <w:lang w:val="kk-KZ"/>
              </w:rPr>
              <w:t xml:space="preserve">ЖОО-дағы ғылыми-педагогикалық </w:t>
            </w:r>
            <w:r>
              <w:rPr>
                <w:lang w:val="kk-KZ"/>
              </w:rPr>
              <w:t xml:space="preserve">қызмет </w:t>
            </w:r>
            <w:r w:rsidRPr="00CE7E0F">
              <w:rPr>
                <w:lang w:val="kk-KZ"/>
              </w:rPr>
              <w:t xml:space="preserve">өтілі </w:t>
            </w:r>
            <w:r w:rsidR="00C658A6">
              <w:rPr>
                <w:lang w:val="kk-KZ"/>
              </w:rPr>
              <w:t>2</w:t>
            </w:r>
            <w:r w:rsidR="007076B9">
              <w:rPr>
                <w:lang w:val="kk-KZ"/>
              </w:rPr>
              <w:t>0</w:t>
            </w:r>
            <w:r w:rsidRPr="00CE7E0F">
              <w:rPr>
                <w:lang w:val="kk-KZ"/>
              </w:rPr>
              <w:t xml:space="preserve"> жыл, оның ішінде </w:t>
            </w:r>
            <w:r w:rsidR="00A840D5">
              <w:rPr>
                <w:lang w:val="kk-KZ"/>
              </w:rPr>
              <w:t>басқарушылық лауазымдарда</w:t>
            </w:r>
            <w:r w:rsidRPr="00CE7E0F">
              <w:rPr>
                <w:lang w:val="kk-KZ"/>
              </w:rPr>
              <w:t xml:space="preserve"> – </w:t>
            </w:r>
            <w:r w:rsidR="00A840D5">
              <w:rPr>
                <w:lang w:val="kk-KZ"/>
              </w:rPr>
              <w:t>10</w:t>
            </w:r>
            <w:r w:rsidRPr="00CE7E0F">
              <w:rPr>
                <w:lang w:val="kk-KZ"/>
              </w:rPr>
              <w:t xml:space="preserve"> жыл.</w:t>
            </w:r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Диссертацияны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қорғағаннан /қауымдастырылған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профессор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(доцент) 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атағын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алғаннан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кейінгі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мақалалар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E0F" w:rsidRPr="00DD22F7" w:rsidRDefault="00CE7E0F" w:rsidP="00CE7E0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Мамандығы</w:t>
            </w:r>
            <w:r w:rsidRPr="00DD22F7">
              <w:rPr>
                <w:lang w:val="kk-KZ"/>
              </w:rPr>
              <w:t xml:space="preserve"> бойынша </w:t>
            </w:r>
            <w:r w:rsidRPr="00DD22F7">
              <w:rPr>
                <w:rStyle w:val="ezkurwreuab5ozgtqnkl"/>
                <w:lang w:val="kk-KZ"/>
              </w:rPr>
              <w:t>барлық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мақалалар</w:t>
            </w:r>
            <w:r>
              <w:rPr>
                <w:rStyle w:val="ezkurwreuab5ozgtqnkl"/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-</w:t>
            </w:r>
            <w:r>
              <w:rPr>
                <w:rStyle w:val="ezkurwreuab5ozgtqnkl"/>
                <w:lang w:val="kk-KZ"/>
              </w:rPr>
              <w:t xml:space="preserve"> 2</w:t>
            </w:r>
            <w:r w:rsidR="00926533">
              <w:rPr>
                <w:rStyle w:val="ezkurwreuab5ozgtqnkl"/>
                <w:lang w:val="kk-KZ"/>
              </w:rPr>
              <w:t>3</w:t>
            </w:r>
            <w:r w:rsidRPr="00DD22F7">
              <w:rPr>
                <w:lang w:val="kk-KZ"/>
              </w:rPr>
              <w:t xml:space="preserve">; </w:t>
            </w:r>
          </w:p>
          <w:p w:rsidR="00CE7E0F" w:rsidRPr="00DD22F7" w:rsidRDefault="00CE7E0F" w:rsidP="00CE7E0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ішінде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уәкілетті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орган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ұсынған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басылымдарда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–</w:t>
            </w:r>
            <w:r w:rsidRPr="00DD22F7">
              <w:rPr>
                <w:lang w:val="kk-KZ"/>
              </w:rPr>
              <w:t xml:space="preserve"> </w:t>
            </w:r>
            <w:r w:rsidR="00926533">
              <w:rPr>
                <w:lang w:val="kk-KZ"/>
              </w:rPr>
              <w:t>20</w:t>
            </w:r>
            <w:r w:rsidRPr="00DD22F7">
              <w:rPr>
                <w:rStyle w:val="ezkurwreuab5ozgtqnkl"/>
                <w:lang w:val="kk-KZ"/>
              </w:rPr>
              <w:t>;</w:t>
            </w:r>
            <w:r w:rsidRPr="00DD22F7">
              <w:rPr>
                <w:lang w:val="kk-KZ"/>
              </w:rPr>
              <w:t xml:space="preserve"> </w:t>
            </w:r>
          </w:p>
          <w:p w:rsidR="00562957" w:rsidRPr="00CE7E0F" w:rsidRDefault="00CE7E0F" w:rsidP="0026379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деректер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базасында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индекстелген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халықаралық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рецензияланған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журналдарда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Web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of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Science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Core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Collection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</w:t>
            </w:r>
            <w:r w:rsidRPr="00DD22F7">
              <w:rPr>
                <w:lang w:val="kk-KZ"/>
              </w:rPr>
              <w:t xml:space="preserve">Sience </w:t>
            </w:r>
            <w:r w:rsidRPr="00DD22F7">
              <w:rPr>
                <w:rStyle w:val="ezkurwreuab5ozgtqnkl"/>
                <w:lang w:val="kk-KZ"/>
              </w:rPr>
              <w:t>cor</w:t>
            </w:r>
            <w:r w:rsidRPr="00DD22F7">
              <w:rPr>
                <w:lang w:val="kk-KZ"/>
              </w:rPr>
              <w:t xml:space="preserve"> collection</w:t>
            </w:r>
            <w:r w:rsidRPr="00DD22F7">
              <w:rPr>
                <w:rStyle w:val="ezkurwreuab5ozgtqnkl"/>
                <w:lang w:val="kk-KZ"/>
              </w:rPr>
              <w:t>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(Arts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and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Humanities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бөлімдері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(Art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end</w:t>
            </w:r>
            <w:r w:rsidRPr="00DD22F7">
              <w:rPr>
                <w:lang w:val="kk-KZ"/>
              </w:rPr>
              <w:t xml:space="preserve"> Humanitis Citeishen Индex</w:t>
            </w:r>
            <w:r w:rsidRPr="00DD22F7">
              <w:rPr>
                <w:rStyle w:val="ezkurwreuab5ozgtqnkl"/>
                <w:lang w:val="kk-KZ"/>
              </w:rPr>
              <w:t>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Science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Expanded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(Сайенс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Цитейшен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Экспандид),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Әлеуметтік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Ғылымдар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(Сошиал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Сайенсиз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Цитейшн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индексі))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Clarivate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Analytics</w:t>
            </w:r>
            <w:r w:rsidRPr="00DD22F7">
              <w:rPr>
                <w:lang w:val="kk-KZ"/>
              </w:rPr>
              <w:t xml:space="preserve"> компаниялары </w:t>
            </w:r>
            <w:r w:rsidRPr="00DD22F7">
              <w:rPr>
                <w:rStyle w:val="ezkurwreuab5ozgtqnkl"/>
                <w:lang w:val="kk-KZ"/>
              </w:rPr>
              <w:t>(Кларивэйт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Аналитикс)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–</w:t>
            </w:r>
            <w:r w:rsidRPr="00DD22F7">
              <w:rPr>
                <w:lang w:val="kk-KZ"/>
              </w:rPr>
              <w:t xml:space="preserve"> </w:t>
            </w:r>
            <w:r w:rsidR="00926533">
              <w:rPr>
                <w:rStyle w:val="ezkurwreuab5ozgtqnkl"/>
                <w:lang w:val="kk-KZ"/>
              </w:rPr>
              <w:t>3</w:t>
            </w:r>
            <w:r w:rsidR="009918FE">
              <w:rPr>
                <w:rStyle w:val="ezkurwreuab5ozgtqnkl"/>
                <w:lang w:val="kk-KZ"/>
              </w:rPr>
              <w:t>, шығармашылық еңбектер – жоқ.</w:t>
            </w:r>
          </w:p>
        </w:tc>
      </w:tr>
      <w:tr w:rsidR="00562957" w:rsidRPr="00850643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Соңғы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5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жылда</w:t>
            </w:r>
            <w:r w:rsidRPr="00DD22F7">
              <w:rPr>
                <w:lang w:val="kk-KZ"/>
              </w:rPr>
              <w:t xml:space="preserve"> жарияланған жеке-</w:t>
            </w:r>
            <w:r w:rsidRPr="00DD22F7">
              <w:rPr>
                <w:rStyle w:val="ezkurwreuab5ozgtqnkl"/>
                <w:lang w:val="kk-KZ"/>
              </w:rPr>
              <w:t>дара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жазылған монографиялар,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оқулықтар,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оқу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(оқу-әдістемелік)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құралдарының</w:t>
            </w:r>
            <w:r w:rsidRPr="00DD22F7">
              <w:rPr>
                <w:lang w:val="kk-KZ"/>
              </w:rPr>
              <w:t xml:space="preserve"> 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EC2" w:rsidRPr="00A64EC2" w:rsidRDefault="00803494" w:rsidP="00A64EC2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A64EC2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A64EC2">
              <w:rPr>
                <w:color w:val="000000"/>
                <w:spacing w:val="2"/>
                <w:lang w:val="kk-KZ" w:eastAsia="en-US"/>
              </w:rPr>
              <w:t>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Диссертацияны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басшылығымен</w:t>
            </w:r>
            <w:r w:rsidRPr="00DD22F7">
              <w:rPr>
                <w:lang w:val="kk-KZ"/>
              </w:rPr>
              <w:t xml:space="preserve"> қорғаған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lastRenderedPageBreak/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дәрежесі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</w:t>
            </w:r>
            <w:r w:rsidRPr="00DD22F7">
              <w:rPr>
                <w:lang w:val="kk-KZ"/>
              </w:rPr>
              <w:t xml:space="preserve">ғылым </w:t>
            </w:r>
            <w:r w:rsidRPr="00DD22F7">
              <w:rPr>
                <w:rStyle w:val="ezkurwreuab5ozgtqnkl"/>
                <w:lang w:val="kk-KZ"/>
              </w:rPr>
              <w:t>кандидаты</w:t>
            </w:r>
            <w:r w:rsidRPr="00DD22F7">
              <w:rPr>
                <w:lang w:val="kk-KZ"/>
              </w:rPr>
              <w:t xml:space="preserve">, </w:t>
            </w:r>
            <w:r w:rsidRPr="00DD22F7">
              <w:rPr>
                <w:rStyle w:val="ezkurwreuab5ozgtqnkl"/>
                <w:lang w:val="kk-KZ"/>
              </w:rPr>
              <w:t>ғылым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докторы</w:t>
            </w:r>
            <w:r w:rsidRPr="00DD22F7">
              <w:rPr>
                <w:lang w:val="kk-KZ"/>
              </w:rPr>
              <w:t xml:space="preserve">, </w:t>
            </w:r>
            <w:r w:rsidRPr="00DD22F7">
              <w:rPr>
                <w:rStyle w:val="ezkurwreuab5ozgtqnkl"/>
                <w:lang w:val="kk-KZ"/>
              </w:rPr>
              <w:t>философия</w:t>
            </w:r>
            <w:r w:rsidRPr="00DD22F7">
              <w:rPr>
                <w:lang w:val="kk-KZ"/>
              </w:rPr>
              <w:t xml:space="preserve"> докторы </w:t>
            </w:r>
            <w:r w:rsidRPr="00DD22F7">
              <w:rPr>
                <w:rStyle w:val="ezkurwreuab5ozgtqnkl"/>
                <w:lang w:val="kk-KZ"/>
              </w:rPr>
              <w:t>(PhD),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бейіні</w:t>
            </w:r>
            <w:r w:rsidRPr="00DD22F7">
              <w:rPr>
                <w:lang w:val="kk-KZ"/>
              </w:rPr>
              <w:t xml:space="preserve"> бойынша доктор</w:t>
            </w:r>
            <w:r w:rsidRPr="00DD22F7">
              <w:rPr>
                <w:rStyle w:val="ezkurwreuab5ozgtqnkl"/>
                <w:lang w:val="kk-KZ"/>
              </w:rPr>
              <w:t>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философия докторы (PhD), бейіні бойынша доктор </w:t>
            </w:r>
            <w:r w:rsidRPr="00DD22F7">
              <w:rPr>
                <w:rStyle w:val="ezkurwreuab5ozgtqnkl"/>
                <w:lang w:val="kk-KZ"/>
              </w:rPr>
              <w:t>академиялық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дәрежесі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философия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докторы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(PhD),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бейіні</w:t>
            </w:r>
            <w:r w:rsidRPr="00DD22F7">
              <w:rPr>
                <w:lang w:val="kk-KZ"/>
              </w:rPr>
              <w:t xml:space="preserve"> бойынша доктор дәрежесі бар </w:t>
            </w:r>
            <w:r w:rsidRPr="00DD22F7">
              <w:rPr>
                <w:rStyle w:val="ezkurwreuab5ozgtqnkl"/>
                <w:lang w:val="kk-KZ"/>
              </w:rPr>
              <w:t>адамдар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F30" w:rsidRPr="003378DB" w:rsidRDefault="00163B22" w:rsidP="008F1F3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 xml:space="preserve">Үміткердің </w:t>
            </w:r>
            <w:r w:rsidR="008F1F3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басшылығымен </w:t>
            </w:r>
            <w:r w:rsidR="00B042F3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оның жетекшілігімен диссертация қорғаған және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lastRenderedPageBreak/>
              <w:t>8D04208</w:t>
            </w:r>
            <w:r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8F1F3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«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Қазақстандық құқықтың дамуының замануи үрдестері</w:t>
            </w:r>
            <w:r w:rsidR="008F1F3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»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B042F3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білім беру бағдарламасы бойынша 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</w:t>
            </w:r>
            <w:r w:rsidR="00B042F3" w:rsidRPr="00B042F3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="00B042F3" w:rsidRPr="00B042F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 </w:t>
            </w:r>
            <w:r w:rsidR="00B042F3" w:rsidRPr="00B042F3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(PhD) дәрежесі бар тұлға </w:t>
            </w:r>
            <w:r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Қамбаров Азамат Қамба</w:t>
            </w:r>
            <w:r w:rsidR="003378DB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рұлы</w:t>
            </w:r>
            <w:r w:rsidR="00B042F3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д</w:t>
            </w:r>
            <w:r w:rsidR="008F1F3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а</w:t>
            </w:r>
            <w:r w:rsidR="00B042F3" w:rsidRPr="00B042F3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йындалды. Қ</w:t>
            </w:r>
            <w:r w:rsidR="008F1F30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орғау күні 21.12.2024 ж., бекіту күні 20.03.2025 ж.</w:t>
            </w:r>
          </w:p>
        </w:tc>
      </w:tr>
      <w:tr w:rsidR="00562957" w:rsidRPr="009918FE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lastRenderedPageBreak/>
              <w:t>10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басшылығымен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дайындалған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республикалық,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халықаралық,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шетелдік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конкурстардың,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көрмелердің,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фестивальдердің,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сыйлықтардың,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олимпиадалардың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лауреаттары,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жүлдегерлері.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26379F" w:rsidRDefault="00803494" w:rsidP="0026379F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F409C1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жетекшілігімен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дайындалған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Дүниежүзілік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универсиадалардың,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Азия</w:t>
            </w:r>
            <w:r w:rsidRPr="00DD22F7">
              <w:rPr>
                <w:lang w:val="kk-KZ"/>
              </w:rPr>
              <w:t xml:space="preserve"> ойындары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Азия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чемпионаттарының,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Еуропа,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әлем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Олимпиада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чемпиондары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жүлдегерлері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8F1F30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Қосымша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ақпарат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50F9" w:rsidRPr="0007352C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Хирш индексі – 1</w:t>
            </w:r>
          </w:p>
          <w:p w:rsidR="004050F9" w:rsidRPr="0007352C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ЖОО </w:t>
            </w: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Үздік оқытушысы – 2014 ж</w:t>
            </w:r>
          </w:p>
          <w:p w:rsidR="004050F9" w:rsidRPr="008F1F30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F1F3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 Білім және ғылым министрлігінің 2016 жылғы жас дарынды ғалымдар сыйлығының стипендиаты;</w:t>
            </w:r>
          </w:p>
          <w:p w:rsidR="004050F9" w:rsidRPr="008F1F30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F1F3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 мен білімге қосқан үлесі үшін Қазақстан Республикасы Білім және ғылым министрінің Құрмет грамотасы 2016 ж.</w:t>
            </w:r>
          </w:p>
          <w:p w:rsidR="004050F9" w:rsidRPr="008F1F30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F1F3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Үздік оқытушы – Педагогикалық ғылымдар академиясы 2019 ж</w:t>
            </w:r>
          </w:p>
          <w:p w:rsidR="004050F9" w:rsidRPr="00F616ED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Қазақстан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Республикасы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Ғылым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жоғары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білім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министрінің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>Алғыс</w:t>
            </w:r>
            <w:proofErr w:type="spellEnd"/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16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хаты</w:t>
            </w:r>
            <w:r w:rsidRPr="004050F9">
              <w:rPr>
                <w:rFonts w:ascii="Times New Roman" w:hAnsi="Times New Roman" w:cs="Times New Roman"/>
                <w:sz w:val="24"/>
                <w:szCs w:val="24"/>
              </w:rPr>
              <w:t xml:space="preserve"> 2023 ж</w:t>
            </w:r>
            <w:r w:rsidR="00F616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4050F9" w:rsidRPr="0007352C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 Ғылым және жоғары білім министрлігінің «Ғылымды дамытуға қосқан үлесі үшін» медалі 2023 ж.</w:t>
            </w:r>
          </w:p>
          <w:p w:rsidR="00562957" w:rsidRPr="0007352C" w:rsidRDefault="004050F9" w:rsidP="00F616E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2019 жылдың 2 шілдесінен 2022 жылдың 19 қазанына дейін </w:t>
            </w:r>
            <w:r w:rsidR="00A91792" w:rsidRPr="006A56C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Alikhan Bokeikhan University</w:t>
            </w:r>
            <w:r w:rsidR="00A91792"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Диссертациялық кеңесінің тұрақты мүшесі.</w:t>
            </w:r>
          </w:p>
        </w:tc>
      </w:tr>
    </w:tbl>
    <w:p w:rsidR="00496AC9" w:rsidRPr="0007352C" w:rsidRDefault="00496AC9" w:rsidP="00496AC9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:rsidR="00A91792" w:rsidRDefault="00A91792" w:rsidP="00A9179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6A56C6">
        <w:rPr>
          <w:rFonts w:ascii="Times New Roman" w:hAnsi="Times New Roman" w:cs="Times New Roman"/>
          <w:sz w:val="24"/>
          <w:szCs w:val="24"/>
          <w:lang w:val="kk-KZ"/>
        </w:rPr>
        <w:t>Alikhan Bokeikhan University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қылмыстық-құқықтық </w:t>
      </w:r>
    </w:p>
    <w:p w:rsidR="00496AC9" w:rsidRPr="00A91792" w:rsidRDefault="00A91792" w:rsidP="00A91792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пәндер кафедрасының меңгерушісі,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философия докторы </w:t>
      </w:r>
      <w:r w:rsidRPr="007E4382">
        <w:rPr>
          <w:rFonts w:ascii="Times New Roman" w:hAnsi="Times New Roman" w:cs="Times New Roman"/>
          <w:sz w:val="24"/>
          <w:szCs w:val="24"/>
          <w:lang w:val="kk-KZ"/>
        </w:rPr>
        <w:t>(PhD)             Байгундинов Е</w:t>
      </w:r>
      <w:r>
        <w:rPr>
          <w:rFonts w:ascii="Times New Roman" w:hAnsi="Times New Roman" w:cs="Times New Roman"/>
          <w:sz w:val="24"/>
          <w:szCs w:val="24"/>
          <w:lang w:val="kk-KZ"/>
        </w:rPr>
        <w:t>.Н.</w:t>
      </w:r>
      <w:r w:rsidRPr="007E438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7E4382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</w:p>
    <w:sectPr w:rsidR="00496AC9" w:rsidRPr="00A9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86327"/>
    <w:multiLevelType w:val="hybridMultilevel"/>
    <w:tmpl w:val="D33A01A0"/>
    <w:lvl w:ilvl="0" w:tplc="DABCE0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C6"/>
    <w:rsid w:val="0000371B"/>
    <w:rsid w:val="00052A63"/>
    <w:rsid w:val="0007352C"/>
    <w:rsid w:val="000A7F45"/>
    <w:rsid w:val="0010148C"/>
    <w:rsid w:val="00141BD9"/>
    <w:rsid w:val="00155BDD"/>
    <w:rsid w:val="00163B22"/>
    <w:rsid w:val="00172E1E"/>
    <w:rsid w:val="0021642A"/>
    <w:rsid w:val="00256CA2"/>
    <w:rsid w:val="0026379F"/>
    <w:rsid w:val="002705B1"/>
    <w:rsid w:val="00292650"/>
    <w:rsid w:val="002A6A8B"/>
    <w:rsid w:val="002C1A6A"/>
    <w:rsid w:val="00332253"/>
    <w:rsid w:val="003378DB"/>
    <w:rsid w:val="00346268"/>
    <w:rsid w:val="003732EF"/>
    <w:rsid w:val="003C2874"/>
    <w:rsid w:val="004028BD"/>
    <w:rsid w:val="004050F9"/>
    <w:rsid w:val="004273A8"/>
    <w:rsid w:val="00431CF0"/>
    <w:rsid w:val="00450BF6"/>
    <w:rsid w:val="004526C7"/>
    <w:rsid w:val="00457100"/>
    <w:rsid w:val="004807A1"/>
    <w:rsid w:val="0049367D"/>
    <w:rsid w:val="00496AC9"/>
    <w:rsid w:val="004C5ECF"/>
    <w:rsid w:val="004E7AE3"/>
    <w:rsid w:val="0051028E"/>
    <w:rsid w:val="0052358F"/>
    <w:rsid w:val="005443C6"/>
    <w:rsid w:val="005548D2"/>
    <w:rsid w:val="00562957"/>
    <w:rsid w:val="00575B33"/>
    <w:rsid w:val="005B3288"/>
    <w:rsid w:val="005E02AF"/>
    <w:rsid w:val="005F4FC0"/>
    <w:rsid w:val="00665DE1"/>
    <w:rsid w:val="006A083A"/>
    <w:rsid w:val="006D48BB"/>
    <w:rsid w:val="007076B9"/>
    <w:rsid w:val="00762A7E"/>
    <w:rsid w:val="007866FC"/>
    <w:rsid w:val="00787BA7"/>
    <w:rsid w:val="007900A2"/>
    <w:rsid w:val="00803494"/>
    <w:rsid w:val="00811433"/>
    <w:rsid w:val="00834358"/>
    <w:rsid w:val="00850643"/>
    <w:rsid w:val="008F1F30"/>
    <w:rsid w:val="008F2AE4"/>
    <w:rsid w:val="00926533"/>
    <w:rsid w:val="00934FD1"/>
    <w:rsid w:val="00987BC3"/>
    <w:rsid w:val="009918FE"/>
    <w:rsid w:val="009F357F"/>
    <w:rsid w:val="00A47879"/>
    <w:rsid w:val="00A6158B"/>
    <w:rsid w:val="00A64EC2"/>
    <w:rsid w:val="00A82798"/>
    <w:rsid w:val="00A840D5"/>
    <w:rsid w:val="00A91792"/>
    <w:rsid w:val="00AA158C"/>
    <w:rsid w:val="00AA1BCB"/>
    <w:rsid w:val="00AF6247"/>
    <w:rsid w:val="00AF69BE"/>
    <w:rsid w:val="00B003F8"/>
    <w:rsid w:val="00B042F3"/>
    <w:rsid w:val="00B10B2E"/>
    <w:rsid w:val="00B30A9C"/>
    <w:rsid w:val="00B67FCD"/>
    <w:rsid w:val="00B9786D"/>
    <w:rsid w:val="00BB3B3E"/>
    <w:rsid w:val="00C23043"/>
    <w:rsid w:val="00C658A6"/>
    <w:rsid w:val="00C764ED"/>
    <w:rsid w:val="00CE30D2"/>
    <w:rsid w:val="00CE7E0F"/>
    <w:rsid w:val="00D41528"/>
    <w:rsid w:val="00DA0F9A"/>
    <w:rsid w:val="00DC2899"/>
    <w:rsid w:val="00DE1744"/>
    <w:rsid w:val="00E12B74"/>
    <w:rsid w:val="00E433B0"/>
    <w:rsid w:val="00E57643"/>
    <w:rsid w:val="00E93B49"/>
    <w:rsid w:val="00EB57C1"/>
    <w:rsid w:val="00ED7E88"/>
    <w:rsid w:val="00EF07BD"/>
    <w:rsid w:val="00EF31B0"/>
    <w:rsid w:val="00EF78B8"/>
    <w:rsid w:val="00F20444"/>
    <w:rsid w:val="00F222F5"/>
    <w:rsid w:val="00F409C1"/>
    <w:rsid w:val="00F6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519A"/>
  <w15:docId w15:val="{129B094F-2CCB-4BF8-A1A2-C4449672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C2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User</cp:lastModifiedBy>
  <cp:revision>57</cp:revision>
  <cp:lastPrinted>2024-12-23T09:45:00Z</cp:lastPrinted>
  <dcterms:created xsi:type="dcterms:W3CDTF">2024-10-15T10:35:00Z</dcterms:created>
  <dcterms:modified xsi:type="dcterms:W3CDTF">2025-04-10T17:29:00Z</dcterms:modified>
</cp:coreProperties>
</file>