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8F189" w14:textId="77777777" w:rsidR="00F90A78" w:rsidRPr="00A72EAA" w:rsidRDefault="00F90A78" w:rsidP="00F90A78">
      <w:pPr>
        <w:suppressAutoHyphens/>
        <w:spacing w:after="0" w:line="240" w:lineRule="auto"/>
        <w:jc w:val="center"/>
        <w:rPr>
          <w:b/>
          <w:bCs/>
          <w:color w:val="000000"/>
          <w:sz w:val="24"/>
          <w:szCs w:val="24"/>
          <w:lang w:val="kk-KZ"/>
        </w:rPr>
      </w:pPr>
      <w:bookmarkStart w:id="0" w:name="z78"/>
      <w:bookmarkStart w:id="1" w:name="_GoBack"/>
      <w:bookmarkEnd w:id="1"/>
      <w:r w:rsidRPr="00A72EAA">
        <w:rPr>
          <w:b/>
          <w:bCs/>
          <w:color w:val="000000"/>
          <w:sz w:val="24"/>
          <w:szCs w:val="24"/>
          <w:lang w:val="kk-KZ"/>
        </w:rPr>
        <w:t xml:space="preserve">10500 «Биологиялық ғылымдар» ғылыми бағыты бойынша қауымдастырылған профессор (доцент) ғылыми атағын ізденуші </w:t>
      </w:r>
    </w:p>
    <w:p w14:paraId="0AB6ECAA" w14:textId="08B67417" w:rsidR="00F90A78" w:rsidRPr="00A72EAA" w:rsidRDefault="00F90A78" w:rsidP="00F90A78">
      <w:pPr>
        <w:suppressAutoHyphens/>
        <w:spacing w:after="0" w:line="240" w:lineRule="auto"/>
        <w:jc w:val="center"/>
        <w:rPr>
          <w:b/>
          <w:bCs/>
          <w:color w:val="000000"/>
          <w:sz w:val="24"/>
          <w:szCs w:val="24"/>
          <w:lang w:val="kk-KZ"/>
        </w:rPr>
      </w:pPr>
      <w:r w:rsidRPr="00A72EAA">
        <w:rPr>
          <w:b/>
          <w:bCs/>
          <w:color w:val="000000"/>
          <w:sz w:val="24"/>
          <w:szCs w:val="24"/>
          <w:lang w:val="kk-KZ"/>
        </w:rPr>
        <w:t>Байгазинов Жанат Абылканович туралы</w:t>
      </w:r>
    </w:p>
    <w:p w14:paraId="56C4BFB4" w14:textId="26A1EBB5" w:rsidR="00F90A78" w:rsidRDefault="00F90A78" w:rsidP="00F90A78">
      <w:pPr>
        <w:suppressAutoHyphens/>
        <w:spacing w:after="0" w:line="240" w:lineRule="auto"/>
        <w:jc w:val="center"/>
        <w:rPr>
          <w:b/>
          <w:bCs/>
          <w:color w:val="000000"/>
          <w:sz w:val="24"/>
          <w:szCs w:val="24"/>
          <w:highlight w:val="yellow"/>
          <w:lang w:val="ru-RU"/>
        </w:rPr>
      </w:pPr>
      <w:r w:rsidRPr="00F90A78">
        <w:rPr>
          <w:b/>
          <w:bCs/>
          <w:color w:val="000000"/>
          <w:sz w:val="24"/>
          <w:szCs w:val="24"/>
          <w:lang w:val="ru-RU"/>
        </w:rPr>
        <w:t>АНЫҚТАМА</w:t>
      </w:r>
    </w:p>
    <w:bookmarkEnd w:id="0"/>
    <w:p w14:paraId="67DF21D2" w14:textId="77777777" w:rsidR="00D03C41" w:rsidRPr="009064F8" w:rsidRDefault="00D03C41" w:rsidP="00D03C41">
      <w:pPr>
        <w:spacing w:after="0"/>
        <w:jc w:val="center"/>
        <w:rPr>
          <w:lang w:val="ru-RU"/>
        </w:rPr>
      </w:pPr>
    </w:p>
    <w:tbl>
      <w:tblPr>
        <w:tblW w:w="52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
        <w:gridCol w:w="4098"/>
        <w:gridCol w:w="5658"/>
      </w:tblGrid>
      <w:tr w:rsidR="00C10888" w:rsidRPr="00A72EAA" w14:paraId="371FE0F5" w14:textId="77777777" w:rsidTr="00C10888">
        <w:trPr>
          <w:trHeight w:val="30"/>
          <w:jc w:val="center"/>
        </w:trPr>
        <w:tc>
          <w:tcPr>
            <w:tcW w:w="215" w:type="pct"/>
            <w:tcMar>
              <w:top w:w="15" w:type="dxa"/>
              <w:left w:w="15" w:type="dxa"/>
              <w:bottom w:w="15" w:type="dxa"/>
              <w:right w:w="15" w:type="dxa"/>
            </w:tcMar>
            <w:vAlign w:val="center"/>
          </w:tcPr>
          <w:p w14:paraId="6AD1D6FD" w14:textId="77777777" w:rsidR="00C10888" w:rsidRPr="00A72EAA" w:rsidRDefault="00C10888" w:rsidP="00193992">
            <w:pPr>
              <w:pStyle w:val="a4"/>
              <w:widowControl w:val="0"/>
              <w:spacing w:before="0" w:after="0"/>
              <w:ind w:left="57" w:right="57"/>
              <w:rPr>
                <w:rFonts w:cs="Times New Roman"/>
                <w:sz w:val="24"/>
                <w:szCs w:val="24"/>
                <w:lang w:val="kk-KZ"/>
              </w:rPr>
            </w:pPr>
            <w:r w:rsidRPr="00A72EAA">
              <w:rPr>
                <w:rFonts w:cs="Times New Roman"/>
                <w:sz w:val="24"/>
                <w:szCs w:val="24"/>
                <w:lang w:val="kk-KZ"/>
              </w:rPr>
              <w:t>1</w:t>
            </w:r>
          </w:p>
        </w:tc>
        <w:tc>
          <w:tcPr>
            <w:tcW w:w="2010" w:type="pct"/>
            <w:tcMar>
              <w:top w:w="15" w:type="dxa"/>
              <w:left w:w="15" w:type="dxa"/>
              <w:bottom w:w="15" w:type="dxa"/>
              <w:right w:w="15" w:type="dxa"/>
            </w:tcMar>
            <w:vAlign w:val="center"/>
          </w:tcPr>
          <w:p w14:paraId="0F318B1E" w14:textId="4BB69B94" w:rsidR="00C10888" w:rsidRPr="00A72EAA" w:rsidRDefault="00C10888" w:rsidP="00193992">
            <w:pPr>
              <w:pStyle w:val="a4"/>
              <w:widowControl w:val="0"/>
              <w:spacing w:before="0" w:after="0"/>
              <w:ind w:left="57" w:right="57"/>
              <w:rPr>
                <w:rFonts w:cs="Times New Roman"/>
                <w:sz w:val="24"/>
                <w:szCs w:val="24"/>
                <w:lang w:val="kk-KZ"/>
              </w:rPr>
            </w:pPr>
            <w:r w:rsidRPr="00A72EAA">
              <w:rPr>
                <w:rFonts w:cs="Times New Roman"/>
                <w:color w:val="000000"/>
                <w:sz w:val="24"/>
                <w:szCs w:val="24"/>
                <w:lang w:val="kk-KZ"/>
              </w:rPr>
              <w:t>Тегі, Аты, Әкесінің аты (бар болған жағдайда)</w:t>
            </w:r>
          </w:p>
        </w:tc>
        <w:tc>
          <w:tcPr>
            <w:tcW w:w="2775" w:type="pct"/>
            <w:tcMar>
              <w:top w:w="15" w:type="dxa"/>
              <w:left w:w="15" w:type="dxa"/>
              <w:bottom w:w="15" w:type="dxa"/>
              <w:right w:w="15" w:type="dxa"/>
            </w:tcMar>
            <w:vAlign w:val="center"/>
          </w:tcPr>
          <w:p w14:paraId="7AB2C441" w14:textId="48EE492F" w:rsidR="00C10888" w:rsidRPr="00A72EAA" w:rsidRDefault="00C10888" w:rsidP="00193992">
            <w:pPr>
              <w:pStyle w:val="a4"/>
              <w:widowControl w:val="0"/>
              <w:spacing w:before="0" w:after="0"/>
              <w:ind w:left="57" w:right="57"/>
              <w:rPr>
                <w:rFonts w:cs="Times New Roman"/>
                <w:sz w:val="24"/>
                <w:szCs w:val="24"/>
                <w:lang w:val="kk-KZ"/>
              </w:rPr>
            </w:pPr>
            <w:r w:rsidRPr="00A72EAA">
              <w:rPr>
                <w:rFonts w:cs="Times New Roman"/>
                <w:sz w:val="24"/>
                <w:szCs w:val="24"/>
                <w:lang w:val="kk-KZ"/>
              </w:rPr>
              <w:t>Байгазинов Жанат Абылканович</w:t>
            </w:r>
          </w:p>
        </w:tc>
      </w:tr>
      <w:tr w:rsidR="00C10888" w:rsidRPr="00193992" w14:paraId="698F27B5" w14:textId="77777777" w:rsidTr="00C10888">
        <w:trPr>
          <w:trHeight w:val="30"/>
          <w:jc w:val="center"/>
        </w:trPr>
        <w:tc>
          <w:tcPr>
            <w:tcW w:w="215" w:type="pct"/>
            <w:tcMar>
              <w:top w:w="15" w:type="dxa"/>
              <w:left w:w="15" w:type="dxa"/>
              <w:bottom w:w="15" w:type="dxa"/>
              <w:right w:w="15" w:type="dxa"/>
            </w:tcMar>
            <w:vAlign w:val="center"/>
          </w:tcPr>
          <w:p w14:paraId="5D05EDD8" w14:textId="77777777" w:rsidR="00C10888" w:rsidRPr="00A72EAA" w:rsidRDefault="00C10888" w:rsidP="00193992">
            <w:pPr>
              <w:pStyle w:val="a4"/>
              <w:widowControl w:val="0"/>
              <w:spacing w:before="0" w:after="0"/>
              <w:ind w:left="57" w:right="57"/>
              <w:rPr>
                <w:rFonts w:cs="Times New Roman"/>
                <w:sz w:val="24"/>
                <w:szCs w:val="24"/>
                <w:lang w:val="kk-KZ"/>
              </w:rPr>
            </w:pPr>
            <w:r w:rsidRPr="00A72EAA">
              <w:rPr>
                <w:rFonts w:cs="Times New Roman"/>
                <w:sz w:val="24"/>
                <w:szCs w:val="24"/>
                <w:lang w:val="kk-KZ"/>
              </w:rPr>
              <w:t>2</w:t>
            </w:r>
          </w:p>
        </w:tc>
        <w:tc>
          <w:tcPr>
            <w:tcW w:w="2010" w:type="pct"/>
            <w:tcMar>
              <w:top w:w="15" w:type="dxa"/>
              <w:left w:w="15" w:type="dxa"/>
              <w:bottom w:w="15" w:type="dxa"/>
              <w:right w:w="15" w:type="dxa"/>
            </w:tcMar>
            <w:vAlign w:val="center"/>
          </w:tcPr>
          <w:p w14:paraId="47826550" w14:textId="11C05992" w:rsidR="00C10888" w:rsidRPr="00A72EAA" w:rsidRDefault="00C10888" w:rsidP="00193992">
            <w:pPr>
              <w:pStyle w:val="a4"/>
              <w:widowControl w:val="0"/>
              <w:spacing w:before="0" w:after="0"/>
              <w:ind w:left="57" w:right="57"/>
              <w:jc w:val="left"/>
              <w:rPr>
                <w:rFonts w:cs="Times New Roman"/>
                <w:sz w:val="24"/>
                <w:szCs w:val="24"/>
                <w:lang w:val="kk-KZ"/>
              </w:rPr>
            </w:pPr>
            <w:r w:rsidRPr="00A72EAA">
              <w:rPr>
                <w:rFonts w:cs="Times New Roman"/>
                <w:color w:val="000000"/>
                <w:sz w:val="24"/>
                <w:szCs w:val="24"/>
                <w:lang w:val="kk-KZ"/>
              </w:rPr>
              <w:t>Ғылыми дәрежесі (ғылым кандидаты, ғылым докторы, философия докторы (PhD), бейіні бойынша доктор) немесе философия докторы (PhD), бейіні бойынша доктор немесе философия докторы (PhD), бейіні бойынша доктор академиялық дәрежесі, тағайындалған күні</w:t>
            </w:r>
          </w:p>
        </w:tc>
        <w:tc>
          <w:tcPr>
            <w:tcW w:w="2775" w:type="pct"/>
            <w:tcMar>
              <w:top w:w="15" w:type="dxa"/>
              <w:left w:w="15" w:type="dxa"/>
              <w:bottom w:w="15" w:type="dxa"/>
              <w:right w:w="15" w:type="dxa"/>
            </w:tcMar>
            <w:vAlign w:val="center"/>
          </w:tcPr>
          <w:p w14:paraId="5F100AAA" w14:textId="77777777" w:rsidR="00193992" w:rsidRDefault="00F90A78" w:rsidP="00193992">
            <w:pPr>
              <w:pStyle w:val="a7"/>
              <w:widowControl w:val="0"/>
              <w:spacing w:before="0" w:beforeAutospacing="0" w:after="0" w:afterAutospacing="0"/>
              <w:ind w:left="57" w:right="57"/>
              <w:rPr>
                <w:rStyle w:val="fadeinm1hgl8"/>
                <w:b/>
                <w:bCs/>
                <w:lang w:val="kk-KZ"/>
              </w:rPr>
            </w:pPr>
            <w:r w:rsidRPr="00A72EAA">
              <w:rPr>
                <w:rStyle w:val="fadeinm1hgl8"/>
                <w:b/>
                <w:bCs/>
                <w:lang w:val="kk-KZ"/>
              </w:rPr>
              <w:t>Биология ғылымдарының кандидаты</w:t>
            </w:r>
          </w:p>
          <w:p w14:paraId="4E87D895" w14:textId="0576082F" w:rsidR="00F90A78" w:rsidRDefault="00F90A78" w:rsidP="00193992">
            <w:pPr>
              <w:pStyle w:val="a7"/>
              <w:widowControl w:val="0"/>
              <w:spacing w:before="0" w:beforeAutospacing="0" w:after="0" w:afterAutospacing="0"/>
              <w:ind w:left="57" w:right="57"/>
              <w:rPr>
                <w:rStyle w:val="fadeinm1hgl8"/>
                <w:lang w:val="kk-KZ"/>
              </w:rPr>
            </w:pPr>
            <w:r w:rsidRPr="00A72EAA">
              <w:rPr>
                <w:rStyle w:val="fadeinm1hgl8"/>
                <w:lang w:val="kk-KZ"/>
              </w:rPr>
              <w:t xml:space="preserve">(КНД сериясы №026308) </w:t>
            </w:r>
            <w:r w:rsidR="00193992">
              <w:rPr>
                <w:rStyle w:val="fadeinm1hgl8"/>
                <w:lang w:val="kk-KZ"/>
              </w:rPr>
              <w:t xml:space="preserve">- </w:t>
            </w:r>
            <w:r w:rsidRPr="00A72EAA">
              <w:rPr>
                <w:rStyle w:val="fadeinm1hgl8"/>
                <w:lang w:val="kk-KZ"/>
              </w:rPr>
              <w:t>РФ Ауыл шаруашылығы министрлігінің радиология және агроэкология жөніндегі Бүкілресейлік ғылыми-зерттеу институты жанындағы диссертациялық кеңестің шешімімен берілген.</w:t>
            </w:r>
            <w:r w:rsidR="00193992">
              <w:rPr>
                <w:rStyle w:val="fadeinm1hgl8"/>
                <w:lang w:val="kk-KZ"/>
              </w:rPr>
              <w:t xml:space="preserve"> </w:t>
            </w:r>
            <w:r w:rsidRPr="00A72EAA">
              <w:rPr>
                <w:rStyle w:val="fadeinm1hgl8"/>
                <w:lang w:val="kk-KZ"/>
              </w:rPr>
              <w:t>№4 бұйрық, 2016 жылғы 29 сәуір.</w:t>
            </w:r>
          </w:p>
          <w:p w14:paraId="66505D9B" w14:textId="77777777" w:rsidR="00193992" w:rsidRPr="00A72EAA" w:rsidRDefault="00193992" w:rsidP="00193992">
            <w:pPr>
              <w:pStyle w:val="a7"/>
              <w:widowControl w:val="0"/>
              <w:spacing w:before="0" w:beforeAutospacing="0" w:after="0" w:afterAutospacing="0"/>
              <w:ind w:left="57" w:right="57"/>
              <w:rPr>
                <w:lang w:val="kk-KZ"/>
              </w:rPr>
            </w:pPr>
          </w:p>
          <w:p w14:paraId="707592D7" w14:textId="776C58AE" w:rsidR="00C10888" w:rsidRPr="00A72EAA" w:rsidRDefault="00F90A78" w:rsidP="00193992">
            <w:pPr>
              <w:pStyle w:val="a7"/>
              <w:widowControl w:val="0"/>
              <w:spacing w:before="0" w:beforeAutospacing="0" w:after="0" w:afterAutospacing="0"/>
              <w:ind w:left="57" w:right="57"/>
              <w:rPr>
                <w:highlight w:val="yellow"/>
                <w:lang w:val="kk-KZ"/>
              </w:rPr>
            </w:pPr>
            <w:r w:rsidRPr="00A72EAA">
              <w:rPr>
                <w:rStyle w:val="fadeinm1hgl8"/>
                <w:b/>
                <w:bCs/>
                <w:lang w:val="kk-KZ"/>
              </w:rPr>
              <w:t>Философия докторы (PhD)</w:t>
            </w:r>
            <w:r w:rsidR="00193992">
              <w:rPr>
                <w:rStyle w:val="fadeinm1hgl8"/>
                <w:b/>
                <w:bCs/>
                <w:lang w:val="kk-KZ"/>
              </w:rPr>
              <w:t xml:space="preserve"> </w:t>
            </w:r>
            <w:r w:rsidR="00193992" w:rsidRPr="00A72EAA">
              <w:rPr>
                <w:rStyle w:val="fadeinm1hgl8"/>
                <w:lang w:val="kk-KZ"/>
              </w:rPr>
              <w:t xml:space="preserve"> </w:t>
            </w:r>
            <w:r w:rsidRPr="00A72EAA">
              <w:rPr>
                <w:rStyle w:val="fadeinm1hgl8"/>
                <w:lang w:val="kk-KZ"/>
              </w:rPr>
              <w:t>6D060700 – «Биология» мамандығы бойынша</w:t>
            </w:r>
            <w:r w:rsidR="00A72EAA" w:rsidRPr="00A72EAA">
              <w:rPr>
                <w:rStyle w:val="fadeinm1hgl8"/>
                <w:lang w:val="kk-KZ"/>
              </w:rPr>
              <w:t xml:space="preserve"> </w:t>
            </w:r>
            <w:r w:rsidRPr="00A72EAA">
              <w:rPr>
                <w:rStyle w:val="fadeinm1hgl8"/>
                <w:lang w:val="kk-KZ"/>
              </w:rPr>
              <w:t>Қазақстан Республикасы Ғылым және жоғары білім министрлігі №1452 бұйрық, 2017 жылғы 6 қазан</w:t>
            </w:r>
          </w:p>
        </w:tc>
      </w:tr>
      <w:tr w:rsidR="00C10888" w:rsidRPr="00A72EAA" w14:paraId="1A4C9234" w14:textId="77777777" w:rsidTr="00C10888">
        <w:trPr>
          <w:trHeight w:val="30"/>
          <w:jc w:val="center"/>
        </w:trPr>
        <w:tc>
          <w:tcPr>
            <w:tcW w:w="215" w:type="pct"/>
            <w:tcMar>
              <w:top w:w="15" w:type="dxa"/>
              <w:left w:w="15" w:type="dxa"/>
              <w:bottom w:w="15" w:type="dxa"/>
              <w:right w:w="15" w:type="dxa"/>
            </w:tcMar>
            <w:vAlign w:val="center"/>
          </w:tcPr>
          <w:p w14:paraId="33F33048" w14:textId="77777777" w:rsidR="00C10888" w:rsidRPr="00A72EAA" w:rsidRDefault="00C10888" w:rsidP="00193992">
            <w:pPr>
              <w:pStyle w:val="a4"/>
              <w:widowControl w:val="0"/>
              <w:spacing w:before="0" w:after="0"/>
              <w:ind w:left="57" w:right="57"/>
              <w:rPr>
                <w:rFonts w:cs="Times New Roman"/>
                <w:sz w:val="24"/>
                <w:szCs w:val="24"/>
                <w:lang w:val="kk-KZ"/>
              </w:rPr>
            </w:pPr>
            <w:r w:rsidRPr="00A72EAA">
              <w:rPr>
                <w:rFonts w:cs="Times New Roman"/>
                <w:sz w:val="24"/>
                <w:szCs w:val="24"/>
                <w:lang w:val="kk-KZ"/>
              </w:rPr>
              <w:t>3</w:t>
            </w:r>
          </w:p>
        </w:tc>
        <w:tc>
          <w:tcPr>
            <w:tcW w:w="2010" w:type="pct"/>
            <w:tcMar>
              <w:top w:w="15" w:type="dxa"/>
              <w:left w:w="15" w:type="dxa"/>
              <w:bottom w:w="15" w:type="dxa"/>
              <w:right w:w="15" w:type="dxa"/>
            </w:tcMar>
            <w:vAlign w:val="center"/>
          </w:tcPr>
          <w:p w14:paraId="139018B8" w14:textId="6FAE5248" w:rsidR="00C10888" w:rsidRPr="00A72EAA" w:rsidRDefault="00C10888" w:rsidP="00193992">
            <w:pPr>
              <w:pStyle w:val="a4"/>
              <w:widowControl w:val="0"/>
              <w:spacing w:before="0" w:after="0"/>
              <w:ind w:left="57" w:right="57"/>
              <w:jc w:val="left"/>
              <w:rPr>
                <w:rFonts w:cs="Times New Roman"/>
                <w:sz w:val="24"/>
                <w:szCs w:val="24"/>
                <w:lang w:val="kk-KZ"/>
              </w:rPr>
            </w:pPr>
            <w:r w:rsidRPr="00A72EAA">
              <w:rPr>
                <w:rFonts w:cs="Times New Roman"/>
                <w:color w:val="000000"/>
                <w:sz w:val="24"/>
                <w:szCs w:val="24"/>
                <w:lang w:val="kk-KZ"/>
              </w:rPr>
              <w:t>Ғылыми атағы, берілген күні</w:t>
            </w:r>
          </w:p>
        </w:tc>
        <w:tc>
          <w:tcPr>
            <w:tcW w:w="2775" w:type="pct"/>
            <w:tcMar>
              <w:top w:w="15" w:type="dxa"/>
              <w:left w:w="15" w:type="dxa"/>
              <w:bottom w:w="15" w:type="dxa"/>
              <w:right w:w="15" w:type="dxa"/>
            </w:tcMar>
            <w:vAlign w:val="center"/>
          </w:tcPr>
          <w:p w14:paraId="1A11072A" w14:textId="42E6C3B6" w:rsidR="00C10888" w:rsidRPr="00A72EAA" w:rsidRDefault="00C10888" w:rsidP="00193992">
            <w:pPr>
              <w:pStyle w:val="a4"/>
              <w:widowControl w:val="0"/>
              <w:spacing w:before="0" w:after="0"/>
              <w:ind w:left="57" w:right="57"/>
              <w:rPr>
                <w:rFonts w:cs="Times New Roman"/>
                <w:sz w:val="24"/>
                <w:szCs w:val="24"/>
                <w:lang w:val="kk-KZ"/>
              </w:rPr>
            </w:pPr>
            <w:r w:rsidRPr="00A72EAA">
              <w:rPr>
                <w:rFonts w:cs="Times New Roman"/>
                <w:sz w:val="24"/>
                <w:szCs w:val="24"/>
                <w:lang w:val="kk-KZ"/>
              </w:rPr>
              <w:t>-</w:t>
            </w:r>
          </w:p>
        </w:tc>
      </w:tr>
      <w:tr w:rsidR="00C10888" w:rsidRPr="00A72EAA" w14:paraId="06BA75E2" w14:textId="77777777" w:rsidTr="00C10888">
        <w:trPr>
          <w:trHeight w:val="30"/>
          <w:jc w:val="center"/>
        </w:trPr>
        <w:tc>
          <w:tcPr>
            <w:tcW w:w="215" w:type="pct"/>
            <w:tcMar>
              <w:top w:w="15" w:type="dxa"/>
              <w:left w:w="15" w:type="dxa"/>
              <w:bottom w:w="15" w:type="dxa"/>
              <w:right w:w="15" w:type="dxa"/>
            </w:tcMar>
            <w:vAlign w:val="center"/>
          </w:tcPr>
          <w:p w14:paraId="0691945C" w14:textId="77777777" w:rsidR="00C10888" w:rsidRPr="00A72EAA" w:rsidRDefault="00C10888" w:rsidP="00193992">
            <w:pPr>
              <w:pStyle w:val="a4"/>
              <w:widowControl w:val="0"/>
              <w:spacing w:before="0" w:after="0"/>
              <w:ind w:left="57" w:right="57"/>
              <w:rPr>
                <w:rFonts w:cs="Times New Roman"/>
                <w:sz w:val="24"/>
                <w:szCs w:val="24"/>
                <w:lang w:val="kk-KZ"/>
              </w:rPr>
            </w:pPr>
            <w:r w:rsidRPr="00A72EAA">
              <w:rPr>
                <w:rFonts w:cs="Times New Roman"/>
                <w:sz w:val="24"/>
                <w:szCs w:val="24"/>
                <w:lang w:val="kk-KZ"/>
              </w:rPr>
              <w:t>4</w:t>
            </w:r>
          </w:p>
        </w:tc>
        <w:tc>
          <w:tcPr>
            <w:tcW w:w="2010" w:type="pct"/>
            <w:tcMar>
              <w:top w:w="15" w:type="dxa"/>
              <w:left w:w="15" w:type="dxa"/>
              <w:bottom w:w="15" w:type="dxa"/>
              <w:right w:w="15" w:type="dxa"/>
            </w:tcMar>
            <w:vAlign w:val="center"/>
          </w:tcPr>
          <w:p w14:paraId="19F53B21" w14:textId="07354C70" w:rsidR="00C10888" w:rsidRPr="00A72EAA" w:rsidRDefault="00C10888" w:rsidP="00193992">
            <w:pPr>
              <w:pStyle w:val="a4"/>
              <w:widowControl w:val="0"/>
              <w:spacing w:before="0" w:after="0"/>
              <w:ind w:left="57" w:right="57"/>
              <w:jc w:val="left"/>
              <w:rPr>
                <w:rFonts w:cs="Times New Roman"/>
                <w:sz w:val="24"/>
                <w:szCs w:val="24"/>
                <w:lang w:val="kk-KZ"/>
              </w:rPr>
            </w:pPr>
            <w:r w:rsidRPr="00A72EAA">
              <w:rPr>
                <w:rFonts w:cs="Times New Roman"/>
                <w:color w:val="000000"/>
                <w:sz w:val="24"/>
                <w:szCs w:val="24"/>
                <w:lang w:val="kk-KZ"/>
              </w:rPr>
              <w:t>Құрметті атағы, берілген күні</w:t>
            </w:r>
          </w:p>
        </w:tc>
        <w:tc>
          <w:tcPr>
            <w:tcW w:w="2775" w:type="pct"/>
            <w:tcMar>
              <w:top w:w="15" w:type="dxa"/>
              <w:left w:w="15" w:type="dxa"/>
              <w:bottom w:w="15" w:type="dxa"/>
              <w:right w:w="15" w:type="dxa"/>
            </w:tcMar>
            <w:vAlign w:val="center"/>
          </w:tcPr>
          <w:p w14:paraId="6FEA332F" w14:textId="521FC8AC" w:rsidR="00C10888" w:rsidRPr="00A72EAA" w:rsidRDefault="00C10888" w:rsidP="00193992">
            <w:pPr>
              <w:pStyle w:val="a4"/>
              <w:widowControl w:val="0"/>
              <w:spacing w:before="0" w:after="0"/>
              <w:ind w:left="57" w:right="57"/>
              <w:rPr>
                <w:rFonts w:cs="Times New Roman"/>
                <w:sz w:val="24"/>
                <w:szCs w:val="24"/>
                <w:lang w:val="kk-KZ"/>
              </w:rPr>
            </w:pPr>
            <w:r w:rsidRPr="00A72EAA">
              <w:rPr>
                <w:rFonts w:cs="Times New Roman"/>
                <w:sz w:val="24"/>
                <w:szCs w:val="24"/>
                <w:lang w:val="kk-KZ"/>
              </w:rPr>
              <w:t>-</w:t>
            </w:r>
          </w:p>
        </w:tc>
      </w:tr>
      <w:tr w:rsidR="00501EE5" w:rsidRPr="00193992" w14:paraId="73C172CF" w14:textId="77777777" w:rsidTr="00C10888">
        <w:trPr>
          <w:trHeight w:val="30"/>
          <w:jc w:val="center"/>
        </w:trPr>
        <w:tc>
          <w:tcPr>
            <w:tcW w:w="215" w:type="pct"/>
            <w:tcMar>
              <w:top w:w="15" w:type="dxa"/>
              <w:left w:w="15" w:type="dxa"/>
              <w:bottom w:w="15" w:type="dxa"/>
              <w:right w:w="15" w:type="dxa"/>
            </w:tcMar>
            <w:vAlign w:val="center"/>
          </w:tcPr>
          <w:p w14:paraId="3A49107B" w14:textId="77777777" w:rsidR="00501EE5" w:rsidRPr="00A72EAA" w:rsidRDefault="00501EE5" w:rsidP="00193992">
            <w:pPr>
              <w:pStyle w:val="a4"/>
              <w:widowControl w:val="0"/>
              <w:spacing w:before="0" w:after="0"/>
              <w:ind w:left="57" w:right="57"/>
              <w:rPr>
                <w:rFonts w:cs="Times New Roman"/>
                <w:sz w:val="24"/>
                <w:szCs w:val="24"/>
                <w:lang w:val="kk-KZ"/>
              </w:rPr>
            </w:pPr>
            <w:r w:rsidRPr="00A72EAA">
              <w:rPr>
                <w:rFonts w:cs="Times New Roman"/>
                <w:sz w:val="24"/>
                <w:szCs w:val="24"/>
                <w:lang w:val="kk-KZ"/>
              </w:rPr>
              <w:t>5</w:t>
            </w:r>
          </w:p>
        </w:tc>
        <w:tc>
          <w:tcPr>
            <w:tcW w:w="2010" w:type="pct"/>
            <w:tcMar>
              <w:top w:w="15" w:type="dxa"/>
              <w:left w:w="15" w:type="dxa"/>
              <w:bottom w:w="15" w:type="dxa"/>
              <w:right w:w="15" w:type="dxa"/>
            </w:tcMar>
            <w:vAlign w:val="center"/>
          </w:tcPr>
          <w:p w14:paraId="200A0D10" w14:textId="09CFC453" w:rsidR="00501EE5" w:rsidRPr="00A72EAA" w:rsidRDefault="00501EE5" w:rsidP="00193992">
            <w:pPr>
              <w:pStyle w:val="a4"/>
              <w:widowControl w:val="0"/>
              <w:spacing w:before="0" w:after="0"/>
              <w:ind w:left="57" w:right="57"/>
              <w:jc w:val="left"/>
              <w:rPr>
                <w:rFonts w:cs="Times New Roman"/>
                <w:sz w:val="24"/>
                <w:szCs w:val="24"/>
                <w:lang w:val="kk-KZ"/>
              </w:rPr>
            </w:pPr>
            <w:r w:rsidRPr="00A72EAA">
              <w:rPr>
                <w:rFonts w:cs="Times New Roman"/>
                <w:color w:val="000000"/>
                <w:sz w:val="24"/>
                <w:szCs w:val="24"/>
                <w:lang w:val="kk-KZ"/>
              </w:rPr>
              <w:t>Лауазымы (лауазымға тағайындау туралы бұйрықтың күні мен нөмірі)</w:t>
            </w:r>
          </w:p>
        </w:tc>
        <w:tc>
          <w:tcPr>
            <w:tcW w:w="2775" w:type="pct"/>
            <w:tcMar>
              <w:top w:w="15" w:type="dxa"/>
              <w:left w:w="15" w:type="dxa"/>
              <w:bottom w:w="15" w:type="dxa"/>
              <w:right w:w="15" w:type="dxa"/>
            </w:tcMar>
            <w:vAlign w:val="center"/>
          </w:tcPr>
          <w:p w14:paraId="75D6C41D" w14:textId="655265B0" w:rsidR="00F90A78" w:rsidRPr="00A72EAA" w:rsidRDefault="00F90A78" w:rsidP="00193992">
            <w:pPr>
              <w:pStyle w:val="a7"/>
              <w:widowControl w:val="0"/>
              <w:spacing w:before="0" w:beforeAutospacing="0" w:after="0" w:afterAutospacing="0"/>
              <w:ind w:left="57" w:right="57"/>
              <w:rPr>
                <w:lang w:val="kk-KZ"/>
              </w:rPr>
            </w:pPr>
            <w:r w:rsidRPr="00A72EAA">
              <w:rPr>
                <w:rStyle w:val="fadeinm1hgl8"/>
                <w:bCs/>
                <w:lang w:val="kk-KZ"/>
              </w:rPr>
              <w:t>01.09.2020 - 31.08.2021</w:t>
            </w:r>
            <w:r w:rsidRPr="00A72EAA">
              <w:rPr>
                <w:rStyle w:val="fadeinm1hgl8"/>
                <w:lang w:val="kk-KZ"/>
              </w:rPr>
              <w:t xml:space="preserve"> - Қазақ инновациялық гуманитарлық заң университетінің «Қолданбалы биология» кафедрасының аға оқытушысы</w:t>
            </w:r>
            <w:r w:rsidR="00A72EAA">
              <w:rPr>
                <w:rStyle w:val="fadeinm1hgl8"/>
                <w:lang w:val="kk-KZ"/>
              </w:rPr>
              <w:t xml:space="preserve"> </w:t>
            </w:r>
            <w:r w:rsidRPr="00A72EAA">
              <w:rPr>
                <w:rStyle w:val="fadeinm1hgl8"/>
                <w:lang w:val="kk-KZ"/>
              </w:rPr>
              <w:t xml:space="preserve">(2020 жылғы 01 қыркүйектегі №128-л/с бұйрық) - </w:t>
            </w:r>
            <w:r w:rsidRPr="00A72EAA">
              <w:rPr>
                <w:rStyle w:val="fadeinm1hgl8"/>
                <w:bCs/>
                <w:lang w:val="kk-KZ"/>
              </w:rPr>
              <w:t>1 жыл</w:t>
            </w:r>
            <w:r w:rsidRPr="00A72EAA">
              <w:rPr>
                <w:rStyle w:val="fadeinm1hgl8"/>
                <w:lang w:val="kk-KZ"/>
              </w:rPr>
              <w:t>.</w:t>
            </w:r>
          </w:p>
          <w:p w14:paraId="4B2E84A5" w14:textId="6CD0DA91" w:rsidR="00F90A78" w:rsidRPr="00A72EAA" w:rsidRDefault="00F90A78" w:rsidP="00193992">
            <w:pPr>
              <w:pStyle w:val="a7"/>
              <w:widowControl w:val="0"/>
              <w:spacing w:before="0" w:beforeAutospacing="0" w:after="0" w:afterAutospacing="0"/>
              <w:ind w:left="57" w:right="57"/>
              <w:rPr>
                <w:lang w:val="kk-KZ"/>
              </w:rPr>
            </w:pPr>
            <w:r w:rsidRPr="00A72EAA">
              <w:rPr>
                <w:rStyle w:val="fadeinm1hgl8"/>
                <w:bCs/>
                <w:lang w:val="kk-KZ"/>
              </w:rPr>
              <w:t>01.09.2021 - қазіргі уақытқа дейін</w:t>
            </w:r>
            <w:r w:rsidRPr="00A72EAA">
              <w:rPr>
                <w:rStyle w:val="fadeinm1hgl8"/>
                <w:lang w:val="kk-KZ"/>
              </w:rPr>
              <w:t xml:space="preserve"> - Alikhan Bokeikhan University «Қолданбалы биология» кафедрасының меңгерушісі</w:t>
            </w:r>
            <w:r w:rsidR="00A72EAA">
              <w:rPr>
                <w:rStyle w:val="fadeinm1hgl8"/>
                <w:lang w:val="kk-KZ"/>
              </w:rPr>
              <w:t xml:space="preserve"> </w:t>
            </w:r>
            <w:r w:rsidRPr="00A72EAA">
              <w:rPr>
                <w:rStyle w:val="fadeinm1hgl8"/>
                <w:lang w:val="kk-KZ"/>
              </w:rPr>
              <w:t xml:space="preserve">(2021 жылғы 01 қыркүйектегі №180-л/с бұйрық) - </w:t>
            </w:r>
            <w:r w:rsidRPr="00A72EAA">
              <w:rPr>
                <w:rStyle w:val="fadeinm1hgl8"/>
                <w:bCs/>
                <w:lang w:val="kk-KZ"/>
              </w:rPr>
              <w:t>3 жыл</w:t>
            </w:r>
            <w:r w:rsidRPr="00A72EAA">
              <w:rPr>
                <w:rStyle w:val="fadeinm1hgl8"/>
                <w:lang w:val="kk-KZ"/>
              </w:rPr>
              <w:t>.</w:t>
            </w:r>
          </w:p>
          <w:p w14:paraId="3CA3D224" w14:textId="62D7EA42" w:rsidR="00501EE5" w:rsidRPr="00A72EAA" w:rsidRDefault="00F90A78" w:rsidP="00193992">
            <w:pPr>
              <w:pStyle w:val="a7"/>
              <w:widowControl w:val="0"/>
              <w:spacing w:before="0" w:beforeAutospacing="0" w:after="0" w:afterAutospacing="0"/>
              <w:ind w:left="57" w:right="57"/>
              <w:rPr>
                <w:highlight w:val="yellow"/>
                <w:lang w:val="kk-KZ"/>
              </w:rPr>
            </w:pPr>
            <w:r w:rsidRPr="00A72EAA">
              <w:rPr>
                <w:rStyle w:val="fadeinm1hgl8"/>
                <w:bCs/>
                <w:lang w:val="kk-KZ"/>
              </w:rPr>
              <w:t>02.09.2024 бастап</w:t>
            </w:r>
            <w:r w:rsidRPr="00A72EAA">
              <w:rPr>
                <w:rStyle w:val="fadeinm1hgl8"/>
                <w:lang w:val="kk-KZ"/>
              </w:rPr>
              <w:t xml:space="preserve"> - «Alikhan Bokeikhan University» мекемесінің «Қолданбалы биология» кафедрасының аға оқытушысы</w:t>
            </w:r>
            <w:r w:rsidR="00A72EAA">
              <w:rPr>
                <w:rStyle w:val="fadeinm1hgl8"/>
                <w:lang w:val="kk-KZ"/>
              </w:rPr>
              <w:t xml:space="preserve"> </w:t>
            </w:r>
            <w:r w:rsidRPr="00A72EAA">
              <w:rPr>
                <w:rStyle w:val="fadeinm1hgl8"/>
                <w:lang w:val="kk-KZ"/>
              </w:rPr>
              <w:t>(2024 жылғы 02 қыркүйектегі №170-л/с бұйрық)</w:t>
            </w:r>
          </w:p>
        </w:tc>
      </w:tr>
      <w:tr w:rsidR="00501EE5" w:rsidRPr="00193992" w14:paraId="6539DF97" w14:textId="77777777" w:rsidTr="00C10888">
        <w:trPr>
          <w:trHeight w:val="30"/>
          <w:jc w:val="center"/>
        </w:trPr>
        <w:tc>
          <w:tcPr>
            <w:tcW w:w="215" w:type="pct"/>
            <w:tcMar>
              <w:top w:w="15" w:type="dxa"/>
              <w:left w:w="15" w:type="dxa"/>
              <w:bottom w:w="15" w:type="dxa"/>
              <w:right w:w="15" w:type="dxa"/>
            </w:tcMar>
            <w:vAlign w:val="center"/>
          </w:tcPr>
          <w:p w14:paraId="5F5E7731" w14:textId="77777777" w:rsidR="00501EE5" w:rsidRPr="00A72EAA" w:rsidRDefault="00501EE5" w:rsidP="00193992">
            <w:pPr>
              <w:pStyle w:val="a4"/>
              <w:widowControl w:val="0"/>
              <w:spacing w:before="0" w:after="0"/>
              <w:ind w:left="57" w:right="57"/>
              <w:rPr>
                <w:rFonts w:cs="Times New Roman"/>
                <w:sz w:val="24"/>
                <w:szCs w:val="24"/>
                <w:lang w:val="kk-KZ"/>
              </w:rPr>
            </w:pPr>
            <w:r w:rsidRPr="00A72EAA">
              <w:rPr>
                <w:rFonts w:cs="Times New Roman"/>
                <w:sz w:val="24"/>
                <w:szCs w:val="24"/>
                <w:lang w:val="kk-KZ"/>
              </w:rPr>
              <w:t>6</w:t>
            </w:r>
          </w:p>
        </w:tc>
        <w:tc>
          <w:tcPr>
            <w:tcW w:w="2010" w:type="pct"/>
            <w:tcMar>
              <w:top w:w="15" w:type="dxa"/>
              <w:left w:w="15" w:type="dxa"/>
              <w:bottom w:w="15" w:type="dxa"/>
              <w:right w:w="15" w:type="dxa"/>
            </w:tcMar>
            <w:vAlign w:val="center"/>
          </w:tcPr>
          <w:p w14:paraId="460F86B7" w14:textId="00FD3C4C" w:rsidR="00501EE5" w:rsidRPr="00A72EAA" w:rsidRDefault="00501EE5" w:rsidP="00193992">
            <w:pPr>
              <w:pStyle w:val="a4"/>
              <w:widowControl w:val="0"/>
              <w:spacing w:before="0" w:after="0"/>
              <w:ind w:left="57" w:right="57"/>
              <w:jc w:val="left"/>
              <w:rPr>
                <w:rFonts w:cs="Times New Roman"/>
                <w:sz w:val="24"/>
                <w:szCs w:val="24"/>
                <w:lang w:val="kk-KZ"/>
              </w:rPr>
            </w:pPr>
            <w:r w:rsidRPr="00A72EAA">
              <w:rPr>
                <w:rFonts w:cs="Times New Roman"/>
                <w:color w:val="000000"/>
                <w:sz w:val="24"/>
                <w:szCs w:val="24"/>
                <w:lang w:val="kk-KZ"/>
              </w:rPr>
              <w:t>Ғылыми, ғылыми-педагогикалық қызмет өтілі</w:t>
            </w:r>
          </w:p>
        </w:tc>
        <w:tc>
          <w:tcPr>
            <w:tcW w:w="2775" w:type="pct"/>
            <w:tcMar>
              <w:top w:w="15" w:type="dxa"/>
              <w:left w:w="15" w:type="dxa"/>
              <w:bottom w:w="15" w:type="dxa"/>
              <w:right w:w="15" w:type="dxa"/>
            </w:tcMar>
            <w:vAlign w:val="center"/>
          </w:tcPr>
          <w:p w14:paraId="0FB4B1CE" w14:textId="0AF61C91" w:rsidR="00F90A78" w:rsidRPr="00A72EAA" w:rsidRDefault="00F90A78" w:rsidP="00193992">
            <w:pPr>
              <w:pStyle w:val="a4"/>
              <w:widowControl w:val="0"/>
              <w:spacing w:before="0" w:after="0"/>
              <w:ind w:left="57" w:right="57"/>
              <w:jc w:val="both"/>
              <w:rPr>
                <w:rFonts w:cs="Times New Roman"/>
                <w:sz w:val="24"/>
                <w:szCs w:val="24"/>
                <w:lang w:val="kk-KZ"/>
              </w:rPr>
            </w:pPr>
            <w:r w:rsidRPr="00A72EAA">
              <w:rPr>
                <w:rFonts w:cs="Times New Roman"/>
                <w:sz w:val="24"/>
                <w:szCs w:val="24"/>
                <w:lang w:val="kk-KZ"/>
              </w:rPr>
              <w:t>Ғылыми-педагогикалық жұмыс өтілі - 21 жыл,</w:t>
            </w:r>
          </w:p>
          <w:p w14:paraId="5CAFF43E" w14:textId="4637EBAD" w:rsidR="00501EE5" w:rsidRPr="00A72EAA" w:rsidRDefault="00F90A78" w:rsidP="00193992">
            <w:pPr>
              <w:pStyle w:val="a4"/>
              <w:widowControl w:val="0"/>
              <w:spacing w:before="0" w:after="0"/>
              <w:ind w:left="57" w:right="57"/>
              <w:jc w:val="both"/>
              <w:rPr>
                <w:rFonts w:cs="Times New Roman"/>
                <w:sz w:val="24"/>
                <w:szCs w:val="24"/>
                <w:highlight w:val="yellow"/>
                <w:lang w:val="kk-KZ"/>
              </w:rPr>
            </w:pPr>
            <w:r w:rsidRPr="00A72EAA">
              <w:rPr>
                <w:rFonts w:cs="Times New Roman"/>
                <w:sz w:val="24"/>
                <w:szCs w:val="24"/>
                <w:lang w:val="kk-KZ"/>
              </w:rPr>
              <w:t>соның ішінде кафедра меңгерушісі лауазымында - 3 жыл.</w:t>
            </w:r>
          </w:p>
        </w:tc>
      </w:tr>
      <w:tr w:rsidR="00501EE5" w:rsidRPr="00A72EAA" w14:paraId="7D05F9E1" w14:textId="77777777" w:rsidTr="00F90A78">
        <w:trPr>
          <w:trHeight w:val="30"/>
          <w:jc w:val="center"/>
        </w:trPr>
        <w:tc>
          <w:tcPr>
            <w:tcW w:w="215" w:type="pct"/>
            <w:tcMar>
              <w:top w:w="15" w:type="dxa"/>
              <w:left w:w="15" w:type="dxa"/>
              <w:bottom w:w="15" w:type="dxa"/>
              <w:right w:w="15" w:type="dxa"/>
            </w:tcMar>
            <w:vAlign w:val="center"/>
          </w:tcPr>
          <w:p w14:paraId="7843815D" w14:textId="77777777" w:rsidR="00501EE5" w:rsidRPr="00A72EAA" w:rsidRDefault="00501EE5" w:rsidP="00193992">
            <w:pPr>
              <w:pStyle w:val="a4"/>
              <w:widowControl w:val="0"/>
              <w:spacing w:before="0" w:after="0"/>
              <w:ind w:left="57" w:right="57"/>
              <w:rPr>
                <w:rFonts w:cs="Times New Roman"/>
                <w:sz w:val="24"/>
                <w:szCs w:val="24"/>
                <w:lang w:val="kk-KZ"/>
              </w:rPr>
            </w:pPr>
            <w:r w:rsidRPr="00A72EAA">
              <w:rPr>
                <w:rFonts w:cs="Times New Roman"/>
                <w:sz w:val="24"/>
                <w:szCs w:val="24"/>
                <w:lang w:val="kk-KZ"/>
              </w:rPr>
              <w:t>7</w:t>
            </w:r>
          </w:p>
        </w:tc>
        <w:tc>
          <w:tcPr>
            <w:tcW w:w="2010" w:type="pct"/>
            <w:tcMar>
              <w:top w:w="15" w:type="dxa"/>
              <w:left w:w="15" w:type="dxa"/>
              <w:bottom w:w="15" w:type="dxa"/>
              <w:right w:w="15" w:type="dxa"/>
            </w:tcMar>
            <w:vAlign w:val="center"/>
          </w:tcPr>
          <w:p w14:paraId="50C6C100" w14:textId="03CE2906" w:rsidR="00501EE5" w:rsidRPr="00A72EAA" w:rsidRDefault="00501EE5" w:rsidP="00193992">
            <w:pPr>
              <w:pStyle w:val="a4"/>
              <w:widowControl w:val="0"/>
              <w:spacing w:before="0" w:after="0"/>
              <w:ind w:left="57" w:right="57"/>
              <w:jc w:val="left"/>
              <w:rPr>
                <w:rFonts w:cs="Times New Roman"/>
                <w:sz w:val="24"/>
                <w:szCs w:val="24"/>
                <w:lang w:val="kk-KZ"/>
              </w:rPr>
            </w:pPr>
            <w:r w:rsidRPr="00A72EAA">
              <w:rPr>
                <w:rFonts w:cs="Times New Roman"/>
                <w:color w:val="000000"/>
                <w:sz w:val="24"/>
                <w:szCs w:val="24"/>
                <w:lang w:val="kk-KZ"/>
              </w:rPr>
              <w:t>Диссертацияны қорғағаннан/қауымдастырылған профессор (доцент)ғылыми атағын алғаннан кейінгі ғылыми мақалалар саны</w:t>
            </w:r>
          </w:p>
        </w:tc>
        <w:tc>
          <w:tcPr>
            <w:tcW w:w="2775" w:type="pct"/>
            <w:shd w:val="clear" w:color="auto" w:fill="auto"/>
            <w:tcMar>
              <w:top w:w="15" w:type="dxa"/>
              <w:left w:w="15" w:type="dxa"/>
              <w:bottom w:w="15" w:type="dxa"/>
              <w:right w:w="15" w:type="dxa"/>
            </w:tcMar>
            <w:vAlign w:val="center"/>
          </w:tcPr>
          <w:p w14:paraId="0DB52C31" w14:textId="6E25CC47" w:rsidR="00F90A78" w:rsidRPr="00A72EAA" w:rsidRDefault="00F90A78" w:rsidP="00193992">
            <w:pPr>
              <w:pStyle w:val="a4"/>
              <w:widowControl w:val="0"/>
              <w:numPr>
                <w:ilvl w:val="0"/>
                <w:numId w:val="2"/>
              </w:numPr>
              <w:tabs>
                <w:tab w:val="left" w:pos="361"/>
              </w:tabs>
              <w:spacing w:before="0" w:after="0"/>
              <w:ind w:left="57" w:right="57" w:firstLine="0"/>
              <w:jc w:val="both"/>
              <w:rPr>
                <w:rFonts w:cs="Times New Roman"/>
                <w:sz w:val="24"/>
                <w:szCs w:val="24"/>
                <w:lang w:val="kk-KZ"/>
              </w:rPr>
            </w:pPr>
            <w:r w:rsidRPr="00A72EAA">
              <w:rPr>
                <w:rFonts w:cs="Times New Roman"/>
                <w:sz w:val="24"/>
                <w:szCs w:val="24"/>
                <w:lang w:val="kk-KZ"/>
              </w:rPr>
              <w:t>Ғылыми бағыт бойынша барлығы – 31 ғылыми еңбек, соның ішіне:</w:t>
            </w:r>
          </w:p>
          <w:p w14:paraId="426CC348" w14:textId="77777777" w:rsidR="00F90A78" w:rsidRPr="00A72EAA" w:rsidRDefault="00F90A78" w:rsidP="00193992">
            <w:pPr>
              <w:pStyle w:val="a4"/>
              <w:widowControl w:val="0"/>
              <w:numPr>
                <w:ilvl w:val="0"/>
                <w:numId w:val="2"/>
              </w:numPr>
              <w:tabs>
                <w:tab w:val="left" w:pos="361"/>
              </w:tabs>
              <w:spacing w:before="0" w:after="0"/>
              <w:ind w:left="57" w:right="57" w:firstLine="0"/>
              <w:jc w:val="both"/>
              <w:rPr>
                <w:rFonts w:cs="Times New Roman"/>
                <w:sz w:val="24"/>
                <w:szCs w:val="24"/>
                <w:lang w:val="kk-KZ"/>
              </w:rPr>
            </w:pPr>
            <w:r w:rsidRPr="00A72EAA">
              <w:rPr>
                <w:rFonts w:cs="Times New Roman"/>
                <w:sz w:val="24"/>
                <w:szCs w:val="24"/>
                <w:lang w:val="kk-KZ"/>
              </w:rPr>
              <w:t>уәкілетті орган ұсынған басылымдарда – жоқ,</w:t>
            </w:r>
          </w:p>
          <w:p w14:paraId="618C766C" w14:textId="77777777" w:rsidR="00F90A78" w:rsidRPr="00A72EAA" w:rsidRDefault="00F90A78" w:rsidP="00193992">
            <w:pPr>
              <w:pStyle w:val="a4"/>
              <w:widowControl w:val="0"/>
              <w:numPr>
                <w:ilvl w:val="0"/>
                <w:numId w:val="2"/>
              </w:numPr>
              <w:tabs>
                <w:tab w:val="left" w:pos="361"/>
              </w:tabs>
              <w:spacing w:before="0" w:after="0"/>
              <w:ind w:left="57" w:right="57" w:firstLine="0"/>
              <w:jc w:val="both"/>
              <w:rPr>
                <w:rFonts w:cs="Times New Roman"/>
                <w:sz w:val="24"/>
                <w:szCs w:val="24"/>
                <w:lang w:val="kk-KZ"/>
              </w:rPr>
            </w:pPr>
            <w:r w:rsidRPr="00A72EAA">
              <w:rPr>
                <w:rFonts w:cs="Times New Roman"/>
                <w:sz w:val="24"/>
                <w:szCs w:val="24"/>
                <w:lang w:val="kk-KZ"/>
              </w:rPr>
              <w:t>Clarivate Analytics (Кларивэйт Аналитикс) компаниясының Journal Citation Reports (Журнал Цитэйшн Репортс) деректері бойынша 1, 2 және 3 квартильге кіретін халықаралық рецензияланатын журналдарда – 11,</w:t>
            </w:r>
          </w:p>
          <w:p w14:paraId="64A80232" w14:textId="77777777" w:rsidR="00F90A78" w:rsidRPr="00A72EAA" w:rsidRDefault="00F90A78" w:rsidP="00193992">
            <w:pPr>
              <w:pStyle w:val="a4"/>
              <w:widowControl w:val="0"/>
              <w:numPr>
                <w:ilvl w:val="0"/>
                <w:numId w:val="2"/>
              </w:numPr>
              <w:tabs>
                <w:tab w:val="left" w:pos="361"/>
              </w:tabs>
              <w:spacing w:before="0" w:after="0"/>
              <w:ind w:left="57" w:right="57" w:firstLine="0"/>
              <w:jc w:val="both"/>
              <w:rPr>
                <w:rFonts w:cs="Times New Roman"/>
                <w:sz w:val="24"/>
                <w:szCs w:val="24"/>
                <w:lang w:val="kk-KZ"/>
              </w:rPr>
            </w:pPr>
            <w:r w:rsidRPr="00A72EAA">
              <w:rPr>
                <w:rFonts w:cs="Times New Roman"/>
                <w:sz w:val="24"/>
                <w:szCs w:val="24"/>
                <w:lang w:val="kk-KZ"/>
              </w:rPr>
              <w:t>Scopus (Скопус) дерекқорында CiteScore (СайтСкор) бойынша процентиль көрсеткіші 35-тен кем емес халықаралық рецензияланатын журналдарда – 3,</w:t>
            </w:r>
          </w:p>
          <w:p w14:paraId="73E6EC59" w14:textId="284758B0" w:rsidR="00501EE5" w:rsidRPr="00A72EAA" w:rsidRDefault="00F90A78" w:rsidP="00193992">
            <w:pPr>
              <w:pStyle w:val="a4"/>
              <w:widowControl w:val="0"/>
              <w:numPr>
                <w:ilvl w:val="0"/>
                <w:numId w:val="2"/>
              </w:numPr>
              <w:tabs>
                <w:tab w:val="left" w:pos="361"/>
              </w:tabs>
              <w:spacing w:before="0" w:after="0"/>
              <w:ind w:left="57" w:right="57" w:firstLine="0"/>
              <w:jc w:val="both"/>
              <w:rPr>
                <w:rFonts w:cs="Times New Roman"/>
                <w:sz w:val="24"/>
                <w:szCs w:val="24"/>
                <w:lang w:val="kk-KZ"/>
              </w:rPr>
            </w:pPr>
            <w:r w:rsidRPr="00A72EAA">
              <w:rPr>
                <w:rFonts w:cs="Times New Roman"/>
                <w:sz w:val="24"/>
                <w:szCs w:val="24"/>
                <w:lang w:val="kk-KZ"/>
              </w:rPr>
              <w:t>басқа жарияланымдар – 17.</w:t>
            </w:r>
          </w:p>
        </w:tc>
      </w:tr>
      <w:tr w:rsidR="00501EE5" w:rsidRPr="00A72EAA" w14:paraId="0188D172" w14:textId="77777777" w:rsidTr="00F90A78">
        <w:trPr>
          <w:trHeight w:val="30"/>
          <w:jc w:val="center"/>
        </w:trPr>
        <w:tc>
          <w:tcPr>
            <w:tcW w:w="215" w:type="pct"/>
            <w:tcMar>
              <w:top w:w="15" w:type="dxa"/>
              <w:left w:w="15" w:type="dxa"/>
              <w:bottom w:w="15" w:type="dxa"/>
              <w:right w:w="15" w:type="dxa"/>
            </w:tcMar>
            <w:vAlign w:val="center"/>
          </w:tcPr>
          <w:p w14:paraId="69502E23" w14:textId="77777777" w:rsidR="00501EE5" w:rsidRPr="00A72EAA" w:rsidRDefault="00501EE5" w:rsidP="00193992">
            <w:pPr>
              <w:pStyle w:val="a4"/>
              <w:widowControl w:val="0"/>
              <w:spacing w:before="0" w:after="0"/>
              <w:ind w:left="57" w:right="57"/>
              <w:rPr>
                <w:rFonts w:cs="Times New Roman"/>
                <w:sz w:val="24"/>
                <w:szCs w:val="24"/>
                <w:lang w:val="kk-KZ"/>
              </w:rPr>
            </w:pPr>
            <w:r w:rsidRPr="00A72EAA">
              <w:rPr>
                <w:rFonts w:cs="Times New Roman"/>
                <w:sz w:val="24"/>
                <w:szCs w:val="24"/>
                <w:lang w:val="kk-KZ"/>
              </w:rPr>
              <w:t>8</w:t>
            </w:r>
          </w:p>
        </w:tc>
        <w:tc>
          <w:tcPr>
            <w:tcW w:w="2010" w:type="pct"/>
            <w:tcMar>
              <w:top w:w="15" w:type="dxa"/>
              <w:left w:w="15" w:type="dxa"/>
              <w:bottom w:w="15" w:type="dxa"/>
              <w:right w:w="15" w:type="dxa"/>
            </w:tcMar>
            <w:vAlign w:val="center"/>
          </w:tcPr>
          <w:p w14:paraId="4406E93A" w14:textId="39DB44A9" w:rsidR="00501EE5" w:rsidRPr="00A72EAA" w:rsidRDefault="00501EE5" w:rsidP="00193992">
            <w:pPr>
              <w:pStyle w:val="a4"/>
              <w:widowControl w:val="0"/>
              <w:spacing w:before="0" w:after="0"/>
              <w:ind w:left="57" w:right="57"/>
              <w:jc w:val="left"/>
              <w:rPr>
                <w:rFonts w:cs="Times New Roman"/>
                <w:sz w:val="24"/>
                <w:szCs w:val="24"/>
                <w:lang w:val="kk-KZ"/>
              </w:rPr>
            </w:pPr>
            <w:r w:rsidRPr="00A72EAA">
              <w:rPr>
                <w:rFonts w:cs="Times New Roman"/>
                <w:color w:val="000000"/>
                <w:sz w:val="24"/>
                <w:szCs w:val="24"/>
                <w:lang w:val="kk-KZ"/>
              </w:rPr>
              <w:t xml:space="preserve">Соңғы 5 жылда жарияланған монографиялар, оқулықтар, жеке-дара жазылған оқу (оқу-әдістемелік) </w:t>
            </w:r>
            <w:r w:rsidRPr="00A72EAA">
              <w:rPr>
                <w:rFonts w:cs="Times New Roman"/>
                <w:color w:val="000000"/>
                <w:sz w:val="24"/>
                <w:szCs w:val="24"/>
                <w:lang w:val="kk-KZ"/>
              </w:rPr>
              <w:lastRenderedPageBreak/>
              <w:t>құралдарының саны</w:t>
            </w:r>
          </w:p>
        </w:tc>
        <w:tc>
          <w:tcPr>
            <w:tcW w:w="2775" w:type="pct"/>
            <w:tcMar>
              <w:top w:w="15" w:type="dxa"/>
              <w:left w:w="15" w:type="dxa"/>
              <w:bottom w:w="15" w:type="dxa"/>
              <w:right w:w="15" w:type="dxa"/>
            </w:tcMar>
            <w:vAlign w:val="center"/>
          </w:tcPr>
          <w:p w14:paraId="582E4137" w14:textId="3BB1D56F" w:rsidR="00501EE5" w:rsidRPr="00A72EAA" w:rsidRDefault="00F90A78" w:rsidP="00193992">
            <w:pPr>
              <w:pStyle w:val="a4"/>
              <w:widowControl w:val="0"/>
              <w:spacing w:before="0" w:after="0"/>
              <w:ind w:left="57" w:right="57"/>
              <w:rPr>
                <w:rFonts w:cs="Times New Roman"/>
                <w:sz w:val="24"/>
                <w:szCs w:val="24"/>
                <w:lang w:val="kk-KZ"/>
              </w:rPr>
            </w:pPr>
            <w:r w:rsidRPr="00A72EAA">
              <w:rPr>
                <w:rFonts w:cs="Times New Roman"/>
                <w:sz w:val="24"/>
                <w:szCs w:val="24"/>
                <w:lang w:val="kk-KZ"/>
              </w:rPr>
              <w:lastRenderedPageBreak/>
              <w:t>-</w:t>
            </w:r>
          </w:p>
        </w:tc>
      </w:tr>
      <w:tr w:rsidR="00501EE5" w:rsidRPr="00A72EAA" w14:paraId="7AAF570D" w14:textId="77777777" w:rsidTr="00C10888">
        <w:trPr>
          <w:trHeight w:val="30"/>
          <w:jc w:val="center"/>
        </w:trPr>
        <w:tc>
          <w:tcPr>
            <w:tcW w:w="215" w:type="pct"/>
            <w:tcMar>
              <w:top w:w="15" w:type="dxa"/>
              <w:left w:w="15" w:type="dxa"/>
              <w:bottom w:w="15" w:type="dxa"/>
              <w:right w:w="15" w:type="dxa"/>
            </w:tcMar>
            <w:vAlign w:val="center"/>
          </w:tcPr>
          <w:p w14:paraId="78D7BC8E" w14:textId="77777777" w:rsidR="00501EE5" w:rsidRPr="00A72EAA" w:rsidRDefault="00501EE5" w:rsidP="00193992">
            <w:pPr>
              <w:pStyle w:val="a4"/>
              <w:widowControl w:val="0"/>
              <w:spacing w:before="0" w:after="0"/>
              <w:ind w:left="57" w:right="57"/>
              <w:rPr>
                <w:rFonts w:cs="Times New Roman"/>
                <w:sz w:val="24"/>
                <w:szCs w:val="24"/>
                <w:lang w:val="kk-KZ"/>
              </w:rPr>
            </w:pPr>
            <w:r w:rsidRPr="00A72EAA">
              <w:rPr>
                <w:rFonts w:cs="Times New Roman"/>
                <w:sz w:val="24"/>
                <w:szCs w:val="24"/>
                <w:lang w:val="kk-KZ"/>
              </w:rPr>
              <w:t>9</w:t>
            </w:r>
          </w:p>
        </w:tc>
        <w:tc>
          <w:tcPr>
            <w:tcW w:w="2010" w:type="pct"/>
            <w:tcMar>
              <w:top w:w="15" w:type="dxa"/>
              <w:left w:w="15" w:type="dxa"/>
              <w:bottom w:w="15" w:type="dxa"/>
              <w:right w:w="15" w:type="dxa"/>
            </w:tcMar>
            <w:vAlign w:val="center"/>
          </w:tcPr>
          <w:p w14:paraId="076991FF" w14:textId="2DC9EB57" w:rsidR="00501EE5" w:rsidRPr="00A72EAA" w:rsidRDefault="00501EE5" w:rsidP="00193992">
            <w:pPr>
              <w:pStyle w:val="a4"/>
              <w:widowControl w:val="0"/>
              <w:spacing w:before="0" w:after="0"/>
              <w:ind w:left="57" w:right="57"/>
              <w:jc w:val="left"/>
              <w:rPr>
                <w:rFonts w:cs="Times New Roman"/>
                <w:sz w:val="24"/>
                <w:szCs w:val="24"/>
                <w:lang w:val="kk-KZ"/>
              </w:rPr>
            </w:pPr>
            <w:r w:rsidRPr="00A72EAA">
              <w:rPr>
                <w:rFonts w:cs="Times New Roman"/>
                <w:color w:val="000000"/>
                <w:sz w:val="24"/>
                <w:szCs w:val="24"/>
                <w:lang w:val="kk-KZ"/>
              </w:rPr>
              <w:t>Диссертацияны оның басшылығымен қорғаған және ғылыми дәрежесі (ғылым кандидаты, ғылым докторы, философия докторы (PhD), бейіні бойынша доктор) немесе философия докторы (PhD), бейіні бойынша доктор академиялық дәрежесі немесе философия докторы (PhD), бейіні бойынша доктор дәрежесі бар адамдар</w:t>
            </w:r>
          </w:p>
        </w:tc>
        <w:tc>
          <w:tcPr>
            <w:tcW w:w="2775" w:type="pct"/>
            <w:tcMar>
              <w:top w:w="15" w:type="dxa"/>
              <w:left w:w="15" w:type="dxa"/>
              <w:bottom w:w="15" w:type="dxa"/>
              <w:right w:w="15" w:type="dxa"/>
            </w:tcMar>
            <w:vAlign w:val="center"/>
          </w:tcPr>
          <w:p w14:paraId="78128CC5" w14:textId="5925241D" w:rsidR="00501EE5" w:rsidRPr="00A72EAA" w:rsidRDefault="00501EE5" w:rsidP="00193992">
            <w:pPr>
              <w:pStyle w:val="a4"/>
              <w:widowControl w:val="0"/>
              <w:spacing w:before="0" w:after="0"/>
              <w:ind w:left="57" w:right="57"/>
              <w:rPr>
                <w:rFonts w:cs="Times New Roman"/>
                <w:sz w:val="24"/>
                <w:szCs w:val="24"/>
                <w:lang w:val="kk-KZ"/>
              </w:rPr>
            </w:pPr>
            <w:r w:rsidRPr="00A72EAA">
              <w:rPr>
                <w:rFonts w:cs="Times New Roman"/>
                <w:sz w:val="24"/>
                <w:szCs w:val="24"/>
                <w:lang w:val="kk-KZ"/>
              </w:rPr>
              <w:t>-</w:t>
            </w:r>
          </w:p>
        </w:tc>
      </w:tr>
      <w:tr w:rsidR="00501EE5" w:rsidRPr="00A72EAA" w14:paraId="27677FA8" w14:textId="77777777" w:rsidTr="00C10888">
        <w:trPr>
          <w:trHeight w:val="30"/>
          <w:jc w:val="center"/>
        </w:trPr>
        <w:tc>
          <w:tcPr>
            <w:tcW w:w="215" w:type="pct"/>
            <w:tcMar>
              <w:top w:w="15" w:type="dxa"/>
              <w:left w:w="15" w:type="dxa"/>
              <w:bottom w:w="15" w:type="dxa"/>
              <w:right w:w="15" w:type="dxa"/>
            </w:tcMar>
            <w:vAlign w:val="center"/>
          </w:tcPr>
          <w:p w14:paraId="33AB86BC" w14:textId="77777777" w:rsidR="00501EE5" w:rsidRPr="00A72EAA" w:rsidRDefault="00501EE5" w:rsidP="00193992">
            <w:pPr>
              <w:pStyle w:val="a4"/>
              <w:widowControl w:val="0"/>
              <w:spacing w:before="0" w:after="0"/>
              <w:ind w:left="57" w:right="57"/>
              <w:rPr>
                <w:rFonts w:cs="Times New Roman"/>
                <w:sz w:val="24"/>
                <w:szCs w:val="24"/>
                <w:lang w:val="kk-KZ"/>
              </w:rPr>
            </w:pPr>
            <w:r w:rsidRPr="00A72EAA">
              <w:rPr>
                <w:rFonts w:cs="Times New Roman"/>
                <w:sz w:val="24"/>
                <w:szCs w:val="24"/>
                <w:lang w:val="kk-KZ"/>
              </w:rPr>
              <w:t>10</w:t>
            </w:r>
          </w:p>
        </w:tc>
        <w:tc>
          <w:tcPr>
            <w:tcW w:w="2010" w:type="pct"/>
            <w:tcMar>
              <w:top w:w="15" w:type="dxa"/>
              <w:left w:w="15" w:type="dxa"/>
              <w:bottom w:w="15" w:type="dxa"/>
              <w:right w:w="15" w:type="dxa"/>
            </w:tcMar>
            <w:vAlign w:val="center"/>
          </w:tcPr>
          <w:p w14:paraId="565C9B42" w14:textId="4CFEFC60" w:rsidR="00501EE5" w:rsidRPr="00A72EAA" w:rsidRDefault="00501EE5" w:rsidP="00193992">
            <w:pPr>
              <w:pStyle w:val="a4"/>
              <w:widowControl w:val="0"/>
              <w:spacing w:before="0" w:after="0"/>
              <w:ind w:left="57" w:right="57"/>
              <w:jc w:val="left"/>
              <w:rPr>
                <w:rFonts w:cs="Times New Roman"/>
                <w:sz w:val="24"/>
                <w:szCs w:val="24"/>
                <w:lang w:val="kk-KZ"/>
              </w:rPr>
            </w:pPr>
            <w:r w:rsidRPr="00A72EAA">
              <w:rPr>
                <w:rFonts w:cs="Times New Roman"/>
                <w:color w:val="000000"/>
                <w:sz w:val="24"/>
                <w:szCs w:val="24"/>
                <w:lang w:val="kk-KZ"/>
              </w:rPr>
              <w:t>Оның басшылығымен дайындалған республикалық, халықаралық, шетелдік конкурстардың, көрмелердің, фестивальдердің, сыйлықтардың, олимпиадалардың лауреаттары, жүлдегерлері.</w:t>
            </w:r>
          </w:p>
        </w:tc>
        <w:tc>
          <w:tcPr>
            <w:tcW w:w="2775" w:type="pct"/>
            <w:tcMar>
              <w:top w:w="15" w:type="dxa"/>
              <w:left w:w="15" w:type="dxa"/>
              <w:bottom w:w="15" w:type="dxa"/>
              <w:right w:w="15" w:type="dxa"/>
            </w:tcMar>
            <w:vAlign w:val="center"/>
          </w:tcPr>
          <w:p w14:paraId="39BD1F53" w14:textId="4674C0AA" w:rsidR="00501EE5" w:rsidRPr="00A72EAA" w:rsidRDefault="00501EE5" w:rsidP="00193992">
            <w:pPr>
              <w:pStyle w:val="a4"/>
              <w:widowControl w:val="0"/>
              <w:spacing w:before="0" w:after="0"/>
              <w:ind w:left="57" w:right="57"/>
              <w:rPr>
                <w:rFonts w:cs="Times New Roman"/>
                <w:sz w:val="24"/>
                <w:szCs w:val="24"/>
                <w:lang w:val="kk-KZ"/>
              </w:rPr>
            </w:pPr>
            <w:r w:rsidRPr="00A72EAA">
              <w:rPr>
                <w:rFonts w:cs="Times New Roman"/>
                <w:sz w:val="24"/>
                <w:szCs w:val="24"/>
                <w:lang w:val="kk-KZ"/>
              </w:rPr>
              <w:t>-</w:t>
            </w:r>
          </w:p>
        </w:tc>
      </w:tr>
      <w:tr w:rsidR="00501EE5" w:rsidRPr="00A72EAA" w14:paraId="4882DC62" w14:textId="77777777" w:rsidTr="00C10888">
        <w:trPr>
          <w:trHeight w:val="30"/>
          <w:jc w:val="center"/>
        </w:trPr>
        <w:tc>
          <w:tcPr>
            <w:tcW w:w="215" w:type="pct"/>
            <w:tcMar>
              <w:top w:w="15" w:type="dxa"/>
              <w:left w:w="15" w:type="dxa"/>
              <w:bottom w:w="15" w:type="dxa"/>
              <w:right w:w="15" w:type="dxa"/>
            </w:tcMar>
            <w:vAlign w:val="center"/>
          </w:tcPr>
          <w:p w14:paraId="489914F7" w14:textId="77777777" w:rsidR="00501EE5" w:rsidRPr="00A72EAA" w:rsidRDefault="00501EE5" w:rsidP="00193992">
            <w:pPr>
              <w:pStyle w:val="a4"/>
              <w:widowControl w:val="0"/>
              <w:spacing w:before="0" w:after="0"/>
              <w:ind w:left="57" w:right="57"/>
              <w:rPr>
                <w:rFonts w:cs="Times New Roman"/>
                <w:sz w:val="24"/>
                <w:szCs w:val="24"/>
                <w:lang w:val="kk-KZ"/>
              </w:rPr>
            </w:pPr>
            <w:r w:rsidRPr="00A72EAA">
              <w:rPr>
                <w:rFonts w:cs="Times New Roman"/>
                <w:sz w:val="24"/>
                <w:szCs w:val="24"/>
                <w:lang w:val="kk-KZ"/>
              </w:rPr>
              <w:t>11</w:t>
            </w:r>
          </w:p>
        </w:tc>
        <w:tc>
          <w:tcPr>
            <w:tcW w:w="2010" w:type="pct"/>
            <w:tcMar>
              <w:top w:w="15" w:type="dxa"/>
              <w:left w:w="15" w:type="dxa"/>
              <w:bottom w:w="15" w:type="dxa"/>
              <w:right w:w="15" w:type="dxa"/>
            </w:tcMar>
            <w:vAlign w:val="center"/>
          </w:tcPr>
          <w:p w14:paraId="33C625C4" w14:textId="359418E8" w:rsidR="00501EE5" w:rsidRPr="00A72EAA" w:rsidRDefault="00501EE5" w:rsidP="00193992">
            <w:pPr>
              <w:pStyle w:val="a4"/>
              <w:widowControl w:val="0"/>
              <w:spacing w:before="0" w:after="0"/>
              <w:ind w:left="57" w:right="57"/>
              <w:jc w:val="left"/>
              <w:rPr>
                <w:rFonts w:cs="Times New Roman"/>
                <w:sz w:val="24"/>
                <w:szCs w:val="24"/>
                <w:lang w:val="kk-KZ"/>
              </w:rPr>
            </w:pPr>
            <w:r w:rsidRPr="00A72EAA">
              <w:rPr>
                <w:rFonts w:cs="Times New Roman"/>
                <w:color w:val="000000"/>
                <w:sz w:val="24"/>
                <w:szCs w:val="24"/>
                <w:lang w:val="kk-KZ"/>
              </w:rPr>
              <w:t>Оның жетекшілігімен дайындалған Дүниежүзілік универсиадалардың, Азия және Азия чемпионаттарының, Еуропа, әлем және Олимпиада чемпионы немесе жүлдегері чемпиондары немесе жүлдегерлері</w:t>
            </w:r>
          </w:p>
        </w:tc>
        <w:tc>
          <w:tcPr>
            <w:tcW w:w="2775" w:type="pct"/>
            <w:tcMar>
              <w:top w:w="15" w:type="dxa"/>
              <w:left w:w="15" w:type="dxa"/>
              <w:bottom w:w="15" w:type="dxa"/>
              <w:right w:w="15" w:type="dxa"/>
            </w:tcMar>
            <w:vAlign w:val="center"/>
          </w:tcPr>
          <w:p w14:paraId="53A3A878" w14:textId="6AE6BC10" w:rsidR="00501EE5" w:rsidRPr="00A72EAA" w:rsidRDefault="00501EE5" w:rsidP="00193992">
            <w:pPr>
              <w:pStyle w:val="a4"/>
              <w:widowControl w:val="0"/>
              <w:spacing w:before="0" w:after="0"/>
              <w:ind w:left="57" w:right="57"/>
              <w:rPr>
                <w:rFonts w:cs="Times New Roman"/>
                <w:sz w:val="24"/>
                <w:szCs w:val="24"/>
                <w:lang w:val="kk-KZ"/>
              </w:rPr>
            </w:pPr>
            <w:r w:rsidRPr="00A72EAA">
              <w:rPr>
                <w:rFonts w:cs="Times New Roman"/>
                <w:sz w:val="24"/>
                <w:szCs w:val="24"/>
                <w:lang w:val="kk-KZ"/>
              </w:rPr>
              <w:t>-</w:t>
            </w:r>
          </w:p>
        </w:tc>
      </w:tr>
      <w:tr w:rsidR="00501EE5" w:rsidRPr="00193992" w14:paraId="6AD6F827" w14:textId="77777777" w:rsidTr="00C10888">
        <w:trPr>
          <w:trHeight w:val="30"/>
          <w:jc w:val="center"/>
        </w:trPr>
        <w:tc>
          <w:tcPr>
            <w:tcW w:w="215" w:type="pct"/>
            <w:tcMar>
              <w:top w:w="15" w:type="dxa"/>
              <w:left w:w="15" w:type="dxa"/>
              <w:bottom w:w="15" w:type="dxa"/>
              <w:right w:w="15" w:type="dxa"/>
            </w:tcMar>
            <w:vAlign w:val="center"/>
          </w:tcPr>
          <w:p w14:paraId="5F4D7ECE" w14:textId="77777777" w:rsidR="00501EE5" w:rsidRPr="00A72EAA" w:rsidRDefault="00501EE5" w:rsidP="00193992">
            <w:pPr>
              <w:pStyle w:val="a4"/>
              <w:widowControl w:val="0"/>
              <w:spacing w:before="0" w:after="0"/>
              <w:ind w:left="57" w:right="57"/>
              <w:rPr>
                <w:rFonts w:cs="Times New Roman"/>
                <w:sz w:val="24"/>
                <w:szCs w:val="24"/>
                <w:lang w:val="kk-KZ"/>
              </w:rPr>
            </w:pPr>
            <w:r w:rsidRPr="00A72EAA">
              <w:rPr>
                <w:rFonts w:cs="Times New Roman"/>
                <w:sz w:val="24"/>
                <w:szCs w:val="24"/>
                <w:lang w:val="kk-KZ"/>
              </w:rPr>
              <w:t>12</w:t>
            </w:r>
          </w:p>
        </w:tc>
        <w:tc>
          <w:tcPr>
            <w:tcW w:w="2010" w:type="pct"/>
            <w:tcMar>
              <w:top w:w="15" w:type="dxa"/>
              <w:left w:w="15" w:type="dxa"/>
              <w:bottom w:w="15" w:type="dxa"/>
              <w:right w:w="15" w:type="dxa"/>
            </w:tcMar>
            <w:vAlign w:val="center"/>
          </w:tcPr>
          <w:p w14:paraId="3B06918F" w14:textId="595291A5" w:rsidR="00501EE5" w:rsidRPr="00A72EAA" w:rsidRDefault="00501EE5" w:rsidP="00193992">
            <w:pPr>
              <w:pStyle w:val="a4"/>
              <w:widowControl w:val="0"/>
              <w:spacing w:before="0" w:after="0"/>
              <w:ind w:left="57" w:right="57"/>
              <w:jc w:val="left"/>
              <w:rPr>
                <w:rFonts w:cs="Times New Roman"/>
                <w:sz w:val="24"/>
                <w:szCs w:val="24"/>
                <w:lang w:val="kk-KZ"/>
              </w:rPr>
            </w:pPr>
            <w:r w:rsidRPr="00A72EAA">
              <w:rPr>
                <w:rFonts w:cs="Times New Roman"/>
                <w:color w:val="000000"/>
                <w:sz w:val="24"/>
                <w:szCs w:val="24"/>
                <w:lang w:val="kk-KZ"/>
              </w:rPr>
              <w:t>Қосымша ақпарат</w:t>
            </w:r>
          </w:p>
        </w:tc>
        <w:tc>
          <w:tcPr>
            <w:tcW w:w="2775" w:type="pct"/>
            <w:tcMar>
              <w:top w:w="15" w:type="dxa"/>
              <w:left w:w="15" w:type="dxa"/>
              <w:bottom w:w="15" w:type="dxa"/>
              <w:right w:w="15" w:type="dxa"/>
            </w:tcMar>
            <w:vAlign w:val="center"/>
          </w:tcPr>
          <w:p w14:paraId="1A878470" w14:textId="77777777" w:rsidR="00F90A78" w:rsidRPr="00A72EAA" w:rsidRDefault="00F90A78" w:rsidP="00193992">
            <w:pPr>
              <w:widowControl w:val="0"/>
              <w:spacing w:after="0" w:line="240" w:lineRule="auto"/>
              <w:ind w:left="57" w:right="57"/>
              <w:jc w:val="both"/>
              <w:rPr>
                <w:sz w:val="24"/>
                <w:szCs w:val="24"/>
                <w:lang w:val="kk-KZ" w:eastAsia="ru-RU"/>
              </w:rPr>
            </w:pPr>
            <w:r w:rsidRPr="00A72EAA">
              <w:rPr>
                <w:bCs/>
                <w:sz w:val="24"/>
                <w:szCs w:val="24"/>
                <w:lang w:val="kk-KZ" w:eastAsia="ru-RU"/>
              </w:rPr>
              <w:t>Хирш индексі – 3</w:t>
            </w:r>
          </w:p>
          <w:p w14:paraId="5BF0831E" w14:textId="77777777" w:rsidR="00F90A78" w:rsidRPr="00A72EAA" w:rsidRDefault="00F90A78" w:rsidP="00193992">
            <w:pPr>
              <w:widowControl w:val="0"/>
              <w:numPr>
                <w:ilvl w:val="0"/>
                <w:numId w:val="4"/>
              </w:numPr>
              <w:tabs>
                <w:tab w:val="clear" w:pos="720"/>
                <w:tab w:val="num" w:pos="549"/>
              </w:tabs>
              <w:spacing w:after="0" w:line="240" w:lineRule="auto"/>
              <w:ind w:left="124" w:right="57" w:firstLine="141"/>
              <w:jc w:val="both"/>
              <w:rPr>
                <w:sz w:val="24"/>
                <w:szCs w:val="24"/>
                <w:lang w:val="kk-KZ" w:eastAsia="ru-RU"/>
              </w:rPr>
            </w:pPr>
            <w:r w:rsidRPr="00A72EAA">
              <w:rPr>
                <w:sz w:val="24"/>
                <w:szCs w:val="24"/>
                <w:lang w:val="kk-KZ" w:eastAsia="ru-RU"/>
              </w:rPr>
              <w:t xml:space="preserve">2024–2026 жылдарға арналған ғылыми зерттеулерді гранттық қаржыландыру аясындағы </w:t>
            </w:r>
            <w:r w:rsidRPr="00A72EAA">
              <w:rPr>
                <w:bCs/>
                <w:sz w:val="24"/>
                <w:szCs w:val="24"/>
                <w:lang w:val="kk-KZ" w:eastAsia="ru-RU"/>
              </w:rPr>
              <w:t>IRN AP22783154 «Шаған өзені бассейнінің кешенді радиоэкологиялық зерттеуі және қоршаған орта мен халыққа теріс әсерді азайту бойынша ұсыныстар әзірлеу» жобасының ғылыми жетекшісі</w:t>
            </w:r>
          </w:p>
          <w:p w14:paraId="34E30C36" w14:textId="77777777" w:rsidR="00F90A78" w:rsidRPr="00A72EAA" w:rsidRDefault="00F90A78" w:rsidP="00193992">
            <w:pPr>
              <w:widowControl w:val="0"/>
              <w:numPr>
                <w:ilvl w:val="0"/>
                <w:numId w:val="4"/>
              </w:numPr>
              <w:tabs>
                <w:tab w:val="clear" w:pos="720"/>
                <w:tab w:val="num" w:pos="549"/>
              </w:tabs>
              <w:spacing w:after="0" w:line="240" w:lineRule="auto"/>
              <w:ind w:left="124" w:right="57" w:firstLine="141"/>
              <w:jc w:val="both"/>
              <w:rPr>
                <w:sz w:val="24"/>
                <w:szCs w:val="24"/>
                <w:lang w:val="kk-KZ" w:eastAsia="ru-RU"/>
              </w:rPr>
            </w:pPr>
            <w:r w:rsidRPr="00A72EAA">
              <w:rPr>
                <w:sz w:val="24"/>
                <w:szCs w:val="24"/>
                <w:lang w:val="kk-KZ" w:eastAsia="ru-RU"/>
              </w:rPr>
              <w:t xml:space="preserve">Қазақстан Республикасы Ғылым және жоғары білім министрлігінің 2021 жылғы </w:t>
            </w:r>
            <w:r w:rsidRPr="00A72EAA">
              <w:rPr>
                <w:bCs/>
                <w:sz w:val="24"/>
                <w:szCs w:val="24"/>
                <w:lang w:val="kk-KZ" w:eastAsia="ru-RU"/>
              </w:rPr>
              <w:t>IRN AP09562268 «Жалғанаяқтылар (Gastropods) ағзасына техногендік радионуклидтердің өту параметрлерінің өзгермелілігін зерттеу» атты ғылыми және ғылыми-техникалық жобасының ғылыми жетекшісі</w:t>
            </w:r>
          </w:p>
          <w:p w14:paraId="05584631" w14:textId="77777777" w:rsidR="00F90A78" w:rsidRPr="00A72EAA" w:rsidRDefault="00F90A78" w:rsidP="00193992">
            <w:pPr>
              <w:widowControl w:val="0"/>
              <w:numPr>
                <w:ilvl w:val="0"/>
                <w:numId w:val="4"/>
              </w:numPr>
              <w:tabs>
                <w:tab w:val="clear" w:pos="720"/>
                <w:tab w:val="num" w:pos="549"/>
              </w:tabs>
              <w:spacing w:after="0" w:line="240" w:lineRule="auto"/>
              <w:ind w:left="124" w:right="57" w:firstLine="141"/>
              <w:jc w:val="both"/>
              <w:rPr>
                <w:sz w:val="24"/>
                <w:szCs w:val="24"/>
                <w:lang w:val="kk-KZ" w:eastAsia="ru-RU"/>
              </w:rPr>
            </w:pPr>
            <w:r w:rsidRPr="00A72EAA">
              <w:rPr>
                <w:bCs/>
                <w:sz w:val="24"/>
                <w:szCs w:val="24"/>
                <w:lang w:val="kk-KZ" w:eastAsia="ru-RU"/>
              </w:rPr>
              <w:t>Еуропалық Одақ пен Халықаралық ғылыми-техникалық орталықтың (ХҒТО) арнаулы грантының иегері</w:t>
            </w:r>
            <w:r w:rsidRPr="00A72EAA">
              <w:rPr>
                <w:sz w:val="24"/>
                <w:szCs w:val="24"/>
                <w:lang w:val="kk-KZ" w:eastAsia="ru-RU"/>
              </w:rPr>
              <w:t xml:space="preserve"> — докторлық дәрежеге үміткерге арналған </w:t>
            </w:r>
            <w:hyperlink r:id="rId5" w:tgtFrame="_new" w:history="1">
              <w:r w:rsidRPr="00A72EAA">
                <w:rPr>
                  <w:color w:val="0000FF"/>
                  <w:sz w:val="24"/>
                  <w:szCs w:val="24"/>
                  <w:u w:val="single"/>
                  <w:lang w:val="kk-KZ" w:eastAsia="ru-RU"/>
                </w:rPr>
                <w:t>http://www.istc.int/ru/article/20476</w:t>
              </w:r>
            </w:hyperlink>
          </w:p>
          <w:p w14:paraId="26897FB9" w14:textId="77777777" w:rsidR="00F90A78" w:rsidRPr="00A72EAA" w:rsidRDefault="00F90A78" w:rsidP="00193992">
            <w:pPr>
              <w:widowControl w:val="0"/>
              <w:numPr>
                <w:ilvl w:val="0"/>
                <w:numId w:val="4"/>
              </w:numPr>
              <w:tabs>
                <w:tab w:val="clear" w:pos="720"/>
                <w:tab w:val="num" w:pos="549"/>
              </w:tabs>
              <w:spacing w:after="0" w:line="240" w:lineRule="auto"/>
              <w:ind w:left="124" w:right="57" w:firstLine="141"/>
              <w:jc w:val="both"/>
              <w:rPr>
                <w:sz w:val="24"/>
                <w:szCs w:val="24"/>
                <w:lang w:val="kk-KZ" w:eastAsia="ru-RU"/>
              </w:rPr>
            </w:pPr>
            <w:r w:rsidRPr="00A72EAA">
              <w:rPr>
                <w:bCs/>
                <w:sz w:val="24"/>
                <w:szCs w:val="24"/>
                <w:lang w:val="kk-KZ" w:eastAsia="ru-RU"/>
              </w:rPr>
              <w:t>2021 жылғы «ЖОО-ның үздік оқытушысы» атағының иегері</w:t>
            </w:r>
          </w:p>
          <w:p w14:paraId="03F59F59" w14:textId="77777777" w:rsidR="00F90A78" w:rsidRPr="00A72EAA" w:rsidRDefault="00F90A78" w:rsidP="00193992">
            <w:pPr>
              <w:widowControl w:val="0"/>
              <w:numPr>
                <w:ilvl w:val="0"/>
                <w:numId w:val="4"/>
              </w:numPr>
              <w:tabs>
                <w:tab w:val="clear" w:pos="720"/>
                <w:tab w:val="num" w:pos="549"/>
              </w:tabs>
              <w:spacing w:after="0" w:line="240" w:lineRule="auto"/>
              <w:ind w:left="124" w:right="57" w:firstLine="141"/>
              <w:jc w:val="both"/>
              <w:rPr>
                <w:sz w:val="24"/>
                <w:szCs w:val="24"/>
                <w:lang w:val="kk-KZ" w:eastAsia="ru-RU"/>
              </w:rPr>
            </w:pPr>
            <w:r w:rsidRPr="00A72EAA">
              <w:rPr>
                <w:bCs/>
                <w:sz w:val="24"/>
                <w:szCs w:val="24"/>
                <w:lang w:val="kk-KZ" w:eastAsia="ru-RU"/>
              </w:rPr>
              <w:t>МАГАТЭ сарапшылар тобының мүшесі</w:t>
            </w:r>
            <w:r w:rsidRPr="00A72EAA">
              <w:rPr>
                <w:sz w:val="24"/>
                <w:szCs w:val="24"/>
                <w:lang w:val="kk-KZ" w:eastAsia="ru-RU"/>
              </w:rPr>
              <w:br/>
            </w:r>
            <w:r w:rsidRPr="00A72EAA">
              <w:rPr>
                <w:i/>
                <w:iCs/>
                <w:sz w:val="24"/>
                <w:szCs w:val="24"/>
                <w:lang w:val="kk-KZ" w:eastAsia="ru-RU"/>
              </w:rPr>
              <w:t>Technical Meeting on the Development of Reference Assessment Tools to Support the Implementation of IAEA Safety Standards for Disposal Facilities</w:t>
            </w:r>
            <w:r w:rsidRPr="00A72EAA">
              <w:rPr>
                <w:sz w:val="24"/>
                <w:szCs w:val="24"/>
                <w:lang w:val="kk-KZ" w:eastAsia="ru-RU"/>
              </w:rPr>
              <w:t>,</w:t>
            </w:r>
            <w:r w:rsidRPr="00A72EAA">
              <w:rPr>
                <w:sz w:val="24"/>
                <w:szCs w:val="24"/>
                <w:lang w:val="kk-KZ" w:eastAsia="ru-RU"/>
              </w:rPr>
              <w:br/>
              <w:t>2017 жылғы 11–15 желтоқсан, Вена, Австрия</w:t>
            </w:r>
          </w:p>
          <w:p w14:paraId="060AE3EF" w14:textId="2513FC63" w:rsidR="00501EE5" w:rsidRPr="00A72EAA" w:rsidRDefault="00F90A78" w:rsidP="00193992">
            <w:pPr>
              <w:widowControl w:val="0"/>
              <w:numPr>
                <w:ilvl w:val="0"/>
                <w:numId w:val="4"/>
              </w:numPr>
              <w:tabs>
                <w:tab w:val="clear" w:pos="720"/>
                <w:tab w:val="num" w:pos="549"/>
              </w:tabs>
              <w:spacing w:after="0" w:line="240" w:lineRule="auto"/>
              <w:ind w:left="124" w:right="57" w:firstLine="141"/>
              <w:jc w:val="both"/>
              <w:rPr>
                <w:sz w:val="24"/>
                <w:szCs w:val="24"/>
                <w:lang w:val="kk-KZ"/>
              </w:rPr>
            </w:pPr>
            <w:r w:rsidRPr="00A72EAA">
              <w:rPr>
                <w:bCs/>
                <w:sz w:val="24"/>
                <w:szCs w:val="24"/>
                <w:lang w:val="kk-KZ" w:eastAsia="ru-RU"/>
              </w:rPr>
              <w:t>Қазақстанның атом саласын дамытуға қосқан үлесі үшін Энергетика министрлігінің Құрмет грамотасымен марапатталған</w:t>
            </w:r>
          </w:p>
        </w:tc>
      </w:tr>
    </w:tbl>
    <w:p w14:paraId="31B4BAFB" w14:textId="1338C7C9" w:rsidR="00FF6F77" w:rsidRPr="00193992" w:rsidRDefault="00FF6F77" w:rsidP="0073674B">
      <w:pPr>
        <w:suppressAutoHyphens/>
        <w:spacing w:after="0" w:line="240" w:lineRule="auto"/>
        <w:jc w:val="center"/>
        <w:rPr>
          <w:lang w:val="kk-KZ"/>
        </w:rPr>
      </w:pPr>
    </w:p>
    <w:p w14:paraId="04553613" w14:textId="4382AF3F" w:rsidR="0073674B" w:rsidRPr="00193992" w:rsidRDefault="00C10888" w:rsidP="00C10888">
      <w:pPr>
        <w:suppressAutoHyphens/>
        <w:spacing w:after="0" w:line="240" w:lineRule="auto"/>
        <w:jc w:val="center"/>
        <w:rPr>
          <w:sz w:val="24"/>
          <w:szCs w:val="24"/>
          <w:lang w:val="kk-KZ"/>
        </w:rPr>
      </w:pPr>
      <w:r w:rsidRPr="00193992">
        <w:rPr>
          <w:sz w:val="24"/>
          <w:szCs w:val="24"/>
          <w:lang w:val="kk-KZ"/>
        </w:rPr>
        <w:t>«Қолданбалы биология» кафедрасының меңгерушісі:                         Букабаева Ж.Т.</w:t>
      </w:r>
    </w:p>
    <w:sectPr w:rsidR="0073674B" w:rsidRPr="00193992" w:rsidSect="00CC7AA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725B4"/>
    <w:multiLevelType w:val="hybridMultilevel"/>
    <w:tmpl w:val="60F02B42"/>
    <w:lvl w:ilvl="0" w:tplc="4B9E6582">
      <w:start w:val="65535"/>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4E5578"/>
    <w:multiLevelType w:val="hybridMultilevel"/>
    <w:tmpl w:val="55E6DEB2"/>
    <w:lvl w:ilvl="0" w:tplc="8C029C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D013868"/>
    <w:multiLevelType w:val="multilevel"/>
    <w:tmpl w:val="4372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104107"/>
    <w:multiLevelType w:val="multilevel"/>
    <w:tmpl w:val="C61C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961"/>
    <w:rsid w:val="00021E11"/>
    <w:rsid w:val="00026F69"/>
    <w:rsid w:val="0006471E"/>
    <w:rsid w:val="00081413"/>
    <w:rsid w:val="00082269"/>
    <w:rsid w:val="00091EED"/>
    <w:rsid w:val="00095DB4"/>
    <w:rsid w:val="000F1802"/>
    <w:rsid w:val="00126F8D"/>
    <w:rsid w:val="00157C5F"/>
    <w:rsid w:val="001715F5"/>
    <w:rsid w:val="00193992"/>
    <w:rsid w:val="001D6554"/>
    <w:rsid w:val="001E2F80"/>
    <w:rsid w:val="00214099"/>
    <w:rsid w:val="00241C77"/>
    <w:rsid w:val="002450D0"/>
    <w:rsid w:val="002558D2"/>
    <w:rsid w:val="002F0514"/>
    <w:rsid w:val="00334B73"/>
    <w:rsid w:val="00334C07"/>
    <w:rsid w:val="003B48F5"/>
    <w:rsid w:val="003F458C"/>
    <w:rsid w:val="004031B7"/>
    <w:rsid w:val="0041468E"/>
    <w:rsid w:val="00423686"/>
    <w:rsid w:val="004561F0"/>
    <w:rsid w:val="004A3765"/>
    <w:rsid w:val="004A4563"/>
    <w:rsid w:val="004C7E7A"/>
    <w:rsid w:val="004E2955"/>
    <w:rsid w:val="00501EE5"/>
    <w:rsid w:val="00511101"/>
    <w:rsid w:val="005154DC"/>
    <w:rsid w:val="00553E10"/>
    <w:rsid w:val="00561371"/>
    <w:rsid w:val="00563B23"/>
    <w:rsid w:val="00584B9B"/>
    <w:rsid w:val="005868CE"/>
    <w:rsid w:val="00587687"/>
    <w:rsid w:val="00662987"/>
    <w:rsid w:val="00670B67"/>
    <w:rsid w:val="00692A1E"/>
    <w:rsid w:val="00697794"/>
    <w:rsid w:val="006A0F87"/>
    <w:rsid w:val="0070388E"/>
    <w:rsid w:val="0072759F"/>
    <w:rsid w:val="0073674B"/>
    <w:rsid w:val="00760BD7"/>
    <w:rsid w:val="00761DF0"/>
    <w:rsid w:val="007647BF"/>
    <w:rsid w:val="00765961"/>
    <w:rsid w:val="00777C33"/>
    <w:rsid w:val="00782268"/>
    <w:rsid w:val="00792381"/>
    <w:rsid w:val="007A6F82"/>
    <w:rsid w:val="007B7D9C"/>
    <w:rsid w:val="007D6E23"/>
    <w:rsid w:val="007E7FB8"/>
    <w:rsid w:val="007F6062"/>
    <w:rsid w:val="008121A3"/>
    <w:rsid w:val="008A082E"/>
    <w:rsid w:val="008A15DF"/>
    <w:rsid w:val="008B1920"/>
    <w:rsid w:val="00941ED0"/>
    <w:rsid w:val="0094325A"/>
    <w:rsid w:val="009465C0"/>
    <w:rsid w:val="00957E4D"/>
    <w:rsid w:val="009674C3"/>
    <w:rsid w:val="009A4029"/>
    <w:rsid w:val="009B12DE"/>
    <w:rsid w:val="009C0B5B"/>
    <w:rsid w:val="009E6225"/>
    <w:rsid w:val="009F219A"/>
    <w:rsid w:val="00A03A07"/>
    <w:rsid w:val="00A72EAA"/>
    <w:rsid w:val="00A83685"/>
    <w:rsid w:val="00A94395"/>
    <w:rsid w:val="00B1772E"/>
    <w:rsid w:val="00B30EA6"/>
    <w:rsid w:val="00B477BC"/>
    <w:rsid w:val="00B9643C"/>
    <w:rsid w:val="00BC5C3E"/>
    <w:rsid w:val="00BD36B3"/>
    <w:rsid w:val="00C05291"/>
    <w:rsid w:val="00C10888"/>
    <w:rsid w:val="00C14E7F"/>
    <w:rsid w:val="00C52056"/>
    <w:rsid w:val="00C87FB9"/>
    <w:rsid w:val="00CC7AAF"/>
    <w:rsid w:val="00CE2DBD"/>
    <w:rsid w:val="00D03C41"/>
    <w:rsid w:val="00D07774"/>
    <w:rsid w:val="00D36CBB"/>
    <w:rsid w:val="00D55768"/>
    <w:rsid w:val="00D83D3A"/>
    <w:rsid w:val="00D85C82"/>
    <w:rsid w:val="00D95C8F"/>
    <w:rsid w:val="00D96C2E"/>
    <w:rsid w:val="00DB1665"/>
    <w:rsid w:val="00EB719B"/>
    <w:rsid w:val="00F031A3"/>
    <w:rsid w:val="00F34170"/>
    <w:rsid w:val="00F90A78"/>
    <w:rsid w:val="00FD0843"/>
    <w:rsid w:val="00FE752F"/>
    <w:rsid w:val="00FF6F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01E11"/>
  <w15:docId w15:val="{F568AD4E-C736-4A8F-8E12-6545C0E7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1665"/>
    <w:pPr>
      <w:spacing w:after="200" w:line="276" w:lineRule="auto"/>
    </w:pPr>
    <w:rPr>
      <w:rFonts w:ascii="Times New Roman" w:hAnsi="Times New Roman" w:cs="Times New Roman"/>
      <w:lang w:val="en-US"/>
    </w:rPr>
  </w:style>
  <w:style w:type="paragraph" w:styleId="1">
    <w:name w:val="heading 1"/>
    <w:aliases w:val="_Глав.1.1"/>
    <w:basedOn w:val="a"/>
    <w:next w:val="a"/>
    <w:link w:val="10"/>
    <w:uiPriority w:val="9"/>
    <w:qFormat/>
    <w:rsid w:val="004C7E7A"/>
    <w:pPr>
      <w:keepNext/>
      <w:keepLines/>
      <w:spacing w:after="0" w:line="240" w:lineRule="auto"/>
      <w:ind w:firstLine="709"/>
      <w:jc w:val="both"/>
      <w:outlineLvl w:val="0"/>
    </w:pPr>
    <w:rPr>
      <w:rFonts w:eastAsiaTheme="majorEastAsia" w:cstheme="majorBidi"/>
      <w:caps/>
      <w:sz w:val="28"/>
      <w:szCs w:val="32"/>
      <w:lang w:val="ru-RU" w:eastAsia="ru-RU"/>
    </w:rPr>
  </w:style>
  <w:style w:type="paragraph" w:styleId="3">
    <w:name w:val="heading 3"/>
    <w:basedOn w:val="a"/>
    <w:next w:val="a"/>
    <w:link w:val="30"/>
    <w:uiPriority w:val="9"/>
    <w:semiHidden/>
    <w:unhideWhenUsed/>
    <w:qFormat/>
    <w:rsid w:val="00F90A78"/>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_основной текст"/>
    <w:basedOn w:val="a"/>
    <w:link w:val="11"/>
    <w:qFormat/>
    <w:rsid w:val="007B7D9C"/>
    <w:pPr>
      <w:tabs>
        <w:tab w:val="left" w:pos="0"/>
      </w:tabs>
      <w:spacing w:after="0" w:line="240" w:lineRule="auto"/>
      <w:ind w:firstLine="567"/>
      <w:jc w:val="both"/>
    </w:pPr>
    <w:rPr>
      <w:sz w:val="28"/>
      <w:szCs w:val="24"/>
      <w:lang w:val="ru-RU" w:eastAsia="ru-RU"/>
    </w:rPr>
  </w:style>
  <w:style w:type="character" w:customStyle="1" w:styleId="11">
    <w:name w:val="_основной текст Знак1"/>
    <w:basedOn w:val="a0"/>
    <w:link w:val="a3"/>
    <w:rsid w:val="007B7D9C"/>
    <w:rPr>
      <w:rFonts w:ascii="Times New Roman" w:hAnsi="Times New Roman" w:cs="Times New Roman"/>
      <w:sz w:val="28"/>
      <w:szCs w:val="24"/>
      <w:lang w:eastAsia="ru-RU"/>
    </w:rPr>
  </w:style>
  <w:style w:type="paragraph" w:styleId="a4">
    <w:name w:val="No Spacing"/>
    <w:aliases w:val="_таб.текст"/>
    <w:uiPriority w:val="1"/>
    <w:qFormat/>
    <w:rsid w:val="00792381"/>
    <w:pPr>
      <w:spacing w:before="60" w:after="60" w:line="240" w:lineRule="auto"/>
      <w:jc w:val="center"/>
    </w:pPr>
    <w:rPr>
      <w:rFonts w:ascii="Times New Roman" w:hAnsi="Times New Roman"/>
      <w:sz w:val="20"/>
    </w:rPr>
  </w:style>
  <w:style w:type="character" w:customStyle="1" w:styleId="10">
    <w:name w:val="Заголовок 1 Знак"/>
    <w:aliases w:val="_Глав.1.1 Знак"/>
    <w:basedOn w:val="a0"/>
    <w:link w:val="1"/>
    <w:uiPriority w:val="9"/>
    <w:rsid w:val="004C7E7A"/>
    <w:rPr>
      <w:rFonts w:ascii="Times New Roman" w:eastAsiaTheme="majorEastAsia" w:hAnsi="Times New Roman" w:cstheme="majorBidi"/>
      <w:caps/>
      <w:sz w:val="28"/>
      <w:szCs w:val="32"/>
    </w:rPr>
  </w:style>
  <w:style w:type="character" w:styleId="a5">
    <w:name w:val="Strong"/>
    <w:basedOn w:val="a0"/>
    <w:uiPriority w:val="22"/>
    <w:qFormat/>
    <w:rsid w:val="0041468E"/>
    <w:rPr>
      <w:rFonts w:ascii="Times New Roman" w:hAnsi="Times New Roman"/>
      <w:b/>
      <w:bCs/>
      <w:sz w:val="28"/>
    </w:rPr>
  </w:style>
  <w:style w:type="paragraph" w:customStyle="1" w:styleId="Default">
    <w:name w:val="Default"/>
    <w:rsid w:val="005154DC"/>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a6">
    <w:name w:val="List Paragraph"/>
    <w:basedOn w:val="a"/>
    <w:uiPriority w:val="34"/>
    <w:qFormat/>
    <w:rsid w:val="00561371"/>
    <w:pPr>
      <w:widowControl w:val="0"/>
      <w:autoSpaceDE w:val="0"/>
      <w:autoSpaceDN w:val="0"/>
      <w:adjustRightInd w:val="0"/>
      <w:spacing w:after="0" w:line="240" w:lineRule="auto"/>
      <w:ind w:left="720"/>
      <w:contextualSpacing/>
    </w:pPr>
    <w:rPr>
      <w:sz w:val="20"/>
      <w:szCs w:val="20"/>
      <w:lang w:val="ru-RU" w:eastAsia="ru-RU"/>
    </w:rPr>
  </w:style>
  <w:style w:type="character" w:customStyle="1" w:styleId="30">
    <w:name w:val="Заголовок 3 Знак"/>
    <w:basedOn w:val="a0"/>
    <w:link w:val="3"/>
    <w:uiPriority w:val="9"/>
    <w:semiHidden/>
    <w:rsid w:val="00F90A78"/>
    <w:rPr>
      <w:rFonts w:asciiTheme="majorHAnsi" w:eastAsiaTheme="majorEastAsia" w:hAnsiTheme="majorHAnsi" w:cstheme="majorBidi"/>
      <w:b/>
      <w:bCs/>
      <w:color w:val="5B9BD5" w:themeColor="accent1"/>
      <w:lang w:val="en-US"/>
    </w:rPr>
  </w:style>
  <w:style w:type="character" w:customStyle="1" w:styleId="fadeinm1hgl8">
    <w:name w:val="_fadein_m1hgl_8"/>
    <w:basedOn w:val="a0"/>
    <w:rsid w:val="00F90A78"/>
  </w:style>
  <w:style w:type="paragraph" w:styleId="a7">
    <w:name w:val="Normal (Web)"/>
    <w:basedOn w:val="a"/>
    <w:uiPriority w:val="99"/>
    <w:unhideWhenUsed/>
    <w:rsid w:val="00F90A78"/>
    <w:pPr>
      <w:spacing w:before="100" w:beforeAutospacing="1" w:after="100" w:afterAutospacing="1" w:line="240" w:lineRule="auto"/>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202192">
      <w:bodyDiv w:val="1"/>
      <w:marLeft w:val="0"/>
      <w:marRight w:val="0"/>
      <w:marTop w:val="0"/>
      <w:marBottom w:val="0"/>
      <w:divBdr>
        <w:top w:val="none" w:sz="0" w:space="0" w:color="auto"/>
        <w:left w:val="none" w:sz="0" w:space="0" w:color="auto"/>
        <w:bottom w:val="none" w:sz="0" w:space="0" w:color="auto"/>
        <w:right w:val="none" w:sz="0" w:space="0" w:color="auto"/>
      </w:divBdr>
    </w:div>
    <w:div w:id="611934930">
      <w:bodyDiv w:val="1"/>
      <w:marLeft w:val="0"/>
      <w:marRight w:val="0"/>
      <w:marTop w:val="0"/>
      <w:marBottom w:val="0"/>
      <w:divBdr>
        <w:top w:val="none" w:sz="0" w:space="0" w:color="auto"/>
        <w:left w:val="none" w:sz="0" w:space="0" w:color="auto"/>
        <w:bottom w:val="none" w:sz="0" w:space="0" w:color="auto"/>
        <w:right w:val="none" w:sz="0" w:space="0" w:color="auto"/>
      </w:divBdr>
    </w:div>
    <w:div w:id="1288850106">
      <w:bodyDiv w:val="1"/>
      <w:marLeft w:val="0"/>
      <w:marRight w:val="0"/>
      <w:marTop w:val="0"/>
      <w:marBottom w:val="0"/>
      <w:divBdr>
        <w:top w:val="none" w:sz="0" w:space="0" w:color="auto"/>
        <w:left w:val="none" w:sz="0" w:space="0" w:color="auto"/>
        <w:bottom w:val="none" w:sz="0" w:space="0" w:color="auto"/>
        <w:right w:val="none" w:sz="0" w:space="0" w:color="auto"/>
      </w:divBdr>
    </w:div>
    <w:div w:id="1307467874">
      <w:bodyDiv w:val="1"/>
      <w:marLeft w:val="0"/>
      <w:marRight w:val="0"/>
      <w:marTop w:val="0"/>
      <w:marBottom w:val="0"/>
      <w:divBdr>
        <w:top w:val="none" w:sz="0" w:space="0" w:color="auto"/>
        <w:left w:val="none" w:sz="0" w:space="0" w:color="auto"/>
        <w:bottom w:val="none" w:sz="0" w:space="0" w:color="auto"/>
        <w:right w:val="none" w:sz="0" w:space="0" w:color="auto"/>
      </w:divBdr>
    </w:div>
    <w:div w:id="1707178318">
      <w:bodyDiv w:val="1"/>
      <w:marLeft w:val="0"/>
      <w:marRight w:val="0"/>
      <w:marTop w:val="0"/>
      <w:marBottom w:val="0"/>
      <w:divBdr>
        <w:top w:val="none" w:sz="0" w:space="0" w:color="auto"/>
        <w:left w:val="none" w:sz="0" w:space="0" w:color="auto"/>
        <w:bottom w:val="none" w:sz="0" w:space="0" w:color="auto"/>
        <w:right w:val="none" w:sz="0" w:space="0" w:color="auto"/>
      </w:divBdr>
    </w:div>
    <w:div w:id="18133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stc.int/ru/article/20476"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643</Words>
  <Characters>3671</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Жанат Байгазинов</dc:creator>
  <cp:keywords/>
  <dc:description/>
  <cp:lastModifiedBy>Admin</cp:lastModifiedBy>
  <cp:revision>2</cp:revision>
  <cp:lastPrinted>2025-05-29T04:29:00Z</cp:lastPrinted>
  <dcterms:created xsi:type="dcterms:W3CDTF">2025-05-29T04:29:00Z</dcterms:created>
  <dcterms:modified xsi:type="dcterms:W3CDTF">2025-05-29T04:29:00Z</dcterms:modified>
</cp:coreProperties>
</file>