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A255E" w:rsidRPr="00993362" w:rsidRDefault="000A255E" w:rsidP="000A255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  <w:lang w:val="kk-KZ"/>
        </w:rPr>
        <w:t>505</w:t>
      </w:r>
      <w:r w:rsidRPr="00993362">
        <w:rPr>
          <w:rFonts w:ascii="Times New Roman" w:hAnsi="Times New Roman"/>
          <w:b/>
          <w:sz w:val="24"/>
          <w:szCs w:val="24"/>
          <w:lang w:val="kk-KZ"/>
        </w:rPr>
        <w:t>00 «</w:t>
      </w:r>
      <w:r>
        <w:rPr>
          <w:rFonts w:ascii="Times New Roman" w:hAnsi="Times New Roman"/>
          <w:b/>
          <w:sz w:val="24"/>
          <w:szCs w:val="24"/>
          <w:lang w:val="kk-KZ"/>
        </w:rPr>
        <w:t>Заң ғылымдары</w:t>
      </w:r>
      <w:r w:rsidRPr="00993362">
        <w:rPr>
          <w:rFonts w:ascii="Times New Roman" w:hAnsi="Times New Roman"/>
          <w:b/>
          <w:sz w:val="24"/>
          <w:szCs w:val="24"/>
          <w:lang w:val="kk-KZ"/>
        </w:rPr>
        <w:t xml:space="preserve">» бағыты бойынша  </w:t>
      </w:r>
    </w:p>
    <w:p w:rsidR="000A255E" w:rsidRPr="00993362" w:rsidRDefault="000A255E" w:rsidP="000A255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993362">
        <w:rPr>
          <w:rStyle w:val="ezkurwreuab5ozgtqnkl"/>
          <w:rFonts w:ascii="Times New Roman" w:hAnsi="Times New Roman"/>
          <w:b/>
          <w:sz w:val="24"/>
          <w:szCs w:val="24"/>
          <w:lang w:val="kk-KZ"/>
        </w:rPr>
        <w:t>қауымдастырылған</w:t>
      </w:r>
      <w:r w:rsidRPr="00993362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993362">
        <w:rPr>
          <w:rStyle w:val="ezkurwreuab5ozgtqnkl"/>
          <w:rFonts w:ascii="Times New Roman" w:hAnsi="Times New Roman"/>
          <w:b/>
          <w:sz w:val="24"/>
          <w:szCs w:val="24"/>
          <w:lang w:val="kk-KZ"/>
        </w:rPr>
        <w:t>профессор</w:t>
      </w:r>
      <w:r w:rsidRPr="00993362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993362">
        <w:rPr>
          <w:rStyle w:val="ezkurwreuab5ozgtqnkl"/>
          <w:rFonts w:ascii="Times New Roman" w:hAnsi="Times New Roman"/>
          <w:b/>
          <w:sz w:val="24"/>
          <w:szCs w:val="24"/>
          <w:lang w:val="kk-KZ"/>
        </w:rPr>
        <w:t>(доцент) ғылыми</w:t>
      </w:r>
      <w:r w:rsidRPr="00993362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993362">
        <w:rPr>
          <w:rStyle w:val="ezkurwreuab5ozgtqnkl"/>
          <w:rFonts w:ascii="Times New Roman" w:hAnsi="Times New Roman"/>
          <w:b/>
          <w:sz w:val="24"/>
          <w:szCs w:val="24"/>
          <w:lang w:val="kk-KZ"/>
        </w:rPr>
        <w:t>атағын</w:t>
      </w:r>
      <w:r w:rsidRPr="00993362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993362">
        <w:rPr>
          <w:rStyle w:val="ezkurwreuab5ozgtqnkl"/>
          <w:rFonts w:ascii="Times New Roman" w:hAnsi="Times New Roman"/>
          <w:b/>
          <w:sz w:val="24"/>
          <w:szCs w:val="24"/>
          <w:lang w:val="kk-KZ"/>
        </w:rPr>
        <w:t xml:space="preserve">алуға </w:t>
      </w:r>
      <w:r w:rsidRPr="00993362">
        <w:rPr>
          <w:rFonts w:ascii="Times New Roman" w:hAnsi="Times New Roman"/>
          <w:b/>
          <w:sz w:val="24"/>
          <w:szCs w:val="24"/>
          <w:lang w:val="kk-KZ"/>
        </w:rPr>
        <w:t xml:space="preserve">үміткер </w:t>
      </w:r>
    </w:p>
    <w:p w:rsidR="000A255E" w:rsidRDefault="000A255E" w:rsidP="000A255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sz w:val="24"/>
          <w:szCs w:val="24"/>
          <w:lang w:val="kk-KZ"/>
        </w:rPr>
        <w:t>Сабитов Серик Мухаметказиновичтің</w:t>
      </w:r>
      <w:r w:rsidRPr="000A255E">
        <w:rPr>
          <w:rFonts w:ascii="Times New Roman" w:hAnsi="Times New Roman"/>
          <w:b/>
          <w:sz w:val="24"/>
          <w:szCs w:val="24"/>
          <w:lang w:val="kk-KZ"/>
        </w:rPr>
        <w:t xml:space="preserve"> </w:t>
      </w:r>
    </w:p>
    <w:p w:rsidR="000A255E" w:rsidRPr="00993362" w:rsidRDefault="000A255E" w:rsidP="000A255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kk-KZ"/>
        </w:rPr>
      </w:pPr>
      <w:r w:rsidRPr="00993362">
        <w:rPr>
          <w:rFonts w:ascii="Times New Roman" w:hAnsi="Times New Roman"/>
          <w:b/>
          <w:sz w:val="24"/>
          <w:szCs w:val="24"/>
          <w:lang w:val="kk-KZ"/>
        </w:rPr>
        <w:t>PhD доктор</w:t>
      </w:r>
      <w:r>
        <w:rPr>
          <w:rFonts w:ascii="Times New Roman" w:hAnsi="Times New Roman"/>
          <w:b/>
          <w:sz w:val="24"/>
          <w:szCs w:val="24"/>
          <w:lang w:val="kk-KZ"/>
        </w:rPr>
        <w:t xml:space="preserve"> </w:t>
      </w:r>
      <w:r w:rsidRPr="00993362">
        <w:rPr>
          <w:rFonts w:ascii="Times New Roman" w:hAnsi="Times New Roman"/>
          <w:b/>
          <w:sz w:val="24"/>
          <w:szCs w:val="24"/>
          <w:lang w:val="kk-KZ"/>
        </w:rPr>
        <w:t>дәрежесін алғаннан кейін</w:t>
      </w:r>
    </w:p>
    <w:p w:rsidR="000A255E" w:rsidRDefault="000A255E" w:rsidP="000A255E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kk-KZ"/>
        </w:rPr>
      </w:pPr>
      <w:r>
        <w:rPr>
          <w:rStyle w:val="ezkurwreuab5ozgtqnkl"/>
          <w:rFonts w:ascii="Times New Roman" w:hAnsi="Times New Roman"/>
          <w:b/>
          <w:sz w:val="24"/>
          <w:szCs w:val="24"/>
          <w:lang w:val="kk-KZ"/>
        </w:rPr>
        <w:t>ж</w:t>
      </w:r>
      <w:r w:rsidRPr="00993362">
        <w:rPr>
          <w:rStyle w:val="ezkurwreuab5ozgtqnkl"/>
          <w:rFonts w:ascii="Times New Roman" w:hAnsi="Times New Roman"/>
          <w:b/>
          <w:sz w:val="24"/>
          <w:szCs w:val="24"/>
          <w:lang w:val="kk-KZ"/>
        </w:rPr>
        <w:t>арияланған</w:t>
      </w:r>
      <w:r w:rsidRPr="000A255E">
        <w:rPr>
          <w:rFonts w:ascii="Times New Roman" w:hAnsi="Times New Roman" w:cs="Times New Roman"/>
          <w:b/>
          <w:sz w:val="24"/>
          <w:szCs w:val="24"/>
          <w:lang w:val="kk-KZ"/>
        </w:rPr>
        <w:t xml:space="preserve"> халықаралық рецензияланатын басылымдардағы</w:t>
      </w:r>
    </w:p>
    <w:p w:rsidR="000A255E" w:rsidRDefault="000A255E" w:rsidP="000A255E">
      <w:pPr>
        <w:widowControl w:val="0"/>
        <w:spacing w:after="0" w:line="240" w:lineRule="auto"/>
        <w:jc w:val="center"/>
        <w:rPr>
          <w:rStyle w:val="ezkurwreuab5ozgtqnkl"/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 w:cs="Times New Roman"/>
          <w:b/>
          <w:sz w:val="24"/>
          <w:szCs w:val="24"/>
          <w:lang w:val="kk-KZ"/>
        </w:rPr>
        <w:t xml:space="preserve">тізімі </w:t>
      </w:r>
    </w:p>
    <w:p w:rsidR="000A255E" w:rsidRPr="003C586B" w:rsidRDefault="000A255E" w:rsidP="000A255E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3553A">
        <w:rPr>
          <w:rFonts w:ascii="Times New Roman" w:hAnsi="Times New Roman" w:cs="Times New Roman"/>
          <w:sz w:val="24"/>
          <w:szCs w:val="24"/>
          <w:lang w:val="en-US"/>
        </w:rPr>
        <w:t>Scopus</w:t>
      </w:r>
      <w:r w:rsidRPr="003C586B">
        <w:rPr>
          <w:rFonts w:ascii="Times New Roman" w:hAnsi="Times New Roman" w:cs="Times New Roman"/>
          <w:sz w:val="24"/>
          <w:szCs w:val="24"/>
        </w:rPr>
        <w:t xml:space="preserve"> </w:t>
      </w:r>
      <w:r w:rsidRPr="0083553A">
        <w:rPr>
          <w:rFonts w:ascii="Times New Roman" w:hAnsi="Times New Roman" w:cs="Times New Roman"/>
          <w:sz w:val="24"/>
          <w:szCs w:val="24"/>
          <w:lang w:val="en-US"/>
        </w:rPr>
        <w:t>Author</w:t>
      </w:r>
      <w:r w:rsidRPr="003C586B">
        <w:rPr>
          <w:rFonts w:ascii="Times New Roman" w:hAnsi="Times New Roman" w:cs="Times New Roman"/>
          <w:sz w:val="24"/>
          <w:szCs w:val="24"/>
        </w:rPr>
        <w:t xml:space="preserve"> </w:t>
      </w:r>
      <w:r w:rsidRPr="0083553A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3C586B">
        <w:rPr>
          <w:rFonts w:ascii="Times New Roman" w:hAnsi="Times New Roman" w:cs="Times New Roman"/>
          <w:sz w:val="24"/>
          <w:szCs w:val="24"/>
        </w:rPr>
        <w:t xml:space="preserve">: </w:t>
      </w:r>
      <w:r w:rsidRPr="003C586B">
        <w:rPr>
          <w:rFonts w:ascii="Times New Roman" w:hAnsi="Times New Roman" w:cs="Times New Roman"/>
          <w:color w:val="2E2E2E"/>
          <w:sz w:val="24"/>
          <w:szCs w:val="24"/>
          <w:shd w:val="clear" w:color="auto" w:fill="FFFFFF"/>
        </w:rPr>
        <w:t>57203206897</w:t>
      </w:r>
    </w:p>
    <w:p w:rsidR="000A255E" w:rsidRPr="003C586B" w:rsidRDefault="000A255E" w:rsidP="000A255E">
      <w:pPr>
        <w:widowControl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C586B">
        <w:rPr>
          <w:rFonts w:ascii="Times New Roman" w:hAnsi="Times New Roman" w:cs="Times New Roman"/>
          <w:sz w:val="24"/>
          <w:szCs w:val="24"/>
          <w:lang w:val="en-US"/>
        </w:rPr>
        <w:t xml:space="preserve">ORCID: </w:t>
      </w:r>
      <w:r w:rsidRPr="003C586B">
        <w:rPr>
          <w:rFonts w:ascii="Times New Roman" w:hAnsi="Times New Roman"/>
          <w:sz w:val="24"/>
          <w:szCs w:val="24"/>
          <w:lang w:val="en-US"/>
        </w:rPr>
        <w:t>0000-0003-3327-625X</w:t>
      </w:r>
    </w:p>
    <w:tbl>
      <w:tblPr>
        <w:tblStyle w:val="a4"/>
        <w:tblW w:w="1533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539"/>
        <w:gridCol w:w="2155"/>
        <w:gridCol w:w="992"/>
        <w:gridCol w:w="2013"/>
        <w:gridCol w:w="1843"/>
        <w:gridCol w:w="822"/>
        <w:gridCol w:w="737"/>
        <w:gridCol w:w="1843"/>
        <w:gridCol w:w="2977"/>
        <w:gridCol w:w="1417"/>
      </w:tblGrid>
      <w:tr w:rsidR="00A44DCC" w:rsidRPr="00A44DCC" w:rsidTr="00657DB3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DCC" w:rsidRPr="00BE1879" w:rsidRDefault="00A44DCC" w:rsidP="00657DB3">
            <w:pPr>
              <w:pStyle w:val="a3"/>
              <w:widowControl w:val="0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 w:rsidRPr="00BE1879">
              <w:rPr>
                <w:spacing w:val="2"/>
                <w:sz w:val="22"/>
                <w:szCs w:val="22"/>
                <w:lang w:eastAsia="en-US"/>
              </w:rPr>
              <w:t>№ п/п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DCC" w:rsidRPr="00BE1879" w:rsidRDefault="00A44DCC" w:rsidP="00657DB3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E1879">
              <w:rPr>
                <w:rFonts w:ascii="Times New Roman" w:hAnsi="Times New Roman" w:cs="Times New Roman"/>
              </w:rPr>
              <w:t>Жарияланым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атауы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DCC" w:rsidRPr="00BE1879" w:rsidRDefault="00A44DCC" w:rsidP="00657DB3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E1879">
              <w:rPr>
                <w:rFonts w:ascii="Times New Roman" w:hAnsi="Times New Roman" w:cs="Times New Roman"/>
              </w:rPr>
              <w:t>Жарияланым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түрі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r>
              <w:rPr>
                <w:rStyle w:val="ezkurwreuab5ozgtqnkl"/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Style w:val="ezkurwreuab5ozgtqnkl"/>
                <w:rFonts w:ascii="Times New Roman" w:hAnsi="Times New Roman" w:cs="Times New Roman"/>
              </w:rPr>
              <w:t>мақал</w:t>
            </w:r>
            <w:proofErr w:type="spellEnd"/>
            <w:r>
              <w:rPr>
                <w:rStyle w:val="ezkurwreuab5ozgtqnkl"/>
                <w:rFonts w:ascii="Times New Roman" w:hAnsi="Times New Roman" w:cs="Times New Roman"/>
                <w:lang w:val="kk-KZ"/>
              </w:rPr>
              <w:t>а</w:t>
            </w:r>
            <w:r w:rsidRPr="00BE1879">
              <w:rPr>
                <w:rStyle w:val="ezkurwreuab5ozgtqnkl"/>
                <w:rFonts w:ascii="Times New Roman" w:hAnsi="Times New Roman" w:cs="Times New Roman"/>
              </w:rPr>
              <w:t>,</w:t>
            </w:r>
            <w:r w:rsidRPr="00BE18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шолу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және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r w:rsidRPr="00BE1879">
              <w:rPr>
                <w:rStyle w:val="ezkurwreuab5ozgtqnkl"/>
                <w:rFonts w:ascii="Times New Roman" w:hAnsi="Times New Roman" w:cs="Times New Roman"/>
              </w:rPr>
              <w:t>т</w:t>
            </w:r>
            <w:r w:rsidRPr="00BE1879">
              <w:rPr>
                <w:rFonts w:ascii="Times New Roman" w:hAnsi="Times New Roman" w:cs="Times New Roman"/>
              </w:rPr>
              <w:t>. б.</w:t>
            </w:r>
            <w:r w:rsidRPr="00BE1879">
              <w:rPr>
                <w:rStyle w:val="ezkurwreuab5ozgtqnkl"/>
                <w:rFonts w:ascii="Times New Roman" w:hAnsi="Times New Roman" w:cs="Times New Roman"/>
              </w:rPr>
              <w:t>)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DCC" w:rsidRPr="00BE1879" w:rsidRDefault="00A44DCC" w:rsidP="00657DB3">
            <w:pPr>
              <w:widowControl w:val="0"/>
              <w:jc w:val="center"/>
              <w:rPr>
                <w:rFonts w:ascii="Times New Roman" w:hAnsi="Times New Roman" w:cs="Times New Roman"/>
              </w:rPr>
            </w:pPr>
            <w:r w:rsidRPr="00BE1879">
              <w:rPr>
                <w:rStyle w:val="ezkurwreuab5ozgtqnkl"/>
                <w:rFonts w:ascii="Times New Roman" w:hAnsi="Times New Roman" w:cs="Times New Roman"/>
                <w:lang w:val="kk-KZ"/>
              </w:rPr>
              <w:t>Ж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урнал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атауы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жарияланған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жылы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r w:rsidRPr="00BE1879">
              <w:rPr>
                <w:rStyle w:val="ezkurwreuab5ozgtqnkl"/>
                <w:rFonts w:ascii="Times New Roman" w:hAnsi="Times New Roman" w:cs="Times New Roman"/>
              </w:rPr>
              <w:t>(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мәліметтер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базасына</w:t>
            </w:r>
            <w:proofErr w:type="spellEnd"/>
            <w:r w:rsidRPr="00BE187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E1879">
              <w:rPr>
                <w:rStyle w:val="ezkurwreuab5ozgtqnkl"/>
                <w:rFonts w:ascii="Times New Roman" w:hAnsi="Times New Roman" w:cs="Times New Roman"/>
              </w:rPr>
              <w:t>сәйкес</w:t>
            </w:r>
            <w:proofErr w:type="spellEnd"/>
            <w:r w:rsidRPr="00BE1879">
              <w:rPr>
                <w:rStyle w:val="ezkurwreuab5ozgtqnkl"/>
                <w:rFonts w:ascii="Times New Roman" w:hAnsi="Times New Roman" w:cs="Times New Roman"/>
              </w:rPr>
              <w:t>),</w:t>
            </w:r>
            <w:r w:rsidRPr="00BE1879">
              <w:rPr>
                <w:rFonts w:ascii="Times New Roman" w:hAnsi="Times New Roman" w:cs="Times New Roman"/>
              </w:rPr>
              <w:t xml:space="preserve"> </w:t>
            </w:r>
            <w:r w:rsidRPr="00BE1879">
              <w:rPr>
                <w:rStyle w:val="ezkurwreuab5ozgtqnkl"/>
                <w:rFonts w:ascii="Times New Roman" w:hAnsi="Times New Roman" w:cs="Times New Roman"/>
              </w:rPr>
              <w:t>DOI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DCC" w:rsidRPr="00BE1879" w:rsidRDefault="00A44DCC" w:rsidP="00657DB3">
            <w:pPr>
              <w:pStyle w:val="a3"/>
              <w:widowControl w:val="0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Journal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Citation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Reports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</w:rPr>
              <w:t>(</w:t>
            </w:r>
            <w:proofErr w:type="spellStart"/>
            <w:r w:rsidRPr="00BE1879">
              <w:rPr>
                <w:sz w:val="22"/>
                <w:szCs w:val="22"/>
              </w:rPr>
              <w:t>Citachen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sz w:val="22"/>
                <w:szCs w:val="22"/>
              </w:rPr>
              <w:t>reports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</w:rPr>
              <w:t>журналы)</w:t>
            </w:r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жариялаған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жылы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sz w:val="22"/>
                <w:szCs w:val="22"/>
              </w:rPr>
              <w:t>бойынша</w:t>
            </w:r>
            <w:proofErr w:type="spellEnd"/>
            <w:r w:rsidRPr="00BE1879">
              <w:rPr>
                <w:rStyle w:val="ezkurwreuab5ozgtqnkl"/>
                <w:sz w:val="22"/>
                <w:szCs w:val="22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kk-KZ"/>
              </w:rPr>
              <w:t>ж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урналдың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Импакт</w:t>
            </w:r>
            <w:proofErr w:type="spellEnd"/>
            <w:r w:rsidRPr="00BE1879">
              <w:rPr>
                <w:rStyle w:val="ezkurwreuab5ozgtqnkl"/>
                <w:sz w:val="22"/>
                <w:szCs w:val="22"/>
              </w:rPr>
              <w:t>-факторы,</w:t>
            </w:r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квартил</w:t>
            </w:r>
            <w:proofErr w:type="spellEnd"/>
            <w:r>
              <w:rPr>
                <w:rStyle w:val="ezkurwreuab5ozgtqnkl"/>
                <w:sz w:val="22"/>
                <w:szCs w:val="22"/>
                <w:lang w:val="kk-KZ"/>
              </w:rPr>
              <w:t>і</w:t>
            </w:r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және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ғылым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саласы</w:t>
            </w:r>
            <w:proofErr w:type="spellEnd"/>
            <w:r w:rsidRPr="00BE1879">
              <w:rPr>
                <w:sz w:val="22"/>
                <w:szCs w:val="22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</w:rPr>
              <w:t>*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DCC" w:rsidRPr="00BE1879" w:rsidRDefault="00A44DCC" w:rsidP="00657DB3">
            <w:pPr>
              <w:pStyle w:val="a3"/>
              <w:widowControl w:val="0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en-US" w:eastAsia="en-US"/>
              </w:rPr>
            </w:pPr>
            <w:r w:rsidRPr="00BE1879">
              <w:rPr>
                <w:rStyle w:val="ezkurwreuab5ozgtqnkl"/>
                <w:sz w:val="22"/>
                <w:szCs w:val="22"/>
                <w:lang w:val="en-US"/>
              </w:rPr>
              <w:t>Web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of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Science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Core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Collection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дерекқорындағы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</w:rPr>
              <w:t>Индекс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(</w:t>
            </w:r>
            <w:proofErr w:type="spellStart"/>
            <w:r w:rsidRPr="00BE1879">
              <w:rPr>
                <w:sz w:val="22"/>
                <w:szCs w:val="22"/>
                <w:lang w:val="en-US"/>
              </w:rPr>
              <w:t>Sience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  <w:lang w:val="en-US"/>
              </w:rPr>
              <w:t>cor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collection </w:t>
            </w:r>
            <w:r w:rsidRPr="00BE1879">
              <w:rPr>
                <w:rStyle w:val="ezkurwreuab5ozgtqnkl"/>
                <w:sz w:val="22"/>
                <w:szCs w:val="22"/>
              </w:rPr>
              <w:t>Веб</w:t>
            </w:r>
            <w:r w:rsidRPr="00BE1879">
              <w:rPr>
                <w:sz w:val="22"/>
                <w:szCs w:val="22"/>
                <w:lang w:val="en-US"/>
              </w:rPr>
              <w:t>-</w:t>
            </w:r>
            <w:r w:rsidRPr="00BE1879">
              <w:rPr>
                <w:rStyle w:val="ezkurwreuab5ozgtqnkl"/>
                <w:sz w:val="22"/>
                <w:szCs w:val="22"/>
              </w:rPr>
              <w:t>сайты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DCC" w:rsidRPr="00BE1879" w:rsidRDefault="00A44DCC" w:rsidP="00657DB3">
            <w:pPr>
              <w:pStyle w:val="a3"/>
              <w:widowControl w:val="0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en-US" w:eastAsia="en-US"/>
              </w:rPr>
            </w:pPr>
            <w:r w:rsidRPr="00BE1879">
              <w:rPr>
                <w:rStyle w:val="ezkurwreuab5ozgtqnkl"/>
                <w:sz w:val="22"/>
                <w:szCs w:val="22"/>
                <w:lang w:val="kk-KZ"/>
              </w:rPr>
              <w:t>Ж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урнал</w:t>
            </w:r>
            <w:proofErr w:type="spellEnd"/>
            <w:r w:rsidRPr="00BE1879">
              <w:rPr>
                <w:rStyle w:val="ezkurwreuab5ozgtqnkl"/>
                <w:sz w:val="22"/>
                <w:szCs w:val="22"/>
                <w:lang w:val="kk-KZ"/>
              </w:rPr>
              <w:t>дың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 xml:space="preserve"> Scopus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(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Скопус</w:t>
            </w:r>
            <w:proofErr w:type="spellEnd"/>
            <w:r w:rsidRPr="00BE1879">
              <w:rPr>
                <w:rStyle w:val="ezkurwreuab5ozgtqnkl"/>
                <w:sz w:val="22"/>
                <w:szCs w:val="22"/>
                <w:lang w:val="en-US"/>
              </w:rPr>
              <w:t>)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  <w:lang w:val="en-US"/>
              </w:rPr>
              <w:t>Cinescore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(</w:t>
            </w:r>
            <w:r w:rsidRPr="00BE1879">
              <w:rPr>
                <w:rStyle w:val="ezkurwreuab5ozgtqnkl"/>
                <w:sz w:val="22"/>
                <w:szCs w:val="22"/>
              </w:rPr>
              <w:t>скор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</w:rPr>
              <w:t>сайты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),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жариялаған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жылы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sz w:val="22"/>
                <w:szCs w:val="22"/>
              </w:rPr>
              <w:t>бойынша</w:t>
            </w:r>
            <w:proofErr w:type="spellEnd"/>
            <w:r w:rsidRPr="00B47408">
              <w:rPr>
                <w:rStyle w:val="ezkurwreuab5ozgtqnk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процентиль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және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ғылым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саласы</w:t>
            </w:r>
            <w:proofErr w:type="spellEnd"/>
            <w:r w:rsidRPr="00BE1879">
              <w:rPr>
                <w:rStyle w:val="ezkurwreuab5ozgtqnkl"/>
                <w:sz w:val="22"/>
                <w:szCs w:val="22"/>
                <w:lang w:val="en-US"/>
              </w:rPr>
              <w:t>*</w:t>
            </w:r>
            <w:r w:rsidRPr="00BE1879">
              <w:rPr>
                <w:sz w:val="22"/>
                <w:szCs w:val="22"/>
                <w:lang w:val="en-US"/>
              </w:rPr>
              <w:t xml:space="preserve"> 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DCC" w:rsidRPr="00BE1879" w:rsidRDefault="00A44DCC" w:rsidP="00657DB3">
            <w:pPr>
              <w:pStyle w:val="a3"/>
              <w:widowControl w:val="0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en-US" w:eastAsia="en-US"/>
              </w:rPr>
            </w:pP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Авторлардың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sz w:val="22"/>
                <w:szCs w:val="22"/>
              </w:rPr>
              <w:t>аты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>-</w:t>
            </w:r>
            <w:proofErr w:type="spellStart"/>
            <w:r w:rsidRPr="00BE1879">
              <w:rPr>
                <w:sz w:val="22"/>
                <w:szCs w:val="22"/>
              </w:rPr>
              <w:t>жөні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  <w:lang w:val="en-US"/>
              </w:rPr>
              <w:t>(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үміткердің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аты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>-</w:t>
            </w:r>
            <w:proofErr w:type="spellStart"/>
            <w:r w:rsidRPr="00BE1879">
              <w:rPr>
                <w:sz w:val="22"/>
                <w:szCs w:val="22"/>
              </w:rPr>
              <w:t>жөнінің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sz w:val="22"/>
                <w:szCs w:val="22"/>
              </w:rPr>
              <w:t>астын</w:t>
            </w:r>
            <w:proofErr w:type="spellEnd"/>
            <w:r w:rsidRPr="00BE1879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сызу</w:t>
            </w:r>
            <w:proofErr w:type="spellEnd"/>
            <w:r w:rsidRPr="00BE1879">
              <w:rPr>
                <w:rStyle w:val="ezkurwreuab5ozgtqnkl"/>
                <w:sz w:val="22"/>
                <w:szCs w:val="22"/>
                <w:lang w:val="en-US"/>
              </w:rP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4DCC" w:rsidRPr="00B47408" w:rsidRDefault="00A44DCC" w:rsidP="00657DB3">
            <w:pPr>
              <w:pStyle w:val="a3"/>
              <w:widowControl w:val="0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val="en-US" w:eastAsia="en-US"/>
              </w:rPr>
            </w:pP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Үміткердің</w:t>
            </w:r>
            <w:proofErr w:type="spellEnd"/>
            <w:r w:rsidRPr="00B4740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рөлі</w:t>
            </w:r>
            <w:proofErr w:type="spellEnd"/>
            <w:r w:rsidRPr="00B47408">
              <w:rPr>
                <w:sz w:val="22"/>
                <w:szCs w:val="22"/>
                <w:lang w:val="en-US"/>
              </w:rPr>
              <w:t xml:space="preserve"> </w:t>
            </w:r>
            <w:r w:rsidRPr="00B47408">
              <w:rPr>
                <w:rStyle w:val="ezkurwreuab5ozgtqnkl"/>
                <w:sz w:val="22"/>
                <w:szCs w:val="22"/>
                <w:lang w:val="en-US"/>
              </w:rPr>
              <w:t>(</w:t>
            </w:r>
            <w:proofErr w:type="spellStart"/>
            <w:r w:rsidRPr="00BE1879">
              <w:rPr>
                <w:sz w:val="22"/>
                <w:szCs w:val="22"/>
              </w:rPr>
              <w:t>бірлескен</w:t>
            </w:r>
            <w:proofErr w:type="spellEnd"/>
            <w:r w:rsidRPr="00B47408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</w:rPr>
              <w:t>автор</w:t>
            </w:r>
            <w:r w:rsidRPr="00B47408">
              <w:rPr>
                <w:rStyle w:val="ezkurwreuab5ozgtqnkl"/>
                <w:sz w:val="22"/>
                <w:szCs w:val="22"/>
                <w:lang w:val="en-US"/>
              </w:rPr>
              <w:t>,</w:t>
            </w:r>
            <w:r w:rsidRPr="00B4740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бірінші</w:t>
            </w:r>
            <w:proofErr w:type="spellEnd"/>
            <w:r w:rsidRPr="00B47408">
              <w:rPr>
                <w:sz w:val="22"/>
                <w:szCs w:val="22"/>
                <w:lang w:val="en-US"/>
              </w:rPr>
              <w:t xml:space="preserve"> </w:t>
            </w:r>
            <w:r w:rsidRPr="00BE1879">
              <w:rPr>
                <w:rStyle w:val="ezkurwreuab5ozgtqnkl"/>
                <w:sz w:val="22"/>
                <w:szCs w:val="22"/>
              </w:rPr>
              <w:t>автор</w:t>
            </w:r>
            <w:r w:rsidRPr="00B47408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BE1879">
              <w:rPr>
                <w:rStyle w:val="ezkurwreuab5ozgtqnkl"/>
                <w:sz w:val="22"/>
                <w:szCs w:val="22"/>
              </w:rPr>
              <w:t>немесе</w:t>
            </w:r>
            <w:proofErr w:type="spellEnd"/>
            <w:r w:rsidRPr="00B47408">
              <w:rPr>
                <w:sz w:val="22"/>
                <w:szCs w:val="22"/>
                <w:lang w:val="en-US"/>
              </w:rPr>
              <w:t xml:space="preserve"> </w:t>
            </w:r>
            <w:r>
              <w:rPr>
                <w:sz w:val="22"/>
                <w:szCs w:val="22"/>
                <w:lang w:val="kk-KZ"/>
              </w:rPr>
              <w:t xml:space="preserve">хат-хабар үшін </w:t>
            </w:r>
            <w:r w:rsidRPr="00BE1879">
              <w:rPr>
                <w:sz w:val="22"/>
                <w:szCs w:val="22"/>
              </w:rPr>
              <w:t>автор</w:t>
            </w:r>
            <w:r w:rsidRPr="00B47408">
              <w:rPr>
                <w:rStyle w:val="ezkurwreuab5ozgtqnkl"/>
                <w:sz w:val="22"/>
                <w:szCs w:val="22"/>
                <w:lang w:val="en-US"/>
              </w:rPr>
              <w:t>)</w:t>
            </w:r>
          </w:p>
        </w:tc>
      </w:tr>
      <w:tr w:rsidR="000A255E" w:rsidRPr="00C146EA" w:rsidTr="00657DB3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5E" w:rsidRPr="00C146EA" w:rsidRDefault="000A255E" w:rsidP="00657DB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>
              <w:rPr>
                <w:spacing w:val="2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5E" w:rsidRPr="00C146EA" w:rsidRDefault="000A255E" w:rsidP="00657DB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>
              <w:rPr>
                <w:spacing w:val="2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5E" w:rsidRPr="00C146EA" w:rsidRDefault="000A255E" w:rsidP="00657DB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>
              <w:rPr>
                <w:spacing w:val="2"/>
                <w:sz w:val="22"/>
                <w:szCs w:val="22"/>
                <w:lang w:eastAsia="en-US"/>
              </w:rPr>
              <w:t>3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5E" w:rsidRPr="00C146EA" w:rsidRDefault="000A255E" w:rsidP="00657DB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>
              <w:rPr>
                <w:spacing w:val="2"/>
                <w:sz w:val="22"/>
                <w:szCs w:val="22"/>
                <w:lang w:eastAsia="en-US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5E" w:rsidRPr="00C146EA" w:rsidRDefault="000A255E" w:rsidP="00657DB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>
              <w:rPr>
                <w:spacing w:val="2"/>
                <w:sz w:val="22"/>
                <w:szCs w:val="22"/>
                <w:lang w:eastAsia="en-US"/>
              </w:rPr>
              <w:t>5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5E" w:rsidRPr="00C146EA" w:rsidRDefault="000A255E" w:rsidP="00657DB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>
              <w:rPr>
                <w:spacing w:val="2"/>
                <w:sz w:val="22"/>
                <w:szCs w:val="22"/>
                <w:lang w:eastAsia="en-US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5E" w:rsidRPr="00C146EA" w:rsidRDefault="000A255E" w:rsidP="00657DB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>
              <w:rPr>
                <w:spacing w:val="2"/>
                <w:sz w:val="22"/>
                <w:szCs w:val="22"/>
                <w:lang w:eastAsia="en-US"/>
              </w:rPr>
              <w:t>7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5E" w:rsidRPr="00C146EA" w:rsidRDefault="000A255E" w:rsidP="00657DB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>
              <w:rPr>
                <w:spacing w:val="2"/>
                <w:sz w:val="22"/>
                <w:szCs w:val="22"/>
                <w:lang w:eastAsia="en-US"/>
              </w:rPr>
              <w:t>8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A255E" w:rsidRPr="00C146EA" w:rsidRDefault="000A255E" w:rsidP="00657DB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>
              <w:rPr>
                <w:spacing w:val="2"/>
                <w:sz w:val="22"/>
                <w:szCs w:val="22"/>
                <w:lang w:eastAsia="en-US"/>
              </w:rPr>
              <w:t>9</w:t>
            </w:r>
          </w:p>
        </w:tc>
      </w:tr>
      <w:tr w:rsidR="00A44DCC" w:rsidRPr="003E288E" w:rsidTr="00657DB3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CC" w:rsidRDefault="00A44DCC" w:rsidP="00657DB3">
            <w:pPr>
              <w:pStyle w:val="a3"/>
              <w:spacing w:before="0" w:beforeAutospacing="0" w:after="0" w:afterAutospacing="0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>
              <w:rPr>
                <w:spacing w:val="2"/>
                <w:sz w:val="22"/>
                <w:szCs w:val="22"/>
                <w:lang w:eastAsia="en-US"/>
              </w:rPr>
              <w:t>1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DCC" w:rsidRPr="00D55D81" w:rsidRDefault="00A44DCC" w:rsidP="00657DB3">
            <w:pPr>
              <w:pStyle w:val="a3"/>
              <w:spacing w:before="0" w:beforeAutospacing="0" w:after="0" w:afterAutospacing="0"/>
              <w:textAlignment w:val="baseline"/>
              <w:rPr>
                <w:sz w:val="22"/>
                <w:szCs w:val="22"/>
                <w:shd w:val="clear" w:color="auto" w:fill="FFFFFF"/>
                <w:lang w:val="en-US"/>
              </w:rPr>
            </w:pPr>
            <w:r w:rsidRPr="00627C3A">
              <w:rPr>
                <w:bCs/>
                <w:lang w:val="en-US"/>
              </w:rPr>
              <w:t xml:space="preserve">Transformation of factors and mechanisms of involvement of juveniles in criminal activity: </w:t>
            </w:r>
            <w:r>
              <w:rPr>
                <w:bCs/>
                <w:lang w:val="en-US"/>
              </w:rPr>
              <w:t>K</w:t>
            </w:r>
            <w:r w:rsidRPr="00627C3A">
              <w:rPr>
                <w:bCs/>
                <w:lang w:val="en-US"/>
              </w:rPr>
              <w:t>azakhstan experience against the backdrop of foreign practice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CC" w:rsidRDefault="00A44DCC">
            <w:r w:rsidRPr="00271961">
              <w:rPr>
                <w:rFonts w:ascii="Times New Roman" w:hAnsi="Times New Roman" w:cs="Times New Roman"/>
                <w:lang w:val="kk-KZ"/>
              </w:rPr>
              <w:t>Мақала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CC" w:rsidRPr="00A44DCC" w:rsidRDefault="00A44DCC" w:rsidP="00657DB3">
            <w:pPr>
              <w:shd w:val="clear" w:color="auto" w:fill="FFFFFF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D55D81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DANUBE, vol. 15, no. 3, </w:t>
            </w:r>
            <w:proofErr w:type="spellStart"/>
            <w:r w:rsidRPr="00D55D81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Sciendo</w:t>
            </w:r>
            <w:proofErr w:type="spellEnd"/>
            <w:r w:rsidRPr="00D55D81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, 2024, pp. 266-286. </w:t>
            </w:r>
            <w:hyperlink r:id="rId4" w:history="1">
              <w:r w:rsidRPr="00A44DCC">
                <w:rPr>
                  <w:rStyle w:val="a5"/>
                  <w:rFonts w:ascii="Times New Roman" w:hAnsi="Times New Roman" w:cs="Times New Roman"/>
                  <w:shd w:val="clear" w:color="auto" w:fill="FFFFFF"/>
                  <w:lang w:val="en-US"/>
                </w:rPr>
                <w:t>https://doi.org/10.2478/danb-2024-0015</w:t>
              </w:r>
            </w:hyperlink>
            <w:r w:rsidRPr="00A44DCC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CC" w:rsidRPr="00D55D81" w:rsidRDefault="00A44DCC" w:rsidP="00657DB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CC" w:rsidRPr="00D55D81" w:rsidRDefault="00A44DCC" w:rsidP="00657DB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CC" w:rsidRPr="003E288E" w:rsidRDefault="00A44DCC" w:rsidP="00657DB3">
            <w:pPr>
              <w:pStyle w:val="a3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proofErr w:type="spellStart"/>
            <w:r w:rsidRPr="001E0EFF">
              <w:rPr>
                <w:sz w:val="22"/>
                <w:szCs w:val="22"/>
                <w:lang w:val="en-US" w:eastAsia="en-US"/>
              </w:rPr>
              <w:t>CiteScore</w:t>
            </w:r>
            <w:proofErr w:type="spellEnd"/>
            <w:r w:rsidRPr="003E288E">
              <w:rPr>
                <w:sz w:val="22"/>
                <w:szCs w:val="22"/>
                <w:lang w:eastAsia="en-US"/>
              </w:rPr>
              <w:t xml:space="preserve"> 2023: 1.3</w:t>
            </w:r>
          </w:p>
          <w:p w:rsidR="00A44DCC" w:rsidRPr="003E288E" w:rsidRDefault="00A44DCC" w:rsidP="00657DB3">
            <w:pPr>
              <w:pStyle w:val="a3"/>
              <w:spacing w:before="0" w:beforeAutospacing="0" w:after="0" w:afterAutospacing="0"/>
              <w:textAlignment w:val="baseline"/>
              <w:rPr>
                <w:sz w:val="22"/>
                <w:szCs w:val="22"/>
                <w:lang w:eastAsia="en-US"/>
              </w:rPr>
            </w:pPr>
            <w:proofErr w:type="spellStart"/>
            <w:r w:rsidRPr="001E0EFF">
              <w:rPr>
                <w:sz w:val="22"/>
                <w:szCs w:val="22"/>
                <w:lang w:eastAsia="en-US"/>
              </w:rPr>
              <w:t>Процентиль</w:t>
            </w:r>
            <w:proofErr w:type="spellEnd"/>
            <w:r w:rsidRPr="003E288E">
              <w:rPr>
                <w:sz w:val="22"/>
                <w:szCs w:val="22"/>
                <w:lang w:eastAsia="en-US"/>
              </w:rPr>
              <w:t xml:space="preserve">: </w:t>
            </w:r>
            <w:r>
              <w:rPr>
                <w:sz w:val="22"/>
                <w:szCs w:val="22"/>
                <w:lang w:val="kk-KZ" w:eastAsia="en-US"/>
              </w:rPr>
              <w:t>61</w:t>
            </w:r>
            <w:r w:rsidRPr="003E288E">
              <w:rPr>
                <w:sz w:val="22"/>
                <w:szCs w:val="22"/>
                <w:lang w:eastAsia="en-US"/>
              </w:rPr>
              <w:t xml:space="preserve">, </w:t>
            </w:r>
            <w:r w:rsidRPr="001E0EFF">
              <w:rPr>
                <w:sz w:val="22"/>
                <w:szCs w:val="22"/>
                <w:lang w:eastAsia="en-US"/>
              </w:rPr>
              <w:t>Область</w:t>
            </w:r>
            <w:r w:rsidRPr="003E288E">
              <w:rPr>
                <w:sz w:val="22"/>
                <w:szCs w:val="22"/>
                <w:lang w:eastAsia="en-US"/>
              </w:rPr>
              <w:t xml:space="preserve"> </w:t>
            </w:r>
            <w:r w:rsidRPr="001E0EFF">
              <w:rPr>
                <w:sz w:val="22"/>
                <w:szCs w:val="22"/>
                <w:lang w:eastAsia="en-US"/>
              </w:rPr>
              <w:t>науки</w:t>
            </w:r>
            <w:r w:rsidRPr="003E288E">
              <w:rPr>
                <w:sz w:val="22"/>
                <w:szCs w:val="22"/>
                <w:lang w:eastAsia="en-US"/>
              </w:rPr>
              <w:t xml:space="preserve">: </w:t>
            </w:r>
            <w:r w:rsidRPr="003E288E">
              <w:rPr>
                <w:sz w:val="22"/>
                <w:szCs w:val="22"/>
                <w:shd w:val="clear" w:color="auto" w:fill="FFFFFF"/>
                <w:lang w:val="en-US"/>
              </w:rPr>
              <w:t>Law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CC" w:rsidRPr="003E288E" w:rsidRDefault="00A44DCC" w:rsidP="00657DB3">
            <w:pPr>
              <w:pStyle w:val="a3"/>
              <w:widowControl w:val="0"/>
              <w:spacing w:after="0"/>
              <w:textAlignment w:val="baseline"/>
              <w:rPr>
                <w:sz w:val="22"/>
                <w:szCs w:val="22"/>
                <w:lang w:val="en-US"/>
              </w:rPr>
            </w:pPr>
            <w:proofErr w:type="spellStart"/>
            <w:r w:rsidRPr="003E288E">
              <w:rPr>
                <w:sz w:val="22"/>
                <w:szCs w:val="22"/>
                <w:lang w:val="en-US"/>
              </w:rPr>
              <w:t>Roza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88E">
              <w:rPr>
                <w:sz w:val="22"/>
                <w:szCs w:val="22"/>
                <w:lang w:val="en-US"/>
              </w:rPr>
              <w:t>Zhamiyeva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1, </w:t>
            </w:r>
            <w:proofErr w:type="spellStart"/>
            <w:r w:rsidRPr="003E288E">
              <w:rPr>
                <w:sz w:val="22"/>
                <w:szCs w:val="22"/>
                <w:lang w:val="en-US"/>
              </w:rPr>
              <w:t>Zhanar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88E">
              <w:rPr>
                <w:sz w:val="22"/>
                <w:szCs w:val="22"/>
                <w:lang w:val="en-US"/>
              </w:rPr>
              <w:t>Zhumabayeva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2, Ruslan </w:t>
            </w:r>
            <w:proofErr w:type="spellStart"/>
            <w:r w:rsidRPr="003E288E">
              <w:rPr>
                <w:sz w:val="22"/>
                <w:szCs w:val="22"/>
                <w:lang w:val="en-US"/>
              </w:rPr>
              <w:t>Botagarin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3,</w:t>
            </w:r>
            <w:r>
              <w:rPr>
                <w:sz w:val="22"/>
                <w:szCs w:val="22"/>
                <w:lang w:val="kk-KZ"/>
              </w:rPr>
              <w:t xml:space="preserve"> </w:t>
            </w:r>
            <w:r w:rsidRPr="003E288E">
              <w:rPr>
                <w:sz w:val="22"/>
                <w:szCs w:val="22"/>
                <w:lang w:val="en-US"/>
              </w:rPr>
              <w:t xml:space="preserve">Leila </w:t>
            </w:r>
            <w:proofErr w:type="spellStart"/>
            <w:r w:rsidRPr="003E288E">
              <w:rPr>
                <w:sz w:val="22"/>
                <w:szCs w:val="22"/>
                <w:lang w:val="en-US"/>
              </w:rPr>
              <w:t>Arenova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4, </w:t>
            </w:r>
            <w:proofErr w:type="spellStart"/>
            <w:r w:rsidRPr="003E288E">
              <w:rPr>
                <w:sz w:val="22"/>
                <w:szCs w:val="22"/>
                <w:u w:val="single"/>
                <w:lang w:val="en-US"/>
              </w:rPr>
              <w:t>Serik</w:t>
            </w:r>
            <w:proofErr w:type="spellEnd"/>
            <w:r w:rsidRPr="003E288E">
              <w:rPr>
                <w:sz w:val="22"/>
                <w:szCs w:val="22"/>
                <w:u w:val="single"/>
                <w:lang w:val="en-US"/>
              </w:rPr>
              <w:t xml:space="preserve"> </w:t>
            </w:r>
            <w:proofErr w:type="spellStart"/>
            <w:r w:rsidRPr="003E288E">
              <w:rPr>
                <w:sz w:val="22"/>
                <w:szCs w:val="22"/>
                <w:u w:val="single"/>
                <w:lang w:val="en-US"/>
              </w:rPr>
              <w:t>Sabitov</w:t>
            </w:r>
            <w:proofErr w:type="spellEnd"/>
            <w:r w:rsidRPr="003E288E">
              <w:rPr>
                <w:sz w:val="22"/>
                <w:szCs w:val="22"/>
                <w:u w:val="single"/>
                <w:lang w:val="en-US"/>
              </w:rPr>
              <w:t xml:space="preserve"> 5</w:t>
            </w:r>
            <w:r w:rsidRPr="003E288E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CC" w:rsidRPr="00A44DCC" w:rsidRDefault="00A44DCC" w:rsidP="00A44D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DCC">
              <w:rPr>
                <w:rFonts w:ascii="Times New Roman" w:hAnsi="Times New Roman" w:cs="Times New Roman"/>
                <w:sz w:val="24"/>
                <w:szCs w:val="24"/>
              </w:rPr>
              <w:t>бірлескен</w:t>
            </w:r>
            <w:proofErr w:type="spellEnd"/>
            <w:r w:rsidRPr="00A44D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44DCC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</w:tr>
      <w:tr w:rsidR="00A44DCC" w:rsidRPr="003E288E" w:rsidTr="00657DB3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CC" w:rsidRDefault="00A44DCC" w:rsidP="00657DB3">
            <w:pPr>
              <w:pStyle w:val="a3"/>
              <w:spacing w:before="0" w:beforeAutospacing="0" w:after="0" w:afterAutospacing="0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>
              <w:rPr>
                <w:spacing w:val="2"/>
                <w:sz w:val="22"/>
                <w:szCs w:val="22"/>
                <w:lang w:eastAsia="en-US"/>
              </w:rPr>
              <w:t>2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DCC" w:rsidRPr="00627C3A" w:rsidRDefault="00A44DCC" w:rsidP="00657DB3">
            <w:pPr>
              <w:pStyle w:val="a3"/>
              <w:spacing w:before="0" w:beforeAutospacing="0" w:after="0" w:afterAutospacing="0"/>
              <w:textAlignment w:val="baseline"/>
              <w:rPr>
                <w:bCs/>
                <w:lang w:val="en-US"/>
              </w:rPr>
            </w:pPr>
            <w:r w:rsidRPr="009F74C3">
              <w:rPr>
                <w:bCs/>
                <w:lang w:val="en-US"/>
              </w:rPr>
              <w:t xml:space="preserve">Measures to Prevent Criminal Offences in the field of </w:t>
            </w:r>
            <w:proofErr w:type="spellStart"/>
            <w:r w:rsidRPr="009F74C3">
              <w:rPr>
                <w:bCs/>
                <w:lang w:val="en-US"/>
              </w:rPr>
              <w:t>Informatisation</w:t>
            </w:r>
            <w:proofErr w:type="spellEnd"/>
            <w:r w:rsidRPr="009F74C3">
              <w:rPr>
                <w:bCs/>
                <w:lang w:val="en-US"/>
              </w:rPr>
              <w:t xml:space="preserve"> and Communications in the Republic of Kazakhstan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CC" w:rsidRDefault="00A44DCC">
            <w:r w:rsidRPr="00271961">
              <w:rPr>
                <w:rFonts w:ascii="Times New Roman" w:hAnsi="Times New Roman" w:cs="Times New Roman"/>
                <w:lang w:val="kk-KZ"/>
              </w:rPr>
              <w:t>Мақала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CC" w:rsidRPr="003E288E" w:rsidRDefault="00A44DCC" w:rsidP="00657DB3">
            <w:pPr>
              <w:shd w:val="clear" w:color="auto" w:fill="FFFFFF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proofErr w:type="spellStart"/>
            <w:r w:rsidRPr="003E288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Revista</w:t>
            </w:r>
            <w:proofErr w:type="spellEnd"/>
            <w:r w:rsidRPr="003E288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de </w:t>
            </w:r>
            <w:proofErr w:type="spellStart"/>
            <w:r w:rsidRPr="003E288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Direito</w:t>
            </w:r>
            <w:proofErr w:type="spellEnd"/>
            <w:r w:rsidRPr="003E288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, Estado e </w:t>
            </w:r>
            <w:proofErr w:type="spellStart"/>
            <w:r w:rsidRPr="003E288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Telecomunicacoes</w:t>
            </w:r>
            <w:proofErr w:type="spellEnd"/>
          </w:p>
          <w:p w:rsidR="00A44DCC" w:rsidRPr="003E288E" w:rsidRDefault="00A44DCC" w:rsidP="00657DB3">
            <w:pPr>
              <w:shd w:val="clear" w:color="auto" w:fill="FFFFFF"/>
              <w:rPr>
                <w:rFonts w:ascii="Times New Roman" w:hAnsi="Times New Roman" w:cs="Times New Roman"/>
                <w:shd w:val="clear" w:color="auto" w:fill="FFFFFF"/>
              </w:rPr>
            </w:pPr>
            <w:r w:rsidRPr="003E288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, 16(2), pp. 276–294, </w:t>
            </w:r>
            <w:proofErr w:type="spellStart"/>
            <w:r w:rsidRPr="003E288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процентиль</w:t>
            </w:r>
            <w:proofErr w:type="spellEnd"/>
            <w:r w:rsidRPr="003E288E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52, DOI:10.1080/0735648X.2024.2422505</w:t>
            </w:r>
            <w:r>
              <w:rPr>
                <w:rFonts w:ascii="Times New Roman" w:hAnsi="Times New Roman" w:cs="Times New Roman"/>
                <w:shd w:val="clear" w:color="auto" w:fill="FFFFFF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CC" w:rsidRPr="003E288E" w:rsidRDefault="00A44DCC" w:rsidP="00657DB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CC" w:rsidRPr="003E288E" w:rsidRDefault="00A44DCC" w:rsidP="00657DB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eastAsia="en-US"/>
              </w:rPr>
            </w:pPr>
            <w:r>
              <w:rPr>
                <w:sz w:val="22"/>
                <w:szCs w:val="22"/>
                <w:lang w:eastAsia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CC" w:rsidRPr="003E288E" w:rsidRDefault="00A44DCC" w:rsidP="00657DB3">
            <w:pPr>
              <w:pStyle w:val="a3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proofErr w:type="spellStart"/>
            <w:r w:rsidRPr="001E0EFF">
              <w:rPr>
                <w:sz w:val="22"/>
                <w:szCs w:val="22"/>
                <w:lang w:val="en-US" w:eastAsia="en-US"/>
              </w:rPr>
              <w:t>CiteScore</w:t>
            </w:r>
            <w:proofErr w:type="spellEnd"/>
            <w:r w:rsidRPr="003E288E">
              <w:rPr>
                <w:sz w:val="22"/>
                <w:szCs w:val="22"/>
                <w:lang w:eastAsia="en-US"/>
              </w:rPr>
              <w:t xml:space="preserve"> 2023: 1.</w:t>
            </w:r>
            <w:r>
              <w:rPr>
                <w:sz w:val="22"/>
                <w:szCs w:val="22"/>
                <w:lang w:eastAsia="en-US"/>
              </w:rPr>
              <w:t>0</w:t>
            </w:r>
          </w:p>
          <w:p w:rsidR="00A44DCC" w:rsidRPr="003E288E" w:rsidRDefault="00A44DCC" w:rsidP="00657DB3">
            <w:pPr>
              <w:pStyle w:val="a3"/>
              <w:spacing w:before="0" w:beforeAutospacing="0" w:after="0" w:afterAutospacing="0"/>
              <w:textAlignment w:val="baseline"/>
              <w:rPr>
                <w:sz w:val="22"/>
                <w:szCs w:val="22"/>
                <w:lang w:eastAsia="en-US"/>
              </w:rPr>
            </w:pPr>
            <w:proofErr w:type="spellStart"/>
            <w:r w:rsidRPr="001E0EFF">
              <w:rPr>
                <w:sz w:val="22"/>
                <w:szCs w:val="22"/>
                <w:lang w:eastAsia="en-US"/>
              </w:rPr>
              <w:t>Процентиль</w:t>
            </w:r>
            <w:proofErr w:type="spellEnd"/>
            <w:r w:rsidRPr="003E288E">
              <w:rPr>
                <w:sz w:val="22"/>
                <w:szCs w:val="22"/>
                <w:lang w:eastAsia="en-US"/>
              </w:rPr>
              <w:t xml:space="preserve">: </w:t>
            </w:r>
            <w:r>
              <w:rPr>
                <w:sz w:val="22"/>
                <w:szCs w:val="22"/>
                <w:lang w:val="kk-KZ" w:eastAsia="en-US"/>
              </w:rPr>
              <w:t>52</w:t>
            </w:r>
            <w:r w:rsidRPr="003E288E">
              <w:rPr>
                <w:sz w:val="22"/>
                <w:szCs w:val="22"/>
                <w:lang w:eastAsia="en-US"/>
              </w:rPr>
              <w:t xml:space="preserve">, </w:t>
            </w:r>
            <w:r w:rsidRPr="001E0EFF">
              <w:rPr>
                <w:sz w:val="22"/>
                <w:szCs w:val="22"/>
                <w:lang w:eastAsia="en-US"/>
              </w:rPr>
              <w:t>Область</w:t>
            </w:r>
            <w:r w:rsidRPr="003E288E">
              <w:rPr>
                <w:sz w:val="22"/>
                <w:szCs w:val="22"/>
                <w:lang w:eastAsia="en-US"/>
              </w:rPr>
              <w:t xml:space="preserve"> </w:t>
            </w:r>
            <w:r w:rsidRPr="001E0EFF">
              <w:rPr>
                <w:sz w:val="22"/>
                <w:szCs w:val="22"/>
                <w:lang w:eastAsia="en-US"/>
              </w:rPr>
              <w:t>науки</w:t>
            </w:r>
            <w:r w:rsidRPr="003E288E">
              <w:rPr>
                <w:sz w:val="22"/>
                <w:szCs w:val="22"/>
                <w:lang w:eastAsia="en-US"/>
              </w:rPr>
              <w:t xml:space="preserve">: </w:t>
            </w:r>
            <w:r w:rsidRPr="003E288E">
              <w:rPr>
                <w:sz w:val="22"/>
                <w:szCs w:val="22"/>
                <w:shd w:val="clear" w:color="auto" w:fill="FFFFFF"/>
                <w:lang w:val="en-US"/>
              </w:rPr>
              <w:t>Law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CC" w:rsidRPr="003E288E" w:rsidRDefault="00A44DCC" w:rsidP="00657DB3">
            <w:pPr>
              <w:pStyle w:val="a3"/>
              <w:widowControl w:val="0"/>
              <w:spacing w:after="0"/>
              <w:textAlignment w:val="baseline"/>
              <w:rPr>
                <w:sz w:val="22"/>
                <w:szCs w:val="22"/>
                <w:lang w:val="en-US"/>
              </w:rPr>
            </w:pPr>
            <w:r w:rsidRPr="003E288E">
              <w:rPr>
                <w:sz w:val="22"/>
                <w:szCs w:val="22"/>
                <w:lang w:val="en-US"/>
              </w:rPr>
              <w:t xml:space="preserve">Azamat </w:t>
            </w:r>
            <w:proofErr w:type="spellStart"/>
            <w:r w:rsidRPr="003E288E">
              <w:rPr>
                <w:sz w:val="22"/>
                <w:szCs w:val="22"/>
                <w:lang w:val="en-US"/>
              </w:rPr>
              <w:t>Kambarov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1, Malik </w:t>
            </w:r>
            <w:proofErr w:type="spellStart"/>
            <w:r w:rsidRPr="003E288E">
              <w:rPr>
                <w:sz w:val="22"/>
                <w:szCs w:val="22"/>
                <w:lang w:val="en-US"/>
              </w:rPr>
              <w:t>Karazhanov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2, </w:t>
            </w:r>
            <w:proofErr w:type="spellStart"/>
            <w:r w:rsidRPr="003E288E">
              <w:rPr>
                <w:sz w:val="22"/>
                <w:szCs w:val="22"/>
                <w:lang w:val="en-US"/>
              </w:rPr>
              <w:t>Serik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88E">
              <w:rPr>
                <w:sz w:val="22"/>
                <w:szCs w:val="22"/>
                <w:lang w:val="en-US"/>
              </w:rPr>
              <w:t>Sabitov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3, </w:t>
            </w:r>
            <w:proofErr w:type="spellStart"/>
            <w:r w:rsidRPr="003E288E">
              <w:rPr>
                <w:sz w:val="22"/>
                <w:szCs w:val="22"/>
                <w:lang w:val="en-US"/>
              </w:rPr>
              <w:t>Yeldos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3E288E">
              <w:rPr>
                <w:sz w:val="22"/>
                <w:szCs w:val="22"/>
                <w:lang w:val="en-US"/>
              </w:rPr>
              <w:t>Baigundinov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4, Roman </w:t>
            </w:r>
            <w:proofErr w:type="spellStart"/>
            <w:r w:rsidRPr="003E288E">
              <w:rPr>
                <w:sz w:val="22"/>
                <w:szCs w:val="22"/>
                <w:lang w:val="en-US"/>
              </w:rPr>
              <w:t>Temirgazin</w:t>
            </w:r>
            <w:proofErr w:type="spellEnd"/>
            <w:r w:rsidRPr="003E288E">
              <w:rPr>
                <w:sz w:val="22"/>
                <w:szCs w:val="22"/>
                <w:lang w:val="en-US"/>
              </w:rPr>
              <w:t xml:space="preserve"> 5.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CC" w:rsidRPr="00A44DCC" w:rsidRDefault="00A44DCC" w:rsidP="00A44D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44DCC">
              <w:rPr>
                <w:rFonts w:ascii="Times New Roman" w:hAnsi="Times New Roman" w:cs="Times New Roman"/>
                <w:sz w:val="24"/>
                <w:szCs w:val="24"/>
              </w:rPr>
              <w:t>бірлескен</w:t>
            </w:r>
            <w:proofErr w:type="spellEnd"/>
            <w:r w:rsidRPr="00A44DC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44DCC">
              <w:rPr>
                <w:rFonts w:ascii="Times New Roman" w:hAnsi="Times New Roman" w:cs="Times New Roman"/>
                <w:sz w:val="24"/>
                <w:szCs w:val="24"/>
              </w:rPr>
              <w:t>автор</w:t>
            </w:r>
          </w:p>
        </w:tc>
      </w:tr>
      <w:tr w:rsidR="00A44DCC" w:rsidRPr="003E288E" w:rsidTr="00657DB3">
        <w:tc>
          <w:tcPr>
            <w:tcW w:w="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CC" w:rsidRPr="003E288E" w:rsidRDefault="00A44DCC" w:rsidP="00657DB3">
            <w:pPr>
              <w:pStyle w:val="a3"/>
              <w:spacing w:before="0" w:beforeAutospacing="0" w:after="0" w:afterAutospacing="0"/>
              <w:textAlignment w:val="baseline"/>
              <w:rPr>
                <w:spacing w:val="2"/>
                <w:sz w:val="22"/>
                <w:szCs w:val="22"/>
                <w:lang w:eastAsia="en-US"/>
              </w:rPr>
            </w:pPr>
            <w:r>
              <w:rPr>
                <w:spacing w:val="2"/>
                <w:sz w:val="22"/>
                <w:szCs w:val="22"/>
                <w:lang w:eastAsia="en-US"/>
              </w:rPr>
              <w:lastRenderedPageBreak/>
              <w:t>3</w:t>
            </w:r>
          </w:p>
        </w:tc>
        <w:tc>
          <w:tcPr>
            <w:tcW w:w="21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4DCC" w:rsidRPr="003E288E" w:rsidRDefault="00A44DCC" w:rsidP="00657DB3">
            <w:pPr>
              <w:pStyle w:val="a3"/>
              <w:spacing w:before="0" w:beforeAutospacing="0" w:after="0" w:afterAutospacing="0"/>
              <w:textAlignment w:val="baseline"/>
              <w:rPr>
                <w:bCs/>
                <w:lang w:val="en-US"/>
              </w:rPr>
            </w:pPr>
            <w:r w:rsidRPr="003E288E">
              <w:rPr>
                <w:bCs/>
                <w:lang w:val="en-US"/>
              </w:rPr>
              <w:t xml:space="preserve">Legal frameworks for combating violence against women in </w:t>
            </w:r>
            <w:r>
              <w:rPr>
                <w:bCs/>
                <w:lang w:val="en-US"/>
              </w:rPr>
              <w:t>K</w:t>
            </w:r>
            <w:r w:rsidRPr="003E288E">
              <w:rPr>
                <w:bCs/>
                <w:lang w:val="en-US"/>
              </w:rPr>
              <w:t xml:space="preserve">azakhstan: </w:t>
            </w:r>
            <w:proofErr w:type="spellStart"/>
            <w:r w:rsidRPr="003E288E">
              <w:rPr>
                <w:bCs/>
                <w:lang w:val="en-US"/>
              </w:rPr>
              <w:t>analysing</w:t>
            </w:r>
            <w:proofErr w:type="spellEnd"/>
            <w:r w:rsidRPr="003E288E">
              <w:rPr>
                <w:bCs/>
                <w:lang w:val="en-US"/>
              </w:rPr>
              <w:t xml:space="preserve"> effectiveness and implementation gaps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CC" w:rsidRDefault="00A44DCC">
            <w:r w:rsidRPr="00271961">
              <w:rPr>
                <w:rFonts w:ascii="Times New Roman" w:hAnsi="Times New Roman" w:cs="Times New Roman"/>
                <w:lang w:val="kk-KZ"/>
              </w:rPr>
              <w:t>Мақала</w:t>
            </w:r>
          </w:p>
        </w:tc>
        <w:tc>
          <w:tcPr>
            <w:tcW w:w="2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CC" w:rsidRPr="003E288E" w:rsidRDefault="00A44DCC" w:rsidP="00657DB3">
            <w:pPr>
              <w:shd w:val="clear" w:color="auto" w:fill="FFFFFF"/>
              <w:rPr>
                <w:rFonts w:ascii="Times New Roman" w:hAnsi="Times New Roman" w:cs="Times New Roman"/>
                <w:shd w:val="clear" w:color="auto" w:fill="FFFFFF"/>
                <w:lang w:val="en-US"/>
              </w:rPr>
            </w:pPr>
            <w:r w:rsidRPr="009A0CE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Access to Justice in Eastern Europe</w:t>
            </w:r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, </w:t>
            </w:r>
            <w:r w:rsidRPr="009A0CE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>(2025)</w:t>
            </w:r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>,</w:t>
            </w:r>
            <w:r w:rsidRPr="009A0CE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8(1)</w:t>
            </w:r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>,</w:t>
            </w:r>
            <w:r w:rsidRPr="009A0CE3"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264-84 </w:t>
            </w:r>
            <w:hyperlink r:id="rId5" w:history="1">
              <w:r w:rsidRPr="00832A38">
                <w:rPr>
                  <w:rStyle w:val="a5"/>
                  <w:rFonts w:ascii="Times New Roman" w:hAnsi="Times New Roman" w:cs="Times New Roman"/>
                  <w:shd w:val="clear" w:color="auto" w:fill="FFFFFF"/>
                  <w:lang w:val="en-US"/>
                </w:rPr>
                <w:t>https://doi.org/10.33327/AJEE-18-8.1-a000119</w:t>
              </w:r>
            </w:hyperlink>
            <w:r>
              <w:rPr>
                <w:rFonts w:ascii="Times New Roman" w:hAnsi="Times New Roman" w:cs="Times New Roman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CC" w:rsidRPr="003E288E" w:rsidRDefault="00A44DCC" w:rsidP="00657DB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CC" w:rsidRPr="003E288E" w:rsidRDefault="00A44DCC" w:rsidP="00657DB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en-US" w:eastAsia="en-US"/>
              </w:rPr>
            </w:pPr>
            <w:r>
              <w:rPr>
                <w:sz w:val="22"/>
                <w:szCs w:val="22"/>
                <w:lang w:val="en-US" w:eastAsia="en-US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CC" w:rsidRPr="003E288E" w:rsidRDefault="00A44DCC" w:rsidP="00657DB3">
            <w:pPr>
              <w:pStyle w:val="a3"/>
              <w:spacing w:before="0" w:beforeAutospacing="0" w:after="0" w:afterAutospacing="0"/>
              <w:textAlignment w:val="baseline"/>
              <w:rPr>
                <w:sz w:val="22"/>
                <w:szCs w:val="22"/>
                <w:lang w:val="kk-KZ" w:eastAsia="en-US"/>
              </w:rPr>
            </w:pPr>
            <w:proofErr w:type="spellStart"/>
            <w:r w:rsidRPr="001E0EFF">
              <w:rPr>
                <w:sz w:val="22"/>
                <w:szCs w:val="22"/>
                <w:lang w:val="en-US" w:eastAsia="en-US"/>
              </w:rPr>
              <w:t>CiteScore</w:t>
            </w:r>
            <w:proofErr w:type="spellEnd"/>
            <w:r w:rsidRPr="003E288E">
              <w:rPr>
                <w:sz w:val="22"/>
                <w:szCs w:val="22"/>
                <w:lang w:eastAsia="en-US"/>
              </w:rPr>
              <w:t xml:space="preserve"> 2023: 1.</w:t>
            </w:r>
            <w:r>
              <w:rPr>
                <w:sz w:val="22"/>
                <w:szCs w:val="22"/>
                <w:lang w:eastAsia="en-US"/>
              </w:rPr>
              <w:t>0</w:t>
            </w:r>
          </w:p>
          <w:p w:rsidR="00A44DCC" w:rsidRPr="009A0CE3" w:rsidRDefault="00A44DCC" w:rsidP="00657DB3">
            <w:pPr>
              <w:pStyle w:val="a3"/>
              <w:spacing w:before="0" w:beforeAutospacing="0" w:after="0" w:afterAutospacing="0"/>
              <w:textAlignment w:val="baseline"/>
              <w:rPr>
                <w:sz w:val="22"/>
                <w:szCs w:val="22"/>
                <w:lang w:eastAsia="en-US"/>
              </w:rPr>
            </w:pPr>
            <w:proofErr w:type="spellStart"/>
            <w:r w:rsidRPr="001E0EFF">
              <w:rPr>
                <w:sz w:val="22"/>
                <w:szCs w:val="22"/>
                <w:lang w:eastAsia="en-US"/>
              </w:rPr>
              <w:t>Процентиль</w:t>
            </w:r>
            <w:proofErr w:type="spellEnd"/>
            <w:r w:rsidRPr="003E288E">
              <w:rPr>
                <w:sz w:val="22"/>
                <w:szCs w:val="22"/>
                <w:lang w:eastAsia="en-US"/>
              </w:rPr>
              <w:t xml:space="preserve">: </w:t>
            </w:r>
            <w:r>
              <w:rPr>
                <w:sz w:val="22"/>
                <w:szCs w:val="22"/>
                <w:lang w:eastAsia="en-US"/>
              </w:rPr>
              <w:t>53</w:t>
            </w:r>
            <w:r w:rsidRPr="003E288E">
              <w:rPr>
                <w:sz w:val="22"/>
                <w:szCs w:val="22"/>
                <w:lang w:eastAsia="en-US"/>
              </w:rPr>
              <w:t xml:space="preserve">, </w:t>
            </w:r>
            <w:r w:rsidRPr="001E0EFF">
              <w:rPr>
                <w:sz w:val="22"/>
                <w:szCs w:val="22"/>
                <w:lang w:eastAsia="en-US"/>
              </w:rPr>
              <w:t>Область</w:t>
            </w:r>
            <w:r w:rsidRPr="003E288E">
              <w:rPr>
                <w:sz w:val="22"/>
                <w:szCs w:val="22"/>
                <w:lang w:eastAsia="en-US"/>
              </w:rPr>
              <w:t xml:space="preserve"> </w:t>
            </w:r>
            <w:r w:rsidRPr="001E0EFF">
              <w:rPr>
                <w:sz w:val="22"/>
                <w:szCs w:val="22"/>
                <w:lang w:eastAsia="en-US"/>
              </w:rPr>
              <w:t>науки</w:t>
            </w:r>
            <w:r w:rsidRPr="003E288E">
              <w:rPr>
                <w:sz w:val="22"/>
                <w:szCs w:val="22"/>
                <w:lang w:eastAsia="en-US"/>
              </w:rPr>
              <w:t xml:space="preserve">: </w:t>
            </w:r>
            <w:r w:rsidRPr="003E288E">
              <w:rPr>
                <w:sz w:val="22"/>
                <w:szCs w:val="22"/>
                <w:shd w:val="clear" w:color="auto" w:fill="FFFFFF"/>
                <w:lang w:val="en-US"/>
              </w:rPr>
              <w:t>Law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CC" w:rsidRPr="009A0CE3" w:rsidRDefault="00A44DCC" w:rsidP="00657DB3">
            <w:pPr>
              <w:pStyle w:val="a3"/>
              <w:widowControl w:val="0"/>
              <w:spacing w:after="0"/>
              <w:textAlignment w:val="baseline"/>
              <w:rPr>
                <w:sz w:val="22"/>
                <w:szCs w:val="22"/>
                <w:lang w:val="en-US"/>
              </w:rPr>
            </w:pPr>
            <w:proofErr w:type="spellStart"/>
            <w:r w:rsidRPr="009A0CE3">
              <w:rPr>
                <w:sz w:val="22"/>
                <w:szCs w:val="22"/>
                <w:lang w:val="en-US"/>
              </w:rPr>
              <w:t>Akmaral</w:t>
            </w:r>
            <w:proofErr w:type="spellEnd"/>
            <w:r w:rsidRPr="009A0CE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0CE3">
              <w:rPr>
                <w:sz w:val="22"/>
                <w:szCs w:val="22"/>
                <w:lang w:val="en-US"/>
              </w:rPr>
              <w:t>Turarbekova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1</w:t>
            </w:r>
            <w:r w:rsidRPr="009A0CE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A0CE3">
              <w:rPr>
                <w:sz w:val="22"/>
                <w:szCs w:val="22"/>
                <w:lang w:val="en-US"/>
              </w:rPr>
              <w:t>Aiman</w:t>
            </w:r>
            <w:proofErr w:type="spellEnd"/>
            <w:r w:rsidRPr="009A0CE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0CE3">
              <w:rPr>
                <w:sz w:val="22"/>
                <w:szCs w:val="22"/>
                <w:lang w:val="en-US"/>
              </w:rPr>
              <w:t>Mytalyapova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2</w:t>
            </w:r>
            <w:r w:rsidRPr="009A0CE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A0CE3">
              <w:rPr>
                <w:sz w:val="22"/>
                <w:szCs w:val="22"/>
                <w:lang w:val="en-US"/>
              </w:rPr>
              <w:t>Serik</w:t>
            </w:r>
            <w:proofErr w:type="spellEnd"/>
            <w:r w:rsidRPr="009A0CE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0CE3">
              <w:rPr>
                <w:sz w:val="22"/>
                <w:szCs w:val="22"/>
                <w:lang w:val="en-US"/>
              </w:rPr>
              <w:t>Sabitov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3</w:t>
            </w:r>
            <w:r w:rsidRPr="009A0CE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A0CE3">
              <w:rPr>
                <w:sz w:val="22"/>
                <w:szCs w:val="22"/>
                <w:lang w:val="en-US"/>
              </w:rPr>
              <w:t>Nagima</w:t>
            </w:r>
            <w:proofErr w:type="spellEnd"/>
            <w:r w:rsidRPr="009A0CE3">
              <w:rPr>
                <w:sz w:val="22"/>
                <w:szCs w:val="22"/>
                <w:lang w:val="en-US"/>
              </w:rPr>
              <w:t xml:space="preserve"> Kala</w:t>
            </w:r>
            <w:r>
              <w:rPr>
                <w:sz w:val="22"/>
                <w:szCs w:val="22"/>
                <w:lang w:val="en-US"/>
              </w:rPr>
              <w:t xml:space="preserve"> 4</w:t>
            </w:r>
            <w:r w:rsidRPr="009A0CE3">
              <w:rPr>
                <w:sz w:val="22"/>
                <w:szCs w:val="22"/>
                <w:lang w:val="en-US"/>
              </w:rPr>
              <w:t xml:space="preserve">, Venera </w:t>
            </w:r>
            <w:proofErr w:type="spellStart"/>
            <w:r w:rsidRPr="009A0CE3">
              <w:rPr>
                <w:sz w:val="22"/>
                <w:szCs w:val="22"/>
                <w:lang w:val="en-US"/>
              </w:rPr>
              <w:t>Balmagambetova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5</w:t>
            </w:r>
            <w:r w:rsidRPr="009A0CE3">
              <w:rPr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9A0CE3">
              <w:rPr>
                <w:sz w:val="22"/>
                <w:szCs w:val="22"/>
                <w:lang w:val="en-US"/>
              </w:rPr>
              <w:t>Bakhyt</w:t>
            </w:r>
            <w:proofErr w:type="spellEnd"/>
            <w:r w:rsidRPr="009A0CE3">
              <w:rPr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9A0CE3">
              <w:rPr>
                <w:sz w:val="22"/>
                <w:szCs w:val="22"/>
                <w:lang w:val="en-US"/>
              </w:rPr>
              <w:t>Altynbassov</w:t>
            </w:r>
            <w:proofErr w:type="spellEnd"/>
            <w:r>
              <w:rPr>
                <w:sz w:val="22"/>
                <w:szCs w:val="22"/>
                <w:lang w:val="en-US"/>
              </w:rPr>
              <w:t xml:space="preserve"> 6</w:t>
            </w:r>
            <w:r w:rsidRPr="009A0CE3">
              <w:rPr>
                <w:sz w:val="22"/>
                <w:szCs w:val="22"/>
                <w:lang w:val="en-US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DCC" w:rsidRPr="003E288E" w:rsidRDefault="00A44DCC" w:rsidP="00657DB3">
            <w:pPr>
              <w:pStyle w:val="a3"/>
              <w:spacing w:before="0" w:beforeAutospacing="0" w:after="0" w:afterAutospacing="0"/>
              <w:jc w:val="center"/>
              <w:textAlignment w:val="baseline"/>
              <w:rPr>
                <w:sz w:val="22"/>
                <w:szCs w:val="22"/>
                <w:lang w:val="en-US" w:eastAsia="en-US"/>
              </w:rPr>
            </w:pPr>
            <w:proofErr w:type="spellStart"/>
            <w:r w:rsidRPr="00225E29">
              <w:rPr>
                <w:sz w:val="22"/>
                <w:szCs w:val="22"/>
                <w:lang w:eastAsia="en-US"/>
              </w:rPr>
              <w:t>бірлескен</w:t>
            </w:r>
            <w:proofErr w:type="spellEnd"/>
            <w:r w:rsidRPr="00EF156A">
              <w:rPr>
                <w:sz w:val="22"/>
                <w:szCs w:val="22"/>
                <w:lang w:val="en-US" w:eastAsia="en-US"/>
              </w:rPr>
              <w:t xml:space="preserve"> </w:t>
            </w:r>
            <w:r w:rsidRPr="00225E29">
              <w:rPr>
                <w:sz w:val="22"/>
                <w:szCs w:val="22"/>
                <w:lang w:eastAsia="en-US"/>
              </w:rPr>
              <w:t>автор</w:t>
            </w:r>
          </w:p>
        </w:tc>
      </w:tr>
      <w:tr w:rsidR="00DA3823" w:rsidRPr="00983AE8" w:rsidTr="00657D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6974" w:type="dxa"/>
          <w:trHeight w:val="379"/>
        </w:trPr>
        <w:tc>
          <w:tcPr>
            <w:tcW w:w="3686" w:type="dxa"/>
            <w:gridSpan w:val="3"/>
          </w:tcPr>
          <w:p w:rsidR="00DA3823" w:rsidRPr="00510483" w:rsidRDefault="00DA3823" w:rsidP="00DA382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013" w:type="dxa"/>
          </w:tcPr>
          <w:p w:rsidR="00DA3823" w:rsidRPr="00983AE8" w:rsidRDefault="00DA3823" w:rsidP="00657DB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:rsidR="00DA3823" w:rsidRDefault="00DA3823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:rsidR="00DA3823" w:rsidRPr="00983AE8" w:rsidRDefault="00DA3823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3823" w:rsidRPr="00983AE8" w:rsidTr="00657D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6974" w:type="dxa"/>
        </w:trPr>
        <w:tc>
          <w:tcPr>
            <w:tcW w:w="3686" w:type="dxa"/>
            <w:gridSpan w:val="3"/>
          </w:tcPr>
          <w:p w:rsidR="00DA3823" w:rsidRPr="00510483" w:rsidRDefault="00DA3823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Үміткер</w:t>
            </w:r>
          </w:p>
        </w:tc>
        <w:tc>
          <w:tcPr>
            <w:tcW w:w="2013" w:type="dxa"/>
          </w:tcPr>
          <w:p w:rsidR="00DA3823" w:rsidRPr="00983AE8" w:rsidRDefault="00DA3823" w:rsidP="00657DB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:rsidR="00DA3823" w:rsidRPr="00983AE8" w:rsidRDefault="00F0792E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Сабитов С.М.</w:t>
            </w:r>
          </w:p>
        </w:tc>
      </w:tr>
      <w:tr w:rsidR="00DA3823" w:rsidRPr="00983AE8" w:rsidTr="00657D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6974" w:type="dxa"/>
        </w:trPr>
        <w:tc>
          <w:tcPr>
            <w:tcW w:w="3686" w:type="dxa"/>
            <w:gridSpan w:val="3"/>
          </w:tcPr>
          <w:p w:rsidR="00DA3823" w:rsidRDefault="00DA3823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Ғылыми кенес торағасы</w:t>
            </w:r>
          </w:p>
        </w:tc>
        <w:tc>
          <w:tcPr>
            <w:tcW w:w="2013" w:type="dxa"/>
          </w:tcPr>
          <w:p w:rsidR="00DA3823" w:rsidRPr="00983AE8" w:rsidRDefault="00DA3823" w:rsidP="00657DB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:rsidR="00DA3823" w:rsidRPr="00983AE8" w:rsidRDefault="00F0792E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Койчубаев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А.С.</w:t>
            </w:r>
          </w:p>
        </w:tc>
      </w:tr>
      <w:tr w:rsidR="00F0792E" w:rsidRPr="00983AE8" w:rsidTr="00657D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6974" w:type="dxa"/>
        </w:trPr>
        <w:tc>
          <w:tcPr>
            <w:tcW w:w="3686" w:type="dxa"/>
            <w:gridSpan w:val="3"/>
          </w:tcPr>
          <w:p w:rsidR="00F0792E" w:rsidRDefault="00F0792E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Ғылыми хатшы</w:t>
            </w:r>
          </w:p>
        </w:tc>
        <w:tc>
          <w:tcPr>
            <w:tcW w:w="2013" w:type="dxa"/>
          </w:tcPr>
          <w:p w:rsidR="00F0792E" w:rsidRPr="00983AE8" w:rsidRDefault="00F0792E" w:rsidP="00657DB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:rsidR="00F0792E" w:rsidRPr="00983AE8" w:rsidRDefault="00F0792E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Разиева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983AE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Д.Б.</w:t>
            </w:r>
          </w:p>
        </w:tc>
      </w:tr>
      <w:tr w:rsidR="00F0792E" w:rsidRPr="00983AE8" w:rsidTr="00657DB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4"/>
          <w:wAfter w:w="6974" w:type="dxa"/>
        </w:trPr>
        <w:tc>
          <w:tcPr>
            <w:tcW w:w="3686" w:type="dxa"/>
            <w:gridSpan w:val="3"/>
          </w:tcPr>
          <w:p w:rsidR="00F0792E" w:rsidRDefault="00F0792E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2013" w:type="dxa"/>
          </w:tcPr>
          <w:p w:rsidR="00F0792E" w:rsidRPr="00983AE8" w:rsidRDefault="00F0792E" w:rsidP="00657DB3">
            <w:pPr>
              <w:widowControl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gridSpan w:val="2"/>
          </w:tcPr>
          <w:p w:rsidR="00F0792E" w:rsidRPr="00983AE8" w:rsidRDefault="00F0792E" w:rsidP="00657DB3">
            <w:pPr>
              <w:widowControl w:val="0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:rsidR="000A255E" w:rsidRDefault="000A255E" w:rsidP="000A25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«______»______________2025 </w:t>
      </w:r>
      <w:r w:rsidRPr="00441E14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2598B" w:rsidRDefault="00F2598B"/>
    <w:sectPr w:rsidR="00F2598B" w:rsidSect="009A6B86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069"/>
    <w:rsid w:val="000A255E"/>
    <w:rsid w:val="00A44DCC"/>
    <w:rsid w:val="00A94DD2"/>
    <w:rsid w:val="00DA3823"/>
    <w:rsid w:val="00F0792E"/>
    <w:rsid w:val="00F2598B"/>
    <w:rsid w:val="00F82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CB527C5-8A5C-4FBF-95D5-B1C9D7C2B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5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A2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0A25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0A255E"/>
    <w:rPr>
      <w:color w:val="0000FF"/>
      <w:u w:val="single"/>
    </w:rPr>
  </w:style>
  <w:style w:type="character" w:customStyle="1" w:styleId="ezkurwreuab5ozgtqnkl">
    <w:name w:val="ezkurwreuab5ozgtqnkl"/>
    <w:basedOn w:val="a0"/>
    <w:rsid w:val="000A25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33327/AJEE-18-8.1-a000119" TargetMode="External"/><Relationship Id="rId4" Type="http://schemas.openxmlformats.org/officeDocument/2006/relationships/hyperlink" Target="https://doi.org/10.2478/danb-2024-00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361</Words>
  <Characters>2062</Characters>
  <Application>Microsoft Office Word</Application>
  <DocSecurity>0</DocSecurity>
  <Lines>17</Lines>
  <Paragraphs>4</Paragraphs>
  <ScaleCrop>false</ScaleCrop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</cp:revision>
  <cp:lastPrinted>2025-05-29T08:27:00Z</cp:lastPrinted>
  <dcterms:created xsi:type="dcterms:W3CDTF">2025-05-29T08:41:00Z</dcterms:created>
  <dcterms:modified xsi:type="dcterms:W3CDTF">2025-05-29T08:41:00Z</dcterms:modified>
</cp:coreProperties>
</file>