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C8" w:rsidRDefault="009674AF" w:rsidP="00BF47BE">
      <w:pPr>
        <w:jc w:val="center"/>
        <w:rPr>
          <w:rFonts w:ascii="Times New Roman" w:hAnsi="Times New Roman" w:cs="Times New Roman"/>
          <w:b/>
          <w:sz w:val="28"/>
        </w:rPr>
      </w:pPr>
      <w:r w:rsidRPr="00462E62">
        <w:rPr>
          <w:rFonts w:ascii="Times New Roman" w:hAnsi="Times New Roman" w:cs="Times New Roman"/>
          <w:b/>
          <w:sz w:val="28"/>
        </w:rPr>
        <w:t>Правовые акты Республики Казахстан</w:t>
      </w:r>
    </w:p>
    <w:p w:rsidR="00462E62" w:rsidRPr="00462E62" w:rsidRDefault="00462E62" w:rsidP="00BF47BE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45685" wp14:editId="1E77E497">
                <wp:simplePos x="0" y="0"/>
                <wp:positionH relativeFrom="column">
                  <wp:posOffset>-337185</wp:posOffset>
                </wp:positionH>
                <wp:positionV relativeFrom="paragraph">
                  <wp:posOffset>277495</wp:posOffset>
                </wp:positionV>
                <wp:extent cx="6477000" cy="68294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682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утверждении государственных общеобязательных стандартов высшего и послевузовского образования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 статусе педагога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образовании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утверждении квалификационных требований, предъявляемых к образовательной деятельности организаций, предоставляющих высшее и (или) послевузовское образование, и перечня документов, подтверждающих соответствие им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утверждении Правил военной подготовки по программам офицеров запаса и сержантов запаса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утверждении Правил назначения, выплаты и размеров государственных стипендий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Об утверждении правил обеспечения льготного проезда путем выплаты компенсаций для обучающихся на основе государственного образовательного заказа в организациях образования, реализующих образовательные программы технического и профессионального, </w:t>
                            </w:r>
                            <w:proofErr w:type="spellStart"/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послесреднего</w:t>
                            </w:r>
                            <w:proofErr w:type="spellEnd"/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и высшего образования, в период зимних и летних каникул на междугородном железнодорожном и автомобильном транспорте (кроме такси)</w:t>
                            </w:r>
                            <w:proofErr w:type="gramEnd"/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утверждении Правил организации учебного процесса по кредитной технологии обучения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утверждении Санитарных правил "Санитарно-эпидемиологические требования к объектам образования"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утверждении Типовых правил деятельности организаций высшего и (или) послевузовского образования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утверждении Типовых правил приема на обучение в организации образования, реализующие образовательные программы высшего и послевузовского образования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утверждении требований к организациям образования по предоставлению дистанционного обучения и правил организации учебного процесса по дистанционному обучению и в форме онлайн-обучения по образовательным программам высшего и (или) послевузовского образования</w:t>
                            </w:r>
                          </w:p>
                          <w:p w:rsidR="00462E62" w:rsidRPr="0047798D" w:rsidRDefault="00462E62" w:rsidP="00462E6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779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 утверждении видов документов о высшем и (или) послевузовском образовании, формы документов о высшем и (или) послевузовском образовании государственного образца и правил их учета и выдачи, основных требований к содержанию документов о высшем и (или) послевузовском образовании собственного образца и правил их учета и выдачи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-26.55pt;margin-top:21.85pt;width:510pt;height:53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" fillcolor="white [3201]" strokecolor="#f79646 [3209]" strokeweight="2pt">
                <v:textbox>
                  <w:txbxContent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утверждении государственных общеобязательных стандартов высшего и послевузовского образования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 статусе педагога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образовании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утверждении квалификационных требований, предъявляемых к образовательной деятельности организаций, предоставляющих высшее и (или) послевузовское образование, и перечня документов, подтверждающих соответствие им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утверждении Правил военной подготовки по программам офицеров запаса и сержантов запаса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утверждении Правил назначения, выплаты и размеров государственных стипендий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 xml:space="preserve">Об утверждении правил обеспечения льготного проезда путем выплаты компенсаций для обучающихся на основе государственного образовательного заказа в организациях образования, реализующих образовательные программы технического и профессионального, </w:t>
                      </w:r>
                      <w:proofErr w:type="spellStart"/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послесреднего</w:t>
                      </w:r>
                      <w:proofErr w:type="spellEnd"/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 xml:space="preserve"> и высшего образования, в период зимних и летних каникул на междугородном железнодорожном и автомобильном транспорте (кроме такси)</w:t>
                      </w:r>
                      <w:proofErr w:type="gramEnd"/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утверждении Правил организации учебного процесса по кредитной технологии обучения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утверждении Санитарных правил "Санитарно-эпидемиологические требования к объектам образования"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утверждении Типовых правил деятельности организаций высшего и (или) послевузовского образования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утверждении Типовых правил приема на обучение в организации образования, реализующие образовательные программы высшего и послевузовского образования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утверждении требований к организациям образования по предоставлению дистанционного обучения и правил организации учебного процесса по дистанционному обучению и в форме онлайн-обучения по образовательным программам высшего и (или) послевузовского образования</w:t>
                      </w:r>
                    </w:p>
                    <w:p w:rsidR="00462E62" w:rsidRPr="0047798D" w:rsidRDefault="00462E62" w:rsidP="00462E62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7798D">
                        <w:rPr>
                          <w:rFonts w:ascii="Times New Roman" w:hAnsi="Times New Roman" w:cs="Times New Roman"/>
                          <w:sz w:val="24"/>
                        </w:rPr>
                        <w:t>Об утверждении видов документов о высшем и (или) послевузовском образовании, формы документов о высшем и (или) послевузовском образовании государственного образца и правил их учета и выдачи, основных требований к содержанию документов о высшем и (или) послевузовском образовании собственного образца и правил их учета и выдачи</w:t>
                      </w:r>
                    </w:p>
                  </w:txbxContent>
                </v:textbox>
              </v:rect>
            </w:pict>
          </mc:Fallback>
        </mc:AlternateContent>
      </w:r>
      <w:r w:rsidRPr="00462E62">
        <w:rPr>
          <w:rFonts w:ascii="Times New Roman" w:hAnsi="Times New Roman" w:cs="Times New Roman"/>
          <w:i/>
          <w:sz w:val="24"/>
        </w:rPr>
        <w:t>Те</w:t>
      </w:r>
      <w:proofErr w:type="gramStart"/>
      <w:r w:rsidRPr="00462E62">
        <w:rPr>
          <w:rFonts w:ascii="Times New Roman" w:hAnsi="Times New Roman" w:cs="Times New Roman"/>
          <w:i/>
          <w:sz w:val="24"/>
        </w:rPr>
        <w:t>кст сс</w:t>
      </w:r>
      <w:proofErr w:type="gramEnd"/>
      <w:r w:rsidRPr="00462E62">
        <w:rPr>
          <w:rFonts w:ascii="Times New Roman" w:hAnsi="Times New Roman" w:cs="Times New Roman"/>
          <w:i/>
          <w:sz w:val="24"/>
        </w:rPr>
        <w:t>ылки в рамке</w:t>
      </w: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8"/>
        </w:rPr>
      </w:pPr>
    </w:p>
    <w:p w:rsidR="009674AF" w:rsidRDefault="009674AF" w:rsidP="00BF47BE">
      <w:pPr>
        <w:jc w:val="center"/>
        <w:rPr>
          <w:rFonts w:ascii="Times New Roman" w:hAnsi="Times New Roman" w:cs="Times New Roman"/>
          <w:sz w:val="24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4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4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4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4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4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4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4"/>
        </w:rPr>
      </w:pPr>
    </w:p>
    <w:p w:rsidR="00462E62" w:rsidRDefault="00462E62" w:rsidP="00BF47BE">
      <w:pPr>
        <w:jc w:val="center"/>
        <w:rPr>
          <w:rFonts w:ascii="Times New Roman" w:hAnsi="Times New Roman" w:cs="Times New Roman"/>
          <w:sz w:val="24"/>
        </w:rPr>
      </w:pPr>
    </w:p>
    <w:p w:rsidR="00462E62" w:rsidRPr="00D05FD8" w:rsidRDefault="00D05FD8" w:rsidP="00BF47BE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D05FD8">
        <w:rPr>
          <w:rFonts w:ascii="Times New Roman" w:hAnsi="Times New Roman" w:cs="Times New Roman"/>
          <w:i/>
          <w:sz w:val="24"/>
        </w:rPr>
        <w:t xml:space="preserve">Перенос информации </w:t>
      </w:r>
      <w:proofErr w:type="gramStart"/>
      <w:r w:rsidRPr="00D05FD8">
        <w:rPr>
          <w:rFonts w:ascii="Times New Roman" w:hAnsi="Times New Roman" w:cs="Times New Roman"/>
          <w:i/>
          <w:sz w:val="24"/>
        </w:rPr>
        <w:t>с</w:t>
      </w:r>
      <w:proofErr w:type="gramEnd"/>
      <w:r w:rsidRPr="00D05FD8">
        <w:rPr>
          <w:rFonts w:ascii="Times New Roman" w:hAnsi="Times New Roman" w:cs="Times New Roman"/>
          <w:i/>
          <w:sz w:val="24"/>
          <w:lang w:val="en-US"/>
        </w:rPr>
        <w:t>:</w:t>
      </w:r>
    </w:p>
    <w:p w:rsidR="00D05FD8" w:rsidRPr="00D05FD8" w:rsidRDefault="00D05FD8" w:rsidP="00BF47BE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hyperlink r:id="rId6" w:history="1">
        <w:r w:rsidRPr="002A1F8D">
          <w:rPr>
            <w:rStyle w:val="a4"/>
            <w:rFonts w:ascii="Times New Roman" w:hAnsi="Times New Roman" w:cs="Times New Roman"/>
            <w:i/>
            <w:sz w:val="24"/>
            <w:lang w:val="en-US"/>
          </w:rPr>
          <w:t>https://abu.edu.kz/197-vneshnie-normativnye-akty</w:t>
        </w:r>
      </w:hyperlink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bookmarkStart w:id="0" w:name="_GoBack"/>
      <w:bookmarkEnd w:id="0"/>
    </w:p>
    <w:p w:rsidR="00462E62" w:rsidRPr="00D05FD8" w:rsidRDefault="00462E62" w:rsidP="00BF47BE">
      <w:pPr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462E62" w:rsidRPr="00D05FD8" w:rsidRDefault="00462E62" w:rsidP="00BF47B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2E62" w:rsidRPr="00D05FD8" w:rsidRDefault="00462E62" w:rsidP="00BF47B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2E62" w:rsidRPr="00D05FD8" w:rsidRDefault="00462E62" w:rsidP="00BF47BE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462E62" w:rsidRPr="00D0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7B2"/>
    <w:multiLevelType w:val="hybridMultilevel"/>
    <w:tmpl w:val="E06E6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F1"/>
    <w:rsid w:val="000573F1"/>
    <w:rsid w:val="00235D49"/>
    <w:rsid w:val="002B5916"/>
    <w:rsid w:val="002D42AD"/>
    <w:rsid w:val="003A1D5F"/>
    <w:rsid w:val="00462E62"/>
    <w:rsid w:val="0047798D"/>
    <w:rsid w:val="009674AF"/>
    <w:rsid w:val="00AF2AFE"/>
    <w:rsid w:val="00BD11CF"/>
    <w:rsid w:val="00BF47BE"/>
    <w:rsid w:val="00D05FD8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9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5F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9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5F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u.edu.kz/197-vneshnie-normativnye-ak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Приемная</dc:creator>
  <cp:keywords/>
  <dc:description/>
  <cp:lastModifiedBy>Приемная</cp:lastModifiedBy>
  <cp:revision>9</cp:revision>
  <dcterms:created xsi:type="dcterms:W3CDTF">2024-07-16T07:27:00Z</dcterms:created>
  <dcterms:modified xsi:type="dcterms:W3CDTF">2024-07-16T10:03:00Z</dcterms:modified>
</cp:coreProperties>
</file>