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EB8" w14:textId="77777777" w:rsidR="00B269F5" w:rsidRDefault="00B269F5" w:rsidP="00B269F5">
      <w:r>
        <w:t>1.描述项目综合管理。项目综合管理是如何涉及项目生命周期、干系人以及其他项目管理知识领域的?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3FD" w14:paraId="4D416790" w14:textId="77777777" w:rsidTr="00C463FD">
        <w:tc>
          <w:tcPr>
            <w:tcW w:w="8296" w:type="dxa"/>
          </w:tcPr>
          <w:p w14:paraId="70F7B4B7" w14:textId="29A321F1" w:rsidR="00296F9A" w:rsidRDefault="00296F9A" w:rsidP="00296F9A">
            <w:r>
              <w:rPr>
                <w:rFonts w:hint="eastAsia"/>
              </w:rPr>
              <w:t>项目综合管理是一种综合性的方法，用于规划、执行和监控项目，以确保项目能够按时、按预算、按质量要求完成。它涉及项目生命周期、干系人和其他项目管理知识领域的多个方面。</w:t>
            </w:r>
          </w:p>
          <w:p w14:paraId="69DCC12C" w14:textId="77777777" w:rsidR="00296F9A" w:rsidRDefault="00296F9A" w:rsidP="00296F9A"/>
          <w:p w14:paraId="54EB9604" w14:textId="0ABAE452" w:rsidR="00296F9A" w:rsidRDefault="00296F9A" w:rsidP="00296F9A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项目生命周期：项目综合管理考虑整个项目生命周期，从项目的概念和规划阶段到执行、监控和收尾阶段。这包括项目启动、需求分析、设计、开发、测试、实施和维护等各个阶段。项目经理和团队需要在每个阶段制定计划、制定目标，确保项目按时完成，并在整个生命周期内管理风险和变更。</w:t>
            </w:r>
          </w:p>
          <w:p w14:paraId="6CE6F9E8" w14:textId="77777777" w:rsidR="00296F9A" w:rsidRDefault="00296F9A" w:rsidP="00296F9A"/>
          <w:p w14:paraId="740E2D0B" w14:textId="77777777" w:rsidR="00296F9A" w:rsidRDefault="00296F9A" w:rsidP="00296F9A">
            <w:r>
              <w:rPr>
                <w:rFonts w:hint="eastAsia"/>
              </w:rPr>
              <w:t>干系人管理：项目综合管理强调干系人的重要性。干系人包括项目的利益相关者，如客户、团队成员、管理层和供应商。综合管理要求与干系人进行有效的沟通、建立关系，并满足他们的期望。这包括识别干系人需求，解决冲突，并确保他们在项目的各个阶段都得到适当的参与和信息。</w:t>
            </w:r>
          </w:p>
          <w:p w14:paraId="5EE2F143" w14:textId="77777777" w:rsidR="00296F9A" w:rsidRDefault="00296F9A" w:rsidP="00296F9A"/>
          <w:p w14:paraId="434E7154" w14:textId="77777777" w:rsidR="00296F9A" w:rsidRDefault="00296F9A" w:rsidP="00296F9A">
            <w:r>
              <w:rPr>
                <w:rFonts w:hint="eastAsia"/>
              </w:rPr>
              <w:t>质量管理：综合管理也牵涉到质量管理，确保项目交付的成果符合质量标准和客户需求。这包括规划质量控制活动，执行测试和审核，以及在项目生命周期中不断改进质量。</w:t>
            </w:r>
          </w:p>
          <w:p w14:paraId="335E8320" w14:textId="77777777" w:rsidR="00296F9A" w:rsidRDefault="00296F9A" w:rsidP="00296F9A"/>
          <w:p w14:paraId="4BD933C6" w14:textId="77777777" w:rsidR="00296F9A" w:rsidRDefault="00296F9A" w:rsidP="00296F9A">
            <w:r>
              <w:rPr>
                <w:rFonts w:hint="eastAsia"/>
              </w:rPr>
              <w:t>成本管理：项目综合管理需要有效地管理项目成本，包括制定预算、跟踪开支，并确保项目在预算范围内完成。它还需要考虑资源分配和成本效益分析。</w:t>
            </w:r>
          </w:p>
          <w:p w14:paraId="66A401E7" w14:textId="77777777" w:rsidR="00296F9A" w:rsidRDefault="00296F9A" w:rsidP="00296F9A"/>
          <w:p w14:paraId="2EE9752F" w14:textId="3CE9E5FE" w:rsidR="00C463FD" w:rsidRDefault="00296F9A" w:rsidP="00296F9A">
            <w:r>
              <w:rPr>
                <w:rFonts w:hint="eastAsia"/>
              </w:rPr>
              <w:t>时间管理：综合管理包括时间管理，以确保项目按计划进行。这包括制定项目进度计划、跟踪进度，并及时采取纠正措施以避免进度延误。</w:t>
            </w:r>
          </w:p>
        </w:tc>
      </w:tr>
    </w:tbl>
    <w:p w14:paraId="65A7431C" w14:textId="7891233A" w:rsidR="006B71F1" w:rsidRDefault="006B71F1" w:rsidP="00B269F5">
      <w:r>
        <w:rPr>
          <w:rFonts w:hint="eastAsia"/>
        </w:rPr>
        <w:t>3</w:t>
      </w:r>
      <w:r>
        <w:t>.</w:t>
      </w:r>
      <w:r w:rsidRPr="006B71F1">
        <w:rPr>
          <w:rFonts w:hint="eastAsia"/>
        </w:rPr>
        <w:t>总结项目综合管理的</w:t>
      </w:r>
      <w:r w:rsidRPr="006B71F1">
        <w:t>7个过程中的每一个的关键工作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3FD" w14:paraId="5AFC0B54" w14:textId="77777777" w:rsidTr="00C463FD">
        <w:tc>
          <w:tcPr>
            <w:tcW w:w="8296" w:type="dxa"/>
          </w:tcPr>
          <w:p w14:paraId="3F74937A" w14:textId="0EC19BE4" w:rsidR="00C81A02" w:rsidRDefault="00C81A02" w:rsidP="00C81A02">
            <w:r>
              <w:rPr>
                <w:rFonts w:hint="eastAsia"/>
              </w:rPr>
              <w:t>项目启动：关键工作：确定项目的可行性、明确项目目标、识别干系人、制定项目章程和项目管理计划。</w:t>
            </w:r>
          </w:p>
          <w:p w14:paraId="0CFD291A" w14:textId="77777777" w:rsidR="00C81A02" w:rsidRDefault="00C81A02" w:rsidP="00C81A02"/>
          <w:p w14:paraId="25914ED6" w14:textId="140488B4" w:rsidR="00C81A02" w:rsidRDefault="00C81A02" w:rsidP="00C81A02">
            <w:r>
              <w:rPr>
                <w:rFonts w:hint="eastAsia"/>
              </w:rPr>
              <w:t>项目规划：关键工作：制定详细的项目计划，包括范围、时间、成本、质量、资源、风险和沟通计划，以及制定变更管理计划。</w:t>
            </w:r>
          </w:p>
          <w:p w14:paraId="16D783A9" w14:textId="77777777" w:rsidR="00C81A02" w:rsidRDefault="00C81A02" w:rsidP="00C81A02"/>
          <w:p w14:paraId="4D61F126" w14:textId="671E7766" w:rsidR="00C81A02" w:rsidRDefault="00C81A02" w:rsidP="00C81A02">
            <w:r>
              <w:rPr>
                <w:rFonts w:hint="eastAsia"/>
              </w:rPr>
              <w:t>项目执行：关键工作：按照项目计划执行工作，管理项目团队，协调资源，监督进度，实施质量控制和风险管理活动。</w:t>
            </w:r>
          </w:p>
          <w:p w14:paraId="66BACF91" w14:textId="77777777" w:rsidR="00C81A02" w:rsidRDefault="00C81A02" w:rsidP="00C81A02"/>
          <w:p w14:paraId="7AB46CDF" w14:textId="64E2AAAE" w:rsidR="00C81A02" w:rsidRDefault="00C81A02" w:rsidP="00C81A02">
            <w:r>
              <w:rPr>
                <w:rFonts w:hint="eastAsia"/>
              </w:rPr>
              <w:t>项目监控与控制：关键工作：监测项目进度和绩效，识别和解决问题，采取纠正措施，确保项目在预算、时间和质量要求内保持控制。</w:t>
            </w:r>
          </w:p>
          <w:p w14:paraId="20B71BA2" w14:textId="77777777" w:rsidR="00C81A02" w:rsidRDefault="00C81A02" w:rsidP="00C81A02"/>
          <w:p w14:paraId="10D58846" w14:textId="27B9DF45" w:rsidR="00C81A02" w:rsidRDefault="00C81A02" w:rsidP="00C81A02">
            <w:r>
              <w:rPr>
                <w:rFonts w:hint="eastAsia"/>
              </w:rPr>
              <w:t>项目收尾：关键工作：确认项目交付物的交付，总结项目绩效，整理文件和经验教训，与干系人交流项目的结论，并关闭项目。</w:t>
            </w:r>
          </w:p>
          <w:p w14:paraId="77F89174" w14:textId="77777777" w:rsidR="00C81A02" w:rsidRDefault="00C81A02" w:rsidP="00C81A02"/>
          <w:p w14:paraId="310DDE8D" w14:textId="2BABC6DB" w:rsidR="00C81A02" w:rsidRDefault="00C81A02" w:rsidP="00C81A02">
            <w:r>
              <w:rPr>
                <w:rFonts w:hint="eastAsia"/>
              </w:rPr>
              <w:t>干系人管理：关键工作：识别和分析干系人，制定干系人参与计划，建立有效的沟通渠道，管理干系人期望和需求。</w:t>
            </w:r>
          </w:p>
          <w:p w14:paraId="5937738C" w14:textId="77777777" w:rsidR="00C81A02" w:rsidRDefault="00C81A02" w:rsidP="00C81A02"/>
          <w:p w14:paraId="2B00DBC6" w14:textId="15F0FD70" w:rsidR="00C463FD" w:rsidRDefault="00C81A02" w:rsidP="00C81A02">
            <w:pPr>
              <w:rPr>
                <w:rFonts w:hint="eastAsia"/>
              </w:rPr>
            </w:pPr>
            <w:r>
              <w:rPr>
                <w:rFonts w:hint="eastAsia"/>
              </w:rPr>
              <w:t>质量管理：关键工作：规划质量控制活动，执行测试和审核，监督质量绩效，采取纠正措施，确保项目交付物符合质量标准。</w:t>
            </w:r>
          </w:p>
        </w:tc>
      </w:tr>
    </w:tbl>
    <w:p w14:paraId="04728631" w14:textId="6BD77CE8" w:rsidR="00C463FD" w:rsidRDefault="00C463FD" w:rsidP="00B269F5">
      <w:r>
        <w:rPr>
          <w:rFonts w:hint="eastAsia"/>
        </w:rPr>
        <w:lastRenderedPageBreak/>
        <w:t>4</w:t>
      </w:r>
      <w:r>
        <w:t>.15</w:t>
      </w:r>
      <w:r>
        <w:rPr>
          <w:rFonts w:hint="eastAsia"/>
        </w:rPr>
        <w:t>快速测验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463FD" w14:paraId="663B52B2" w14:textId="77777777" w:rsidTr="00C463FD">
        <w:tc>
          <w:tcPr>
            <w:tcW w:w="829" w:type="dxa"/>
          </w:tcPr>
          <w:p w14:paraId="5F20ECA0" w14:textId="1A9D940E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0D22A014" w14:textId="20BECB23" w:rsidR="00C463FD" w:rsidRDefault="0006336D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0463CC9A" w14:textId="4C4E78E3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03ACDF4E" w14:textId="5FAB8E45" w:rsidR="00C463FD" w:rsidRDefault="0020489C" w:rsidP="00F91271">
            <w:pPr>
              <w:jc w:val="center"/>
              <w:rPr>
                <w:rFonts w:hint="eastAsia"/>
              </w:rPr>
            </w:pPr>
            <w:r w:rsidRPr="00B520DF">
              <w:rPr>
                <w:color w:val="FF0000"/>
              </w:rPr>
              <w:t>B</w:t>
            </w:r>
            <w:r w:rsidR="00B520DF">
              <w:rPr>
                <w:color w:val="FF0000"/>
              </w:rPr>
              <w:t>-&gt;</w:t>
            </w:r>
            <w:r w:rsidR="00B520DF" w:rsidRPr="00D9542D">
              <w:t>D</w:t>
            </w:r>
          </w:p>
        </w:tc>
        <w:tc>
          <w:tcPr>
            <w:tcW w:w="830" w:type="dxa"/>
          </w:tcPr>
          <w:p w14:paraId="19FF5F06" w14:textId="4F3C0C09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74ED18AE" w14:textId="2447F2E9" w:rsidR="00C463FD" w:rsidRDefault="0006336D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46D8D18F" w14:textId="4DA68E5C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06EC28A7" w14:textId="773E9947" w:rsidR="00C463FD" w:rsidRDefault="0006336D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2CE05002" w14:textId="09B03824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46A1F30" w14:textId="378B2152" w:rsidR="00C463FD" w:rsidRDefault="0006336D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463FD" w14:paraId="19B2C69D" w14:textId="77777777" w:rsidTr="00C463FD">
        <w:tc>
          <w:tcPr>
            <w:tcW w:w="829" w:type="dxa"/>
          </w:tcPr>
          <w:p w14:paraId="0CE063D7" w14:textId="2A45A16C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1762D52C" w14:textId="6F8A093F" w:rsidR="00C463FD" w:rsidRDefault="0006336D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4598B6F3" w14:textId="79806F55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0EAF6A70" w14:textId="1D91BA83" w:rsidR="00C463FD" w:rsidRDefault="0006336D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7A92FC36" w14:textId="4E0E9856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73E2A64A" w14:textId="0EDF3248" w:rsidR="00C463FD" w:rsidRDefault="00BE3056" w:rsidP="00F91271">
            <w:pPr>
              <w:jc w:val="center"/>
              <w:rPr>
                <w:rFonts w:hint="eastAsia"/>
              </w:rPr>
            </w:pPr>
            <w:r w:rsidRPr="00B520DF">
              <w:rPr>
                <w:color w:val="FF0000"/>
              </w:rPr>
              <w:t>C</w:t>
            </w:r>
            <w:r w:rsidR="00D9542D">
              <w:rPr>
                <w:color w:val="FF0000"/>
              </w:rPr>
              <w:t>-&gt;</w:t>
            </w:r>
            <w:r w:rsidR="00D9542D" w:rsidRPr="00D9542D">
              <w:t>A</w:t>
            </w:r>
          </w:p>
        </w:tc>
        <w:tc>
          <w:tcPr>
            <w:tcW w:w="830" w:type="dxa"/>
          </w:tcPr>
          <w:p w14:paraId="59125CB1" w14:textId="7DA56B34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307ADD3A" w14:textId="5914A739" w:rsidR="00C463FD" w:rsidRDefault="0006336D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7485B543" w14:textId="3A26CD79" w:rsidR="00C463FD" w:rsidRDefault="00F91271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14:paraId="4887B836" w14:textId="086011F3" w:rsidR="00C463FD" w:rsidRDefault="0006336D" w:rsidP="00F91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 w14:paraId="57BB88E6" w14:textId="77777777" w:rsidR="00C463FD" w:rsidRPr="006B71F1" w:rsidRDefault="00C463FD" w:rsidP="00B269F5">
      <w:pPr>
        <w:rPr>
          <w:rFonts w:hint="eastAsia"/>
        </w:rPr>
      </w:pPr>
    </w:p>
    <w:sectPr w:rsidR="00C463FD" w:rsidRPr="006B71F1" w:rsidSect="002C3ACF">
      <w:pgSz w:w="11906" w:h="16838"/>
      <w:pgMar w:top="1440" w:right="1797" w:bottom="119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D7"/>
    <w:rsid w:val="0006336D"/>
    <w:rsid w:val="0020489C"/>
    <w:rsid w:val="00296F9A"/>
    <w:rsid w:val="002A04D7"/>
    <w:rsid w:val="002C3ACF"/>
    <w:rsid w:val="003E3639"/>
    <w:rsid w:val="003F757E"/>
    <w:rsid w:val="004C1CB4"/>
    <w:rsid w:val="006B71F1"/>
    <w:rsid w:val="00B269F5"/>
    <w:rsid w:val="00B520DF"/>
    <w:rsid w:val="00BE3056"/>
    <w:rsid w:val="00C463FD"/>
    <w:rsid w:val="00C81A02"/>
    <w:rsid w:val="00D9542D"/>
    <w:rsid w:val="00E718EA"/>
    <w:rsid w:val="00F9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AA1"/>
  <w15:chartTrackingRefBased/>
  <w15:docId w15:val="{271E21C4-0747-468B-96C1-587352D1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16</cp:revision>
  <dcterms:created xsi:type="dcterms:W3CDTF">2023-10-12T08:22:00Z</dcterms:created>
  <dcterms:modified xsi:type="dcterms:W3CDTF">2023-10-12T08:31:00Z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2023-10-12T08:22:32Z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1d4c196f-cb5e-4d20-957e-d95fc1bff63b</vt:lpwstr>
  </property>
  <property fmtid="{D5CDD505-2E9C-101B-9397-08002B2CF9AE}" pid="8" name="MSIP_Label_defa4170-0d19-0005-0004-bc88714345d2_ContentBits">
    <vt:lpwstr>0</vt:lpwstr>
  </property>
</Properties>
</file>