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FC6C4" w14:textId="77777777" w:rsidR="005F226D" w:rsidRDefault="00EA5EF9">
      <w:pPr>
        <w:spacing w:beforeLines="50" w:before="156" w:afterLines="50" w:after="156"/>
        <w:jc w:val="center"/>
        <w:rPr>
          <w:rFonts w:ascii="黑体" w:eastAsia="黑体"/>
          <w:color w:val="000000"/>
          <w:sz w:val="32"/>
          <w:szCs w:val="32"/>
        </w:rPr>
      </w:pPr>
      <w:r>
        <w:rPr>
          <w:rFonts w:ascii="黑体" w:eastAsia="黑体" w:hint="eastAsia"/>
          <w:color w:val="000000"/>
          <w:sz w:val="32"/>
          <w:szCs w:val="32"/>
        </w:rPr>
        <w:t>西北大学信息科学与技术学院</w:t>
      </w:r>
    </w:p>
    <w:p w14:paraId="5A393E6B" w14:textId="77777777" w:rsidR="005F226D" w:rsidRDefault="00EA5EF9">
      <w:pPr>
        <w:spacing w:beforeLines="50" w:before="156" w:afterLines="50" w:after="156"/>
        <w:jc w:val="center"/>
        <w:rPr>
          <w:rFonts w:ascii="黑体" w:eastAsia="黑体" w:hAnsi="宋体" w:hint="eastAsia"/>
          <w:bCs/>
          <w:sz w:val="32"/>
        </w:rPr>
      </w:pPr>
      <w:r>
        <w:rPr>
          <w:rFonts w:ascii="黑体" w:eastAsia="黑体" w:hint="eastAsia"/>
          <w:color w:val="000000"/>
          <w:sz w:val="32"/>
          <w:szCs w:val="32"/>
        </w:rPr>
        <w:t>本科毕业</w:t>
      </w:r>
      <w:r>
        <w:rPr>
          <w:rFonts w:ascii="黑体" w:eastAsia="黑体" w:hAnsi="宋体" w:hint="eastAsia"/>
          <w:bCs/>
          <w:sz w:val="32"/>
        </w:rPr>
        <w:t>设计/作品验收/毕业答辩评语表</w:t>
      </w:r>
    </w:p>
    <w:tbl>
      <w:tblPr>
        <w:tblW w:w="89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"/>
        <w:gridCol w:w="406"/>
        <w:gridCol w:w="340"/>
        <w:gridCol w:w="464"/>
        <w:gridCol w:w="528"/>
        <w:gridCol w:w="1276"/>
        <w:gridCol w:w="283"/>
        <w:gridCol w:w="709"/>
        <w:gridCol w:w="138"/>
        <w:gridCol w:w="1138"/>
        <w:gridCol w:w="992"/>
        <w:gridCol w:w="1276"/>
        <w:gridCol w:w="914"/>
        <w:gridCol w:w="15"/>
      </w:tblGrid>
      <w:tr w:rsidR="005F226D" w14:paraId="6E0CB912" w14:textId="77777777">
        <w:trPr>
          <w:gridAfter w:val="1"/>
          <w:wAfter w:w="15" w:type="dxa"/>
          <w:trHeight w:val="448"/>
          <w:jc w:val="center"/>
        </w:trPr>
        <w:tc>
          <w:tcPr>
            <w:tcW w:w="875" w:type="dxa"/>
            <w:gridSpan w:val="2"/>
            <w:vAlign w:val="center"/>
          </w:tcPr>
          <w:p w14:paraId="611C7A51" w14:textId="77777777" w:rsidR="005F226D" w:rsidRDefault="00EA5E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院系</w:t>
            </w:r>
          </w:p>
        </w:tc>
        <w:tc>
          <w:tcPr>
            <w:tcW w:w="2891" w:type="dxa"/>
            <w:gridSpan w:val="5"/>
            <w:vAlign w:val="center"/>
          </w:tcPr>
          <w:p w14:paraId="1C8D6166" w14:textId="7CA1552C" w:rsidR="005F226D" w:rsidRDefault="00B4621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信息科学与技术学院（软件学院）</w:t>
            </w:r>
          </w:p>
        </w:tc>
        <w:tc>
          <w:tcPr>
            <w:tcW w:w="847" w:type="dxa"/>
            <w:gridSpan w:val="2"/>
            <w:vAlign w:val="center"/>
          </w:tcPr>
          <w:p w14:paraId="76DE5613" w14:textId="77777777" w:rsidR="005F226D" w:rsidRDefault="00EA5E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4320" w:type="dxa"/>
            <w:gridSpan w:val="4"/>
            <w:vAlign w:val="center"/>
          </w:tcPr>
          <w:p w14:paraId="4A9916CE" w14:textId="62645728" w:rsidR="005F226D" w:rsidRDefault="00B4621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软件工程</w:t>
            </w:r>
          </w:p>
        </w:tc>
      </w:tr>
      <w:tr w:rsidR="005F226D" w14:paraId="2D858678" w14:textId="77777777">
        <w:trPr>
          <w:gridAfter w:val="1"/>
          <w:wAfter w:w="15" w:type="dxa"/>
          <w:trHeight w:val="448"/>
          <w:jc w:val="center"/>
        </w:trPr>
        <w:tc>
          <w:tcPr>
            <w:tcW w:w="875" w:type="dxa"/>
            <w:gridSpan w:val="2"/>
            <w:vAlign w:val="center"/>
          </w:tcPr>
          <w:p w14:paraId="7924D861" w14:textId="77777777" w:rsidR="005F226D" w:rsidRDefault="00EA5E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891" w:type="dxa"/>
            <w:gridSpan w:val="5"/>
            <w:vAlign w:val="center"/>
          </w:tcPr>
          <w:p w14:paraId="158DF05C" w14:textId="0B4640FA" w:rsidR="005F226D" w:rsidRDefault="00B4621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2021117338</w:t>
            </w:r>
          </w:p>
        </w:tc>
        <w:tc>
          <w:tcPr>
            <w:tcW w:w="847" w:type="dxa"/>
            <w:gridSpan w:val="2"/>
            <w:vAlign w:val="center"/>
          </w:tcPr>
          <w:p w14:paraId="014ABB4A" w14:textId="77777777" w:rsidR="005F226D" w:rsidRDefault="00EA5E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4320" w:type="dxa"/>
            <w:gridSpan w:val="4"/>
            <w:vAlign w:val="center"/>
          </w:tcPr>
          <w:p w14:paraId="2AFFAC66" w14:textId="031E4B3F" w:rsidR="005F226D" w:rsidRDefault="00B4621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俞家宝</w:t>
            </w:r>
          </w:p>
        </w:tc>
      </w:tr>
      <w:tr w:rsidR="005F226D" w14:paraId="1DED4F4C" w14:textId="77777777" w:rsidTr="00FA0BFA">
        <w:trPr>
          <w:trHeight w:val="632"/>
          <w:jc w:val="center"/>
        </w:trPr>
        <w:tc>
          <w:tcPr>
            <w:tcW w:w="1679" w:type="dxa"/>
            <w:gridSpan w:val="4"/>
            <w:vAlign w:val="center"/>
          </w:tcPr>
          <w:p w14:paraId="76847E86" w14:textId="77777777" w:rsidR="005F226D" w:rsidRDefault="00EA5E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毕业论文</w:t>
            </w:r>
          </w:p>
          <w:p w14:paraId="53F6C377" w14:textId="77777777" w:rsidR="005F226D" w:rsidRDefault="00EA5E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（设计）题目</w:t>
            </w:r>
          </w:p>
        </w:tc>
        <w:tc>
          <w:tcPr>
            <w:tcW w:w="7269" w:type="dxa"/>
            <w:gridSpan w:val="10"/>
            <w:vAlign w:val="center"/>
          </w:tcPr>
          <w:p w14:paraId="3CB59A4D" w14:textId="28CFECF1" w:rsidR="005F226D" w:rsidRDefault="00B4621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流浪动物救助平台的设计与实现</w:t>
            </w:r>
          </w:p>
        </w:tc>
      </w:tr>
      <w:tr w:rsidR="00131AB2" w14:paraId="1FAA58C4" w14:textId="77777777" w:rsidTr="00131AB2">
        <w:trPr>
          <w:gridAfter w:val="1"/>
          <w:wAfter w:w="15" w:type="dxa"/>
          <w:trHeight w:val="448"/>
          <w:jc w:val="center"/>
        </w:trPr>
        <w:tc>
          <w:tcPr>
            <w:tcW w:w="1215" w:type="dxa"/>
            <w:gridSpan w:val="3"/>
            <w:vAlign w:val="center"/>
          </w:tcPr>
          <w:p w14:paraId="3407C97D" w14:textId="77777777" w:rsidR="00131AB2" w:rsidRDefault="00131AB2">
            <w:pPr>
              <w:jc w:val="center"/>
              <w:rPr>
                <w:sz w:val="24"/>
              </w:rPr>
            </w:pPr>
            <w:r w:rsidRPr="008B1CE0">
              <w:rPr>
                <w:sz w:val="24"/>
              </w:rPr>
              <w:t>文献综述成绩</w:t>
            </w:r>
          </w:p>
        </w:tc>
        <w:tc>
          <w:tcPr>
            <w:tcW w:w="992" w:type="dxa"/>
            <w:gridSpan w:val="2"/>
            <w:vAlign w:val="center"/>
          </w:tcPr>
          <w:p w14:paraId="29C980B3" w14:textId="686FB62A" w:rsidR="00131AB2" w:rsidRDefault="00CA514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84</w:t>
            </w:r>
          </w:p>
        </w:tc>
        <w:tc>
          <w:tcPr>
            <w:tcW w:w="1276" w:type="dxa"/>
            <w:vAlign w:val="center"/>
          </w:tcPr>
          <w:p w14:paraId="325B2706" w14:textId="77777777" w:rsidR="00131AB2" w:rsidRDefault="00131AB2" w:rsidP="00131A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作品验收成绩</w:t>
            </w:r>
          </w:p>
        </w:tc>
        <w:tc>
          <w:tcPr>
            <w:tcW w:w="992" w:type="dxa"/>
            <w:gridSpan w:val="2"/>
            <w:vAlign w:val="center"/>
          </w:tcPr>
          <w:p w14:paraId="6DF4DC68" w14:textId="1EDE3076" w:rsidR="00131AB2" w:rsidRDefault="00392EFE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85</w:t>
            </w:r>
          </w:p>
        </w:tc>
        <w:tc>
          <w:tcPr>
            <w:tcW w:w="1276" w:type="dxa"/>
            <w:gridSpan w:val="2"/>
            <w:vAlign w:val="center"/>
          </w:tcPr>
          <w:p w14:paraId="65B869B4" w14:textId="77777777" w:rsidR="00131AB2" w:rsidRDefault="00131A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毕业论文成绩</w:t>
            </w:r>
          </w:p>
        </w:tc>
        <w:tc>
          <w:tcPr>
            <w:tcW w:w="992" w:type="dxa"/>
            <w:vAlign w:val="center"/>
          </w:tcPr>
          <w:p w14:paraId="6EBC1C31" w14:textId="6A14CB1E" w:rsidR="00131AB2" w:rsidRDefault="00CA514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78</w:t>
            </w:r>
          </w:p>
        </w:tc>
        <w:tc>
          <w:tcPr>
            <w:tcW w:w="1276" w:type="dxa"/>
            <w:vAlign w:val="center"/>
          </w:tcPr>
          <w:p w14:paraId="41928307" w14:textId="77777777" w:rsidR="00131AB2" w:rsidRDefault="00131A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毕业答辩</w:t>
            </w:r>
          </w:p>
          <w:p w14:paraId="2CB98DDE" w14:textId="77777777" w:rsidR="00131AB2" w:rsidRDefault="00131A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914" w:type="dxa"/>
            <w:vAlign w:val="center"/>
          </w:tcPr>
          <w:p w14:paraId="65844DD2" w14:textId="1E0BB013" w:rsidR="00131AB2" w:rsidRDefault="00CA514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82</w:t>
            </w:r>
          </w:p>
        </w:tc>
      </w:tr>
      <w:tr w:rsidR="005F226D" w14:paraId="04AF2EE3" w14:textId="77777777">
        <w:trPr>
          <w:gridAfter w:val="1"/>
          <w:wAfter w:w="15" w:type="dxa"/>
          <w:trHeight w:val="271"/>
          <w:jc w:val="center"/>
        </w:trPr>
        <w:tc>
          <w:tcPr>
            <w:tcW w:w="8933" w:type="dxa"/>
            <w:gridSpan w:val="13"/>
            <w:vAlign w:val="center"/>
          </w:tcPr>
          <w:p w14:paraId="651C2B1F" w14:textId="77777777" w:rsidR="005F226D" w:rsidRDefault="00EA5EF9">
            <w:pPr>
              <w:rPr>
                <w:sz w:val="24"/>
              </w:rPr>
            </w:pPr>
            <w:r>
              <w:rPr>
                <w:rFonts w:hint="eastAsia"/>
              </w:rPr>
              <w:t>注：上述各项成绩采取百分制。</w:t>
            </w:r>
          </w:p>
        </w:tc>
      </w:tr>
      <w:tr w:rsidR="005F226D" w14:paraId="27514F88" w14:textId="77777777">
        <w:trPr>
          <w:gridAfter w:val="1"/>
          <w:wAfter w:w="15" w:type="dxa"/>
          <w:trHeight w:val="271"/>
          <w:jc w:val="center"/>
        </w:trPr>
        <w:tc>
          <w:tcPr>
            <w:tcW w:w="8933" w:type="dxa"/>
            <w:gridSpan w:val="13"/>
            <w:vAlign w:val="center"/>
          </w:tcPr>
          <w:p w14:paraId="4FA68026" w14:textId="77777777" w:rsidR="005F226D" w:rsidRPr="00131AB2" w:rsidRDefault="00EA5EF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答辩小组成员（姓名，职称）：</w:t>
            </w:r>
          </w:p>
          <w:p w14:paraId="418F08CC" w14:textId="2DD32996" w:rsidR="005F226D" w:rsidRDefault="000E6B08" w:rsidP="000E6B08">
            <w:r w:rsidRPr="00621EFB">
              <w:rPr>
                <w:rFonts w:hint="eastAsia"/>
              </w:rPr>
              <w:t>王小凤</w:t>
            </w:r>
            <w:r>
              <w:rPr>
                <w:rFonts w:hint="eastAsia"/>
              </w:rPr>
              <w:t>，副教授；</w:t>
            </w:r>
            <w:r w:rsidRPr="00621EFB">
              <w:rPr>
                <w:rFonts w:hint="eastAsia"/>
              </w:rPr>
              <w:t>郝星星</w:t>
            </w:r>
            <w:r>
              <w:rPr>
                <w:rFonts w:hint="eastAsia"/>
              </w:rPr>
              <w:t>，讲师；</w:t>
            </w:r>
            <w:r w:rsidRPr="00621EFB">
              <w:rPr>
                <w:rFonts w:hint="eastAsia"/>
              </w:rPr>
              <w:t>欧阳鹏</w:t>
            </w:r>
            <w:r>
              <w:rPr>
                <w:rFonts w:hint="eastAsia"/>
              </w:rPr>
              <w:t>，讲师</w:t>
            </w:r>
          </w:p>
        </w:tc>
      </w:tr>
      <w:tr w:rsidR="005F226D" w14:paraId="36BC761E" w14:textId="77777777">
        <w:trPr>
          <w:gridAfter w:val="1"/>
          <w:wAfter w:w="15" w:type="dxa"/>
          <w:trHeight w:val="842"/>
          <w:jc w:val="center"/>
        </w:trPr>
        <w:tc>
          <w:tcPr>
            <w:tcW w:w="8933" w:type="dxa"/>
            <w:gridSpan w:val="13"/>
            <w:vAlign w:val="center"/>
          </w:tcPr>
          <w:p w14:paraId="7564CA94" w14:textId="77777777" w:rsidR="005F226D" w:rsidRDefault="00EA5EF9">
            <w:r>
              <w:rPr>
                <w:rFonts w:hint="eastAsia"/>
                <w:sz w:val="24"/>
              </w:rPr>
              <w:t>答辩小组组长签字：</w:t>
            </w:r>
            <w:r>
              <w:rPr>
                <w:rFonts w:hint="eastAsia"/>
                <w:sz w:val="24"/>
              </w:rPr>
              <w:t xml:space="preserve"> </w:t>
            </w:r>
            <w:r>
              <w:t xml:space="preserve">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5F226D" w14:paraId="010EC204" w14:textId="77777777">
        <w:trPr>
          <w:trHeight w:val="2824"/>
          <w:jc w:val="center"/>
        </w:trPr>
        <w:tc>
          <w:tcPr>
            <w:tcW w:w="469" w:type="dxa"/>
            <w:vAlign w:val="center"/>
          </w:tcPr>
          <w:p w14:paraId="770C3B88" w14:textId="77777777" w:rsidR="005F226D" w:rsidRDefault="00EA5E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作品验收情况表</w:t>
            </w:r>
          </w:p>
        </w:tc>
        <w:tc>
          <w:tcPr>
            <w:tcW w:w="8479" w:type="dxa"/>
            <w:gridSpan w:val="13"/>
          </w:tcPr>
          <w:p w14:paraId="2B54BA0F" w14:textId="77777777" w:rsidR="005F226D" w:rsidRDefault="00EA5E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（应从作品设计理念、开发各个环节、作品设计开发工作量大小及作品展示情况给予评述）</w:t>
            </w:r>
          </w:p>
          <w:p w14:paraId="6C72896B" w14:textId="0BAE3C2F" w:rsidR="005F226D" w:rsidRDefault="0013461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作品设计理念较为新颖，作品具有一定实用意义，过程符合软件开发规范，工作量较为饱满，作品展示完整、规范。</w:t>
            </w:r>
          </w:p>
        </w:tc>
      </w:tr>
      <w:tr w:rsidR="005F226D" w14:paraId="288C28F3" w14:textId="77777777">
        <w:trPr>
          <w:trHeight w:val="2964"/>
          <w:jc w:val="center"/>
        </w:trPr>
        <w:tc>
          <w:tcPr>
            <w:tcW w:w="469" w:type="dxa"/>
            <w:vAlign w:val="center"/>
          </w:tcPr>
          <w:p w14:paraId="2E35B58C" w14:textId="77777777" w:rsidR="005F226D" w:rsidRDefault="00EA5E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毕业论文评语表</w:t>
            </w:r>
          </w:p>
          <w:p w14:paraId="5D828823" w14:textId="77777777" w:rsidR="005F226D" w:rsidRDefault="00131AB2">
            <w:pPr>
              <w:jc w:val="center"/>
              <w:rPr>
                <w:sz w:val="24"/>
              </w:rPr>
            </w:pPr>
            <w:r w:rsidRPr="00861809">
              <w:rPr>
                <w:rFonts w:hint="eastAsia"/>
                <w:sz w:val="24"/>
              </w:rPr>
              <w:t>（含文献综述</w:t>
            </w:r>
            <w:r>
              <w:rPr>
                <w:rFonts w:hint="eastAsia"/>
                <w:sz w:val="24"/>
              </w:rPr>
              <w:t>）</w:t>
            </w:r>
          </w:p>
          <w:p w14:paraId="73AD889B" w14:textId="77777777" w:rsidR="005F226D" w:rsidRDefault="005F226D">
            <w:pPr>
              <w:jc w:val="center"/>
              <w:rPr>
                <w:sz w:val="24"/>
              </w:rPr>
            </w:pPr>
          </w:p>
        </w:tc>
        <w:tc>
          <w:tcPr>
            <w:tcW w:w="8479" w:type="dxa"/>
            <w:gridSpan w:val="13"/>
          </w:tcPr>
          <w:p w14:paraId="635E9B64" w14:textId="77777777" w:rsidR="005F226D" w:rsidRDefault="00EA5E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（应从选题、理论依据、研究（设计）方法、实证数据资料、主要观点、计算分析论证过程、结论、写作规范、语言表达以及存在问题等方面对论文进行评述）</w:t>
            </w:r>
          </w:p>
          <w:p w14:paraId="3F7C398C" w14:textId="77777777" w:rsidR="005F226D" w:rsidRDefault="005F226D">
            <w:pPr>
              <w:rPr>
                <w:szCs w:val="21"/>
              </w:rPr>
            </w:pPr>
          </w:p>
          <w:p w14:paraId="36DF1DEF" w14:textId="390A93BE" w:rsidR="005F226D" w:rsidRDefault="0013461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选题具有一定实用意义，理论依据较为充实，研究方法得当，论文观点明确，论证过程较为清晰，写作逻辑通顺，行文规范。</w:t>
            </w:r>
          </w:p>
        </w:tc>
      </w:tr>
      <w:tr w:rsidR="005F226D" w14:paraId="67E0D756" w14:textId="77777777">
        <w:trPr>
          <w:trHeight w:val="2964"/>
          <w:jc w:val="center"/>
        </w:trPr>
        <w:tc>
          <w:tcPr>
            <w:tcW w:w="469" w:type="dxa"/>
            <w:vAlign w:val="center"/>
          </w:tcPr>
          <w:p w14:paraId="240BC4ED" w14:textId="77777777" w:rsidR="005F226D" w:rsidRDefault="00EA5E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答辩记录</w:t>
            </w:r>
          </w:p>
        </w:tc>
        <w:tc>
          <w:tcPr>
            <w:tcW w:w="8479" w:type="dxa"/>
            <w:gridSpan w:val="13"/>
          </w:tcPr>
          <w:p w14:paraId="7D0B80A5" w14:textId="5D7299DE" w:rsidR="005F226D" w:rsidRDefault="00EA5E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（应包含答辩内容、答辩提问及回答记录）</w:t>
            </w:r>
          </w:p>
          <w:p w14:paraId="3D53222B" w14:textId="7FA038D9" w:rsidR="005F226D" w:rsidRDefault="00AF33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答辩内容：</w:t>
            </w:r>
          </w:p>
          <w:p w14:paraId="038D679B" w14:textId="094369DA" w:rsidR="00AF3383" w:rsidRPr="00AF3383" w:rsidRDefault="00AF3383" w:rsidP="00AF3383">
            <w:pPr>
              <w:rPr>
                <w:szCs w:val="21"/>
              </w:rPr>
            </w:pPr>
            <w:r w:rsidRPr="00AF3383"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 xml:space="preserve"> </w:t>
            </w:r>
            <w:r w:rsidRPr="00AF3383">
              <w:rPr>
                <w:rFonts w:hint="eastAsia"/>
                <w:szCs w:val="21"/>
              </w:rPr>
              <w:t>介绍了选题背景，目前流浪动物救助依靠人工登记，效率低，希望通过设计一个信息化的平台，提高救助效率，并详细描述了平台设计的目标。</w:t>
            </w:r>
          </w:p>
          <w:p w14:paraId="78516180" w14:textId="2842DAF0" w:rsidR="00AF3383" w:rsidRDefault="00AF33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</w:t>
            </w:r>
            <w:r w:rsidRPr="00AF3383">
              <w:rPr>
                <w:rFonts w:hint="eastAsia"/>
                <w:szCs w:val="21"/>
              </w:rPr>
              <w:t>详细阐述了平台的设计思路，包括构建自动机模型、实现实时聊天和消息推送功能、采用消息队列中间件技术实现系统异步功能、对服务进行微服务化打包等。并介绍了系统的创新点，如营养流程自动化、用户权限和数据隐私加密机制的实现。</w:t>
            </w:r>
          </w:p>
          <w:p w14:paraId="20D789DE" w14:textId="31E94B9D" w:rsidR="00AF3383" w:rsidRDefault="00AF33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 </w:t>
            </w:r>
            <w:r w:rsidRPr="00AF3383">
              <w:rPr>
                <w:rFonts w:hint="eastAsia"/>
                <w:szCs w:val="21"/>
              </w:rPr>
              <w:t>描述了系统的主要功能模块，包括用户发帖评论、传播流浪动物信息、动物领养流程简化、动物信息共享、</w:t>
            </w:r>
            <w:r w:rsidRPr="00AF3383">
              <w:rPr>
                <w:rFonts w:hint="eastAsia"/>
                <w:szCs w:val="21"/>
              </w:rPr>
              <w:t>web</w:t>
            </w:r>
            <w:r w:rsidRPr="00AF3383">
              <w:rPr>
                <w:rFonts w:hint="eastAsia"/>
                <w:szCs w:val="21"/>
              </w:rPr>
              <w:t>端后台管理等。并介绍了对开发完的系统进行功能性测试，使用压测工具校验系统性能瓶颈，最终实现了可操作性的流浪动物救助平台。</w:t>
            </w:r>
          </w:p>
          <w:p w14:paraId="39529893" w14:textId="7829E6F3" w:rsidR="005F226D" w:rsidRDefault="00AF33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4. </w:t>
            </w:r>
            <w:r w:rsidRPr="00AF3383">
              <w:rPr>
                <w:rFonts w:hint="eastAsia"/>
                <w:szCs w:val="21"/>
              </w:rPr>
              <w:t>介绍了平台的技术实现细节，如使用多模态登录方式，结合阿里云短信服务实现短信验证码登录功能。提出了平台未来可能引入的计算机视觉技术，以提升流浪动物识别和救助效率。</w:t>
            </w:r>
          </w:p>
          <w:p w14:paraId="68463F3D" w14:textId="34C4775B" w:rsidR="00AF3383" w:rsidRDefault="00AF338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5. </w:t>
            </w:r>
            <w:r w:rsidRPr="00AF3383">
              <w:rPr>
                <w:rFonts w:hint="eastAsia"/>
                <w:szCs w:val="21"/>
              </w:rPr>
              <w:t>进行了平台功能的演示，包括实时聊天、地理位置校验、投喂食物照片上传等功能。</w:t>
            </w:r>
          </w:p>
          <w:p w14:paraId="30B407C9" w14:textId="6B36B0F1" w:rsidR="005F226D" w:rsidRDefault="00A914C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答辩提问及回答记录：</w:t>
            </w:r>
          </w:p>
          <w:p w14:paraId="21EAD0FC" w14:textId="7A2B47DD" w:rsidR="00A914CF" w:rsidRDefault="001B4DE6" w:rsidP="001B4D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Q</w:t>
            </w:r>
            <w:r w:rsidR="00662DEA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：平台投喂功能演示所采集的图片作用是什么？</w:t>
            </w:r>
          </w:p>
          <w:p w14:paraId="76FF9A14" w14:textId="07BFFD1A" w:rsidR="001B4DE6" w:rsidRDefault="001B4DE6" w:rsidP="001B4D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：用来模拟测试通过摄像头获取实时的投喂食物</w:t>
            </w:r>
          </w:p>
          <w:p w14:paraId="7E7EBEB2" w14:textId="2CA3079C" w:rsidR="001B4DE6" w:rsidRDefault="001B4DE6" w:rsidP="001B4D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Q</w:t>
            </w:r>
            <w:r w:rsidR="00662DEA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：为什么要插入很多的</w:t>
            </w:r>
            <w:r>
              <w:rPr>
                <w:rFonts w:hint="eastAsia"/>
                <w:szCs w:val="21"/>
              </w:rPr>
              <w:t>DDL</w:t>
            </w:r>
            <w:r>
              <w:rPr>
                <w:rFonts w:hint="eastAsia"/>
                <w:szCs w:val="21"/>
              </w:rPr>
              <w:t>代码内容？</w:t>
            </w:r>
          </w:p>
          <w:p w14:paraId="769D0D42" w14:textId="7392E30B" w:rsidR="001B4DE6" w:rsidRDefault="001B4DE6" w:rsidP="001B4D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：数据字典对于数据类型有过多重复率，使用</w:t>
            </w:r>
            <w:r>
              <w:rPr>
                <w:rFonts w:hint="eastAsia"/>
                <w:szCs w:val="21"/>
              </w:rPr>
              <w:t>DDL</w:t>
            </w:r>
            <w:r>
              <w:rPr>
                <w:rFonts w:hint="eastAsia"/>
                <w:szCs w:val="21"/>
              </w:rPr>
              <w:t>代替</w:t>
            </w:r>
          </w:p>
          <w:p w14:paraId="29B696B0" w14:textId="74F7D376" w:rsidR="001B4DE6" w:rsidRDefault="001B4DE6" w:rsidP="001B4D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Q</w:t>
            </w:r>
            <w:r w:rsidR="00662DEA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：论文的图片文字大小不统一？</w:t>
            </w:r>
          </w:p>
          <w:p w14:paraId="0FE004D9" w14:textId="71CF6E82" w:rsidR="001B4DE6" w:rsidRDefault="001B4DE6" w:rsidP="001B4D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：进行排版调整时对图片进行了拉伸</w:t>
            </w:r>
          </w:p>
          <w:p w14:paraId="5B2DF00C" w14:textId="2B16AF5B" w:rsidR="001B4DE6" w:rsidRDefault="001B4DE6" w:rsidP="001B4D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Q</w:t>
            </w:r>
            <w:r w:rsidR="00662DEA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：论文目录、图序、参考文献的格式和别人的不同</w:t>
            </w:r>
            <w:r w:rsidR="00160763">
              <w:rPr>
                <w:rFonts w:hint="eastAsia"/>
                <w:szCs w:val="21"/>
              </w:rPr>
              <w:t>？</w:t>
            </w:r>
          </w:p>
          <w:p w14:paraId="059B6F55" w14:textId="116EE056" w:rsidR="005F226D" w:rsidRDefault="001B4D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：确实是按照写作规范写的，可能是按照已经过时的写作规范撰写的</w:t>
            </w:r>
          </w:p>
          <w:p w14:paraId="370AC408" w14:textId="390440F6" w:rsidR="005F226D" w:rsidRDefault="001B4DE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指导意见：</w:t>
            </w:r>
          </w:p>
          <w:p w14:paraId="05491967" w14:textId="38D6ED3F" w:rsidR="001B4DE6" w:rsidRDefault="00674DED" w:rsidP="00674DED">
            <w:pPr>
              <w:rPr>
                <w:szCs w:val="21"/>
              </w:rPr>
            </w:pPr>
            <w:r w:rsidRPr="00674DED"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图片通过</w:t>
            </w:r>
            <w:r>
              <w:rPr>
                <w:rFonts w:hint="eastAsia"/>
                <w:szCs w:val="21"/>
              </w:rPr>
              <w:t>PPT</w:t>
            </w:r>
            <w:r>
              <w:rPr>
                <w:rFonts w:hint="eastAsia"/>
                <w:szCs w:val="21"/>
              </w:rPr>
              <w:t>软件绘画后粘贴到论文中，不要进行拉伸</w:t>
            </w:r>
          </w:p>
          <w:p w14:paraId="60951826" w14:textId="6AD88069" w:rsidR="00674DED" w:rsidRPr="00674DED" w:rsidRDefault="00674DED" w:rsidP="00674D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2. </w:t>
            </w:r>
            <w:r w:rsidRPr="00674DED">
              <w:rPr>
                <w:rFonts w:hint="eastAsia"/>
                <w:szCs w:val="21"/>
              </w:rPr>
              <w:t>确认论文模板的排版格式，包括目录、章节标题居中、公式编号格式等，并确保每一个公式图表都在正文里面进行了引用。</w:t>
            </w:r>
          </w:p>
          <w:p w14:paraId="330F2A91" w14:textId="77777777" w:rsidR="005F226D" w:rsidRDefault="005F226D">
            <w:pPr>
              <w:rPr>
                <w:szCs w:val="21"/>
              </w:rPr>
            </w:pPr>
          </w:p>
        </w:tc>
      </w:tr>
      <w:tr w:rsidR="005F226D" w14:paraId="684ECEDE" w14:textId="77777777">
        <w:trPr>
          <w:trHeight w:val="442"/>
          <w:jc w:val="center"/>
        </w:trPr>
        <w:tc>
          <w:tcPr>
            <w:tcW w:w="469" w:type="dxa"/>
            <w:vAlign w:val="center"/>
          </w:tcPr>
          <w:p w14:paraId="37B1F634" w14:textId="77777777" w:rsidR="005F226D" w:rsidRDefault="00EA5EF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毕业答辩评语表</w:t>
            </w:r>
          </w:p>
          <w:p w14:paraId="413EFB50" w14:textId="77777777" w:rsidR="005F226D" w:rsidRDefault="005F226D">
            <w:pPr>
              <w:jc w:val="center"/>
              <w:rPr>
                <w:sz w:val="24"/>
              </w:rPr>
            </w:pPr>
          </w:p>
        </w:tc>
        <w:tc>
          <w:tcPr>
            <w:tcW w:w="8479" w:type="dxa"/>
            <w:gridSpan w:val="13"/>
            <w:vAlign w:val="center"/>
          </w:tcPr>
          <w:p w14:paraId="3B55CFF0" w14:textId="69A28C1D" w:rsidR="005F226D" w:rsidRDefault="00EA5E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（应从答辩</w:t>
            </w:r>
            <w:r>
              <w:rPr>
                <w:rFonts w:hint="eastAsia"/>
                <w:szCs w:val="21"/>
              </w:rPr>
              <w:t>PPT</w:t>
            </w:r>
            <w:r>
              <w:rPr>
                <w:rFonts w:hint="eastAsia"/>
                <w:szCs w:val="21"/>
              </w:rPr>
              <w:t>准备、答辩陈述是否逻辑清楚、结论正确、能否正确回答问题予以评述）</w:t>
            </w:r>
          </w:p>
          <w:p w14:paraId="6616EF32" w14:textId="77777777" w:rsidR="005F226D" w:rsidRDefault="005F226D">
            <w:pPr>
              <w:rPr>
                <w:szCs w:val="21"/>
              </w:rPr>
            </w:pPr>
          </w:p>
          <w:p w14:paraId="019C6802" w14:textId="68C730BC" w:rsidR="005F226D" w:rsidRPr="00AD5F43" w:rsidRDefault="00AD5F43" w:rsidP="00AD5F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答辩演示材料准备较为充分，答辩陈述逻辑较为清楚，表达流畅，回答问题清楚。</w:t>
            </w:r>
          </w:p>
        </w:tc>
      </w:tr>
    </w:tbl>
    <w:p w14:paraId="3263190E" w14:textId="77777777" w:rsidR="005F226D" w:rsidRDefault="005F226D"/>
    <w:sectPr w:rsidR="005F226D">
      <w:pgSz w:w="11906" w:h="16838"/>
      <w:pgMar w:top="1304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E403C" w14:textId="77777777" w:rsidR="00F670AC" w:rsidRDefault="00F670AC" w:rsidP="00131AB2">
      <w:r>
        <w:separator/>
      </w:r>
    </w:p>
  </w:endnote>
  <w:endnote w:type="continuationSeparator" w:id="0">
    <w:p w14:paraId="1E3BBA05" w14:textId="77777777" w:rsidR="00F670AC" w:rsidRDefault="00F670AC" w:rsidP="00131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968997" w14:textId="77777777" w:rsidR="00F670AC" w:rsidRDefault="00F670AC" w:rsidP="00131AB2">
      <w:r>
        <w:separator/>
      </w:r>
    </w:p>
  </w:footnote>
  <w:footnote w:type="continuationSeparator" w:id="0">
    <w:p w14:paraId="6F7FBEAD" w14:textId="77777777" w:rsidR="00F670AC" w:rsidRDefault="00F670AC" w:rsidP="00131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E13CD"/>
    <w:multiLevelType w:val="hybridMultilevel"/>
    <w:tmpl w:val="B06494AA"/>
    <w:lvl w:ilvl="0" w:tplc="EEC80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00F418F"/>
    <w:multiLevelType w:val="hybridMultilevel"/>
    <w:tmpl w:val="2BC21ABC"/>
    <w:lvl w:ilvl="0" w:tplc="023AE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F9A706B"/>
    <w:multiLevelType w:val="hybridMultilevel"/>
    <w:tmpl w:val="5A5AAE14"/>
    <w:lvl w:ilvl="0" w:tplc="7CB49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86364076">
    <w:abstractNumId w:val="0"/>
  </w:num>
  <w:num w:numId="2" w16cid:durableId="1919054733">
    <w:abstractNumId w:val="2"/>
  </w:num>
  <w:num w:numId="3" w16cid:durableId="1197885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mQ3NjQxYmZmN2ZkODIxYWNiNTEzMzQyMTZmNzQ1MmMifQ=="/>
  </w:docVars>
  <w:rsids>
    <w:rsidRoot w:val="002D6D03"/>
    <w:rsid w:val="00001EA0"/>
    <w:rsid w:val="000E6B08"/>
    <w:rsid w:val="00104CD8"/>
    <w:rsid w:val="00111DC1"/>
    <w:rsid w:val="00116C25"/>
    <w:rsid w:val="00131AB2"/>
    <w:rsid w:val="0013461F"/>
    <w:rsid w:val="00145DE1"/>
    <w:rsid w:val="00160763"/>
    <w:rsid w:val="001B4DE6"/>
    <w:rsid w:val="001D3996"/>
    <w:rsid w:val="002D6D03"/>
    <w:rsid w:val="0035546A"/>
    <w:rsid w:val="00392EFE"/>
    <w:rsid w:val="0040145C"/>
    <w:rsid w:val="0046028F"/>
    <w:rsid w:val="0047758A"/>
    <w:rsid w:val="0055649B"/>
    <w:rsid w:val="00586FE2"/>
    <w:rsid w:val="005E659B"/>
    <w:rsid w:val="005F226D"/>
    <w:rsid w:val="005F63FA"/>
    <w:rsid w:val="00607D87"/>
    <w:rsid w:val="00614C2D"/>
    <w:rsid w:val="006478F4"/>
    <w:rsid w:val="00662DEA"/>
    <w:rsid w:val="00666A9C"/>
    <w:rsid w:val="00674DED"/>
    <w:rsid w:val="006C12EF"/>
    <w:rsid w:val="00705593"/>
    <w:rsid w:val="007409A1"/>
    <w:rsid w:val="00770761"/>
    <w:rsid w:val="00861809"/>
    <w:rsid w:val="008B1CE0"/>
    <w:rsid w:val="00976563"/>
    <w:rsid w:val="00A914CF"/>
    <w:rsid w:val="00AD5F43"/>
    <w:rsid w:val="00AF3383"/>
    <w:rsid w:val="00B46218"/>
    <w:rsid w:val="00B660DC"/>
    <w:rsid w:val="00B8279F"/>
    <w:rsid w:val="00BA2F62"/>
    <w:rsid w:val="00C8151A"/>
    <w:rsid w:val="00CA5141"/>
    <w:rsid w:val="00CC0ECF"/>
    <w:rsid w:val="00CF5614"/>
    <w:rsid w:val="00DB6BB7"/>
    <w:rsid w:val="00EA5EF9"/>
    <w:rsid w:val="00EF7367"/>
    <w:rsid w:val="00F670AC"/>
    <w:rsid w:val="00F75A65"/>
    <w:rsid w:val="00F8216E"/>
    <w:rsid w:val="00F97F2F"/>
    <w:rsid w:val="00FA0BFA"/>
    <w:rsid w:val="00FE3570"/>
    <w:rsid w:val="4727451F"/>
    <w:rsid w:val="6BAD434F"/>
    <w:rsid w:val="74B168B4"/>
    <w:rsid w:val="7ECD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AB472F"/>
  <w15:docId w15:val="{395E93EC-33A2-47E3-B5BE-B4F624866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autoRedefine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autoRedefine/>
    <w:qFormat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AF33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</dc:creator>
  <cp:lastModifiedBy>Jiabao Yu</cp:lastModifiedBy>
  <cp:revision>29</cp:revision>
  <dcterms:created xsi:type="dcterms:W3CDTF">2014-10-29T12:08:00Z</dcterms:created>
  <dcterms:modified xsi:type="dcterms:W3CDTF">2025-06-09T02:16:00Z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D50445966CEC4BD282E233D4620CF2D9_12</vt:lpwstr>
  </property>
</Properties>
</file>