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0EB" w:rsidRPr="00A450EB" w:rsidRDefault="00CB009E" w:rsidP="00A450EB">
      <w:pPr>
        <w:pStyle w:val="a3"/>
        <w:widowControl/>
        <w:ind w:leftChars="-1" w:left="-1" w:firstLineChars="0" w:hanging="1"/>
        <w:jc w:val="center"/>
        <w:rPr>
          <w:rFonts w:ascii="黑体" w:eastAsia="黑体" w:hAnsi="黑体" w:cs="宋体"/>
          <w:b/>
          <w:color w:val="000000" w:themeColor="text1"/>
          <w:kern w:val="0"/>
          <w:sz w:val="44"/>
          <w:szCs w:val="44"/>
        </w:rPr>
      </w:pPr>
      <w:r>
        <w:rPr>
          <w:rFonts w:ascii="黑体" w:eastAsia="黑体" w:hAnsi="黑体" w:cs="宋体"/>
          <w:b/>
          <w:color w:val="000000" w:themeColor="text1"/>
          <w:kern w:val="0"/>
          <w:sz w:val="44"/>
          <w:szCs w:val="44"/>
        </w:rPr>
        <w:t>H</w:t>
      </w:r>
      <w:r>
        <w:rPr>
          <w:rFonts w:ascii="黑体" w:eastAsia="黑体" w:hAnsi="黑体" w:cs="宋体" w:hint="eastAsia"/>
          <w:b/>
          <w:color w:val="000000" w:themeColor="text1"/>
          <w:kern w:val="0"/>
          <w:sz w:val="44"/>
          <w:szCs w:val="44"/>
        </w:rPr>
        <w:t>omework</w:t>
      </w:r>
      <w:r>
        <w:rPr>
          <w:rFonts w:ascii="黑体" w:eastAsia="黑体" w:hAnsi="黑体" w:cs="宋体"/>
          <w:b/>
          <w:color w:val="000000" w:themeColor="text1"/>
          <w:kern w:val="0"/>
          <w:sz w:val="44"/>
          <w:szCs w:val="44"/>
        </w:rPr>
        <w:t xml:space="preserve"> for</w:t>
      </w:r>
      <w:r w:rsidR="00580D6B">
        <w:rPr>
          <w:rFonts w:ascii="黑体" w:eastAsia="黑体" w:hAnsi="黑体" w:cs="宋体"/>
          <w:b/>
          <w:color w:val="000000" w:themeColor="text1"/>
          <w:kern w:val="0"/>
          <w:sz w:val="44"/>
          <w:szCs w:val="44"/>
        </w:rPr>
        <w:t xml:space="preserve"> </w:t>
      </w:r>
      <w:bookmarkStart w:id="0" w:name="_GoBack"/>
      <w:bookmarkEnd w:id="0"/>
      <w:r>
        <w:rPr>
          <w:rFonts w:ascii="黑体" w:eastAsia="黑体" w:hAnsi="黑体" w:cs="宋体"/>
          <w:b/>
          <w:color w:val="000000" w:themeColor="text1"/>
          <w:kern w:val="0"/>
          <w:sz w:val="44"/>
          <w:szCs w:val="44"/>
        </w:rPr>
        <w:t>Chapter7</w:t>
      </w:r>
    </w:p>
    <w:p w:rsidR="00AB7008" w:rsidRDefault="00AB7008" w:rsidP="0053038D">
      <w:pPr>
        <w:pStyle w:val="a3"/>
        <w:widowControl/>
        <w:ind w:leftChars="-1" w:left="-1" w:firstLineChars="0" w:hanging="1"/>
        <w:rPr>
          <w:rFonts w:ascii="TimesTen-Roman" w:eastAsia="宋体" w:hAnsi="TimesTen-Roman" w:cs="宋体" w:hint="eastAsia"/>
          <w:b/>
          <w:color w:val="FF0000"/>
          <w:kern w:val="0"/>
          <w:sz w:val="24"/>
          <w:szCs w:val="24"/>
        </w:rPr>
      </w:pPr>
    </w:p>
    <w:p w:rsidR="00165980" w:rsidRDefault="0053038D" w:rsidP="0053038D">
      <w:pPr>
        <w:pStyle w:val="a3"/>
        <w:widowControl/>
        <w:ind w:leftChars="-1" w:left="-1" w:firstLineChars="0" w:hanging="1"/>
        <w:rPr>
          <w:rFonts w:ascii="TimesTen-Roman" w:eastAsia="宋体" w:hAnsi="TimesTen-Roman" w:cs="宋体" w:hint="eastAsia"/>
          <w:color w:val="231F20"/>
          <w:kern w:val="0"/>
          <w:sz w:val="24"/>
          <w:szCs w:val="24"/>
        </w:rPr>
      </w:pPr>
      <w:r w:rsidRPr="0053038D">
        <w:rPr>
          <w:rFonts w:ascii="TimesTen-Roman" w:eastAsia="宋体" w:hAnsi="TimesTen-Roman" w:cs="宋体"/>
          <w:b/>
          <w:color w:val="FF0000"/>
          <w:kern w:val="0"/>
          <w:sz w:val="24"/>
          <w:szCs w:val="24"/>
        </w:rPr>
        <w:t xml:space="preserve">1. </w:t>
      </w:r>
      <w:r w:rsidRPr="0053038D">
        <w:rPr>
          <w:rFonts w:ascii="TimesTen-Roman" w:eastAsia="宋体" w:hAnsi="TimesTen-Roman" w:cs="宋体"/>
          <w:color w:val="231F20"/>
          <w:kern w:val="0"/>
          <w:sz w:val="24"/>
          <w:szCs w:val="24"/>
        </w:rPr>
        <w:t>Another placement algorithm for dynamic partitioning is referred to as worst-fit. In this case, the largest free block of memory is used for bringing in a process. Discuss the pros and cons of this method compared to first-, next-, and best-fit. What is the average length of the search for worst-fit?</w:t>
      </w:r>
    </w:p>
    <w:p w:rsidR="0053038D" w:rsidRPr="0053038D" w:rsidRDefault="0053038D" w:rsidP="0053038D">
      <w:pPr>
        <w:pStyle w:val="a3"/>
        <w:widowControl/>
        <w:ind w:leftChars="-1" w:left="-1" w:firstLineChars="0" w:hanging="1"/>
        <w:rPr>
          <w:rFonts w:ascii="TimesTen-Roman" w:eastAsia="宋体" w:hAnsi="TimesTen-Roman" w:cs="宋体" w:hint="eastAsia"/>
          <w:color w:val="231F20"/>
          <w:kern w:val="0"/>
          <w:sz w:val="24"/>
          <w:szCs w:val="24"/>
        </w:rPr>
      </w:pPr>
      <w:r w:rsidRPr="0053038D">
        <w:rPr>
          <w:rFonts w:ascii="TimesTen-Roman" w:eastAsia="宋体" w:hAnsi="TimesTen-Roman" w:cs="宋体"/>
          <w:b/>
          <w:color w:val="FF0000"/>
          <w:kern w:val="0"/>
          <w:sz w:val="24"/>
          <w:szCs w:val="24"/>
        </w:rPr>
        <w:t xml:space="preserve">2. </w:t>
      </w:r>
      <w:r w:rsidRPr="0053038D">
        <w:rPr>
          <w:rFonts w:ascii="TimesTen-Roman" w:eastAsia="宋体" w:hAnsi="TimesTen-Roman" w:cs="宋体"/>
          <w:color w:val="231F20"/>
          <w:kern w:val="0"/>
          <w:sz w:val="24"/>
          <w:szCs w:val="24"/>
        </w:rPr>
        <w:t>A dynamic partitioning scheme is being used, and the following is the memory configuration at a given point in time:</w:t>
      </w:r>
    </w:p>
    <w:p w:rsidR="0053038D" w:rsidRDefault="0053038D" w:rsidP="00A450EB">
      <w:pPr>
        <w:widowControl/>
        <w:spacing w:beforeLines="50" w:before="156" w:afterLines="50" w:after="156"/>
        <w:jc w:val="center"/>
        <w:rPr>
          <w:rFonts w:ascii="TimesTen-Roman" w:eastAsia="宋体" w:hAnsi="TimesTen-Roman" w:cs="宋体" w:hint="eastAsia"/>
          <w:color w:val="231F20"/>
          <w:kern w:val="0"/>
          <w:sz w:val="18"/>
          <w:szCs w:val="18"/>
        </w:rPr>
      </w:pPr>
      <w:r>
        <w:rPr>
          <w:noProof/>
        </w:rPr>
        <w:drawing>
          <wp:inline distT="0" distB="0" distL="0" distR="0" wp14:anchorId="6AC4D812" wp14:editId="5A0C477A">
            <wp:extent cx="4551389" cy="747423"/>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5075" cy="835064"/>
                    </a:xfrm>
                    <a:prstGeom prst="rect">
                      <a:avLst/>
                    </a:prstGeom>
                  </pic:spPr>
                </pic:pic>
              </a:graphicData>
            </a:graphic>
          </wp:inline>
        </w:drawing>
      </w:r>
    </w:p>
    <w:p w:rsidR="0053038D" w:rsidRPr="0053038D" w:rsidRDefault="0053038D" w:rsidP="0053038D">
      <w:pPr>
        <w:pStyle w:val="a3"/>
        <w:widowControl/>
        <w:ind w:leftChars="-1" w:left="-1" w:firstLineChars="0" w:hanging="1"/>
        <w:rPr>
          <w:rFonts w:ascii="TimesTen-Roman" w:eastAsia="宋体" w:hAnsi="TimesTen-Roman" w:cs="宋体" w:hint="eastAsia"/>
          <w:color w:val="231F20"/>
          <w:kern w:val="0"/>
          <w:sz w:val="24"/>
          <w:szCs w:val="24"/>
        </w:rPr>
      </w:pPr>
      <w:r w:rsidRPr="0053038D">
        <w:rPr>
          <w:rFonts w:ascii="TimesTen-Roman" w:eastAsia="宋体" w:hAnsi="TimesTen-Roman" w:cs="宋体"/>
          <w:color w:val="231F20"/>
          <w:kern w:val="0"/>
          <w:sz w:val="24"/>
          <w:szCs w:val="24"/>
        </w:rPr>
        <w:t xml:space="preserve">The shaded areas are allocated blocks; the white areas are free blocks. The next three memory requests are for 40M, 20M, and 10M. Indicate the starting address for each of the three blocks using the following placement algorithms: </w:t>
      </w:r>
    </w:p>
    <w:p w:rsidR="0053038D" w:rsidRPr="0053038D" w:rsidRDefault="0053038D" w:rsidP="0053038D">
      <w:pPr>
        <w:pStyle w:val="a3"/>
        <w:widowControl/>
        <w:ind w:firstLineChars="0" w:firstLine="428"/>
        <w:rPr>
          <w:rFonts w:ascii="TimesTen-Roman" w:eastAsia="宋体" w:hAnsi="TimesTen-Roman" w:cs="宋体" w:hint="eastAsia"/>
          <w:color w:val="231F20"/>
          <w:kern w:val="0"/>
          <w:sz w:val="24"/>
          <w:szCs w:val="24"/>
        </w:rPr>
      </w:pPr>
      <w:r w:rsidRPr="0053038D">
        <w:rPr>
          <w:rFonts w:ascii="TimesTen-Roman" w:eastAsia="宋体" w:hAnsi="TimesTen-Roman" w:cs="宋体"/>
          <w:color w:val="231F20"/>
          <w:kern w:val="0"/>
          <w:sz w:val="24"/>
          <w:szCs w:val="24"/>
        </w:rPr>
        <w:t xml:space="preserve">a. First-fit </w:t>
      </w:r>
    </w:p>
    <w:p w:rsidR="0053038D" w:rsidRPr="0053038D" w:rsidRDefault="0053038D" w:rsidP="0053038D">
      <w:pPr>
        <w:pStyle w:val="a3"/>
        <w:widowControl/>
        <w:ind w:firstLineChars="0" w:firstLine="428"/>
        <w:rPr>
          <w:rFonts w:ascii="TimesTen-Roman" w:eastAsia="宋体" w:hAnsi="TimesTen-Roman" w:cs="宋体" w:hint="eastAsia"/>
          <w:color w:val="231F20"/>
          <w:kern w:val="0"/>
          <w:sz w:val="24"/>
          <w:szCs w:val="24"/>
        </w:rPr>
      </w:pPr>
      <w:r w:rsidRPr="0053038D">
        <w:rPr>
          <w:rFonts w:ascii="TimesTen-Roman" w:eastAsia="宋体" w:hAnsi="TimesTen-Roman" w:cs="宋体"/>
          <w:color w:val="231F20"/>
          <w:kern w:val="0"/>
          <w:sz w:val="24"/>
          <w:szCs w:val="24"/>
        </w:rPr>
        <w:t xml:space="preserve">b. Best-fit </w:t>
      </w:r>
    </w:p>
    <w:p w:rsidR="0053038D" w:rsidRPr="0053038D" w:rsidRDefault="0053038D" w:rsidP="0053038D">
      <w:pPr>
        <w:pStyle w:val="a3"/>
        <w:widowControl/>
        <w:ind w:firstLineChars="0" w:firstLine="428"/>
        <w:rPr>
          <w:rFonts w:ascii="TimesTen-Roman" w:eastAsia="宋体" w:hAnsi="TimesTen-Roman" w:cs="宋体" w:hint="eastAsia"/>
          <w:color w:val="231F20"/>
          <w:kern w:val="0"/>
          <w:sz w:val="24"/>
          <w:szCs w:val="24"/>
        </w:rPr>
      </w:pPr>
      <w:r w:rsidRPr="0053038D">
        <w:rPr>
          <w:rFonts w:ascii="TimesTen-Roman" w:eastAsia="宋体" w:hAnsi="TimesTen-Roman" w:cs="宋体"/>
          <w:color w:val="231F20"/>
          <w:kern w:val="0"/>
          <w:sz w:val="24"/>
          <w:szCs w:val="24"/>
        </w:rPr>
        <w:t xml:space="preserve">c. Next-fit. Assume the most recently added block is at the beginning of memory. </w:t>
      </w:r>
    </w:p>
    <w:p w:rsidR="0053038D" w:rsidRPr="0053038D" w:rsidRDefault="0053038D" w:rsidP="0053038D">
      <w:pPr>
        <w:pStyle w:val="a3"/>
        <w:widowControl/>
        <w:ind w:firstLineChars="0" w:firstLine="428"/>
        <w:rPr>
          <w:rFonts w:ascii="TimesTen-Roman" w:eastAsia="宋体" w:hAnsi="TimesTen-Roman" w:cs="宋体" w:hint="eastAsia"/>
          <w:color w:val="231F20"/>
          <w:kern w:val="0"/>
          <w:sz w:val="24"/>
          <w:szCs w:val="24"/>
        </w:rPr>
      </w:pPr>
      <w:r w:rsidRPr="0053038D">
        <w:rPr>
          <w:rFonts w:ascii="TimesTen-Roman" w:eastAsia="宋体" w:hAnsi="TimesTen-Roman" w:cs="宋体"/>
          <w:color w:val="231F20"/>
          <w:kern w:val="0"/>
          <w:sz w:val="24"/>
          <w:szCs w:val="24"/>
        </w:rPr>
        <w:t>d. Worst-fit</w:t>
      </w:r>
    </w:p>
    <w:p w:rsidR="0053038D" w:rsidRPr="0053038D" w:rsidRDefault="0053038D" w:rsidP="0053038D">
      <w:pPr>
        <w:widowControl/>
        <w:rPr>
          <w:rFonts w:ascii="宋体" w:eastAsia="宋体" w:hAnsi="宋体" w:cs="宋体"/>
          <w:kern w:val="0"/>
          <w:sz w:val="24"/>
          <w:szCs w:val="24"/>
        </w:rPr>
      </w:pPr>
      <w:r w:rsidRPr="0053038D">
        <w:rPr>
          <w:rFonts w:ascii="TimesTen-Roman" w:eastAsia="宋体" w:hAnsi="TimesTen-Roman" w:cs="宋体"/>
          <w:b/>
          <w:color w:val="FF0000"/>
          <w:kern w:val="0"/>
          <w:sz w:val="24"/>
          <w:szCs w:val="24"/>
        </w:rPr>
        <w:t>3.</w:t>
      </w:r>
      <w:r w:rsidRPr="0053038D">
        <w:rPr>
          <w:rFonts w:ascii="TimesTen-Roman" w:hAnsi="TimesTen-Roman"/>
          <w:color w:val="231F20"/>
          <w:sz w:val="24"/>
          <w:szCs w:val="24"/>
        </w:rPr>
        <w:t xml:space="preserve"> </w:t>
      </w:r>
      <w:r w:rsidRPr="0053038D">
        <w:rPr>
          <w:rFonts w:ascii="TimesTen-Roman" w:eastAsia="宋体" w:hAnsi="TimesTen-Roman" w:cs="宋体"/>
          <w:color w:val="231F20"/>
          <w:kern w:val="0"/>
          <w:sz w:val="24"/>
          <w:szCs w:val="24"/>
        </w:rPr>
        <w:t xml:space="preserve">A 1-Mbyte block of memory is allocated using the buddy system. </w:t>
      </w:r>
    </w:p>
    <w:p w:rsidR="0053038D" w:rsidRPr="00A450EB" w:rsidRDefault="0053038D" w:rsidP="0053038D">
      <w:pPr>
        <w:widowControl/>
        <w:ind w:leftChars="200" w:left="420"/>
        <w:rPr>
          <w:rFonts w:ascii="宋体" w:eastAsia="宋体" w:hAnsi="宋体" w:cs="宋体"/>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a. </w:t>
      </w:r>
      <w:r w:rsidRPr="00A450EB">
        <w:rPr>
          <w:rFonts w:ascii="TimesTen-Roman" w:eastAsia="宋体" w:hAnsi="TimesTen-Roman" w:cs="宋体"/>
          <w:color w:val="000000" w:themeColor="text1"/>
          <w:kern w:val="0"/>
          <w:sz w:val="24"/>
          <w:szCs w:val="24"/>
        </w:rPr>
        <w:t xml:space="preserve">Show the results of the following sequence in a figure similar to Figure 7.6: Request 70; Request 35; Request 80; Return A; Request 60; Return B; Return D; Return C. </w:t>
      </w:r>
    </w:p>
    <w:p w:rsidR="0053038D" w:rsidRPr="00A450EB" w:rsidRDefault="0053038D" w:rsidP="0053038D">
      <w:pPr>
        <w:widowControl/>
        <w:ind w:leftChars="200" w:left="420"/>
        <w:rPr>
          <w:rFonts w:ascii="TimesTen-Roman" w:eastAsia="宋体" w:hAnsi="TimesTen-Roman" w:cs="宋体" w:hint="eastAsia"/>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b. </w:t>
      </w:r>
      <w:r w:rsidRPr="00A450EB">
        <w:rPr>
          <w:rFonts w:ascii="TimesTen-Roman" w:eastAsia="宋体" w:hAnsi="TimesTen-Roman" w:cs="宋体"/>
          <w:color w:val="000000" w:themeColor="text1"/>
          <w:kern w:val="0"/>
          <w:sz w:val="24"/>
          <w:szCs w:val="24"/>
        </w:rPr>
        <w:t>Show the binary tree representation following Return B.</w:t>
      </w:r>
    </w:p>
    <w:p w:rsidR="0053038D" w:rsidRPr="0053038D" w:rsidRDefault="0053038D" w:rsidP="0053038D">
      <w:pPr>
        <w:widowControl/>
        <w:rPr>
          <w:rFonts w:ascii="宋体" w:eastAsia="宋体" w:hAnsi="宋体" w:cs="宋体"/>
          <w:kern w:val="0"/>
          <w:sz w:val="24"/>
          <w:szCs w:val="24"/>
        </w:rPr>
      </w:pPr>
      <w:r w:rsidRPr="0053038D">
        <w:rPr>
          <w:rFonts w:ascii="TimesTen-Roman" w:eastAsia="宋体" w:hAnsi="TimesTen-Roman" w:cs="宋体"/>
          <w:b/>
          <w:color w:val="FF0000"/>
          <w:kern w:val="0"/>
          <w:sz w:val="24"/>
          <w:szCs w:val="24"/>
        </w:rPr>
        <w:t>4.</w:t>
      </w:r>
      <w:r w:rsidRPr="0053038D">
        <w:rPr>
          <w:rFonts w:ascii="TimesTen-Roman" w:hAnsi="TimesTen-Roman"/>
          <w:color w:val="231F20"/>
          <w:sz w:val="24"/>
          <w:szCs w:val="24"/>
        </w:rPr>
        <w:t xml:space="preserve"> </w:t>
      </w:r>
      <w:r w:rsidRPr="0053038D">
        <w:rPr>
          <w:rFonts w:ascii="TimesTen-Roman" w:eastAsia="宋体" w:hAnsi="TimesTen-Roman" w:cs="宋体"/>
          <w:color w:val="231F20"/>
          <w:kern w:val="0"/>
          <w:sz w:val="24"/>
          <w:szCs w:val="24"/>
        </w:rPr>
        <w:t>Consider a simple paging system with the following parameters: 2</w:t>
      </w:r>
      <w:r w:rsidRPr="0053038D">
        <w:rPr>
          <w:rFonts w:ascii="TimesTen-Roman" w:eastAsia="宋体" w:hAnsi="TimesTen-Roman" w:cs="宋体"/>
          <w:color w:val="231F20"/>
          <w:kern w:val="0"/>
          <w:sz w:val="24"/>
          <w:szCs w:val="24"/>
          <w:vertAlign w:val="superscript"/>
        </w:rPr>
        <w:t>32</w:t>
      </w:r>
      <w:r w:rsidRPr="0053038D">
        <w:rPr>
          <w:rFonts w:ascii="TimesTen-Roman" w:eastAsia="宋体" w:hAnsi="TimesTen-Roman" w:cs="宋体"/>
          <w:color w:val="231F20"/>
          <w:kern w:val="0"/>
          <w:sz w:val="24"/>
          <w:szCs w:val="24"/>
        </w:rPr>
        <w:t xml:space="preserve"> bytes of physical memory; page size of 2</w:t>
      </w:r>
      <w:r w:rsidRPr="00A450EB">
        <w:rPr>
          <w:rFonts w:ascii="TimesTen-Roman" w:eastAsia="宋体" w:hAnsi="TimesTen-Roman" w:cs="宋体"/>
          <w:color w:val="231F20"/>
          <w:kern w:val="0"/>
          <w:sz w:val="24"/>
          <w:szCs w:val="24"/>
          <w:vertAlign w:val="superscript"/>
        </w:rPr>
        <w:t>10</w:t>
      </w:r>
      <w:r w:rsidRPr="0053038D">
        <w:rPr>
          <w:rFonts w:ascii="TimesTen-Roman" w:eastAsia="宋体" w:hAnsi="TimesTen-Roman" w:cs="宋体"/>
          <w:color w:val="231F20"/>
          <w:kern w:val="0"/>
          <w:sz w:val="24"/>
          <w:szCs w:val="24"/>
        </w:rPr>
        <w:t xml:space="preserve"> bytes; 2</w:t>
      </w:r>
      <w:r w:rsidRPr="00A450EB">
        <w:rPr>
          <w:rFonts w:ascii="TimesTen-Roman" w:eastAsia="宋体" w:hAnsi="TimesTen-Roman" w:cs="宋体"/>
          <w:color w:val="231F20"/>
          <w:kern w:val="0"/>
          <w:sz w:val="24"/>
          <w:szCs w:val="24"/>
          <w:vertAlign w:val="superscript"/>
        </w:rPr>
        <w:t>16</w:t>
      </w:r>
      <w:r w:rsidRPr="0053038D">
        <w:rPr>
          <w:rFonts w:ascii="TimesTen-Roman" w:eastAsia="宋体" w:hAnsi="TimesTen-Roman" w:cs="宋体"/>
          <w:color w:val="231F20"/>
          <w:kern w:val="0"/>
          <w:sz w:val="24"/>
          <w:szCs w:val="24"/>
        </w:rPr>
        <w:t xml:space="preserve"> pages of logical address space. </w:t>
      </w:r>
    </w:p>
    <w:p w:rsidR="0053038D" w:rsidRPr="00A450EB" w:rsidRDefault="0053038D" w:rsidP="0053038D">
      <w:pPr>
        <w:widowControl/>
        <w:ind w:leftChars="200" w:left="420"/>
        <w:rPr>
          <w:rFonts w:ascii="宋体" w:eastAsia="宋体" w:hAnsi="宋体" w:cs="宋体"/>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a. </w:t>
      </w:r>
      <w:r w:rsidRPr="00A450EB">
        <w:rPr>
          <w:rFonts w:ascii="TimesTen-Roman" w:eastAsia="宋体" w:hAnsi="TimesTen-Roman" w:cs="宋体"/>
          <w:color w:val="000000" w:themeColor="text1"/>
          <w:kern w:val="0"/>
          <w:sz w:val="24"/>
          <w:szCs w:val="24"/>
        </w:rPr>
        <w:t xml:space="preserve">How many bits are in a logical address? </w:t>
      </w:r>
    </w:p>
    <w:p w:rsidR="0053038D" w:rsidRPr="00A450EB" w:rsidRDefault="0053038D" w:rsidP="0053038D">
      <w:pPr>
        <w:widowControl/>
        <w:ind w:leftChars="200" w:left="420"/>
        <w:rPr>
          <w:rFonts w:ascii="宋体" w:eastAsia="宋体" w:hAnsi="宋体" w:cs="宋体"/>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b. </w:t>
      </w:r>
      <w:r w:rsidRPr="00A450EB">
        <w:rPr>
          <w:rFonts w:ascii="TimesTen-Roman" w:eastAsia="宋体" w:hAnsi="TimesTen-Roman" w:cs="宋体"/>
          <w:color w:val="000000" w:themeColor="text1"/>
          <w:kern w:val="0"/>
          <w:sz w:val="24"/>
          <w:szCs w:val="24"/>
        </w:rPr>
        <w:t xml:space="preserve">How many bytes in a frame? </w:t>
      </w:r>
    </w:p>
    <w:p w:rsidR="0053038D" w:rsidRPr="00A450EB" w:rsidRDefault="0053038D" w:rsidP="0053038D">
      <w:pPr>
        <w:widowControl/>
        <w:ind w:leftChars="200" w:left="420"/>
        <w:rPr>
          <w:rFonts w:ascii="宋体" w:eastAsia="宋体" w:hAnsi="宋体" w:cs="宋体"/>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c. </w:t>
      </w:r>
      <w:r w:rsidRPr="00A450EB">
        <w:rPr>
          <w:rFonts w:ascii="TimesTen-Roman" w:eastAsia="宋体" w:hAnsi="TimesTen-Roman" w:cs="宋体"/>
          <w:color w:val="000000" w:themeColor="text1"/>
          <w:kern w:val="0"/>
          <w:sz w:val="24"/>
          <w:szCs w:val="24"/>
        </w:rPr>
        <w:t xml:space="preserve">How many bits in the physical address specify the frame? </w:t>
      </w:r>
    </w:p>
    <w:p w:rsidR="0053038D" w:rsidRPr="00A450EB" w:rsidRDefault="0053038D" w:rsidP="0053038D">
      <w:pPr>
        <w:widowControl/>
        <w:ind w:leftChars="200" w:left="420"/>
        <w:rPr>
          <w:rFonts w:ascii="宋体" w:eastAsia="宋体" w:hAnsi="宋体" w:cs="宋体"/>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d. </w:t>
      </w:r>
      <w:r w:rsidRPr="00A450EB">
        <w:rPr>
          <w:rFonts w:ascii="TimesTen-Roman" w:eastAsia="宋体" w:hAnsi="TimesTen-Roman" w:cs="宋体"/>
          <w:color w:val="000000" w:themeColor="text1"/>
          <w:kern w:val="0"/>
          <w:sz w:val="24"/>
          <w:szCs w:val="24"/>
        </w:rPr>
        <w:t xml:space="preserve">How many entries in the page table? </w:t>
      </w:r>
    </w:p>
    <w:p w:rsidR="0053038D" w:rsidRPr="00A450EB" w:rsidRDefault="0053038D" w:rsidP="0053038D">
      <w:pPr>
        <w:widowControl/>
        <w:ind w:leftChars="200" w:left="420"/>
        <w:rPr>
          <w:rFonts w:ascii="宋体" w:eastAsia="宋体" w:hAnsi="宋体" w:cs="宋体"/>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e. </w:t>
      </w:r>
      <w:r w:rsidRPr="00A450EB">
        <w:rPr>
          <w:rFonts w:ascii="TimesTen-Roman" w:eastAsia="宋体" w:hAnsi="TimesTen-Roman" w:cs="宋体"/>
          <w:color w:val="000000" w:themeColor="text1"/>
          <w:kern w:val="0"/>
          <w:sz w:val="24"/>
          <w:szCs w:val="24"/>
        </w:rPr>
        <w:t xml:space="preserve">How many bits in each page table entry? </w:t>
      </w:r>
    </w:p>
    <w:p w:rsidR="00A450EB" w:rsidRPr="00A450EB" w:rsidRDefault="00A450EB" w:rsidP="00A450EB">
      <w:pPr>
        <w:widowControl/>
        <w:rPr>
          <w:rFonts w:ascii="TimesTen-Roman" w:hAnsi="TimesTen-Roman" w:hint="eastAsia"/>
          <w:color w:val="000000" w:themeColor="text1"/>
          <w:sz w:val="24"/>
          <w:szCs w:val="24"/>
        </w:rPr>
      </w:pPr>
      <w:r w:rsidRPr="00A450EB">
        <w:rPr>
          <w:rFonts w:ascii="TimesTen-Roman" w:eastAsia="宋体" w:hAnsi="TimesTen-Roman" w:cs="宋体"/>
          <w:b/>
          <w:color w:val="FF0000"/>
          <w:kern w:val="0"/>
          <w:sz w:val="24"/>
          <w:szCs w:val="24"/>
        </w:rPr>
        <w:t xml:space="preserve">5. </w:t>
      </w:r>
      <w:r w:rsidRPr="00A450EB">
        <w:rPr>
          <w:rFonts w:ascii="TimesTen-Roman" w:hAnsi="TimesTen-Roman"/>
          <w:color w:val="000000" w:themeColor="text1"/>
          <w:sz w:val="24"/>
          <w:szCs w:val="24"/>
        </w:rPr>
        <w:t>Consider a simple segmentation system that has the following segment table:</w:t>
      </w:r>
    </w:p>
    <w:p w:rsidR="00A450EB" w:rsidRPr="00A450EB" w:rsidRDefault="00A450EB" w:rsidP="00A450EB">
      <w:pPr>
        <w:widowControl/>
        <w:jc w:val="center"/>
        <w:rPr>
          <w:rFonts w:ascii="TimesTen-Roman" w:eastAsia="宋体" w:hAnsi="TimesTen-Roman" w:cs="宋体" w:hint="eastAsia"/>
          <w:color w:val="000000" w:themeColor="text1"/>
          <w:kern w:val="0"/>
          <w:sz w:val="24"/>
          <w:szCs w:val="24"/>
        </w:rPr>
      </w:pPr>
      <w:r>
        <w:rPr>
          <w:noProof/>
        </w:rPr>
        <w:drawing>
          <wp:inline distT="0" distB="0" distL="0" distR="0" wp14:anchorId="4776DE53" wp14:editId="216A791C">
            <wp:extent cx="2527024" cy="1062955"/>
            <wp:effectExtent l="0" t="0" r="6985"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7826" cy="1096943"/>
                    </a:xfrm>
                    <a:prstGeom prst="rect">
                      <a:avLst/>
                    </a:prstGeom>
                  </pic:spPr>
                </pic:pic>
              </a:graphicData>
            </a:graphic>
          </wp:inline>
        </w:drawing>
      </w:r>
    </w:p>
    <w:p w:rsidR="00A450EB" w:rsidRPr="00A450EB" w:rsidRDefault="00A450EB" w:rsidP="00A450EB">
      <w:pPr>
        <w:widowControl/>
        <w:jc w:val="left"/>
        <w:rPr>
          <w:rFonts w:ascii="宋体" w:eastAsia="宋体" w:hAnsi="宋体" w:cs="宋体"/>
          <w:color w:val="000000" w:themeColor="text1"/>
          <w:kern w:val="0"/>
          <w:sz w:val="24"/>
          <w:szCs w:val="24"/>
        </w:rPr>
      </w:pPr>
      <w:r w:rsidRPr="00A450EB">
        <w:rPr>
          <w:rFonts w:ascii="TimesTen-Roman" w:eastAsia="宋体" w:hAnsi="TimesTen-Roman" w:cs="宋体"/>
          <w:color w:val="000000" w:themeColor="text1"/>
          <w:kern w:val="0"/>
          <w:sz w:val="24"/>
          <w:szCs w:val="24"/>
        </w:rPr>
        <w:t xml:space="preserve">For each of the following logical addresses, determine the physical address or indicate </w:t>
      </w:r>
    </w:p>
    <w:p w:rsidR="00A450EB" w:rsidRPr="00A450EB" w:rsidRDefault="00A450EB" w:rsidP="00A450EB">
      <w:pPr>
        <w:widowControl/>
        <w:jc w:val="left"/>
        <w:rPr>
          <w:rFonts w:ascii="宋体" w:eastAsia="宋体" w:hAnsi="宋体" w:cs="宋体"/>
          <w:color w:val="000000" w:themeColor="text1"/>
          <w:kern w:val="0"/>
          <w:sz w:val="24"/>
          <w:szCs w:val="24"/>
        </w:rPr>
      </w:pPr>
      <w:r w:rsidRPr="00A450EB">
        <w:rPr>
          <w:rFonts w:ascii="TimesTen-Roman" w:eastAsia="宋体" w:hAnsi="TimesTen-Roman" w:cs="宋体"/>
          <w:color w:val="000000" w:themeColor="text1"/>
          <w:kern w:val="0"/>
          <w:sz w:val="24"/>
          <w:szCs w:val="24"/>
        </w:rPr>
        <w:t xml:space="preserve">if a segment fault occurs: </w:t>
      </w:r>
    </w:p>
    <w:p w:rsidR="0053038D" w:rsidRPr="00AC2F06" w:rsidRDefault="00A450EB" w:rsidP="00AC2F06">
      <w:pPr>
        <w:widowControl/>
        <w:ind w:leftChars="200" w:left="420"/>
        <w:jc w:val="left"/>
        <w:rPr>
          <w:rFonts w:ascii="宋体" w:eastAsia="宋体" w:hAnsi="宋体" w:cs="宋体"/>
          <w:color w:val="000000" w:themeColor="text1"/>
          <w:kern w:val="0"/>
          <w:sz w:val="24"/>
          <w:szCs w:val="24"/>
        </w:rPr>
      </w:pPr>
      <w:r w:rsidRPr="00A450EB">
        <w:rPr>
          <w:rFonts w:ascii="TimesTen-Bold" w:eastAsia="宋体" w:hAnsi="TimesTen-Bold" w:cs="宋体"/>
          <w:b/>
          <w:bCs/>
          <w:color w:val="000000" w:themeColor="text1"/>
          <w:kern w:val="0"/>
          <w:sz w:val="24"/>
          <w:szCs w:val="24"/>
        </w:rPr>
        <w:t xml:space="preserve">a. </w:t>
      </w:r>
      <w:r w:rsidRPr="00A450EB">
        <w:rPr>
          <w:rFonts w:ascii="TimesTen-Roman" w:eastAsia="宋体" w:hAnsi="TimesTen-Roman" w:cs="宋体"/>
          <w:color w:val="000000" w:themeColor="text1"/>
          <w:kern w:val="0"/>
          <w:sz w:val="24"/>
          <w:szCs w:val="24"/>
        </w:rPr>
        <w:t xml:space="preserve">0, 198 </w:t>
      </w:r>
      <w:r w:rsidR="00AC2F06">
        <w:rPr>
          <w:rFonts w:ascii="TimesTen-Roman" w:eastAsia="宋体" w:hAnsi="TimesTen-Roman" w:cs="宋体"/>
          <w:color w:val="000000" w:themeColor="text1"/>
          <w:kern w:val="0"/>
          <w:sz w:val="24"/>
          <w:szCs w:val="24"/>
        </w:rPr>
        <w:t xml:space="preserve">  </w:t>
      </w:r>
      <w:r w:rsidRPr="00A450EB">
        <w:rPr>
          <w:rFonts w:ascii="TimesTen-Bold" w:eastAsia="宋体" w:hAnsi="TimesTen-Bold" w:cs="宋体"/>
          <w:b/>
          <w:bCs/>
          <w:color w:val="000000" w:themeColor="text1"/>
          <w:kern w:val="0"/>
          <w:sz w:val="24"/>
          <w:szCs w:val="24"/>
        </w:rPr>
        <w:t xml:space="preserve">b. </w:t>
      </w:r>
      <w:r w:rsidRPr="00A450EB">
        <w:rPr>
          <w:rFonts w:ascii="TimesTen-Roman" w:eastAsia="宋体" w:hAnsi="TimesTen-Roman" w:cs="宋体"/>
          <w:color w:val="000000" w:themeColor="text1"/>
          <w:kern w:val="0"/>
          <w:sz w:val="24"/>
          <w:szCs w:val="24"/>
        </w:rPr>
        <w:t xml:space="preserve">2, 156 </w:t>
      </w:r>
      <w:r w:rsidR="00AC2F06">
        <w:rPr>
          <w:rFonts w:ascii="TimesTen-Roman" w:eastAsia="宋体" w:hAnsi="TimesTen-Roman" w:cs="宋体"/>
          <w:color w:val="000000" w:themeColor="text1"/>
          <w:kern w:val="0"/>
          <w:sz w:val="24"/>
          <w:szCs w:val="24"/>
        </w:rPr>
        <w:t xml:space="preserve">  </w:t>
      </w:r>
      <w:r w:rsidRPr="00A450EB">
        <w:rPr>
          <w:rFonts w:ascii="TimesTen-Bold" w:eastAsia="宋体" w:hAnsi="TimesTen-Bold" w:cs="宋体"/>
          <w:b/>
          <w:bCs/>
          <w:color w:val="000000" w:themeColor="text1"/>
          <w:kern w:val="0"/>
          <w:sz w:val="24"/>
          <w:szCs w:val="24"/>
        </w:rPr>
        <w:t xml:space="preserve">c. </w:t>
      </w:r>
      <w:r w:rsidRPr="00A450EB">
        <w:rPr>
          <w:rFonts w:ascii="TimesTen-Roman" w:eastAsia="宋体" w:hAnsi="TimesTen-Roman" w:cs="宋体"/>
          <w:color w:val="000000" w:themeColor="text1"/>
          <w:kern w:val="0"/>
          <w:sz w:val="24"/>
          <w:szCs w:val="24"/>
        </w:rPr>
        <w:t xml:space="preserve">1, 530 </w:t>
      </w:r>
      <w:r w:rsidR="00AC2F06">
        <w:rPr>
          <w:rFonts w:ascii="TimesTen-Roman" w:eastAsia="宋体" w:hAnsi="TimesTen-Roman" w:cs="宋体"/>
          <w:color w:val="000000" w:themeColor="text1"/>
          <w:kern w:val="0"/>
          <w:sz w:val="24"/>
          <w:szCs w:val="24"/>
        </w:rPr>
        <w:t xml:space="preserve">  </w:t>
      </w:r>
      <w:r w:rsidRPr="00A450EB">
        <w:rPr>
          <w:rFonts w:ascii="TimesTen-Bold" w:eastAsia="宋体" w:hAnsi="TimesTen-Bold" w:cs="宋体"/>
          <w:b/>
          <w:bCs/>
          <w:color w:val="000000" w:themeColor="text1"/>
          <w:kern w:val="0"/>
          <w:sz w:val="24"/>
          <w:szCs w:val="24"/>
        </w:rPr>
        <w:t xml:space="preserve">d. </w:t>
      </w:r>
      <w:r w:rsidRPr="00A450EB">
        <w:rPr>
          <w:rFonts w:ascii="TimesTen-Roman" w:eastAsia="宋体" w:hAnsi="TimesTen-Roman" w:cs="宋体"/>
          <w:color w:val="000000" w:themeColor="text1"/>
          <w:kern w:val="0"/>
          <w:sz w:val="24"/>
          <w:szCs w:val="24"/>
        </w:rPr>
        <w:t xml:space="preserve">3, 444 </w:t>
      </w:r>
      <w:r w:rsidR="00AC2F06">
        <w:rPr>
          <w:rFonts w:ascii="TimesTen-Roman" w:eastAsia="宋体" w:hAnsi="TimesTen-Roman" w:cs="宋体"/>
          <w:color w:val="000000" w:themeColor="text1"/>
          <w:kern w:val="0"/>
          <w:sz w:val="24"/>
          <w:szCs w:val="24"/>
        </w:rPr>
        <w:t xml:space="preserve">   </w:t>
      </w:r>
      <w:r w:rsidRPr="00A450EB">
        <w:rPr>
          <w:rFonts w:ascii="TimesTen-Bold" w:eastAsia="宋体" w:hAnsi="TimesTen-Bold" w:cs="宋体"/>
          <w:b/>
          <w:bCs/>
          <w:color w:val="000000" w:themeColor="text1"/>
          <w:kern w:val="0"/>
          <w:sz w:val="24"/>
          <w:szCs w:val="24"/>
        </w:rPr>
        <w:t xml:space="preserve">e. </w:t>
      </w:r>
      <w:r w:rsidRPr="00A450EB">
        <w:rPr>
          <w:rFonts w:ascii="TimesTen-Roman" w:eastAsia="宋体" w:hAnsi="TimesTen-Roman" w:cs="宋体"/>
          <w:color w:val="000000" w:themeColor="text1"/>
          <w:kern w:val="0"/>
          <w:sz w:val="24"/>
          <w:szCs w:val="24"/>
        </w:rPr>
        <w:t xml:space="preserve">0, 222   </w:t>
      </w:r>
    </w:p>
    <w:sectPr w:rsidR="0053038D" w:rsidRPr="00AC2F06" w:rsidSect="00AB7008">
      <w:pgSz w:w="11906" w:h="16838"/>
      <w:pgMar w:top="1361" w:right="1797" w:bottom="136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1F2F" w:rsidRDefault="00A81F2F" w:rsidP="001230D0">
      <w:r>
        <w:separator/>
      </w:r>
    </w:p>
  </w:endnote>
  <w:endnote w:type="continuationSeparator" w:id="0">
    <w:p w:rsidR="00A81F2F" w:rsidRDefault="00A81F2F" w:rsidP="0012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Ten-Roma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Ten-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1F2F" w:rsidRDefault="00A81F2F" w:rsidP="001230D0">
      <w:r>
        <w:separator/>
      </w:r>
    </w:p>
  </w:footnote>
  <w:footnote w:type="continuationSeparator" w:id="0">
    <w:p w:rsidR="00A81F2F" w:rsidRDefault="00A81F2F" w:rsidP="001230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386D94"/>
    <w:multiLevelType w:val="hybridMultilevel"/>
    <w:tmpl w:val="41303194"/>
    <w:lvl w:ilvl="0" w:tplc="D5245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45816A8"/>
    <w:multiLevelType w:val="hybridMultilevel"/>
    <w:tmpl w:val="52E81D36"/>
    <w:lvl w:ilvl="0" w:tplc="F3EA0E06">
      <w:start w:val="1"/>
      <w:numFmt w:val="decimal"/>
      <w:lvlText w:val="%1."/>
      <w:lvlJc w:val="left"/>
      <w:pPr>
        <w:ind w:left="360" w:hanging="360"/>
      </w:pPr>
      <w:rPr>
        <w:rFonts w:ascii="TimesTen-Roman" w:hAnsi="TimesTen-Roman" w:hint="default"/>
        <w:color w:val="231F2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38D"/>
    <w:rsid w:val="001230D0"/>
    <w:rsid w:val="00165980"/>
    <w:rsid w:val="00211900"/>
    <w:rsid w:val="0053038D"/>
    <w:rsid w:val="00580D6B"/>
    <w:rsid w:val="00A450EB"/>
    <w:rsid w:val="00A81F2F"/>
    <w:rsid w:val="00AB7008"/>
    <w:rsid w:val="00AC2F06"/>
    <w:rsid w:val="00B4551B"/>
    <w:rsid w:val="00BF0C70"/>
    <w:rsid w:val="00CB009E"/>
    <w:rsid w:val="00ED5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AC308A-C092-400F-9613-68D34914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038D"/>
    <w:pPr>
      <w:ind w:firstLineChars="200" w:firstLine="420"/>
    </w:pPr>
  </w:style>
  <w:style w:type="paragraph" w:styleId="a4">
    <w:name w:val="header"/>
    <w:basedOn w:val="a"/>
    <w:link w:val="Char"/>
    <w:uiPriority w:val="99"/>
    <w:unhideWhenUsed/>
    <w:rsid w:val="001230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230D0"/>
    <w:rPr>
      <w:sz w:val="18"/>
      <w:szCs w:val="18"/>
    </w:rPr>
  </w:style>
  <w:style w:type="paragraph" w:styleId="a5">
    <w:name w:val="footer"/>
    <w:basedOn w:val="a"/>
    <w:link w:val="Char0"/>
    <w:uiPriority w:val="99"/>
    <w:unhideWhenUsed/>
    <w:rsid w:val="001230D0"/>
    <w:pPr>
      <w:tabs>
        <w:tab w:val="center" w:pos="4153"/>
        <w:tab w:val="right" w:pos="8306"/>
      </w:tabs>
      <w:snapToGrid w:val="0"/>
      <w:jc w:val="left"/>
    </w:pPr>
    <w:rPr>
      <w:sz w:val="18"/>
      <w:szCs w:val="18"/>
    </w:rPr>
  </w:style>
  <w:style w:type="character" w:customStyle="1" w:styleId="Char0">
    <w:name w:val="页脚 Char"/>
    <w:basedOn w:val="a0"/>
    <w:link w:val="a5"/>
    <w:uiPriority w:val="99"/>
    <w:rsid w:val="00123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86859">
      <w:bodyDiv w:val="1"/>
      <w:marLeft w:val="0"/>
      <w:marRight w:val="0"/>
      <w:marTop w:val="0"/>
      <w:marBottom w:val="0"/>
      <w:divBdr>
        <w:top w:val="none" w:sz="0" w:space="0" w:color="auto"/>
        <w:left w:val="none" w:sz="0" w:space="0" w:color="auto"/>
        <w:bottom w:val="none" w:sz="0" w:space="0" w:color="auto"/>
        <w:right w:val="none" w:sz="0" w:space="0" w:color="auto"/>
      </w:divBdr>
      <w:divsChild>
        <w:div w:id="174921744">
          <w:marLeft w:val="0"/>
          <w:marRight w:val="0"/>
          <w:marTop w:val="0"/>
          <w:marBottom w:val="0"/>
          <w:divBdr>
            <w:top w:val="none" w:sz="0" w:space="0" w:color="auto"/>
            <w:left w:val="none" w:sz="0" w:space="0" w:color="auto"/>
            <w:bottom w:val="none" w:sz="0" w:space="0" w:color="auto"/>
            <w:right w:val="none" w:sz="0" w:space="0" w:color="auto"/>
          </w:divBdr>
        </w:div>
        <w:div w:id="604075248">
          <w:marLeft w:val="0"/>
          <w:marRight w:val="0"/>
          <w:marTop w:val="0"/>
          <w:marBottom w:val="0"/>
          <w:divBdr>
            <w:top w:val="none" w:sz="0" w:space="0" w:color="auto"/>
            <w:left w:val="none" w:sz="0" w:space="0" w:color="auto"/>
            <w:bottom w:val="none" w:sz="0" w:space="0" w:color="auto"/>
            <w:right w:val="none" w:sz="0" w:space="0" w:color="auto"/>
          </w:divBdr>
        </w:div>
        <w:div w:id="996570023">
          <w:marLeft w:val="0"/>
          <w:marRight w:val="0"/>
          <w:marTop w:val="0"/>
          <w:marBottom w:val="0"/>
          <w:divBdr>
            <w:top w:val="none" w:sz="0" w:space="0" w:color="auto"/>
            <w:left w:val="none" w:sz="0" w:space="0" w:color="auto"/>
            <w:bottom w:val="none" w:sz="0" w:space="0" w:color="auto"/>
            <w:right w:val="none" w:sz="0" w:space="0" w:color="auto"/>
          </w:divBdr>
        </w:div>
        <w:div w:id="1746343073">
          <w:marLeft w:val="0"/>
          <w:marRight w:val="0"/>
          <w:marTop w:val="0"/>
          <w:marBottom w:val="0"/>
          <w:divBdr>
            <w:top w:val="none" w:sz="0" w:space="0" w:color="auto"/>
            <w:left w:val="none" w:sz="0" w:space="0" w:color="auto"/>
            <w:bottom w:val="none" w:sz="0" w:space="0" w:color="auto"/>
            <w:right w:val="none" w:sz="0" w:space="0" w:color="auto"/>
          </w:divBdr>
        </w:div>
        <w:div w:id="1675913200">
          <w:marLeft w:val="0"/>
          <w:marRight w:val="0"/>
          <w:marTop w:val="0"/>
          <w:marBottom w:val="0"/>
          <w:divBdr>
            <w:top w:val="none" w:sz="0" w:space="0" w:color="auto"/>
            <w:left w:val="none" w:sz="0" w:space="0" w:color="auto"/>
            <w:bottom w:val="none" w:sz="0" w:space="0" w:color="auto"/>
            <w:right w:val="none" w:sz="0" w:space="0" w:color="auto"/>
          </w:divBdr>
        </w:div>
        <w:div w:id="208150866">
          <w:marLeft w:val="0"/>
          <w:marRight w:val="0"/>
          <w:marTop w:val="0"/>
          <w:marBottom w:val="0"/>
          <w:divBdr>
            <w:top w:val="none" w:sz="0" w:space="0" w:color="auto"/>
            <w:left w:val="none" w:sz="0" w:space="0" w:color="auto"/>
            <w:bottom w:val="none" w:sz="0" w:space="0" w:color="auto"/>
            <w:right w:val="none" w:sz="0" w:space="0" w:color="auto"/>
          </w:divBdr>
        </w:div>
      </w:divsChild>
    </w:div>
    <w:div w:id="492372923">
      <w:bodyDiv w:val="1"/>
      <w:marLeft w:val="0"/>
      <w:marRight w:val="0"/>
      <w:marTop w:val="0"/>
      <w:marBottom w:val="0"/>
      <w:divBdr>
        <w:top w:val="none" w:sz="0" w:space="0" w:color="auto"/>
        <w:left w:val="none" w:sz="0" w:space="0" w:color="auto"/>
        <w:bottom w:val="none" w:sz="0" w:space="0" w:color="auto"/>
        <w:right w:val="none" w:sz="0" w:space="0" w:color="auto"/>
      </w:divBdr>
      <w:divsChild>
        <w:div w:id="181820771">
          <w:marLeft w:val="0"/>
          <w:marRight w:val="0"/>
          <w:marTop w:val="0"/>
          <w:marBottom w:val="0"/>
          <w:divBdr>
            <w:top w:val="none" w:sz="0" w:space="0" w:color="auto"/>
            <w:left w:val="none" w:sz="0" w:space="0" w:color="auto"/>
            <w:bottom w:val="none" w:sz="0" w:space="0" w:color="auto"/>
            <w:right w:val="none" w:sz="0" w:space="0" w:color="auto"/>
          </w:divBdr>
        </w:div>
        <w:div w:id="1021473242">
          <w:marLeft w:val="0"/>
          <w:marRight w:val="0"/>
          <w:marTop w:val="0"/>
          <w:marBottom w:val="0"/>
          <w:divBdr>
            <w:top w:val="none" w:sz="0" w:space="0" w:color="auto"/>
            <w:left w:val="none" w:sz="0" w:space="0" w:color="auto"/>
            <w:bottom w:val="none" w:sz="0" w:space="0" w:color="auto"/>
            <w:right w:val="none" w:sz="0" w:space="0" w:color="auto"/>
          </w:divBdr>
        </w:div>
        <w:div w:id="1619410381">
          <w:marLeft w:val="0"/>
          <w:marRight w:val="0"/>
          <w:marTop w:val="0"/>
          <w:marBottom w:val="0"/>
          <w:divBdr>
            <w:top w:val="none" w:sz="0" w:space="0" w:color="auto"/>
            <w:left w:val="none" w:sz="0" w:space="0" w:color="auto"/>
            <w:bottom w:val="none" w:sz="0" w:space="0" w:color="auto"/>
            <w:right w:val="none" w:sz="0" w:space="0" w:color="auto"/>
          </w:divBdr>
        </w:div>
        <w:div w:id="107086698">
          <w:marLeft w:val="0"/>
          <w:marRight w:val="0"/>
          <w:marTop w:val="0"/>
          <w:marBottom w:val="0"/>
          <w:divBdr>
            <w:top w:val="none" w:sz="0" w:space="0" w:color="auto"/>
            <w:left w:val="none" w:sz="0" w:space="0" w:color="auto"/>
            <w:bottom w:val="none" w:sz="0" w:space="0" w:color="auto"/>
            <w:right w:val="none" w:sz="0" w:space="0" w:color="auto"/>
          </w:divBdr>
        </w:div>
        <w:div w:id="242884729">
          <w:marLeft w:val="0"/>
          <w:marRight w:val="0"/>
          <w:marTop w:val="0"/>
          <w:marBottom w:val="0"/>
          <w:divBdr>
            <w:top w:val="none" w:sz="0" w:space="0" w:color="auto"/>
            <w:left w:val="none" w:sz="0" w:space="0" w:color="auto"/>
            <w:bottom w:val="none" w:sz="0" w:space="0" w:color="auto"/>
            <w:right w:val="none" w:sz="0" w:space="0" w:color="auto"/>
          </w:divBdr>
        </w:div>
        <w:div w:id="1626887168">
          <w:marLeft w:val="0"/>
          <w:marRight w:val="0"/>
          <w:marTop w:val="0"/>
          <w:marBottom w:val="0"/>
          <w:divBdr>
            <w:top w:val="none" w:sz="0" w:space="0" w:color="auto"/>
            <w:left w:val="none" w:sz="0" w:space="0" w:color="auto"/>
            <w:bottom w:val="none" w:sz="0" w:space="0" w:color="auto"/>
            <w:right w:val="none" w:sz="0" w:space="0" w:color="auto"/>
          </w:divBdr>
        </w:div>
        <w:div w:id="501941662">
          <w:marLeft w:val="0"/>
          <w:marRight w:val="0"/>
          <w:marTop w:val="0"/>
          <w:marBottom w:val="0"/>
          <w:divBdr>
            <w:top w:val="none" w:sz="0" w:space="0" w:color="auto"/>
            <w:left w:val="none" w:sz="0" w:space="0" w:color="auto"/>
            <w:bottom w:val="none" w:sz="0" w:space="0" w:color="auto"/>
            <w:right w:val="none" w:sz="0" w:space="0" w:color="auto"/>
          </w:divBdr>
        </w:div>
        <w:div w:id="187644505">
          <w:marLeft w:val="0"/>
          <w:marRight w:val="0"/>
          <w:marTop w:val="0"/>
          <w:marBottom w:val="0"/>
          <w:divBdr>
            <w:top w:val="none" w:sz="0" w:space="0" w:color="auto"/>
            <w:left w:val="none" w:sz="0" w:space="0" w:color="auto"/>
            <w:bottom w:val="none" w:sz="0" w:space="0" w:color="auto"/>
            <w:right w:val="none" w:sz="0" w:space="0" w:color="auto"/>
          </w:divBdr>
        </w:div>
        <w:div w:id="132675294">
          <w:marLeft w:val="0"/>
          <w:marRight w:val="0"/>
          <w:marTop w:val="0"/>
          <w:marBottom w:val="0"/>
          <w:divBdr>
            <w:top w:val="none" w:sz="0" w:space="0" w:color="auto"/>
            <w:left w:val="none" w:sz="0" w:space="0" w:color="auto"/>
            <w:bottom w:val="none" w:sz="0" w:space="0" w:color="auto"/>
            <w:right w:val="none" w:sz="0" w:space="0" w:color="auto"/>
          </w:divBdr>
        </w:div>
        <w:div w:id="1177505313">
          <w:marLeft w:val="0"/>
          <w:marRight w:val="0"/>
          <w:marTop w:val="0"/>
          <w:marBottom w:val="0"/>
          <w:divBdr>
            <w:top w:val="none" w:sz="0" w:space="0" w:color="auto"/>
            <w:left w:val="none" w:sz="0" w:space="0" w:color="auto"/>
            <w:bottom w:val="none" w:sz="0" w:space="0" w:color="auto"/>
            <w:right w:val="none" w:sz="0" w:space="0" w:color="auto"/>
          </w:divBdr>
        </w:div>
        <w:div w:id="1511602834">
          <w:marLeft w:val="0"/>
          <w:marRight w:val="0"/>
          <w:marTop w:val="0"/>
          <w:marBottom w:val="0"/>
          <w:divBdr>
            <w:top w:val="none" w:sz="0" w:space="0" w:color="auto"/>
            <w:left w:val="none" w:sz="0" w:space="0" w:color="auto"/>
            <w:bottom w:val="none" w:sz="0" w:space="0" w:color="auto"/>
            <w:right w:val="none" w:sz="0" w:space="0" w:color="auto"/>
          </w:divBdr>
        </w:div>
        <w:div w:id="527179412">
          <w:marLeft w:val="0"/>
          <w:marRight w:val="0"/>
          <w:marTop w:val="0"/>
          <w:marBottom w:val="0"/>
          <w:divBdr>
            <w:top w:val="none" w:sz="0" w:space="0" w:color="auto"/>
            <w:left w:val="none" w:sz="0" w:space="0" w:color="auto"/>
            <w:bottom w:val="none" w:sz="0" w:space="0" w:color="auto"/>
            <w:right w:val="none" w:sz="0" w:space="0" w:color="auto"/>
          </w:divBdr>
        </w:div>
        <w:div w:id="443499628">
          <w:marLeft w:val="0"/>
          <w:marRight w:val="0"/>
          <w:marTop w:val="0"/>
          <w:marBottom w:val="0"/>
          <w:divBdr>
            <w:top w:val="none" w:sz="0" w:space="0" w:color="auto"/>
            <w:left w:val="none" w:sz="0" w:space="0" w:color="auto"/>
            <w:bottom w:val="none" w:sz="0" w:space="0" w:color="auto"/>
            <w:right w:val="none" w:sz="0" w:space="0" w:color="auto"/>
          </w:divBdr>
        </w:div>
        <w:div w:id="1819108946">
          <w:marLeft w:val="0"/>
          <w:marRight w:val="0"/>
          <w:marTop w:val="0"/>
          <w:marBottom w:val="0"/>
          <w:divBdr>
            <w:top w:val="none" w:sz="0" w:space="0" w:color="auto"/>
            <w:left w:val="none" w:sz="0" w:space="0" w:color="auto"/>
            <w:bottom w:val="none" w:sz="0" w:space="0" w:color="auto"/>
            <w:right w:val="none" w:sz="0" w:space="0" w:color="auto"/>
          </w:divBdr>
        </w:div>
        <w:div w:id="193465110">
          <w:marLeft w:val="0"/>
          <w:marRight w:val="0"/>
          <w:marTop w:val="0"/>
          <w:marBottom w:val="0"/>
          <w:divBdr>
            <w:top w:val="none" w:sz="0" w:space="0" w:color="auto"/>
            <w:left w:val="none" w:sz="0" w:space="0" w:color="auto"/>
            <w:bottom w:val="none" w:sz="0" w:space="0" w:color="auto"/>
            <w:right w:val="none" w:sz="0" w:space="0" w:color="auto"/>
          </w:divBdr>
        </w:div>
        <w:div w:id="1643273663">
          <w:marLeft w:val="0"/>
          <w:marRight w:val="0"/>
          <w:marTop w:val="0"/>
          <w:marBottom w:val="0"/>
          <w:divBdr>
            <w:top w:val="none" w:sz="0" w:space="0" w:color="auto"/>
            <w:left w:val="none" w:sz="0" w:space="0" w:color="auto"/>
            <w:bottom w:val="none" w:sz="0" w:space="0" w:color="auto"/>
            <w:right w:val="none" w:sz="0" w:space="0" w:color="auto"/>
          </w:divBdr>
        </w:div>
      </w:divsChild>
    </w:div>
    <w:div w:id="531039635">
      <w:bodyDiv w:val="1"/>
      <w:marLeft w:val="0"/>
      <w:marRight w:val="0"/>
      <w:marTop w:val="0"/>
      <w:marBottom w:val="0"/>
      <w:divBdr>
        <w:top w:val="none" w:sz="0" w:space="0" w:color="auto"/>
        <w:left w:val="none" w:sz="0" w:space="0" w:color="auto"/>
        <w:bottom w:val="none" w:sz="0" w:space="0" w:color="auto"/>
        <w:right w:val="none" w:sz="0" w:space="0" w:color="auto"/>
      </w:divBdr>
      <w:divsChild>
        <w:div w:id="1723551639">
          <w:marLeft w:val="0"/>
          <w:marRight w:val="0"/>
          <w:marTop w:val="0"/>
          <w:marBottom w:val="0"/>
          <w:divBdr>
            <w:top w:val="none" w:sz="0" w:space="0" w:color="auto"/>
            <w:left w:val="none" w:sz="0" w:space="0" w:color="auto"/>
            <w:bottom w:val="none" w:sz="0" w:space="0" w:color="auto"/>
            <w:right w:val="none" w:sz="0" w:space="0" w:color="auto"/>
          </w:divBdr>
        </w:div>
        <w:div w:id="108740155">
          <w:marLeft w:val="0"/>
          <w:marRight w:val="0"/>
          <w:marTop w:val="0"/>
          <w:marBottom w:val="0"/>
          <w:divBdr>
            <w:top w:val="none" w:sz="0" w:space="0" w:color="auto"/>
            <w:left w:val="none" w:sz="0" w:space="0" w:color="auto"/>
            <w:bottom w:val="none" w:sz="0" w:space="0" w:color="auto"/>
            <w:right w:val="none" w:sz="0" w:space="0" w:color="auto"/>
          </w:divBdr>
        </w:div>
        <w:div w:id="2062437908">
          <w:marLeft w:val="0"/>
          <w:marRight w:val="0"/>
          <w:marTop w:val="0"/>
          <w:marBottom w:val="0"/>
          <w:divBdr>
            <w:top w:val="none" w:sz="0" w:space="0" w:color="auto"/>
            <w:left w:val="none" w:sz="0" w:space="0" w:color="auto"/>
            <w:bottom w:val="none" w:sz="0" w:space="0" w:color="auto"/>
            <w:right w:val="none" w:sz="0" w:space="0" w:color="auto"/>
          </w:divBdr>
        </w:div>
      </w:divsChild>
    </w:div>
    <w:div w:id="1048993016">
      <w:bodyDiv w:val="1"/>
      <w:marLeft w:val="0"/>
      <w:marRight w:val="0"/>
      <w:marTop w:val="0"/>
      <w:marBottom w:val="0"/>
      <w:divBdr>
        <w:top w:val="none" w:sz="0" w:space="0" w:color="auto"/>
        <w:left w:val="none" w:sz="0" w:space="0" w:color="auto"/>
        <w:bottom w:val="none" w:sz="0" w:space="0" w:color="auto"/>
        <w:right w:val="none" w:sz="0" w:space="0" w:color="auto"/>
      </w:divBdr>
      <w:divsChild>
        <w:div w:id="1703509422">
          <w:marLeft w:val="0"/>
          <w:marRight w:val="0"/>
          <w:marTop w:val="0"/>
          <w:marBottom w:val="0"/>
          <w:divBdr>
            <w:top w:val="none" w:sz="0" w:space="0" w:color="auto"/>
            <w:left w:val="none" w:sz="0" w:space="0" w:color="auto"/>
            <w:bottom w:val="none" w:sz="0" w:space="0" w:color="auto"/>
            <w:right w:val="none" w:sz="0" w:space="0" w:color="auto"/>
          </w:divBdr>
        </w:div>
      </w:divsChild>
    </w:div>
    <w:div w:id="1436055816">
      <w:bodyDiv w:val="1"/>
      <w:marLeft w:val="0"/>
      <w:marRight w:val="0"/>
      <w:marTop w:val="0"/>
      <w:marBottom w:val="0"/>
      <w:divBdr>
        <w:top w:val="none" w:sz="0" w:space="0" w:color="auto"/>
        <w:left w:val="none" w:sz="0" w:space="0" w:color="auto"/>
        <w:bottom w:val="none" w:sz="0" w:space="0" w:color="auto"/>
        <w:right w:val="none" w:sz="0" w:space="0" w:color="auto"/>
      </w:divBdr>
      <w:divsChild>
        <w:div w:id="2076005222">
          <w:marLeft w:val="0"/>
          <w:marRight w:val="0"/>
          <w:marTop w:val="0"/>
          <w:marBottom w:val="0"/>
          <w:divBdr>
            <w:top w:val="none" w:sz="0" w:space="0" w:color="auto"/>
            <w:left w:val="none" w:sz="0" w:space="0" w:color="auto"/>
            <w:bottom w:val="none" w:sz="0" w:space="0" w:color="auto"/>
            <w:right w:val="none" w:sz="0" w:space="0" w:color="auto"/>
          </w:divBdr>
        </w:div>
        <w:div w:id="310983177">
          <w:marLeft w:val="0"/>
          <w:marRight w:val="0"/>
          <w:marTop w:val="0"/>
          <w:marBottom w:val="0"/>
          <w:divBdr>
            <w:top w:val="none" w:sz="0" w:space="0" w:color="auto"/>
            <w:left w:val="none" w:sz="0" w:space="0" w:color="auto"/>
            <w:bottom w:val="none" w:sz="0" w:space="0" w:color="auto"/>
            <w:right w:val="none" w:sz="0" w:space="0" w:color="auto"/>
          </w:divBdr>
        </w:div>
        <w:div w:id="2044475434">
          <w:marLeft w:val="0"/>
          <w:marRight w:val="0"/>
          <w:marTop w:val="0"/>
          <w:marBottom w:val="0"/>
          <w:divBdr>
            <w:top w:val="none" w:sz="0" w:space="0" w:color="auto"/>
            <w:left w:val="none" w:sz="0" w:space="0" w:color="auto"/>
            <w:bottom w:val="none" w:sz="0" w:space="0" w:color="auto"/>
            <w:right w:val="none" w:sz="0" w:space="0" w:color="auto"/>
          </w:divBdr>
        </w:div>
        <w:div w:id="800685047">
          <w:marLeft w:val="0"/>
          <w:marRight w:val="0"/>
          <w:marTop w:val="0"/>
          <w:marBottom w:val="0"/>
          <w:divBdr>
            <w:top w:val="none" w:sz="0" w:space="0" w:color="auto"/>
            <w:left w:val="none" w:sz="0" w:space="0" w:color="auto"/>
            <w:bottom w:val="none" w:sz="0" w:space="0" w:color="auto"/>
            <w:right w:val="none" w:sz="0" w:space="0" w:color="auto"/>
          </w:divBdr>
        </w:div>
      </w:divsChild>
    </w:div>
    <w:div w:id="1916620476">
      <w:bodyDiv w:val="1"/>
      <w:marLeft w:val="0"/>
      <w:marRight w:val="0"/>
      <w:marTop w:val="0"/>
      <w:marBottom w:val="0"/>
      <w:divBdr>
        <w:top w:val="none" w:sz="0" w:space="0" w:color="auto"/>
        <w:left w:val="none" w:sz="0" w:space="0" w:color="auto"/>
        <w:bottom w:val="none" w:sz="0" w:space="0" w:color="auto"/>
        <w:right w:val="none" w:sz="0" w:space="0" w:color="auto"/>
      </w:divBdr>
      <w:divsChild>
        <w:div w:id="12191174">
          <w:marLeft w:val="0"/>
          <w:marRight w:val="0"/>
          <w:marTop w:val="0"/>
          <w:marBottom w:val="0"/>
          <w:divBdr>
            <w:top w:val="none" w:sz="0" w:space="0" w:color="auto"/>
            <w:left w:val="none" w:sz="0" w:space="0" w:color="auto"/>
            <w:bottom w:val="none" w:sz="0" w:space="0" w:color="auto"/>
            <w:right w:val="none" w:sz="0" w:space="0" w:color="auto"/>
          </w:divBdr>
        </w:div>
        <w:div w:id="15471363">
          <w:marLeft w:val="0"/>
          <w:marRight w:val="0"/>
          <w:marTop w:val="0"/>
          <w:marBottom w:val="0"/>
          <w:divBdr>
            <w:top w:val="none" w:sz="0" w:space="0" w:color="auto"/>
            <w:left w:val="none" w:sz="0" w:space="0" w:color="auto"/>
            <w:bottom w:val="none" w:sz="0" w:space="0" w:color="auto"/>
            <w:right w:val="none" w:sz="0" w:space="0" w:color="auto"/>
          </w:divBdr>
        </w:div>
        <w:div w:id="1581209117">
          <w:marLeft w:val="0"/>
          <w:marRight w:val="0"/>
          <w:marTop w:val="0"/>
          <w:marBottom w:val="0"/>
          <w:divBdr>
            <w:top w:val="none" w:sz="0" w:space="0" w:color="auto"/>
            <w:left w:val="none" w:sz="0" w:space="0" w:color="auto"/>
            <w:bottom w:val="none" w:sz="0" w:space="0" w:color="auto"/>
            <w:right w:val="none" w:sz="0" w:space="0" w:color="auto"/>
          </w:divBdr>
        </w:div>
        <w:div w:id="1195726172">
          <w:marLeft w:val="0"/>
          <w:marRight w:val="0"/>
          <w:marTop w:val="0"/>
          <w:marBottom w:val="0"/>
          <w:divBdr>
            <w:top w:val="none" w:sz="0" w:space="0" w:color="auto"/>
            <w:left w:val="none" w:sz="0" w:space="0" w:color="auto"/>
            <w:bottom w:val="none" w:sz="0" w:space="0" w:color="auto"/>
            <w:right w:val="none" w:sz="0" w:space="0" w:color="auto"/>
          </w:divBdr>
        </w:div>
        <w:div w:id="1421102635">
          <w:marLeft w:val="0"/>
          <w:marRight w:val="0"/>
          <w:marTop w:val="0"/>
          <w:marBottom w:val="0"/>
          <w:divBdr>
            <w:top w:val="none" w:sz="0" w:space="0" w:color="auto"/>
            <w:left w:val="none" w:sz="0" w:space="0" w:color="auto"/>
            <w:bottom w:val="none" w:sz="0" w:space="0" w:color="auto"/>
            <w:right w:val="none" w:sz="0" w:space="0" w:color="auto"/>
          </w:divBdr>
        </w:div>
        <w:div w:id="1761490438">
          <w:marLeft w:val="0"/>
          <w:marRight w:val="0"/>
          <w:marTop w:val="0"/>
          <w:marBottom w:val="0"/>
          <w:divBdr>
            <w:top w:val="none" w:sz="0" w:space="0" w:color="auto"/>
            <w:left w:val="none" w:sz="0" w:space="0" w:color="auto"/>
            <w:bottom w:val="none" w:sz="0" w:space="0" w:color="auto"/>
            <w:right w:val="none" w:sz="0" w:space="0" w:color="auto"/>
          </w:divBdr>
        </w:div>
        <w:div w:id="734090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帐户</cp:lastModifiedBy>
  <cp:revision>8</cp:revision>
  <dcterms:created xsi:type="dcterms:W3CDTF">2020-05-21T01:24:00Z</dcterms:created>
  <dcterms:modified xsi:type="dcterms:W3CDTF">2023-05-05T11:47:00Z</dcterms:modified>
</cp:coreProperties>
</file>