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J'aime les jeux vidéo et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tout ce qui touche les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nouvelles technologies</w:t>
      </w:r>
    </w:p>
    <w:p>
      <w:pPr>
        <w:sectPr>
          <w:pgSz w:w="11920" w:h="16845" w:orient="portrait"/>
          <w:cols w:equalWidth="0" w:num="1">
            <w:col w:w="11120"/>
          </w:cols>
          <w:pgMar w:left="600" w:top="255" w:right="19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right="960"/>
        <w:spacing w:after="0" w:line="2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9"/>
          <w:szCs w:val="59"/>
          <w:b w:val="1"/>
          <w:bCs w:val="1"/>
          <w:color w:val="FFFFFF"/>
        </w:rPr>
        <w:t>MAXENCE BOUCHÉ 19 ANS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47167D"/>
        </w:rPr>
        <w:t>INFORMATIONS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765996"/>
        </w:rPr>
        <w:t>06 75 38 67 52,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760" w:right="74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765996"/>
        </w:rPr>
        <w:t>16, rue Victor Lagrange, 69007 Lyon, France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765996"/>
        </w:rPr>
        <w:t>mbouche@gaming.bs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765996"/>
        </w:rPr>
        <w:t>LinkedIn :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765996"/>
        </w:rPr>
        <w:t>https://www.linkedin.com/in/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765996"/>
        </w:rPr>
        <w:t>maxence-bouch%C3%A9-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765996"/>
        </w:rPr>
        <w:t>3b66621b6/</w:t>
      </w: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jc w:val="center"/>
        <w:ind w:righ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167D"/>
        </w:rPr>
        <w:t>C o m p é t e n c e s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jc w:val="center"/>
        <w:ind w:righ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167D"/>
        </w:rPr>
        <w:t>i n f o r m a t i q u e s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Photoshop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HTML / CSS / SEO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Traitement de texte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Premiere Pro (montage vidéo)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167D"/>
        </w:rPr>
        <w:t>L a n g u e s</w: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Français: Langue maternelle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Espagnol: B1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English: B1</w: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47167D"/>
        </w:rPr>
        <w:t>A t o u t s</w: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Sociable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Ouvert d'esprit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Rigoureux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Flexible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47167D"/>
        </w:rPr>
        <w:t>P a r c o u r 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765996"/>
        </w:rPr>
        <w:t>Gaming Campus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65996"/>
        </w:rPr>
        <w:t>2020-2022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460" w:right="182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Je suis actuellement en deuxième au Gaming School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60" w:right="130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Il s'agit d'une école de commerce qui enseigne le marketing et les sujets commerciaux pour l'industrie du jeu vidéo.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both"/>
        <w:ind w:left="460" w:right="176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65996"/>
        </w:rPr>
        <w:t>Je prévois de passer 5 ans au sein du gaming campus et ensuite trouver une entreprise pour mettre en oeuvre les compétences aquises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765996"/>
        </w:rPr>
        <w:t>Baccalauréat STMG</w:t>
      </w:r>
    </w:p>
    <w:p>
      <w:pPr>
        <w:ind w:left="500" w:right="124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J'ai obtenu mon BAC STMG avec option mercatique en Juin 2020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47167D"/>
        </w:rPr>
        <w:t>E x p é r i e n c e s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47167D"/>
        </w:rPr>
        <w:t>p r o f e s s i o n n e l l e 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765996"/>
        </w:rPr>
        <w:t>Reception Manager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40" w:right="36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OFFICE DU TOURISME DES CONTAMINES-MONTJOIE NOVEMBRE 2016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26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Pendant ce stage, j'ai dû parler à des étrangers, ce qui m'a permis de travailler mon anglais. J'ai également dû utiliser plusieurs outils informatiques pour remplir des réservations.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765996"/>
        </w:rPr>
        <w:t>Directeur de production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FAILEN 9 (ASSOCIATION E-SPORTIVE)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JUIN - AOUT 2021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ind w:left="300" w:right="14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65996"/>
        </w:rPr>
        <w:t>Durant ces 2 mois en tant que directeur de production, j'ai dû m'occuper des recrutements, j'ai également du mettre en place des plannings hebdomadaire.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47167D"/>
        </w:rPr>
        <w:t>E x p é r i e n c e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47167D"/>
        </w:rPr>
        <w:t>s u p p l é m e n t a i r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both"/>
        <w:ind w:left="220" w:right="140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65996"/>
        </w:rPr>
        <w:t>J'ai dû faire et créer une compétition sur un jeu. Avec cette expérience, j'ai dû parler avec mes partenaires et établir toutes les règles de la compétition. Cela a donc entraîné mon esprit d'équipe.</w:t>
      </w:r>
    </w:p>
    <w:sectPr>
      <w:pgSz w:w="11920" w:h="16845" w:orient="portrait"/>
      <w:cols w:equalWidth="0" w:num="2">
        <w:col w:w="4380" w:space="720"/>
        <w:col w:w="6020"/>
      </w:cols>
      <w:pgMar w:left="600" w:top="255" w:right="19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2022-10-20T19:52:16Z</dcterms:created>
  <dcterms:modified xsi:type="dcterms:W3CDTF">2022-10-20T19:52:16Z</dcterms:modified>
</cp:coreProperties>
</file>