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5"/>
        </w:numPr>
        <w:ind w:left="720" w:hanging="360"/>
        <w:rPr>
          <w:u w:val="none"/>
        </w:rPr>
      </w:pPr>
      <w:r w:rsidDel="00000000" w:rsidR="00000000" w:rsidRPr="00000000">
        <w:rPr>
          <w:rtl w:val="0"/>
        </w:rPr>
        <w:t xml:space="preserve">L’état d’art</w:t>
      </w:r>
    </w:p>
    <w:p w:rsidR="00000000" w:rsidDel="00000000" w:rsidP="00000000" w:rsidRDefault="00000000" w:rsidRPr="00000000" w14:paraId="00000002">
      <w:pPr>
        <w:ind w:left="720" w:firstLine="0"/>
        <w:rPr/>
      </w:pPr>
      <w:r w:rsidDel="00000000" w:rsidR="00000000" w:rsidRPr="00000000">
        <w:rPr>
          <w:rtl w:val="0"/>
        </w:rPr>
        <w:t xml:space="preserve">a) Mot clefs</w:t>
      </w:r>
    </w:p>
    <w:p w:rsidR="00000000" w:rsidDel="00000000" w:rsidP="00000000" w:rsidRDefault="00000000" w:rsidRPr="00000000" w14:paraId="00000003">
      <w:pPr>
        <w:ind w:left="720" w:firstLine="0"/>
        <w:rPr/>
      </w:pPr>
      <w:r w:rsidDel="00000000" w:rsidR="00000000" w:rsidRPr="00000000">
        <w:rPr>
          <w:rtl w:val="0"/>
        </w:rPr>
        <w:t xml:space="preserve">b) Contexte</w:t>
      </w:r>
    </w:p>
    <w:p w:rsidR="00000000" w:rsidDel="00000000" w:rsidP="00000000" w:rsidRDefault="00000000" w:rsidRPr="00000000" w14:paraId="00000004">
      <w:pPr>
        <w:ind w:left="720" w:firstLine="0"/>
        <w:rPr/>
      </w:pPr>
      <w:r w:rsidDel="00000000" w:rsidR="00000000" w:rsidRPr="00000000">
        <w:rPr>
          <w:rtl w:val="0"/>
        </w:rPr>
        <w:t xml:space="preserve">c) Ce qui existe déjà</w:t>
      </w:r>
    </w:p>
    <w:p w:rsidR="00000000" w:rsidDel="00000000" w:rsidP="00000000" w:rsidRDefault="00000000" w:rsidRPr="00000000" w14:paraId="00000005">
      <w:pPr>
        <w:ind w:left="720" w:firstLine="0"/>
        <w:rPr/>
      </w:pPr>
      <w:r w:rsidDel="00000000" w:rsidR="00000000" w:rsidRPr="00000000">
        <w:rPr>
          <w:rtl w:val="0"/>
        </w:rPr>
        <w:t xml:space="preserve">d) Problématique</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numPr>
          <w:ilvl w:val="0"/>
          <w:numId w:val="5"/>
        </w:numPr>
        <w:ind w:left="720" w:hanging="360"/>
        <w:rPr>
          <w:u w:val="none"/>
        </w:rPr>
      </w:pPr>
      <w:r w:rsidDel="00000000" w:rsidR="00000000" w:rsidRPr="00000000">
        <w:rPr>
          <w:rtl w:val="0"/>
        </w:rPr>
        <w:t xml:space="preserve">L’application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Pour le rapport : </w:t>
      </w:r>
    </w:p>
    <w:p w:rsidR="00000000" w:rsidDel="00000000" w:rsidP="00000000" w:rsidRDefault="00000000" w:rsidRPr="00000000" w14:paraId="0000000C">
      <w:pPr>
        <w:rPr/>
      </w:pPr>
      <w:r w:rsidDel="00000000" w:rsidR="00000000" w:rsidRPr="00000000">
        <w:rPr>
          <w:rtl w:val="0"/>
        </w:rPr>
        <w:t xml:space="preserve">Commencer par définir le contexte (intro)</w:t>
      </w:r>
    </w:p>
    <w:p w:rsidR="00000000" w:rsidDel="00000000" w:rsidP="00000000" w:rsidRDefault="00000000" w:rsidRPr="00000000" w14:paraId="0000000D">
      <w:pPr>
        <w:rPr/>
      </w:pPr>
      <w:r w:rsidDel="00000000" w:rsidR="00000000" w:rsidRPr="00000000">
        <w:rPr>
          <w:rtl w:val="0"/>
        </w:rPr>
        <w:t xml:space="preserve">Puis définir les mots clefs</w:t>
      </w:r>
    </w:p>
    <w:p w:rsidR="00000000" w:rsidDel="00000000" w:rsidP="00000000" w:rsidRDefault="00000000" w:rsidRPr="00000000" w14:paraId="0000000E">
      <w:pPr>
        <w:rPr/>
      </w:pPr>
      <w:r w:rsidDel="00000000" w:rsidR="00000000" w:rsidRPr="00000000">
        <w:rPr>
          <w:rtl w:val="0"/>
        </w:rPr>
        <w:t xml:space="preserve">Insérer les applications qui existent déjà (le tableau comparatif)</w:t>
      </w:r>
    </w:p>
    <w:p w:rsidR="00000000" w:rsidDel="00000000" w:rsidP="00000000" w:rsidRDefault="00000000" w:rsidRPr="00000000" w14:paraId="0000000F">
      <w:pPr>
        <w:rPr/>
      </w:pPr>
      <w:r w:rsidDel="00000000" w:rsidR="00000000" w:rsidRPr="00000000">
        <w:rPr>
          <w:rtl w:val="0"/>
        </w:rPr>
        <w:t xml:space="preserve">La matrice swot et le graphique de projet</w:t>
      </w:r>
    </w:p>
    <w:p w:rsidR="00000000" w:rsidDel="00000000" w:rsidP="00000000" w:rsidRDefault="00000000" w:rsidRPr="00000000" w14:paraId="00000010">
      <w:pPr>
        <w:rPr/>
      </w:pPr>
      <w:r w:rsidDel="00000000" w:rsidR="00000000" w:rsidRPr="00000000">
        <w:rPr>
          <w:rtl w:val="0"/>
        </w:rPr>
        <w:t xml:space="preserve">Finir par la problématique</w:t>
      </w:r>
    </w:p>
    <w:p w:rsidR="00000000" w:rsidDel="00000000" w:rsidP="00000000" w:rsidRDefault="00000000" w:rsidRPr="00000000" w14:paraId="00000011">
      <w:pPr>
        <w:rPr/>
      </w:pPr>
      <w:r w:rsidDel="00000000" w:rsidR="00000000" w:rsidRPr="00000000">
        <w:rPr>
          <w:rtl w:val="0"/>
        </w:rPr>
        <w:t xml:space="preserve">Réponse à la problématique avec notre application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L’état d’art</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numPr>
          <w:ilvl w:val="0"/>
          <w:numId w:val="7"/>
        </w:numPr>
        <w:ind w:left="1440" w:hanging="360"/>
        <w:rPr>
          <w:u w:val="none"/>
        </w:rPr>
      </w:pPr>
      <w:r w:rsidDel="00000000" w:rsidR="00000000" w:rsidRPr="00000000">
        <w:rPr>
          <w:rtl w:val="0"/>
        </w:rPr>
        <w:t xml:space="preserve">Mot clefs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sz w:val="21"/>
          <w:szCs w:val="21"/>
          <w:highlight w:val="white"/>
        </w:rPr>
      </w:pPr>
      <w:r w:rsidDel="00000000" w:rsidR="00000000" w:rsidRPr="00000000">
        <w:rPr>
          <w:u w:val="single"/>
          <w:rtl w:val="0"/>
        </w:rPr>
        <w:t xml:space="preserve">Circuit court :</w:t>
      </w:r>
      <w:r w:rsidDel="00000000" w:rsidR="00000000" w:rsidRPr="00000000">
        <w:rPr>
          <w:rtl w:val="0"/>
        </w:rPr>
        <w:t xml:space="preserve"> Ce sont</w:t>
      </w:r>
      <w:r w:rsidDel="00000000" w:rsidR="00000000" w:rsidRPr="00000000">
        <w:rPr>
          <w:sz w:val="21"/>
          <w:szCs w:val="21"/>
          <w:highlight w:val="white"/>
          <w:rtl w:val="0"/>
        </w:rPr>
        <w:t xml:space="preserve"> des circuits d’approvisionnement qui, entre producteurs et consommateurs, mobilisent un nombre limité d’intermédiaires. (producteur professionnel comme particulier, de même pour les consommateurs).</w:t>
      </w:r>
    </w:p>
    <w:p w:rsidR="00000000" w:rsidDel="00000000" w:rsidP="00000000" w:rsidRDefault="00000000" w:rsidRPr="00000000" w14:paraId="0000001A">
      <w:pPr>
        <w:rPr>
          <w:sz w:val="21"/>
          <w:szCs w:val="21"/>
          <w:highlight w:val="white"/>
        </w:rPr>
      </w:pPr>
      <w:r w:rsidDel="00000000" w:rsidR="00000000" w:rsidRPr="00000000">
        <w:rPr>
          <w:sz w:val="21"/>
          <w:szCs w:val="21"/>
          <w:highlight w:val="white"/>
          <w:rtl w:val="0"/>
        </w:rPr>
        <w:t xml:space="preserve">2 modes de commercialisation: Vente directe (du producteur au consommateur (à la ferme, marché, magasin de producteur) ou vente indirecte: un seul intermédiaire (magasins de produit locaux, cantines,restaurants, plateforme de commande en ligne, commerçants détaillants grande ou moyenne surface)</w:t>
      </w:r>
    </w:p>
    <w:p w:rsidR="00000000" w:rsidDel="00000000" w:rsidP="00000000" w:rsidRDefault="00000000" w:rsidRPr="00000000" w14:paraId="0000001B">
      <w:pPr>
        <w:rPr>
          <w:sz w:val="21"/>
          <w:szCs w:val="21"/>
          <w:highlight w:val="white"/>
        </w:rPr>
      </w:pPr>
      <w:r w:rsidDel="00000000" w:rsidR="00000000" w:rsidRPr="00000000">
        <w:rPr>
          <w:rtl w:val="0"/>
        </w:rPr>
      </w:r>
    </w:p>
    <w:p w:rsidR="00000000" w:rsidDel="00000000" w:rsidP="00000000" w:rsidRDefault="00000000" w:rsidRPr="00000000" w14:paraId="0000001C">
      <w:pPr>
        <w:rPr>
          <w:sz w:val="21"/>
          <w:szCs w:val="21"/>
          <w:highlight w:val="white"/>
        </w:rPr>
      </w:pPr>
      <w:r w:rsidDel="00000000" w:rsidR="00000000" w:rsidRPr="00000000">
        <w:rPr>
          <w:sz w:val="21"/>
          <w:szCs w:val="21"/>
          <w:highlight w:val="white"/>
          <w:u w:val="single"/>
          <w:rtl w:val="0"/>
        </w:rPr>
        <w:t xml:space="preserve">Circuit alimentaire de proximité:</w:t>
      </w:r>
      <w:r w:rsidDel="00000000" w:rsidR="00000000" w:rsidRPr="00000000">
        <w:rPr>
          <w:sz w:val="21"/>
          <w:szCs w:val="21"/>
          <w:highlight w:val="white"/>
          <w:rtl w:val="0"/>
        </w:rPr>
        <w:t xml:space="preserve"> Mode de commercialisation d’une distance inférieur à 150km</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u w:val="single"/>
          <w:rtl w:val="0"/>
        </w:rPr>
        <w:t xml:space="preserve">Circuit long : </w:t>
      </w:r>
      <w:r w:rsidDel="00000000" w:rsidR="00000000" w:rsidRPr="00000000">
        <w:rPr>
          <w:rtl w:val="0"/>
        </w:rPr>
        <w:t xml:space="preserve">C’est un circuit de distribution qui comporte plusieurs niveaux d’intermédiaires entre le producteur et le client final. La chaîne se présente ainsi : producteur – grossiste (voire semi-grossiste) – détaillant – client.</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u w:val="single"/>
          <w:rtl w:val="0"/>
        </w:rPr>
        <w:t xml:space="preserve">Jardins partagés : </w:t>
      </w:r>
      <w:r w:rsidDel="00000000" w:rsidR="00000000" w:rsidRPr="00000000">
        <w:rPr>
          <w:rtl w:val="0"/>
        </w:rPr>
        <w:t xml:space="preserve">Un jardin partagé est un jardin conçu, construit et cultivé collectivement par les habitants d’un quartier ou d’un village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u w:val="single"/>
          <w:rtl w:val="0"/>
        </w:rPr>
        <w:t xml:space="preserve">Jardins privés : </w:t>
      </w:r>
      <w:r w:rsidDel="00000000" w:rsidR="00000000" w:rsidRPr="00000000">
        <w:rPr>
          <w:rtl w:val="0"/>
        </w:rPr>
        <w:t xml:space="preserve">Jardin des particuliers.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u w:val="single"/>
        </w:rPr>
      </w:pPr>
      <w:r w:rsidDel="00000000" w:rsidR="00000000" w:rsidRPr="00000000">
        <w:rPr>
          <w:u w:val="single"/>
          <w:rtl w:val="0"/>
        </w:rPr>
        <w:t xml:space="preserve">France Relance : </w:t>
      </w:r>
    </w:p>
    <w:p w:rsidR="00000000" w:rsidDel="00000000" w:rsidP="00000000" w:rsidRDefault="00000000" w:rsidRPr="00000000" w14:paraId="0000002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17 millions € du volet « agriculture » du plan de relance sont alloués au soutien de jardins partagés et collectifs</w:t>
      </w:r>
    </w:p>
    <w:p w:rsidR="00000000" w:rsidDel="00000000" w:rsidP="00000000" w:rsidRDefault="00000000" w:rsidRPr="00000000" w14:paraId="0000002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 </w:t>
      </w:r>
      <w:r w:rsidDel="00000000" w:rsidR="00000000" w:rsidRPr="00000000">
        <w:rPr>
          <w:rtl w:val="0"/>
        </w:rPr>
        <w:t xml:space="preserve">Mobilisable sur l’ensemble du territoire métropolitain et ultramarin</w:t>
      </w:r>
    </w:p>
    <w:p w:rsidR="00000000" w:rsidDel="00000000" w:rsidP="00000000" w:rsidRDefault="00000000" w:rsidRPr="00000000" w14:paraId="0000002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Aide pour investissement matériels et immatériels (prestation d’ingénierie, études de sols)</w:t>
      </w:r>
    </w:p>
    <w:p w:rsidR="00000000" w:rsidDel="00000000" w:rsidP="00000000" w:rsidRDefault="00000000" w:rsidRPr="00000000" w14:paraId="0000002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2 Juillet 2021 à Antony, inauguration d’un jardin partagé de 3400 m</w:t>
      </w:r>
      <w:r w:rsidDel="00000000" w:rsidR="00000000" w:rsidRPr="00000000">
        <w:rPr>
          <w:rtl w:val="0"/>
        </w:rPr>
        <w:t xml:space="preserve">² pour 46 personnes pendant une dizaine d’année environ.</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color w:val="202124"/>
          <w:sz w:val="24"/>
          <w:szCs w:val="24"/>
          <w:highlight w:val="white"/>
        </w:rPr>
      </w:pPr>
      <w:r w:rsidDel="00000000" w:rsidR="00000000" w:rsidRPr="00000000">
        <w:rPr>
          <w:u w:val="single"/>
          <w:rtl w:val="0"/>
        </w:rPr>
        <w:t xml:space="preserve">Economie circulaire</w:t>
      </w:r>
      <w:r w:rsidDel="00000000" w:rsidR="00000000" w:rsidRPr="00000000">
        <w:rPr>
          <w:rtl w:val="0"/>
        </w:rPr>
        <w:t xml:space="preserve">:C</w:t>
      </w:r>
      <w:r w:rsidDel="00000000" w:rsidR="00000000" w:rsidRPr="00000000">
        <w:rPr>
          <w:color w:val="202124"/>
          <w:sz w:val="24"/>
          <w:szCs w:val="24"/>
          <w:highlight w:val="white"/>
          <w:rtl w:val="0"/>
        </w:rPr>
        <w:t xml:space="preserve">onsiste à produire des biens et des services de manière durable en limitant la consommation et le gaspillage des ressources et la production des déchets. Il s'agit de passer d'une société du tout jetable à un modèle économique plus circulaire.</w:t>
      </w:r>
    </w:p>
    <w:p w:rsidR="00000000" w:rsidDel="00000000" w:rsidP="00000000" w:rsidRDefault="00000000" w:rsidRPr="00000000" w14:paraId="0000002C">
      <w:pPr>
        <w:rPr>
          <w:color w:val="202124"/>
          <w:sz w:val="24"/>
          <w:szCs w:val="24"/>
          <w:highlight w:val="white"/>
        </w:rPr>
      </w:pPr>
      <w:r w:rsidDel="00000000" w:rsidR="00000000" w:rsidRPr="00000000">
        <w:rPr>
          <w:rtl w:val="0"/>
        </w:rPr>
      </w:r>
    </w:p>
    <w:p w:rsidR="00000000" w:rsidDel="00000000" w:rsidP="00000000" w:rsidRDefault="00000000" w:rsidRPr="00000000" w14:paraId="0000002D">
      <w:pPr>
        <w:rPr>
          <w:color w:val="202124"/>
          <w:sz w:val="24"/>
          <w:szCs w:val="24"/>
          <w:highlight w:val="white"/>
        </w:rPr>
      </w:pPr>
      <w:r w:rsidDel="00000000" w:rsidR="00000000" w:rsidRPr="00000000">
        <w:rPr>
          <w:rtl w:val="0"/>
        </w:rPr>
      </w:r>
    </w:p>
    <w:p w:rsidR="00000000" w:rsidDel="00000000" w:rsidP="00000000" w:rsidRDefault="00000000" w:rsidRPr="00000000" w14:paraId="0000002E">
      <w:pPr>
        <w:rPr>
          <w:color w:val="202124"/>
          <w:sz w:val="24"/>
          <w:szCs w:val="24"/>
          <w:highlight w:val="white"/>
        </w:rPr>
      </w:pPr>
      <w:r w:rsidDel="00000000" w:rsidR="00000000" w:rsidRPr="00000000">
        <w:rPr>
          <w:rtl w:val="0"/>
        </w:rPr>
      </w:r>
    </w:p>
    <w:p w:rsidR="00000000" w:rsidDel="00000000" w:rsidP="00000000" w:rsidRDefault="00000000" w:rsidRPr="00000000" w14:paraId="0000002F">
      <w:pPr>
        <w:rPr>
          <w:color w:val="202124"/>
          <w:sz w:val="24"/>
          <w:szCs w:val="24"/>
          <w:highlight w:val="white"/>
        </w:rPr>
      </w:pPr>
      <w:r w:rsidDel="00000000" w:rsidR="00000000" w:rsidRPr="00000000">
        <w:rPr>
          <w:rtl w:val="0"/>
        </w:rPr>
      </w:r>
    </w:p>
    <w:p w:rsidR="00000000" w:rsidDel="00000000" w:rsidP="00000000" w:rsidRDefault="00000000" w:rsidRPr="00000000" w14:paraId="00000030">
      <w:pPr>
        <w:rPr>
          <w:b w:val="1"/>
          <w:color w:val="202124"/>
          <w:sz w:val="24"/>
          <w:szCs w:val="24"/>
          <w:highlight w:val="white"/>
          <w:u w:val="single"/>
        </w:rPr>
      </w:pPr>
      <w:r w:rsidDel="00000000" w:rsidR="00000000" w:rsidRPr="00000000">
        <w:rPr>
          <w:b w:val="1"/>
          <w:color w:val="202124"/>
          <w:sz w:val="24"/>
          <w:szCs w:val="24"/>
          <w:highlight w:val="white"/>
          <w:u w:val="single"/>
          <w:rtl w:val="0"/>
        </w:rPr>
        <w:t xml:space="preserve">Exemple :</w:t>
      </w:r>
    </w:p>
    <w:p w:rsidR="00000000" w:rsidDel="00000000" w:rsidP="00000000" w:rsidRDefault="00000000" w:rsidRPr="00000000" w14:paraId="00000031">
      <w:pPr>
        <w:rPr>
          <w:color w:val="202124"/>
          <w:sz w:val="24"/>
          <w:szCs w:val="24"/>
          <w:highlight w:val="white"/>
        </w:rPr>
      </w:pPr>
      <w:r w:rsidDel="00000000" w:rsidR="00000000" w:rsidRPr="00000000">
        <w:rPr>
          <w:color w:val="202124"/>
          <w:sz w:val="24"/>
          <w:szCs w:val="24"/>
          <w:highlight w:val="white"/>
          <w:rtl w:val="0"/>
        </w:rPr>
        <w:t xml:space="preserve">Circuit court région grand est : </w:t>
      </w:r>
      <w:hyperlink r:id="rId6">
        <w:r w:rsidDel="00000000" w:rsidR="00000000" w:rsidRPr="00000000">
          <w:rPr>
            <w:color w:val="1155cc"/>
            <w:sz w:val="24"/>
            <w:szCs w:val="24"/>
            <w:highlight w:val="white"/>
            <w:u w:val="single"/>
            <w:rtl w:val="0"/>
          </w:rPr>
          <w:t xml:space="preserve">https://www.collectif-grandest.org/fr/index.html</w:t>
        </w:r>
      </w:hyperlink>
      <w:r w:rsidDel="00000000" w:rsidR="00000000" w:rsidRPr="00000000">
        <w:rPr>
          <w:rtl w:val="0"/>
        </w:rPr>
      </w:r>
    </w:p>
    <w:p w:rsidR="00000000" w:rsidDel="00000000" w:rsidP="00000000" w:rsidRDefault="00000000" w:rsidRPr="00000000" w14:paraId="00000032">
      <w:pPr>
        <w:rPr>
          <w:color w:val="202124"/>
          <w:sz w:val="24"/>
          <w:szCs w:val="24"/>
          <w:highlight w:val="white"/>
        </w:rPr>
      </w:pPr>
      <w:r w:rsidDel="00000000" w:rsidR="00000000" w:rsidRPr="00000000">
        <w:rPr>
          <w:color w:val="202124"/>
          <w:sz w:val="24"/>
          <w:szCs w:val="24"/>
          <w:highlight w:val="white"/>
          <w:rtl w:val="0"/>
        </w:rPr>
        <w:t xml:space="preserve">Surplus de production locale:”La conserverie locale” </w:t>
      </w:r>
      <w:hyperlink r:id="rId7">
        <w:r w:rsidDel="00000000" w:rsidR="00000000" w:rsidRPr="00000000">
          <w:rPr>
            <w:color w:val="1155cc"/>
            <w:sz w:val="24"/>
            <w:szCs w:val="24"/>
            <w:highlight w:val="white"/>
            <w:u w:val="single"/>
            <w:rtl w:val="0"/>
          </w:rPr>
          <w:t xml:space="preserve">https://www.collectif-grandest.org/initiative/h/la-conserverie-locale.html</w:t>
        </w:r>
      </w:hyperlink>
      <w:r w:rsidDel="00000000" w:rsidR="00000000" w:rsidRPr="00000000">
        <w:rPr>
          <w:rtl w:val="0"/>
        </w:rPr>
      </w:r>
    </w:p>
    <w:p w:rsidR="00000000" w:rsidDel="00000000" w:rsidP="00000000" w:rsidRDefault="00000000" w:rsidRPr="00000000" w14:paraId="00000033">
      <w:pPr>
        <w:numPr>
          <w:ilvl w:val="0"/>
          <w:numId w:val="1"/>
        </w:numPr>
        <w:shd w:fill="ffffff" w:val="clear"/>
        <w:spacing w:after="0" w:afterAutospacing="0" w:lineRule="auto"/>
        <w:ind w:left="720" w:hanging="360"/>
        <w:jc w:val="both"/>
        <w:rPr>
          <w:highlight w:val="white"/>
        </w:rPr>
      </w:pPr>
      <w:r w:rsidDel="00000000" w:rsidR="00000000" w:rsidRPr="00000000">
        <w:rPr>
          <w:color w:val="555555"/>
          <w:sz w:val="21"/>
          <w:szCs w:val="21"/>
          <w:highlight w:val="white"/>
          <w:rtl w:val="0"/>
        </w:rPr>
        <w:t xml:space="preserve">Transformer les surplus des producteurs locaux – transformation à façon et les vendre aux producteurs pour une revente dans leur circuit de distribution (marché, magasin de producteurs) ;</w:t>
      </w:r>
    </w:p>
    <w:p w:rsidR="00000000" w:rsidDel="00000000" w:rsidP="00000000" w:rsidRDefault="00000000" w:rsidRPr="00000000" w14:paraId="00000034">
      <w:pPr>
        <w:numPr>
          <w:ilvl w:val="0"/>
          <w:numId w:val="1"/>
        </w:numPr>
        <w:shd w:fill="ffffff" w:val="clear"/>
        <w:spacing w:after="240" w:lineRule="auto"/>
        <w:ind w:left="720" w:hanging="360"/>
        <w:jc w:val="both"/>
        <w:rPr>
          <w:highlight w:val="white"/>
        </w:rPr>
      </w:pPr>
      <w:r w:rsidDel="00000000" w:rsidR="00000000" w:rsidRPr="00000000">
        <w:rPr>
          <w:color w:val="555555"/>
          <w:sz w:val="21"/>
          <w:szCs w:val="21"/>
          <w:highlight w:val="white"/>
          <w:rtl w:val="0"/>
        </w:rPr>
        <w:t xml:space="preserve">Acheter des surplus aux producteurs locaux pour développer une gamme de produits sous la marque « La Conserverie Locale » ;</w:t>
      </w:r>
    </w:p>
    <w:p w:rsidR="00000000" w:rsidDel="00000000" w:rsidP="00000000" w:rsidRDefault="00000000" w:rsidRPr="00000000" w14:paraId="00000035">
      <w:pPr>
        <w:shd w:fill="ffffff" w:val="clear"/>
        <w:spacing w:after="240" w:lineRule="auto"/>
        <w:ind w:left="0" w:firstLine="0"/>
        <w:jc w:val="both"/>
        <w:rPr>
          <w:color w:val="555555"/>
          <w:sz w:val="21"/>
          <w:szCs w:val="21"/>
          <w:highlight w:val="white"/>
        </w:rPr>
      </w:pPr>
      <w:r w:rsidDel="00000000" w:rsidR="00000000" w:rsidRPr="00000000">
        <w:rPr>
          <w:rtl w:val="0"/>
        </w:rPr>
      </w:r>
    </w:p>
    <w:p w:rsidR="00000000" w:rsidDel="00000000" w:rsidP="00000000" w:rsidRDefault="00000000" w:rsidRPr="00000000" w14:paraId="00000036">
      <w:pPr>
        <w:numPr>
          <w:ilvl w:val="0"/>
          <w:numId w:val="7"/>
        </w:numPr>
        <w:shd w:fill="ffffff" w:val="clear"/>
        <w:spacing w:after="240" w:lineRule="auto"/>
        <w:ind w:left="1440" w:hanging="360"/>
        <w:jc w:val="both"/>
        <w:rPr>
          <w:color w:val="555555"/>
          <w:sz w:val="21"/>
          <w:szCs w:val="21"/>
          <w:highlight w:val="white"/>
          <w:u w:val="none"/>
        </w:rPr>
      </w:pPr>
      <w:r w:rsidDel="00000000" w:rsidR="00000000" w:rsidRPr="00000000">
        <w:rPr>
          <w:color w:val="555555"/>
          <w:sz w:val="21"/>
          <w:szCs w:val="21"/>
          <w:highlight w:val="white"/>
          <w:rtl w:val="0"/>
        </w:rPr>
        <w:t xml:space="preserve">Contexte :</w:t>
      </w:r>
    </w:p>
    <w:p w:rsidR="00000000" w:rsidDel="00000000" w:rsidP="00000000" w:rsidRDefault="00000000" w:rsidRPr="00000000" w14:paraId="00000037">
      <w:pPr>
        <w:shd w:fill="ffffff" w:val="clear"/>
        <w:spacing w:after="240" w:lineRule="auto"/>
        <w:ind w:left="0" w:firstLine="0"/>
        <w:jc w:val="both"/>
        <w:rPr>
          <w:color w:val="555555"/>
          <w:sz w:val="21"/>
          <w:szCs w:val="21"/>
          <w:highlight w:val="white"/>
        </w:rPr>
      </w:pPr>
      <w:r w:rsidDel="00000000" w:rsidR="00000000" w:rsidRPr="00000000">
        <w:rPr>
          <w:rtl w:val="0"/>
        </w:rPr>
      </w:r>
    </w:p>
    <w:p w:rsidR="00000000" w:rsidDel="00000000" w:rsidP="00000000" w:rsidRDefault="00000000" w:rsidRPr="00000000" w14:paraId="00000038">
      <w:pPr>
        <w:shd w:fill="ffffff" w:val="clear"/>
        <w:spacing w:after="240" w:lineRule="auto"/>
        <w:ind w:left="0" w:firstLine="0"/>
        <w:jc w:val="both"/>
        <w:rPr>
          <w:color w:val="555555"/>
          <w:sz w:val="21"/>
          <w:szCs w:val="21"/>
          <w:highlight w:val="white"/>
        </w:rPr>
      </w:pPr>
      <w:r w:rsidDel="00000000" w:rsidR="00000000" w:rsidRPr="00000000">
        <w:rPr>
          <w:color w:val="555555"/>
          <w:sz w:val="21"/>
          <w:szCs w:val="21"/>
          <w:highlight w:val="white"/>
          <w:rtl w:val="0"/>
        </w:rPr>
        <w:t xml:space="preserve">Impact du circuit long aujourd’hui </w:t>
      </w:r>
    </w:p>
    <w:p w:rsidR="00000000" w:rsidDel="00000000" w:rsidP="00000000" w:rsidRDefault="00000000" w:rsidRPr="00000000" w14:paraId="00000039">
      <w:pPr>
        <w:shd w:fill="ffffff" w:val="clear"/>
        <w:spacing w:after="240" w:lineRule="auto"/>
        <w:ind w:left="0" w:firstLine="0"/>
        <w:jc w:val="both"/>
        <w:rPr>
          <w:color w:val="555555"/>
          <w:sz w:val="21"/>
          <w:szCs w:val="21"/>
          <w:highlight w:val="white"/>
        </w:rPr>
      </w:pPr>
      <w:r w:rsidDel="00000000" w:rsidR="00000000" w:rsidRPr="00000000">
        <w:rPr>
          <w:color w:val="555555"/>
          <w:sz w:val="21"/>
          <w:szCs w:val="21"/>
          <w:highlight w:val="white"/>
          <w:rtl w:val="0"/>
        </w:rPr>
        <w:t xml:space="preserve">Réchauffement climatique</w:t>
      </w:r>
    </w:p>
    <w:p w:rsidR="00000000" w:rsidDel="00000000" w:rsidP="00000000" w:rsidRDefault="00000000" w:rsidRPr="00000000" w14:paraId="0000003A">
      <w:pPr>
        <w:shd w:fill="ffffff" w:val="clear"/>
        <w:spacing w:after="240" w:lineRule="auto"/>
        <w:ind w:left="0" w:firstLine="0"/>
        <w:jc w:val="both"/>
        <w:rPr>
          <w:color w:val="555555"/>
          <w:sz w:val="21"/>
          <w:szCs w:val="21"/>
          <w:highlight w:val="white"/>
        </w:rPr>
      </w:pPr>
      <w:r w:rsidDel="00000000" w:rsidR="00000000" w:rsidRPr="00000000">
        <w:rPr>
          <w:color w:val="555555"/>
          <w:sz w:val="21"/>
          <w:szCs w:val="21"/>
          <w:highlight w:val="white"/>
          <w:rtl w:val="0"/>
        </w:rPr>
        <w:t xml:space="preserve">Augmentation des tarifs tah l’économie </w:t>
      </w:r>
    </w:p>
    <w:p w:rsidR="00000000" w:rsidDel="00000000" w:rsidP="00000000" w:rsidRDefault="00000000" w:rsidRPr="00000000" w14:paraId="0000003B">
      <w:pPr>
        <w:shd w:fill="ffffff" w:val="clear"/>
        <w:spacing w:after="240" w:lineRule="auto"/>
        <w:ind w:left="0" w:firstLine="0"/>
        <w:jc w:val="both"/>
        <w:rPr>
          <w:color w:val="555555"/>
          <w:sz w:val="21"/>
          <w:szCs w:val="21"/>
          <w:highlight w:val="white"/>
        </w:rPr>
      </w:pPr>
      <w:r w:rsidDel="00000000" w:rsidR="00000000" w:rsidRPr="00000000">
        <w:rPr>
          <w:color w:val="555555"/>
          <w:sz w:val="21"/>
          <w:szCs w:val="21"/>
          <w:highlight w:val="white"/>
          <w:rtl w:val="0"/>
        </w:rPr>
        <w:t xml:space="preserve">L’alimentation tah le bio</w:t>
      </w:r>
    </w:p>
    <w:p w:rsidR="00000000" w:rsidDel="00000000" w:rsidP="00000000" w:rsidRDefault="00000000" w:rsidRPr="00000000" w14:paraId="0000003C">
      <w:pPr>
        <w:shd w:fill="ffffff" w:val="clear"/>
        <w:spacing w:after="240" w:lineRule="auto"/>
        <w:ind w:left="0" w:firstLine="0"/>
        <w:jc w:val="both"/>
        <w:rPr>
          <w:color w:val="555555"/>
          <w:sz w:val="21"/>
          <w:szCs w:val="21"/>
          <w:highlight w:val="white"/>
        </w:rPr>
      </w:pPr>
      <w:r w:rsidDel="00000000" w:rsidR="00000000" w:rsidRPr="00000000">
        <w:rPr>
          <w:color w:val="555555"/>
          <w:sz w:val="21"/>
          <w:szCs w:val="21"/>
          <w:highlight w:val="white"/>
          <w:rtl w:val="0"/>
        </w:rPr>
        <w:t xml:space="preserve">Le gaspillage alimentaire</w:t>
      </w:r>
    </w:p>
    <w:p w:rsidR="00000000" w:rsidDel="00000000" w:rsidP="00000000" w:rsidRDefault="00000000" w:rsidRPr="00000000" w14:paraId="0000003D">
      <w:pPr>
        <w:shd w:fill="ffffff" w:val="clear"/>
        <w:spacing w:after="240" w:lineRule="auto"/>
        <w:ind w:left="0" w:firstLine="0"/>
        <w:jc w:val="both"/>
        <w:rPr>
          <w:color w:val="555555"/>
          <w:sz w:val="21"/>
          <w:szCs w:val="21"/>
          <w:highlight w:val="white"/>
        </w:rPr>
      </w:pPr>
      <w:r w:rsidDel="00000000" w:rsidR="00000000" w:rsidRPr="00000000">
        <w:rPr>
          <w:color w:val="555555"/>
          <w:sz w:val="21"/>
          <w:szCs w:val="21"/>
          <w:highlight w:val="white"/>
          <w:rtl w:val="0"/>
        </w:rPr>
        <w:t xml:space="preserve">Manque d’espace pour jardiner : habiter en appartement</w:t>
      </w:r>
    </w:p>
    <w:p w:rsidR="00000000" w:rsidDel="00000000" w:rsidP="00000000" w:rsidRDefault="00000000" w:rsidRPr="00000000" w14:paraId="0000003E">
      <w:pPr>
        <w:shd w:fill="ffffff" w:val="clear"/>
        <w:spacing w:after="240" w:lineRule="auto"/>
        <w:ind w:left="0" w:firstLine="0"/>
        <w:jc w:val="both"/>
        <w:rPr>
          <w:color w:val="555555"/>
          <w:sz w:val="21"/>
          <w:szCs w:val="21"/>
          <w:highlight w:val="white"/>
        </w:rPr>
      </w:pPr>
      <w:r w:rsidDel="00000000" w:rsidR="00000000" w:rsidRPr="00000000">
        <w:rPr>
          <w:color w:val="555555"/>
          <w:sz w:val="21"/>
          <w:szCs w:val="21"/>
          <w:highlight w:val="white"/>
          <w:rtl w:val="0"/>
        </w:rPr>
        <w:t xml:space="preserve">L’eau se raréfie : </w:t>
      </w:r>
    </w:p>
    <w:p w:rsidR="00000000" w:rsidDel="00000000" w:rsidP="00000000" w:rsidRDefault="00000000" w:rsidRPr="00000000" w14:paraId="0000003F">
      <w:pPr>
        <w:shd w:fill="ffffff" w:val="clear"/>
        <w:spacing w:after="240" w:lineRule="auto"/>
        <w:ind w:left="0" w:firstLine="0"/>
        <w:jc w:val="both"/>
        <w:rPr>
          <w:color w:val="555555"/>
          <w:sz w:val="21"/>
          <w:szCs w:val="21"/>
          <w:highlight w:val="white"/>
        </w:rPr>
      </w:pPr>
      <w:r w:rsidDel="00000000" w:rsidR="00000000" w:rsidRPr="00000000">
        <w:rPr>
          <w:color w:val="555555"/>
          <w:sz w:val="21"/>
          <w:szCs w:val="21"/>
          <w:highlight w:val="white"/>
          <w:rtl w:val="0"/>
        </w:rPr>
        <w:t xml:space="preserve">avant de penser a l’écologie les gens pensent à leur économie</w:t>
      </w:r>
    </w:p>
    <w:p w:rsidR="00000000" w:rsidDel="00000000" w:rsidP="00000000" w:rsidRDefault="00000000" w:rsidRPr="00000000" w14:paraId="00000040">
      <w:pPr>
        <w:shd w:fill="ffffff" w:val="clear"/>
        <w:spacing w:after="240" w:lineRule="auto"/>
        <w:ind w:left="0" w:firstLine="0"/>
        <w:jc w:val="both"/>
        <w:rPr>
          <w:color w:val="555555"/>
          <w:sz w:val="21"/>
          <w:szCs w:val="21"/>
          <w:highlight w:val="white"/>
        </w:rPr>
      </w:pPr>
      <w:r w:rsidDel="00000000" w:rsidR="00000000" w:rsidRPr="00000000">
        <w:rPr>
          <w:rtl w:val="0"/>
        </w:rPr>
      </w:r>
    </w:p>
    <w:p w:rsidR="00000000" w:rsidDel="00000000" w:rsidP="00000000" w:rsidRDefault="00000000" w:rsidRPr="00000000" w14:paraId="00000041">
      <w:pPr>
        <w:shd w:fill="ffffff" w:val="clear"/>
        <w:spacing w:after="240" w:lineRule="auto"/>
        <w:ind w:left="0" w:firstLine="0"/>
        <w:jc w:val="both"/>
        <w:rPr>
          <w:color w:val="555555"/>
          <w:sz w:val="21"/>
          <w:szCs w:val="21"/>
          <w:highlight w:val="white"/>
        </w:rPr>
      </w:pPr>
      <w:r w:rsidDel="00000000" w:rsidR="00000000" w:rsidRPr="00000000">
        <w:rPr>
          <w:rtl w:val="0"/>
        </w:rPr>
      </w:r>
    </w:p>
    <w:p w:rsidR="00000000" w:rsidDel="00000000" w:rsidP="00000000" w:rsidRDefault="00000000" w:rsidRPr="00000000" w14:paraId="00000042">
      <w:pPr>
        <w:shd w:fill="ffffff" w:val="clear"/>
        <w:spacing w:after="240" w:lineRule="auto"/>
        <w:ind w:left="0" w:firstLine="0"/>
        <w:jc w:val="both"/>
        <w:rPr>
          <w:color w:val="555555"/>
          <w:sz w:val="21"/>
          <w:szCs w:val="21"/>
          <w:highlight w:val="white"/>
        </w:rPr>
      </w:pPr>
      <w:r w:rsidDel="00000000" w:rsidR="00000000" w:rsidRPr="00000000">
        <w:rPr>
          <w:rtl w:val="0"/>
        </w:rPr>
      </w:r>
    </w:p>
    <w:p w:rsidR="00000000" w:rsidDel="00000000" w:rsidP="00000000" w:rsidRDefault="00000000" w:rsidRPr="00000000" w14:paraId="00000043">
      <w:pPr>
        <w:shd w:fill="ffffff" w:val="clear"/>
        <w:spacing w:after="240" w:lineRule="auto"/>
        <w:ind w:left="0" w:firstLine="0"/>
        <w:jc w:val="both"/>
        <w:rPr>
          <w:color w:val="555555"/>
          <w:sz w:val="21"/>
          <w:szCs w:val="21"/>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44">
      <w:pPr>
        <w:shd w:fill="ffffff" w:val="clear"/>
        <w:spacing w:after="240" w:lineRule="auto"/>
        <w:ind w:left="0" w:firstLine="0"/>
        <w:jc w:val="both"/>
        <w:rPr>
          <w:color w:val="555555"/>
          <w:sz w:val="21"/>
          <w:szCs w:val="21"/>
          <w:highlight w:val="white"/>
        </w:rPr>
      </w:pPr>
      <w:r w:rsidDel="00000000" w:rsidR="00000000" w:rsidRPr="00000000">
        <w:rPr>
          <w:rtl w:val="0"/>
        </w:rPr>
      </w:r>
    </w:p>
    <w:p w:rsidR="00000000" w:rsidDel="00000000" w:rsidP="00000000" w:rsidRDefault="00000000" w:rsidRPr="00000000" w14:paraId="00000045">
      <w:pPr>
        <w:shd w:fill="ffffff" w:val="clear"/>
        <w:spacing w:after="240" w:lineRule="auto"/>
        <w:ind w:left="0" w:firstLine="0"/>
        <w:jc w:val="both"/>
        <w:rPr>
          <w:color w:val="555555"/>
          <w:sz w:val="21"/>
          <w:szCs w:val="21"/>
          <w:highlight w:val="white"/>
        </w:rPr>
      </w:pPr>
      <w:r w:rsidDel="00000000" w:rsidR="00000000" w:rsidRPr="00000000">
        <w:rPr>
          <w:color w:val="555555"/>
          <w:sz w:val="21"/>
          <w:szCs w:val="21"/>
          <w:highlight w:val="white"/>
          <w:rtl w:val="0"/>
        </w:rPr>
        <w:t xml:space="preserve">SWOT: </w:t>
      </w:r>
    </w:p>
    <w:p w:rsidR="00000000" w:rsidDel="00000000" w:rsidP="00000000" w:rsidRDefault="00000000" w:rsidRPr="00000000" w14:paraId="00000046">
      <w:pPr>
        <w:shd w:fill="ffffff" w:val="clear"/>
        <w:spacing w:after="240" w:lineRule="auto"/>
        <w:ind w:left="0" w:firstLine="0"/>
        <w:jc w:val="both"/>
        <w:rPr>
          <w:color w:val="555555"/>
          <w:sz w:val="21"/>
          <w:szCs w:val="21"/>
          <w:highlight w:val="white"/>
        </w:rPr>
      </w:pPr>
      <w:r w:rsidDel="00000000" w:rsidR="00000000" w:rsidRPr="00000000">
        <w:rPr>
          <w:rtl w:val="0"/>
        </w:rPr>
      </w:r>
    </w:p>
    <w:p w:rsidR="00000000" w:rsidDel="00000000" w:rsidP="00000000" w:rsidRDefault="00000000" w:rsidRPr="00000000" w14:paraId="00000047">
      <w:pPr>
        <w:shd w:fill="ffffff" w:val="clear"/>
        <w:spacing w:after="240" w:lineRule="auto"/>
        <w:jc w:val="both"/>
        <w:rPr>
          <w:color w:val="555555"/>
          <w:sz w:val="21"/>
          <w:szCs w:val="21"/>
          <w:highlight w:val="white"/>
        </w:rPr>
      </w:pPr>
      <w:r w:rsidDel="00000000" w:rsidR="00000000" w:rsidRPr="00000000">
        <w:rPr/>
        <w:drawing>
          <wp:inline distB="114300" distT="114300" distL="114300" distR="114300">
            <wp:extent cx="5731200" cy="28067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hd w:fill="ffffff" w:val="clear"/>
        <w:spacing w:after="240" w:lineRule="auto"/>
        <w:ind w:left="0" w:firstLine="0"/>
        <w:jc w:val="both"/>
        <w:rPr/>
      </w:pPr>
      <w:r w:rsidDel="00000000" w:rsidR="00000000" w:rsidRPr="00000000">
        <w:rPr>
          <w:rtl w:val="0"/>
        </w:rPr>
        <w:t xml:space="preserve">1er jet d’intro:</w:t>
      </w:r>
    </w:p>
    <w:p w:rsidR="00000000" w:rsidDel="00000000" w:rsidP="00000000" w:rsidRDefault="00000000" w:rsidRPr="00000000" w14:paraId="00000049">
      <w:pPr>
        <w:shd w:fill="ffffff" w:val="clear"/>
        <w:spacing w:after="240" w:lineRule="auto"/>
        <w:ind w:left="0" w:firstLine="0"/>
        <w:jc w:val="both"/>
        <w:rPr>
          <w:color w:val="ff0000"/>
        </w:rPr>
      </w:pPr>
      <w:r w:rsidDel="00000000" w:rsidR="00000000" w:rsidRPr="00000000">
        <w:rPr>
          <w:rtl w:val="0"/>
        </w:rPr>
        <w:t xml:space="preserve">Dans le cadre du développement durable, il est indispensable du point de vue de l'alimentation de réduire au maximum les déchets, les pertes alimentaires et les flux de transports. Il est important aussi de sensibiliser la population à un mode de production et de distribution plus respectueux de l'environnement car aujourd’hui encore, la plupart des produits alimentaires consommés en France proviennent de l’international ///(ex:l’émergence de la poké bawl à la mangue et à l’ananas qui sont majoritairement produits en Asie.)/// Il est donc crucial de limiter le plus possible l'utilisation des circuits longs au profit des circuits courts, tout en favorisant la distribution au niveau local ainsi qu’en popularisant le jardinage. Cela permettra aux personnes qui le souhaitent de proposer ou d'utiliser un jardin prévu pour le partage. Pour cela il semble intéressant de développer une application innovante et facile à prendre en main qui répond à ces enjeux en s’appuyant sur d’autres applications déjà présentes sur ce marché encore sous-exploité et peu connu pour en tirer les meilleurs aspects</w:t>
      </w:r>
      <w:r w:rsidDel="00000000" w:rsidR="00000000" w:rsidRPr="00000000">
        <w:rPr>
          <w:rtl w:val="0"/>
        </w:rPr>
      </w:r>
    </w:p>
    <w:p w:rsidR="00000000" w:rsidDel="00000000" w:rsidP="00000000" w:rsidRDefault="00000000" w:rsidRPr="00000000" w14:paraId="0000004A">
      <w:pPr>
        <w:shd w:fill="ffffff" w:val="clear"/>
        <w:spacing w:after="240" w:lineRule="auto"/>
        <w:ind w:left="0" w:firstLine="0"/>
        <w:jc w:val="both"/>
        <w:rPr>
          <w:color w:val="ff0000"/>
        </w:rPr>
      </w:pPr>
      <w:r w:rsidDel="00000000" w:rsidR="00000000" w:rsidRPr="00000000">
        <w:rPr>
          <w:rtl w:val="0"/>
        </w:rPr>
      </w:r>
    </w:p>
    <w:p w:rsidR="00000000" w:rsidDel="00000000" w:rsidP="00000000" w:rsidRDefault="00000000" w:rsidRPr="00000000" w14:paraId="0000004B">
      <w:pPr>
        <w:shd w:fill="ffffff" w:val="clear"/>
        <w:spacing w:after="240" w:lineRule="auto"/>
        <w:ind w:left="0" w:firstLine="0"/>
        <w:jc w:val="both"/>
        <w:rPr/>
      </w:pPr>
      <w:r w:rsidDel="00000000" w:rsidR="00000000" w:rsidRPr="00000000">
        <w:rPr>
          <w:rtl w:val="0"/>
        </w:rPr>
        <w:t xml:space="preserve">/// pas sur du bail</w:t>
      </w:r>
    </w:p>
    <w:p w:rsidR="00000000" w:rsidDel="00000000" w:rsidP="00000000" w:rsidRDefault="00000000" w:rsidRPr="00000000" w14:paraId="0000004C">
      <w:pPr>
        <w:shd w:fill="ffffff" w:val="clear"/>
        <w:spacing w:after="240" w:lineRule="auto"/>
        <w:ind w:left="0" w:firstLine="0"/>
        <w:jc w:val="both"/>
        <w:rPr/>
      </w:pPr>
      <w:r w:rsidDel="00000000" w:rsidR="00000000" w:rsidRPr="00000000">
        <w:rPr>
          <w:rtl w:val="0"/>
        </w:rPr>
      </w:r>
    </w:p>
    <w:p w:rsidR="00000000" w:rsidDel="00000000" w:rsidP="00000000" w:rsidRDefault="00000000" w:rsidRPr="00000000" w14:paraId="0000004D">
      <w:pPr>
        <w:shd w:fill="ffffff" w:val="clear"/>
        <w:spacing w:after="240" w:lineRule="auto"/>
        <w:ind w:left="0" w:firstLine="0"/>
        <w:jc w:val="both"/>
        <w:rPr/>
      </w:pPr>
      <w:r w:rsidDel="00000000" w:rsidR="00000000" w:rsidRPr="00000000">
        <w:rPr>
          <w:rtl w:val="0"/>
        </w:rPr>
      </w:r>
    </w:p>
    <w:p w:rsidR="00000000" w:rsidDel="00000000" w:rsidP="00000000" w:rsidRDefault="00000000" w:rsidRPr="00000000" w14:paraId="0000004E">
      <w:pPr>
        <w:numPr>
          <w:ilvl w:val="0"/>
          <w:numId w:val="7"/>
        </w:numPr>
        <w:shd w:fill="ffffff" w:val="clear"/>
        <w:spacing w:after="240" w:lineRule="auto"/>
        <w:ind w:left="1440" w:hanging="360"/>
        <w:jc w:val="both"/>
        <w:rPr>
          <w:u w:val="none"/>
        </w:rPr>
      </w:pPr>
      <w:r w:rsidDel="00000000" w:rsidR="00000000" w:rsidRPr="00000000">
        <w:rPr>
          <w:rtl w:val="0"/>
        </w:rPr>
        <w:t xml:space="preserve">ce qui existe déjà</w:t>
      </w:r>
    </w:p>
    <w:p w:rsidR="00000000" w:rsidDel="00000000" w:rsidP="00000000" w:rsidRDefault="00000000" w:rsidRPr="00000000" w14:paraId="0000004F">
      <w:pPr>
        <w:shd w:fill="ffffff" w:val="clear"/>
        <w:spacing w:after="240" w:lineRule="auto"/>
        <w:ind w:left="0" w:firstLine="0"/>
        <w:jc w:val="both"/>
        <w:rPr/>
      </w:pPr>
      <w:r w:rsidDel="00000000" w:rsidR="00000000" w:rsidRPr="00000000">
        <w:rPr>
          <w:rtl w:val="0"/>
        </w:rPr>
        <w:t xml:space="preserve">apps de jardins privés</w:t>
      </w:r>
    </w:p>
    <w:p w:rsidR="00000000" w:rsidDel="00000000" w:rsidP="00000000" w:rsidRDefault="00000000" w:rsidRPr="00000000" w14:paraId="00000050">
      <w:pPr>
        <w:shd w:fill="ffffff" w:val="clear"/>
        <w:spacing w:after="240" w:lineRule="auto"/>
        <w:ind w:left="0" w:firstLine="0"/>
        <w:jc w:val="both"/>
        <w:rPr/>
      </w:pPr>
      <w:r w:rsidDel="00000000" w:rsidR="00000000" w:rsidRPr="00000000">
        <w:rPr>
          <w:rtl w:val="0"/>
        </w:rPr>
        <w:t xml:space="preserve">apps de conseils de jardinage </w:t>
      </w:r>
    </w:p>
    <w:p w:rsidR="00000000" w:rsidDel="00000000" w:rsidP="00000000" w:rsidRDefault="00000000" w:rsidRPr="00000000" w14:paraId="00000051">
      <w:pPr>
        <w:widowControl w:val="0"/>
        <w:rPr/>
      </w:pPr>
      <w:r w:rsidDel="00000000" w:rsidR="00000000" w:rsidRPr="00000000">
        <w:rPr>
          <w:rtl w:val="0"/>
        </w:rPr>
      </w:r>
    </w:p>
    <w:tbl>
      <w:tblPr>
        <w:tblStyle w:val="Table1"/>
        <w:tblW w:w="102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55"/>
        <w:gridCol w:w="1350"/>
        <w:gridCol w:w="1350"/>
        <w:gridCol w:w="1215"/>
        <w:gridCol w:w="1290"/>
        <w:gridCol w:w="1065"/>
        <w:gridCol w:w="1215"/>
        <w:gridCol w:w="990"/>
        <w:tblGridChange w:id="0">
          <w:tblGrid>
            <w:gridCol w:w="1755"/>
            <w:gridCol w:w="1350"/>
            <w:gridCol w:w="1350"/>
            <w:gridCol w:w="1215"/>
            <w:gridCol w:w="1290"/>
            <w:gridCol w:w="1065"/>
            <w:gridCol w:w="1215"/>
            <w:gridCol w:w="990"/>
          </w:tblGrid>
        </w:tblGridChange>
      </w:tblGrid>
      <w:tr>
        <w:trPr>
          <w:cantSplit w:val="0"/>
          <w:tblHeader w:val="0"/>
        </w:trPr>
        <w:tc>
          <w:tcPr/>
          <w:p w:rsidR="00000000" w:rsidDel="00000000" w:rsidP="00000000" w:rsidRDefault="00000000" w:rsidRPr="00000000" w14:paraId="00000052">
            <w:pPr>
              <w:spacing w:line="240" w:lineRule="auto"/>
              <w:rPr>
                <w:rFonts w:ascii="Calibri" w:cs="Calibri" w:eastAsia="Calibri" w:hAnsi="Calibri"/>
              </w:rPr>
            </w:pPr>
            <w:r w:rsidDel="00000000" w:rsidR="00000000" w:rsidRPr="00000000">
              <w:rPr>
                <w:rFonts w:ascii="Calibri" w:cs="Calibri" w:eastAsia="Calibri" w:hAnsi="Calibri"/>
                <w:rtl w:val="0"/>
              </w:rPr>
              <w:t xml:space="preserve">Nom de l’application</w:t>
            </w:r>
          </w:p>
        </w:tc>
        <w:tc>
          <w:tcPr/>
          <w:p w:rsidR="00000000" w:rsidDel="00000000" w:rsidP="00000000" w:rsidRDefault="00000000" w:rsidRPr="00000000" w14:paraId="00000053">
            <w:pPr>
              <w:spacing w:line="240" w:lineRule="auto"/>
              <w:rPr>
                <w:rFonts w:ascii="Calibri" w:cs="Calibri" w:eastAsia="Calibri" w:hAnsi="Calibri"/>
              </w:rPr>
            </w:pPr>
            <w:r w:rsidDel="00000000" w:rsidR="00000000" w:rsidRPr="00000000">
              <w:rPr>
                <w:rFonts w:ascii="Calibri" w:cs="Calibri" w:eastAsia="Calibri" w:hAnsi="Calibri"/>
                <w:rtl w:val="0"/>
              </w:rPr>
              <w:t xml:space="preserve">Partager son jardin ?</w:t>
            </w:r>
          </w:p>
        </w:tc>
        <w:tc>
          <w:tcPr/>
          <w:p w:rsidR="00000000" w:rsidDel="00000000" w:rsidP="00000000" w:rsidRDefault="00000000" w:rsidRPr="00000000" w14:paraId="00000054">
            <w:pPr>
              <w:spacing w:line="240" w:lineRule="auto"/>
              <w:rPr>
                <w:rFonts w:ascii="Calibri" w:cs="Calibri" w:eastAsia="Calibri" w:hAnsi="Calibri"/>
              </w:rPr>
            </w:pPr>
            <w:r w:rsidDel="00000000" w:rsidR="00000000" w:rsidRPr="00000000">
              <w:rPr>
                <w:rFonts w:ascii="Calibri" w:cs="Calibri" w:eastAsia="Calibri" w:hAnsi="Calibri"/>
                <w:rtl w:val="0"/>
              </w:rPr>
              <w:t xml:space="preserve">Chercher un jardin ?</w:t>
            </w:r>
          </w:p>
        </w:tc>
        <w:tc>
          <w:tcPr/>
          <w:p w:rsidR="00000000" w:rsidDel="00000000" w:rsidP="00000000" w:rsidRDefault="00000000" w:rsidRPr="00000000" w14:paraId="00000055">
            <w:pPr>
              <w:spacing w:line="240" w:lineRule="auto"/>
              <w:rPr>
                <w:rFonts w:ascii="Calibri" w:cs="Calibri" w:eastAsia="Calibri" w:hAnsi="Calibri"/>
              </w:rPr>
            </w:pPr>
            <w:r w:rsidDel="00000000" w:rsidR="00000000" w:rsidRPr="00000000">
              <w:rPr>
                <w:rFonts w:ascii="Calibri" w:cs="Calibri" w:eastAsia="Calibri" w:hAnsi="Calibri"/>
                <w:rtl w:val="0"/>
              </w:rPr>
              <w:t xml:space="preserve">Avoir des conseils ?</w:t>
            </w:r>
          </w:p>
        </w:tc>
        <w:tc>
          <w:tcPr/>
          <w:p w:rsidR="00000000" w:rsidDel="00000000" w:rsidP="00000000" w:rsidRDefault="00000000" w:rsidRPr="00000000" w14:paraId="00000056">
            <w:pPr>
              <w:spacing w:line="240" w:lineRule="auto"/>
              <w:rPr>
                <w:rFonts w:ascii="Calibri" w:cs="Calibri" w:eastAsia="Calibri" w:hAnsi="Calibri"/>
              </w:rPr>
            </w:pPr>
            <w:r w:rsidDel="00000000" w:rsidR="00000000" w:rsidRPr="00000000">
              <w:rPr>
                <w:rFonts w:ascii="Calibri" w:cs="Calibri" w:eastAsia="Calibri" w:hAnsi="Calibri"/>
                <w:rtl w:val="0"/>
              </w:rPr>
              <w:t xml:space="preserve">Différentes pratiques de jardinage ?</w:t>
            </w:r>
          </w:p>
        </w:tc>
        <w:tc>
          <w:tcPr/>
          <w:p w:rsidR="00000000" w:rsidDel="00000000" w:rsidP="00000000" w:rsidRDefault="00000000" w:rsidRPr="00000000" w14:paraId="00000057">
            <w:pPr>
              <w:spacing w:line="240" w:lineRule="auto"/>
              <w:rPr>
                <w:rFonts w:ascii="Calibri" w:cs="Calibri" w:eastAsia="Calibri" w:hAnsi="Calibri"/>
              </w:rPr>
            </w:pPr>
            <w:r w:rsidDel="00000000" w:rsidR="00000000" w:rsidRPr="00000000">
              <w:rPr>
                <w:rFonts w:ascii="Calibri" w:cs="Calibri" w:eastAsia="Calibri" w:hAnsi="Calibri"/>
                <w:rtl w:val="0"/>
              </w:rPr>
              <w:t xml:space="preserve">Vente / don / troc de produits des jardins ?</w:t>
            </w:r>
          </w:p>
        </w:tc>
        <w:tc>
          <w:tcPr/>
          <w:p w:rsidR="00000000" w:rsidDel="00000000" w:rsidP="00000000" w:rsidRDefault="00000000" w:rsidRPr="00000000" w14:paraId="00000058">
            <w:pPr>
              <w:spacing w:line="240" w:lineRule="auto"/>
              <w:rPr>
                <w:rFonts w:ascii="Calibri" w:cs="Calibri" w:eastAsia="Calibri" w:hAnsi="Calibri"/>
              </w:rPr>
            </w:pPr>
            <w:r w:rsidDel="00000000" w:rsidR="00000000" w:rsidRPr="00000000">
              <w:rPr>
                <w:rFonts w:ascii="Calibri" w:cs="Calibri" w:eastAsia="Calibri" w:hAnsi="Calibri"/>
                <w:rtl w:val="0"/>
              </w:rPr>
              <w:t xml:space="preserve">Achat / vente matériel de jardinage ?</w:t>
            </w:r>
          </w:p>
        </w:tc>
        <w:tc>
          <w:tcPr/>
          <w:p w:rsidR="00000000" w:rsidDel="00000000" w:rsidP="00000000" w:rsidRDefault="00000000" w:rsidRPr="00000000" w14:paraId="00000059">
            <w:pPr>
              <w:spacing w:line="240" w:lineRule="auto"/>
              <w:rPr>
                <w:rFonts w:ascii="Calibri" w:cs="Calibri" w:eastAsia="Calibri" w:hAnsi="Calibri"/>
              </w:rPr>
            </w:pPr>
            <w:r w:rsidDel="00000000" w:rsidR="00000000" w:rsidRPr="00000000">
              <w:rPr>
                <w:rFonts w:ascii="Calibri" w:cs="Calibri" w:eastAsia="Calibri" w:hAnsi="Calibri"/>
                <w:rtl w:val="0"/>
              </w:rPr>
              <w:t xml:space="preserve">Cara du jardin ?</w:t>
            </w:r>
          </w:p>
        </w:tc>
      </w:tr>
      <w:tr>
        <w:trPr>
          <w:cantSplit w:val="0"/>
          <w:tblHeader w:val="0"/>
        </w:trPr>
        <w:tc>
          <w:tcPr/>
          <w:p w:rsidR="00000000" w:rsidDel="00000000" w:rsidP="00000000" w:rsidRDefault="00000000" w:rsidRPr="00000000" w14:paraId="0000005A">
            <w:pPr>
              <w:spacing w:line="240" w:lineRule="auto"/>
              <w:rPr>
                <w:rFonts w:ascii="Calibri" w:cs="Calibri" w:eastAsia="Calibri" w:hAnsi="Calibri"/>
              </w:rPr>
            </w:pPr>
            <w:r w:rsidDel="00000000" w:rsidR="00000000" w:rsidRPr="00000000">
              <w:rPr>
                <w:rFonts w:ascii="Calibri" w:cs="Calibri" w:eastAsia="Calibri" w:hAnsi="Calibri"/>
                <w:rtl w:val="0"/>
              </w:rPr>
              <w:t xml:space="preserve">Adopte ma Tomate</w:t>
            </w:r>
          </w:p>
        </w:tc>
        <w:tc>
          <w:tcPr/>
          <w:p w:rsidR="00000000" w:rsidDel="00000000" w:rsidP="00000000" w:rsidRDefault="00000000" w:rsidRPr="00000000" w14:paraId="0000005B">
            <w:pPr>
              <w:spacing w:line="240" w:lineRule="auto"/>
              <w:rPr>
                <w:rFonts w:ascii="Calibri" w:cs="Calibri" w:eastAsia="Calibri" w:hAnsi="Calibri"/>
              </w:rPr>
            </w:pPr>
            <w:r w:rsidDel="00000000" w:rsidR="00000000" w:rsidRPr="00000000">
              <w:rPr>
                <w:rFonts w:ascii="Calibri" w:cs="Calibri" w:eastAsia="Calibri" w:hAnsi="Calibri"/>
                <w:rtl w:val="0"/>
              </w:rPr>
              <w:t xml:space="preserve">O</w:t>
            </w:r>
          </w:p>
        </w:tc>
        <w:tc>
          <w:tcPr/>
          <w:p w:rsidR="00000000" w:rsidDel="00000000" w:rsidP="00000000" w:rsidRDefault="00000000" w:rsidRPr="00000000" w14:paraId="0000005C">
            <w:pPr>
              <w:spacing w:line="240" w:lineRule="auto"/>
              <w:rPr>
                <w:rFonts w:ascii="Calibri" w:cs="Calibri" w:eastAsia="Calibri" w:hAnsi="Calibri"/>
              </w:rPr>
            </w:pPr>
            <w:r w:rsidDel="00000000" w:rsidR="00000000" w:rsidRPr="00000000">
              <w:rPr>
                <w:rFonts w:ascii="Calibri" w:cs="Calibri" w:eastAsia="Calibri" w:hAnsi="Calibri"/>
                <w:rtl w:val="0"/>
              </w:rPr>
              <w:t xml:space="preserve">O</w:t>
            </w:r>
          </w:p>
        </w:tc>
        <w:tc>
          <w:tcPr/>
          <w:p w:rsidR="00000000" w:rsidDel="00000000" w:rsidP="00000000" w:rsidRDefault="00000000" w:rsidRPr="00000000" w14:paraId="0000005D">
            <w:pPr>
              <w:spacing w:line="240" w:lineRule="auto"/>
              <w:rPr>
                <w:rFonts w:ascii="Calibri" w:cs="Calibri" w:eastAsia="Calibri" w:hAnsi="Calibri"/>
              </w:rPr>
            </w:pPr>
            <w:r w:rsidDel="00000000" w:rsidR="00000000" w:rsidRPr="00000000">
              <w:rPr>
                <w:rFonts w:ascii="Calibri" w:cs="Calibri" w:eastAsia="Calibri" w:hAnsi="Calibri"/>
                <w:rtl w:val="0"/>
              </w:rPr>
              <w:t xml:space="preserve">O</w:t>
            </w:r>
          </w:p>
        </w:tc>
        <w:tc>
          <w:tcPr/>
          <w:p w:rsidR="00000000" w:rsidDel="00000000" w:rsidP="00000000" w:rsidRDefault="00000000" w:rsidRPr="00000000" w14:paraId="0000005E">
            <w:pPr>
              <w:spacing w:line="240" w:lineRule="auto"/>
              <w:rPr>
                <w:rFonts w:ascii="Calibri" w:cs="Calibri" w:eastAsia="Calibri" w:hAnsi="Calibri"/>
              </w:rPr>
            </w:pPr>
            <w:r w:rsidDel="00000000" w:rsidR="00000000" w:rsidRPr="00000000">
              <w:rPr>
                <w:rFonts w:ascii="Calibri" w:cs="Calibri" w:eastAsia="Calibri" w:hAnsi="Calibri"/>
                <w:rtl w:val="0"/>
              </w:rPr>
              <w:t xml:space="preserve">N</w:t>
            </w:r>
          </w:p>
        </w:tc>
        <w:tc>
          <w:tcPr/>
          <w:p w:rsidR="00000000" w:rsidDel="00000000" w:rsidP="00000000" w:rsidRDefault="00000000" w:rsidRPr="00000000" w14:paraId="0000005F">
            <w:pPr>
              <w:spacing w:line="240" w:lineRule="auto"/>
              <w:rPr>
                <w:rFonts w:ascii="Calibri" w:cs="Calibri" w:eastAsia="Calibri" w:hAnsi="Calibri"/>
              </w:rPr>
            </w:pPr>
            <w:r w:rsidDel="00000000" w:rsidR="00000000" w:rsidRPr="00000000">
              <w:rPr>
                <w:rFonts w:ascii="Calibri" w:cs="Calibri" w:eastAsia="Calibri" w:hAnsi="Calibri"/>
                <w:rtl w:val="0"/>
              </w:rPr>
              <w:t xml:space="preserve">N</w:t>
            </w:r>
          </w:p>
        </w:tc>
        <w:tc>
          <w:tcPr/>
          <w:p w:rsidR="00000000" w:rsidDel="00000000" w:rsidP="00000000" w:rsidRDefault="00000000" w:rsidRPr="00000000" w14:paraId="00000060">
            <w:pPr>
              <w:spacing w:line="240" w:lineRule="auto"/>
              <w:rPr>
                <w:rFonts w:ascii="Calibri" w:cs="Calibri" w:eastAsia="Calibri" w:hAnsi="Calibri"/>
              </w:rPr>
            </w:pPr>
            <w:r w:rsidDel="00000000" w:rsidR="00000000" w:rsidRPr="00000000">
              <w:rPr>
                <w:rFonts w:ascii="Calibri" w:cs="Calibri" w:eastAsia="Calibri" w:hAnsi="Calibri"/>
                <w:rtl w:val="0"/>
              </w:rPr>
              <w:t xml:space="preserve">N</w:t>
            </w:r>
          </w:p>
        </w:tc>
        <w:tc>
          <w:tcPr/>
          <w:p w:rsidR="00000000" w:rsidDel="00000000" w:rsidP="00000000" w:rsidRDefault="00000000" w:rsidRPr="00000000" w14:paraId="00000061">
            <w:pPr>
              <w:spacing w:line="240" w:lineRule="auto"/>
              <w:rPr>
                <w:rFonts w:ascii="Calibri" w:cs="Calibri" w:eastAsia="Calibri" w:hAnsi="Calibri"/>
              </w:rPr>
            </w:pPr>
            <w:r w:rsidDel="00000000" w:rsidR="00000000" w:rsidRPr="00000000">
              <w:rPr>
                <w:rFonts w:ascii="Calibri" w:cs="Calibri" w:eastAsia="Calibri" w:hAnsi="Calibri"/>
                <w:rtl w:val="0"/>
              </w:rPr>
              <w:t xml:space="preserve">N</w:t>
            </w:r>
          </w:p>
        </w:tc>
      </w:tr>
      <w:tr>
        <w:trPr>
          <w:cantSplit w:val="0"/>
          <w:tblHeader w:val="0"/>
        </w:trPr>
        <w:tc>
          <w:tcPr/>
          <w:p w:rsidR="00000000" w:rsidDel="00000000" w:rsidP="00000000" w:rsidRDefault="00000000" w:rsidRPr="00000000" w14:paraId="00000062">
            <w:pPr>
              <w:spacing w:line="240" w:lineRule="auto"/>
              <w:rPr>
                <w:rFonts w:ascii="Calibri" w:cs="Calibri" w:eastAsia="Calibri" w:hAnsi="Calibri"/>
              </w:rPr>
            </w:pPr>
            <w:r w:rsidDel="00000000" w:rsidR="00000000" w:rsidRPr="00000000">
              <w:rPr>
                <w:rFonts w:ascii="Calibri" w:cs="Calibri" w:eastAsia="Calibri" w:hAnsi="Calibri"/>
                <w:rtl w:val="0"/>
              </w:rPr>
              <w:t xml:space="preserve">Je partage mon jardin</w:t>
            </w:r>
          </w:p>
        </w:tc>
        <w:tc>
          <w:tcPr/>
          <w:p w:rsidR="00000000" w:rsidDel="00000000" w:rsidP="00000000" w:rsidRDefault="00000000" w:rsidRPr="00000000" w14:paraId="00000063">
            <w:pPr>
              <w:spacing w:line="240" w:lineRule="auto"/>
              <w:rPr>
                <w:rFonts w:ascii="Calibri" w:cs="Calibri" w:eastAsia="Calibri" w:hAnsi="Calibri"/>
              </w:rPr>
            </w:pPr>
            <w:r w:rsidDel="00000000" w:rsidR="00000000" w:rsidRPr="00000000">
              <w:rPr>
                <w:rFonts w:ascii="Calibri" w:cs="Calibri" w:eastAsia="Calibri" w:hAnsi="Calibri"/>
                <w:rtl w:val="0"/>
              </w:rPr>
              <w:t xml:space="preserve">N</w:t>
            </w:r>
          </w:p>
        </w:tc>
        <w:tc>
          <w:tcPr/>
          <w:p w:rsidR="00000000" w:rsidDel="00000000" w:rsidP="00000000" w:rsidRDefault="00000000" w:rsidRPr="00000000" w14:paraId="00000064">
            <w:pPr>
              <w:spacing w:line="240" w:lineRule="auto"/>
              <w:rPr>
                <w:rFonts w:ascii="Calibri" w:cs="Calibri" w:eastAsia="Calibri" w:hAnsi="Calibri"/>
              </w:rPr>
            </w:pPr>
            <w:r w:rsidDel="00000000" w:rsidR="00000000" w:rsidRPr="00000000">
              <w:rPr>
                <w:rFonts w:ascii="Calibri" w:cs="Calibri" w:eastAsia="Calibri" w:hAnsi="Calibri"/>
                <w:rtl w:val="0"/>
              </w:rPr>
              <w:t xml:space="preserve">O</w:t>
            </w:r>
          </w:p>
        </w:tc>
        <w:tc>
          <w:tcPr/>
          <w:p w:rsidR="00000000" w:rsidDel="00000000" w:rsidP="00000000" w:rsidRDefault="00000000" w:rsidRPr="00000000" w14:paraId="00000065">
            <w:pPr>
              <w:spacing w:line="240" w:lineRule="auto"/>
              <w:rPr>
                <w:rFonts w:ascii="Calibri" w:cs="Calibri" w:eastAsia="Calibri" w:hAnsi="Calibri"/>
              </w:rPr>
            </w:pPr>
            <w:r w:rsidDel="00000000" w:rsidR="00000000" w:rsidRPr="00000000">
              <w:rPr>
                <w:rFonts w:ascii="Calibri" w:cs="Calibri" w:eastAsia="Calibri" w:hAnsi="Calibri"/>
                <w:rtl w:val="0"/>
              </w:rPr>
              <w:t xml:space="preserve">N</w:t>
            </w:r>
          </w:p>
        </w:tc>
        <w:tc>
          <w:tcPr/>
          <w:p w:rsidR="00000000" w:rsidDel="00000000" w:rsidP="00000000" w:rsidRDefault="00000000" w:rsidRPr="00000000" w14:paraId="00000066">
            <w:pPr>
              <w:spacing w:line="240" w:lineRule="auto"/>
              <w:rPr>
                <w:rFonts w:ascii="Calibri" w:cs="Calibri" w:eastAsia="Calibri" w:hAnsi="Calibri"/>
              </w:rPr>
            </w:pPr>
            <w:r w:rsidDel="00000000" w:rsidR="00000000" w:rsidRPr="00000000">
              <w:rPr>
                <w:rFonts w:ascii="Calibri" w:cs="Calibri" w:eastAsia="Calibri" w:hAnsi="Calibri"/>
                <w:rtl w:val="0"/>
              </w:rPr>
              <w:t xml:space="preserve">O</w:t>
            </w:r>
          </w:p>
        </w:tc>
        <w:tc>
          <w:tcPr/>
          <w:p w:rsidR="00000000" w:rsidDel="00000000" w:rsidP="00000000" w:rsidRDefault="00000000" w:rsidRPr="00000000" w14:paraId="00000067">
            <w:pPr>
              <w:spacing w:line="240" w:lineRule="auto"/>
              <w:rPr>
                <w:rFonts w:ascii="Calibri" w:cs="Calibri" w:eastAsia="Calibri" w:hAnsi="Calibri"/>
              </w:rPr>
            </w:pPr>
            <w:r w:rsidDel="00000000" w:rsidR="00000000" w:rsidRPr="00000000">
              <w:rPr>
                <w:rFonts w:ascii="Calibri" w:cs="Calibri" w:eastAsia="Calibri" w:hAnsi="Calibri"/>
                <w:rtl w:val="0"/>
              </w:rPr>
              <w:t xml:space="preserve">O</w:t>
            </w:r>
          </w:p>
        </w:tc>
        <w:tc>
          <w:tcPr/>
          <w:p w:rsidR="00000000" w:rsidDel="00000000" w:rsidP="00000000" w:rsidRDefault="00000000" w:rsidRPr="00000000" w14:paraId="00000068">
            <w:pPr>
              <w:spacing w:line="240" w:lineRule="auto"/>
              <w:rPr>
                <w:rFonts w:ascii="Calibri" w:cs="Calibri" w:eastAsia="Calibri" w:hAnsi="Calibri"/>
              </w:rPr>
            </w:pPr>
            <w:r w:rsidDel="00000000" w:rsidR="00000000" w:rsidRPr="00000000">
              <w:rPr>
                <w:rFonts w:ascii="Calibri" w:cs="Calibri" w:eastAsia="Calibri" w:hAnsi="Calibri"/>
                <w:rtl w:val="0"/>
              </w:rPr>
              <w:t xml:space="preserve">O</w:t>
            </w:r>
          </w:p>
        </w:tc>
        <w:tc>
          <w:tcPr/>
          <w:p w:rsidR="00000000" w:rsidDel="00000000" w:rsidP="00000000" w:rsidRDefault="00000000" w:rsidRPr="00000000" w14:paraId="00000069">
            <w:pPr>
              <w:spacing w:line="240" w:lineRule="auto"/>
              <w:rPr>
                <w:rFonts w:ascii="Calibri" w:cs="Calibri" w:eastAsia="Calibri" w:hAnsi="Calibri"/>
              </w:rPr>
            </w:pPr>
            <w:r w:rsidDel="00000000" w:rsidR="00000000" w:rsidRPr="00000000">
              <w:rPr>
                <w:rFonts w:ascii="Calibri" w:cs="Calibri" w:eastAsia="Calibri" w:hAnsi="Calibri"/>
                <w:rtl w:val="0"/>
              </w:rPr>
              <w:t xml:space="preserve">N</w:t>
            </w:r>
          </w:p>
        </w:tc>
      </w:tr>
      <w:tr>
        <w:trPr>
          <w:cantSplit w:val="0"/>
          <w:tblHeader w:val="0"/>
        </w:trPr>
        <w:tc>
          <w:tcPr/>
          <w:p w:rsidR="00000000" w:rsidDel="00000000" w:rsidP="00000000" w:rsidRDefault="00000000" w:rsidRPr="00000000" w14:paraId="0000006A">
            <w:pPr>
              <w:spacing w:line="240" w:lineRule="auto"/>
              <w:rPr>
                <w:rFonts w:ascii="Calibri" w:cs="Calibri" w:eastAsia="Calibri" w:hAnsi="Calibri"/>
              </w:rPr>
            </w:pPr>
            <w:r w:rsidDel="00000000" w:rsidR="00000000" w:rsidRPr="00000000">
              <w:rPr>
                <w:rFonts w:ascii="Calibri" w:cs="Calibri" w:eastAsia="Calibri" w:hAnsi="Calibri"/>
                <w:rtl w:val="0"/>
              </w:rPr>
              <w:t xml:space="preserve">Savez-vous planter chez nous ?</w:t>
            </w:r>
          </w:p>
        </w:tc>
        <w:tc>
          <w:tcPr/>
          <w:p w:rsidR="00000000" w:rsidDel="00000000" w:rsidP="00000000" w:rsidRDefault="00000000" w:rsidRPr="00000000" w14:paraId="0000006B">
            <w:pPr>
              <w:spacing w:line="240" w:lineRule="auto"/>
              <w:rPr>
                <w:rFonts w:ascii="Calibri" w:cs="Calibri" w:eastAsia="Calibri" w:hAnsi="Calibri"/>
              </w:rPr>
            </w:pPr>
            <w:r w:rsidDel="00000000" w:rsidR="00000000" w:rsidRPr="00000000">
              <w:rPr>
                <w:rFonts w:ascii="Calibri" w:cs="Calibri" w:eastAsia="Calibri" w:hAnsi="Calibri"/>
                <w:rtl w:val="0"/>
              </w:rPr>
              <w:t xml:space="preserve">O</w:t>
            </w:r>
          </w:p>
        </w:tc>
        <w:tc>
          <w:tcPr/>
          <w:p w:rsidR="00000000" w:rsidDel="00000000" w:rsidP="00000000" w:rsidRDefault="00000000" w:rsidRPr="00000000" w14:paraId="0000006C">
            <w:pPr>
              <w:spacing w:line="240" w:lineRule="auto"/>
              <w:rPr>
                <w:rFonts w:ascii="Calibri" w:cs="Calibri" w:eastAsia="Calibri" w:hAnsi="Calibri"/>
              </w:rPr>
            </w:pPr>
            <w:r w:rsidDel="00000000" w:rsidR="00000000" w:rsidRPr="00000000">
              <w:rPr>
                <w:rFonts w:ascii="Calibri" w:cs="Calibri" w:eastAsia="Calibri" w:hAnsi="Calibri"/>
                <w:rtl w:val="0"/>
              </w:rPr>
              <w:t xml:space="preserve">O</w:t>
            </w:r>
          </w:p>
        </w:tc>
        <w:tc>
          <w:tcPr/>
          <w:p w:rsidR="00000000" w:rsidDel="00000000" w:rsidP="00000000" w:rsidRDefault="00000000" w:rsidRPr="00000000" w14:paraId="0000006D">
            <w:pPr>
              <w:spacing w:line="240" w:lineRule="auto"/>
              <w:rPr>
                <w:rFonts w:ascii="Calibri" w:cs="Calibri" w:eastAsia="Calibri" w:hAnsi="Calibri"/>
              </w:rPr>
            </w:pPr>
            <w:r w:rsidDel="00000000" w:rsidR="00000000" w:rsidRPr="00000000">
              <w:rPr>
                <w:rFonts w:ascii="Calibri" w:cs="Calibri" w:eastAsia="Calibri" w:hAnsi="Calibri"/>
                <w:rtl w:val="0"/>
              </w:rPr>
              <w:t xml:space="preserve">N</w:t>
            </w:r>
          </w:p>
        </w:tc>
        <w:tc>
          <w:tcPr/>
          <w:p w:rsidR="00000000" w:rsidDel="00000000" w:rsidP="00000000" w:rsidRDefault="00000000" w:rsidRPr="00000000" w14:paraId="0000006E">
            <w:pPr>
              <w:spacing w:line="240" w:lineRule="auto"/>
              <w:rPr>
                <w:rFonts w:ascii="Calibri" w:cs="Calibri" w:eastAsia="Calibri" w:hAnsi="Calibri"/>
              </w:rPr>
            </w:pPr>
            <w:r w:rsidDel="00000000" w:rsidR="00000000" w:rsidRPr="00000000">
              <w:rPr>
                <w:rFonts w:ascii="Calibri" w:cs="Calibri" w:eastAsia="Calibri" w:hAnsi="Calibri"/>
                <w:rtl w:val="0"/>
              </w:rPr>
              <w:t xml:space="preserve">N</w:t>
            </w:r>
          </w:p>
        </w:tc>
        <w:tc>
          <w:tcPr/>
          <w:p w:rsidR="00000000" w:rsidDel="00000000" w:rsidP="00000000" w:rsidRDefault="00000000" w:rsidRPr="00000000" w14:paraId="0000006F">
            <w:pPr>
              <w:spacing w:line="240" w:lineRule="auto"/>
              <w:rPr>
                <w:rFonts w:ascii="Calibri" w:cs="Calibri" w:eastAsia="Calibri" w:hAnsi="Calibri"/>
              </w:rPr>
            </w:pPr>
            <w:r w:rsidDel="00000000" w:rsidR="00000000" w:rsidRPr="00000000">
              <w:rPr>
                <w:rFonts w:ascii="Calibri" w:cs="Calibri" w:eastAsia="Calibri" w:hAnsi="Calibri"/>
                <w:rtl w:val="0"/>
              </w:rPr>
              <w:t xml:space="preserve">O</w:t>
            </w:r>
          </w:p>
        </w:tc>
        <w:tc>
          <w:tcPr/>
          <w:p w:rsidR="00000000" w:rsidDel="00000000" w:rsidP="00000000" w:rsidRDefault="00000000" w:rsidRPr="00000000" w14:paraId="00000070">
            <w:pPr>
              <w:spacing w:line="240" w:lineRule="auto"/>
              <w:rPr>
                <w:rFonts w:ascii="Calibri" w:cs="Calibri" w:eastAsia="Calibri" w:hAnsi="Calibri"/>
              </w:rPr>
            </w:pPr>
            <w:r w:rsidDel="00000000" w:rsidR="00000000" w:rsidRPr="00000000">
              <w:rPr>
                <w:rFonts w:ascii="Calibri" w:cs="Calibri" w:eastAsia="Calibri" w:hAnsi="Calibri"/>
                <w:rtl w:val="0"/>
              </w:rPr>
              <w:t xml:space="preserve">O</w:t>
            </w:r>
          </w:p>
        </w:tc>
        <w:tc>
          <w:tcPr/>
          <w:p w:rsidR="00000000" w:rsidDel="00000000" w:rsidP="00000000" w:rsidRDefault="00000000" w:rsidRPr="00000000" w14:paraId="00000071">
            <w:pPr>
              <w:spacing w:line="240" w:lineRule="auto"/>
              <w:rPr>
                <w:rFonts w:ascii="Calibri" w:cs="Calibri" w:eastAsia="Calibri" w:hAnsi="Calibri"/>
              </w:rPr>
            </w:pPr>
            <w:r w:rsidDel="00000000" w:rsidR="00000000" w:rsidRPr="00000000">
              <w:rPr>
                <w:rFonts w:ascii="Calibri" w:cs="Calibri" w:eastAsia="Calibri" w:hAnsi="Calibri"/>
                <w:rtl w:val="0"/>
              </w:rPr>
              <w:t xml:space="preserve">N</w:t>
            </w:r>
          </w:p>
        </w:tc>
      </w:tr>
      <w:tr>
        <w:trPr>
          <w:cantSplit w:val="0"/>
          <w:tblHeader w:val="0"/>
        </w:trPr>
        <w:tc>
          <w:tcPr/>
          <w:p w:rsidR="00000000" w:rsidDel="00000000" w:rsidP="00000000" w:rsidRDefault="00000000" w:rsidRPr="00000000" w14:paraId="00000072">
            <w:pPr>
              <w:spacing w:line="240" w:lineRule="auto"/>
              <w:rPr>
                <w:rFonts w:ascii="Calibri" w:cs="Calibri" w:eastAsia="Calibri" w:hAnsi="Calibri"/>
              </w:rPr>
            </w:pPr>
            <w:r w:rsidDel="00000000" w:rsidR="00000000" w:rsidRPr="00000000">
              <w:rPr>
                <w:rFonts w:ascii="Calibri" w:cs="Calibri" w:eastAsia="Calibri" w:hAnsi="Calibri"/>
                <w:rtl w:val="0"/>
              </w:rPr>
              <w:t xml:space="preserve">Clic and garden</w:t>
            </w:r>
          </w:p>
        </w:tc>
        <w:tc>
          <w:tcPr/>
          <w:p w:rsidR="00000000" w:rsidDel="00000000" w:rsidP="00000000" w:rsidRDefault="00000000" w:rsidRPr="00000000" w14:paraId="00000073">
            <w:pPr>
              <w:spacing w:line="240" w:lineRule="auto"/>
              <w:rPr>
                <w:rFonts w:ascii="Calibri" w:cs="Calibri" w:eastAsia="Calibri" w:hAnsi="Calibri"/>
              </w:rPr>
            </w:pPr>
            <w:r w:rsidDel="00000000" w:rsidR="00000000" w:rsidRPr="00000000">
              <w:rPr>
                <w:rFonts w:ascii="Calibri" w:cs="Calibri" w:eastAsia="Calibri" w:hAnsi="Calibri"/>
                <w:rtl w:val="0"/>
              </w:rPr>
              <w:t xml:space="preserve">O</w:t>
            </w:r>
          </w:p>
        </w:tc>
        <w:tc>
          <w:tcPr/>
          <w:p w:rsidR="00000000" w:rsidDel="00000000" w:rsidP="00000000" w:rsidRDefault="00000000" w:rsidRPr="00000000" w14:paraId="00000074">
            <w:pPr>
              <w:spacing w:line="240" w:lineRule="auto"/>
              <w:rPr>
                <w:rFonts w:ascii="Calibri" w:cs="Calibri" w:eastAsia="Calibri" w:hAnsi="Calibri"/>
              </w:rPr>
            </w:pPr>
            <w:r w:rsidDel="00000000" w:rsidR="00000000" w:rsidRPr="00000000">
              <w:rPr>
                <w:rFonts w:ascii="Calibri" w:cs="Calibri" w:eastAsia="Calibri" w:hAnsi="Calibri"/>
                <w:rtl w:val="0"/>
              </w:rPr>
              <w:t xml:space="preserve">O</w:t>
            </w:r>
          </w:p>
        </w:tc>
        <w:tc>
          <w:tcPr/>
          <w:p w:rsidR="00000000" w:rsidDel="00000000" w:rsidP="00000000" w:rsidRDefault="00000000" w:rsidRPr="00000000" w14:paraId="00000075">
            <w:pPr>
              <w:spacing w:line="240" w:lineRule="auto"/>
              <w:rPr>
                <w:rFonts w:ascii="Calibri" w:cs="Calibri" w:eastAsia="Calibri" w:hAnsi="Calibri"/>
              </w:rPr>
            </w:pPr>
            <w:r w:rsidDel="00000000" w:rsidR="00000000" w:rsidRPr="00000000">
              <w:rPr>
                <w:rFonts w:ascii="Calibri" w:cs="Calibri" w:eastAsia="Calibri" w:hAnsi="Calibri"/>
                <w:rtl w:val="0"/>
              </w:rPr>
              <w:t xml:space="preserve">N</w:t>
            </w:r>
          </w:p>
        </w:tc>
        <w:tc>
          <w:tcPr/>
          <w:p w:rsidR="00000000" w:rsidDel="00000000" w:rsidP="00000000" w:rsidRDefault="00000000" w:rsidRPr="00000000" w14:paraId="00000076">
            <w:pPr>
              <w:spacing w:line="240" w:lineRule="auto"/>
              <w:rPr>
                <w:rFonts w:ascii="Calibri" w:cs="Calibri" w:eastAsia="Calibri" w:hAnsi="Calibri"/>
              </w:rPr>
            </w:pPr>
            <w:r w:rsidDel="00000000" w:rsidR="00000000" w:rsidRPr="00000000">
              <w:rPr>
                <w:rFonts w:ascii="Calibri" w:cs="Calibri" w:eastAsia="Calibri" w:hAnsi="Calibri"/>
                <w:rtl w:val="0"/>
              </w:rPr>
              <w:t xml:space="preserve">N</w:t>
            </w:r>
          </w:p>
        </w:tc>
        <w:tc>
          <w:tcPr/>
          <w:p w:rsidR="00000000" w:rsidDel="00000000" w:rsidP="00000000" w:rsidRDefault="00000000" w:rsidRPr="00000000" w14:paraId="00000077">
            <w:pPr>
              <w:spacing w:line="240" w:lineRule="auto"/>
              <w:rPr>
                <w:rFonts w:ascii="Calibri" w:cs="Calibri" w:eastAsia="Calibri" w:hAnsi="Calibri"/>
              </w:rPr>
            </w:pPr>
            <w:r w:rsidDel="00000000" w:rsidR="00000000" w:rsidRPr="00000000">
              <w:rPr>
                <w:rFonts w:ascii="Calibri" w:cs="Calibri" w:eastAsia="Calibri" w:hAnsi="Calibri"/>
                <w:rtl w:val="0"/>
              </w:rPr>
              <w:t xml:space="preserve">O</w:t>
            </w:r>
          </w:p>
        </w:tc>
        <w:tc>
          <w:tcPr/>
          <w:p w:rsidR="00000000" w:rsidDel="00000000" w:rsidP="00000000" w:rsidRDefault="00000000" w:rsidRPr="00000000" w14:paraId="00000078">
            <w:pPr>
              <w:spacing w:line="240" w:lineRule="auto"/>
              <w:rPr>
                <w:rFonts w:ascii="Calibri" w:cs="Calibri" w:eastAsia="Calibri" w:hAnsi="Calibri"/>
              </w:rPr>
            </w:pPr>
            <w:r w:rsidDel="00000000" w:rsidR="00000000" w:rsidRPr="00000000">
              <w:rPr>
                <w:rFonts w:ascii="Calibri" w:cs="Calibri" w:eastAsia="Calibri" w:hAnsi="Calibri"/>
                <w:rtl w:val="0"/>
              </w:rPr>
              <w:t xml:space="preserve">O</w:t>
            </w:r>
          </w:p>
        </w:tc>
        <w:tc>
          <w:tcPr/>
          <w:p w:rsidR="00000000" w:rsidDel="00000000" w:rsidP="00000000" w:rsidRDefault="00000000" w:rsidRPr="00000000" w14:paraId="00000079">
            <w:pPr>
              <w:spacing w:line="240" w:lineRule="auto"/>
              <w:rPr>
                <w:rFonts w:ascii="Calibri" w:cs="Calibri" w:eastAsia="Calibri" w:hAnsi="Calibri"/>
              </w:rPr>
            </w:pPr>
            <w:r w:rsidDel="00000000" w:rsidR="00000000" w:rsidRPr="00000000">
              <w:rPr>
                <w:rFonts w:ascii="Calibri" w:cs="Calibri" w:eastAsia="Calibri" w:hAnsi="Calibri"/>
                <w:rtl w:val="0"/>
              </w:rPr>
              <w:t xml:space="preserve">N</w:t>
            </w:r>
          </w:p>
        </w:tc>
      </w:tr>
    </w:tbl>
    <w:p w:rsidR="00000000" w:rsidDel="00000000" w:rsidP="00000000" w:rsidRDefault="00000000" w:rsidRPr="00000000" w14:paraId="0000007A">
      <w:pPr>
        <w:spacing w:after="160" w:line="259" w:lineRule="auto"/>
        <w:rPr/>
      </w:pPr>
      <w:r w:rsidDel="00000000" w:rsidR="00000000" w:rsidRPr="00000000">
        <w:rPr>
          <w:rtl w:val="0"/>
        </w:rPr>
      </w:r>
    </w:p>
    <w:p w:rsidR="00000000" w:rsidDel="00000000" w:rsidP="00000000" w:rsidRDefault="00000000" w:rsidRPr="00000000" w14:paraId="0000007B">
      <w:pPr>
        <w:shd w:fill="ffffff" w:val="clear"/>
        <w:spacing w:after="240" w:lineRule="auto"/>
        <w:ind w:left="0" w:firstLine="0"/>
        <w:jc w:val="both"/>
        <w:rPr/>
      </w:pPr>
      <w:r w:rsidDel="00000000" w:rsidR="00000000" w:rsidRPr="00000000">
        <w:rPr>
          <w:rtl w:val="0"/>
        </w:rPr>
        <w:t xml:space="preserve">initiatives territoriales pour les jardins partagés</w:t>
      </w:r>
    </w:p>
    <w:p w:rsidR="00000000" w:rsidDel="00000000" w:rsidP="00000000" w:rsidRDefault="00000000" w:rsidRPr="00000000" w14:paraId="0000007C">
      <w:pPr>
        <w:shd w:fill="ffffff" w:val="clear"/>
        <w:spacing w:after="240" w:lineRule="auto"/>
        <w:ind w:left="0" w:firstLine="0"/>
        <w:jc w:val="both"/>
        <w:rPr/>
      </w:pPr>
      <w:r w:rsidDel="00000000" w:rsidR="00000000" w:rsidRPr="00000000">
        <w:rPr>
          <w:rtl w:val="0"/>
        </w:rPr>
      </w:r>
    </w:p>
    <w:p w:rsidR="00000000" w:rsidDel="00000000" w:rsidP="00000000" w:rsidRDefault="00000000" w:rsidRPr="00000000" w14:paraId="0000007D">
      <w:pPr>
        <w:shd w:fill="ffffff" w:val="clear"/>
        <w:spacing w:after="240" w:lineRule="auto"/>
        <w:ind w:left="0" w:firstLine="0"/>
        <w:jc w:val="both"/>
        <w:rPr/>
      </w:pPr>
      <w:r w:rsidDel="00000000" w:rsidR="00000000" w:rsidRPr="00000000">
        <w:rPr>
          <w:rtl w:val="0"/>
        </w:rPr>
      </w:r>
    </w:p>
    <w:p w:rsidR="00000000" w:rsidDel="00000000" w:rsidP="00000000" w:rsidRDefault="00000000" w:rsidRPr="00000000" w14:paraId="0000007E">
      <w:pPr>
        <w:shd w:fill="ffffff" w:val="clear"/>
        <w:spacing w:after="240" w:lineRule="auto"/>
        <w:ind w:left="0" w:firstLine="0"/>
        <w:jc w:val="both"/>
        <w:rPr/>
      </w:pPr>
      <w:r w:rsidDel="00000000" w:rsidR="00000000" w:rsidRPr="00000000">
        <w:rPr>
          <w:rtl w:val="0"/>
        </w:rPr>
      </w:r>
    </w:p>
    <w:p w:rsidR="00000000" w:rsidDel="00000000" w:rsidP="00000000" w:rsidRDefault="00000000" w:rsidRPr="00000000" w14:paraId="0000007F">
      <w:pPr>
        <w:shd w:fill="ffffff" w:val="clear"/>
        <w:spacing w:after="240" w:lineRule="auto"/>
        <w:ind w:left="0" w:firstLine="0"/>
        <w:jc w:val="both"/>
        <w:rPr/>
      </w:pPr>
      <w:r w:rsidDel="00000000" w:rsidR="00000000" w:rsidRPr="00000000">
        <w:rPr>
          <w:rtl w:val="0"/>
        </w:rPr>
      </w:r>
    </w:p>
    <w:p w:rsidR="00000000" w:rsidDel="00000000" w:rsidP="00000000" w:rsidRDefault="00000000" w:rsidRPr="00000000" w14:paraId="00000080">
      <w:pPr>
        <w:shd w:fill="ffffff" w:val="clear"/>
        <w:spacing w:after="240" w:lineRule="auto"/>
        <w:ind w:left="0" w:firstLine="0"/>
        <w:jc w:val="both"/>
        <w:rPr/>
      </w:pPr>
      <w:r w:rsidDel="00000000" w:rsidR="00000000" w:rsidRPr="00000000">
        <w:rPr>
          <w:rtl w:val="0"/>
        </w:rPr>
      </w:r>
    </w:p>
    <w:p w:rsidR="00000000" w:rsidDel="00000000" w:rsidP="00000000" w:rsidRDefault="00000000" w:rsidRPr="00000000" w14:paraId="00000081">
      <w:pPr>
        <w:shd w:fill="ffffff" w:val="clear"/>
        <w:spacing w:after="240" w:lineRule="auto"/>
        <w:ind w:left="0" w:firstLine="0"/>
        <w:jc w:val="both"/>
        <w:rPr/>
      </w:pPr>
      <w:r w:rsidDel="00000000" w:rsidR="00000000" w:rsidRPr="00000000">
        <w:rPr>
          <w:rtl w:val="0"/>
        </w:rPr>
      </w:r>
    </w:p>
    <w:p w:rsidR="00000000" w:rsidDel="00000000" w:rsidP="00000000" w:rsidRDefault="00000000" w:rsidRPr="00000000" w14:paraId="00000082">
      <w:pPr>
        <w:shd w:fill="ffffff" w:val="clear"/>
        <w:spacing w:after="240" w:lineRule="auto"/>
        <w:ind w:left="0" w:firstLine="0"/>
        <w:jc w:val="both"/>
        <w:rPr/>
      </w:pPr>
      <w:r w:rsidDel="00000000" w:rsidR="00000000" w:rsidRPr="00000000">
        <w:rPr>
          <w:rtl w:val="0"/>
        </w:rPr>
      </w:r>
    </w:p>
    <w:p w:rsidR="00000000" w:rsidDel="00000000" w:rsidP="00000000" w:rsidRDefault="00000000" w:rsidRPr="00000000" w14:paraId="00000083">
      <w:pPr>
        <w:shd w:fill="ffffff" w:val="clear"/>
        <w:spacing w:after="240" w:lineRule="auto"/>
        <w:ind w:left="0" w:firstLine="0"/>
        <w:jc w:val="both"/>
        <w:rPr/>
      </w:pPr>
      <w:r w:rsidDel="00000000" w:rsidR="00000000" w:rsidRPr="00000000">
        <w:rPr>
          <w:rtl w:val="0"/>
        </w:rPr>
      </w:r>
    </w:p>
    <w:p w:rsidR="00000000" w:rsidDel="00000000" w:rsidP="00000000" w:rsidRDefault="00000000" w:rsidRPr="00000000" w14:paraId="00000084">
      <w:pPr>
        <w:shd w:fill="ffffff" w:val="clear"/>
        <w:spacing w:after="240" w:lineRule="auto"/>
        <w:ind w:left="0" w:firstLine="0"/>
        <w:jc w:val="both"/>
        <w:rPr/>
      </w:pPr>
      <w:r w:rsidDel="00000000" w:rsidR="00000000" w:rsidRPr="00000000">
        <w:rPr>
          <w:rtl w:val="0"/>
        </w:rPr>
      </w:r>
    </w:p>
    <w:p w:rsidR="00000000" w:rsidDel="00000000" w:rsidP="00000000" w:rsidRDefault="00000000" w:rsidRPr="00000000" w14:paraId="00000085">
      <w:pPr>
        <w:shd w:fill="ffffff" w:val="clear"/>
        <w:spacing w:after="240" w:lineRule="auto"/>
        <w:ind w:left="0" w:firstLine="0"/>
        <w:jc w:val="both"/>
        <w:rPr/>
      </w:pPr>
      <w:r w:rsidDel="00000000" w:rsidR="00000000" w:rsidRPr="00000000">
        <w:rPr>
          <w:rtl w:val="0"/>
        </w:rPr>
      </w:r>
    </w:p>
    <w:p w:rsidR="00000000" w:rsidDel="00000000" w:rsidP="00000000" w:rsidRDefault="00000000" w:rsidRPr="00000000" w14:paraId="00000086">
      <w:pPr>
        <w:shd w:fill="ffffff" w:val="clear"/>
        <w:spacing w:after="240" w:lineRule="auto"/>
        <w:ind w:left="0" w:firstLine="0"/>
        <w:jc w:val="both"/>
        <w:rPr/>
      </w:pPr>
      <w:r w:rsidDel="00000000" w:rsidR="00000000" w:rsidRPr="00000000">
        <w:rPr>
          <w:rtl w:val="0"/>
        </w:rPr>
      </w:r>
    </w:p>
    <w:p w:rsidR="00000000" w:rsidDel="00000000" w:rsidP="00000000" w:rsidRDefault="00000000" w:rsidRPr="00000000" w14:paraId="00000087">
      <w:pPr>
        <w:shd w:fill="ffffff" w:val="clear"/>
        <w:spacing w:after="240" w:lineRule="auto"/>
        <w:ind w:left="0" w:firstLine="0"/>
        <w:jc w:val="both"/>
        <w:rPr/>
      </w:pPr>
      <w:r w:rsidDel="00000000" w:rsidR="00000000" w:rsidRPr="00000000">
        <w:rPr>
          <w:rtl w:val="0"/>
        </w:rPr>
      </w:r>
    </w:p>
    <w:p w:rsidR="00000000" w:rsidDel="00000000" w:rsidP="00000000" w:rsidRDefault="00000000" w:rsidRPr="00000000" w14:paraId="00000088">
      <w:pPr>
        <w:shd w:fill="ffffff" w:val="clear"/>
        <w:spacing w:after="240" w:lineRule="auto"/>
        <w:ind w:left="0" w:firstLine="0"/>
        <w:jc w:val="both"/>
        <w:rPr/>
      </w:pPr>
      <w:r w:rsidDel="00000000" w:rsidR="00000000" w:rsidRPr="00000000">
        <w:rPr>
          <w:rtl w:val="0"/>
        </w:rPr>
      </w:r>
    </w:p>
    <w:p w:rsidR="00000000" w:rsidDel="00000000" w:rsidP="00000000" w:rsidRDefault="00000000" w:rsidRPr="00000000" w14:paraId="00000089">
      <w:pPr>
        <w:shd w:fill="ffffff" w:val="clear"/>
        <w:spacing w:after="240" w:lineRule="auto"/>
        <w:ind w:left="0" w:firstLine="0"/>
        <w:jc w:val="both"/>
        <w:rPr/>
      </w:pPr>
      <w:r w:rsidDel="00000000" w:rsidR="00000000" w:rsidRPr="00000000">
        <w:rPr>
          <w:rtl w:val="0"/>
        </w:rPr>
      </w:r>
    </w:p>
    <w:p w:rsidR="00000000" w:rsidDel="00000000" w:rsidP="00000000" w:rsidRDefault="00000000" w:rsidRPr="00000000" w14:paraId="0000008A">
      <w:pPr>
        <w:shd w:fill="ffffff" w:val="clear"/>
        <w:spacing w:after="240" w:lineRule="auto"/>
        <w:ind w:left="0" w:firstLine="0"/>
        <w:jc w:val="both"/>
        <w:rPr/>
      </w:pPr>
      <w:r w:rsidDel="00000000" w:rsidR="00000000" w:rsidRPr="00000000">
        <w:rPr>
          <w:rtl w:val="0"/>
        </w:rPr>
      </w:r>
    </w:p>
    <w:p w:rsidR="00000000" w:rsidDel="00000000" w:rsidP="00000000" w:rsidRDefault="00000000" w:rsidRPr="00000000" w14:paraId="0000008B">
      <w:pPr>
        <w:shd w:fill="ffffff" w:val="clear"/>
        <w:spacing w:after="240" w:lineRule="auto"/>
        <w:ind w:left="0" w:firstLine="0"/>
        <w:jc w:val="both"/>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b w:val="1"/>
          <w:sz w:val="28"/>
          <w:szCs w:val="28"/>
        </w:rPr>
      </w:pPr>
      <w:r w:rsidDel="00000000" w:rsidR="00000000" w:rsidRPr="00000000">
        <w:rPr>
          <w:b w:val="1"/>
          <w:sz w:val="28"/>
          <w:szCs w:val="28"/>
          <w:rtl w:val="0"/>
        </w:rPr>
        <w:t xml:space="preserve">Le circuit court :</w:t>
      </w:r>
    </w:p>
    <w:p w:rsidR="00000000" w:rsidDel="00000000" w:rsidP="00000000" w:rsidRDefault="00000000" w:rsidRPr="00000000" w14:paraId="0000008E">
      <w:pPr>
        <w:rPr/>
      </w:pPr>
      <w:r w:rsidDel="00000000" w:rsidR="00000000" w:rsidRPr="00000000">
        <w:rPr>
          <w:rtl w:val="0"/>
        </w:rPr>
        <w:t xml:space="preserve">Aujourd’hui, on entend de plus en plus parler du circuit court, mais qu’est-ce que c’est vraiment ? On parle de circuit court lorsque les intermédiaires entre consommateur et l’agriculteur sont limités. Du fait du contexte social actuel, ce mode de commercialisation se développe de plus en plus car il permet à l’agriculteur de fixer lui-même ses prix et ses marges sans devoir en reverser à un intermédiaire (exemple : grandes surfaces type Leclerc). Les avantages de ce circuit sont visibles tant pour l’agriculteur que pour le consommateur mais les désavantages n’en sont pas moins inexistants. En effet, l’agriculteur en parallèle de son métier de producteur va devoir “vendre” son produit. C'est-à-dire donner envie aux consommateurs de l’acheter ce qui implique une certaine adaptation et une forte demande en temps. </w:t>
      </w:r>
    </w:p>
    <w:p w:rsidR="00000000" w:rsidDel="00000000" w:rsidP="00000000" w:rsidRDefault="00000000" w:rsidRPr="00000000" w14:paraId="0000008F">
      <w:pPr>
        <w:rPr/>
      </w:pPr>
      <w:r w:rsidDel="00000000" w:rsidR="00000000" w:rsidRPr="00000000">
        <w:rPr>
          <w:rtl w:val="0"/>
        </w:rPr>
        <w:t xml:space="preserve">Il existe aujourd’hui plusieurs type de circuits :</w:t>
      </w:r>
    </w:p>
    <w:p w:rsidR="00000000" w:rsidDel="00000000" w:rsidP="00000000" w:rsidRDefault="00000000" w:rsidRPr="00000000" w14:paraId="00000090">
      <w:pPr>
        <w:rPr>
          <w:b w:val="1"/>
          <w:sz w:val="28"/>
          <w:szCs w:val="28"/>
          <w:u w:val="single"/>
        </w:rPr>
      </w:pPr>
      <w:r w:rsidDel="00000000" w:rsidR="00000000" w:rsidRPr="00000000">
        <w:rPr>
          <w:rtl w:val="0"/>
        </w:rPr>
      </w:r>
    </w:p>
    <w:p w:rsidR="00000000" w:rsidDel="00000000" w:rsidP="00000000" w:rsidRDefault="00000000" w:rsidRPr="00000000" w14:paraId="00000091">
      <w:pPr>
        <w:numPr>
          <w:ilvl w:val="0"/>
          <w:numId w:val="9"/>
        </w:numPr>
        <w:ind w:left="720" w:hanging="360"/>
        <w:rPr>
          <w:b w:val="1"/>
          <w:sz w:val="28"/>
          <w:szCs w:val="28"/>
        </w:rPr>
      </w:pPr>
      <w:r w:rsidDel="00000000" w:rsidR="00000000" w:rsidRPr="00000000">
        <w:rPr>
          <w:b w:val="1"/>
          <w:sz w:val="28"/>
          <w:szCs w:val="28"/>
          <w:u w:val="single"/>
          <w:rtl w:val="0"/>
        </w:rPr>
        <w:t xml:space="preserve">Vente à la ferme</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numPr>
          <w:ilvl w:val="0"/>
          <w:numId w:val="6"/>
        </w:numPr>
        <w:ind w:left="1440" w:hanging="360"/>
      </w:pPr>
      <w:r w:rsidDel="00000000" w:rsidR="00000000" w:rsidRPr="00000000">
        <w:rPr>
          <w:b w:val="1"/>
          <w:rtl w:val="0"/>
        </w:rPr>
        <w:t xml:space="preserve">Magasin à la ferme :</w:t>
      </w:r>
      <w:r w:rsidDel="00000000" w:rsidR="00000000" w:rsidRPr="00000000">
        <w:rPr>
          <w:rtl w:val="0"/>
        </w:rPr>
        <w:t xml:space="preserve"> un point de vente installés à l’endroit de la ferme (produit bruts ou transformés)</w:t>
      </w:r>
    </w:p>
    <w:p w:rsidR="00000000" w:rsidDel="00000000" w:rsidP="00000000" w:rsidRDefault="00000000" w:rsidRPr="00000000" w14:paraId="00000094">
      <w:pPr>
        <w:numPr>
          <w:ilvl w:val="0"/>
          <w:numId w:val="6"/>
        </w:numPr>
        <w:ind w:left="1440" w:hanging="360"/>
        <w:rPr>
          <w:b w:val="1"/>
        </w:rPr>
      </w:pPr>
      <w:r w:rsidDel="00000000" w:rsidR="00000000" w:rsidRPr="00000000">
        <w:rPr>
          <w:b w:val="1"/>
          <w:rtl w:val="0"/>
        </w:rPr>
        <w:t xml:space="preserve">Cueillette : </w:t>
      </w:r>
    </w:p>
    <w:p w:rsidR="00000000" w:rsidDel="00000000" w:rsidP="00000000" w:rsidRDefault="00000000" w:rsidRPr="00000000" w14:paraId="00000095">
      <w:pPr>
        <w:numPr>
          <w:ilvl w:val="0"/>
          <w:numId w:val="4"/>
        </w:numPr>
        <w:ind w:left="2160" w:hanging="360"/>
      </w:pPr>
      <w:r w:rsidDel="00000000" w:rsidR="00000000" w:rsidRPr="00000000">
        <w:rPr>
          <w:rtl w:val="0"/>
        </w:rPr>
        <w:t xml:space="preserve">Libre-service : consommateur cueille la récolte et paye la quantité cueilli</w:t>
      </w:r>
    </w:p>
    <w:p w:rsidR="00000000" w:rsidDel="00000000" w:rsidP="00000000" w:rsidRDefault="00000000" w:rsidRPr="00000000" w14:paraId="00000096">
      <w:pPr>
        <w:numPr>
          <w:ilvl w:val="0"/>
          <w:numId w:val="4"/>
        </w:numPr>
        <w:ind w:left="2160" w:hanging="360"/>
      </w:pPr>
      <w:r w:rsidDel="00000000" w:rsidR="00000000" w:rsidRPr="00000000">
        <w:rPr>
          <w:rtl w:val="0"/>
        </w:rPr>
        <w:t xml:space="preserve">Libre-récolte : le client achète à l’avance une production (ex : un plan de tomate) et vient le récolter</w:t>
      </w:r>
    </w:p>
    <w:p w:rsidR="00000000" w:rsidDel="00000000" w:rsidP="00000000" w:rsidRDefault="00000000" w:rsidRPr="00000000" w14:paraId="00000097">
      <w:pPr>
        <w:numPr>
          <w:ilvl w:val="0"/>
          <w:numId w:val="2"/>
        </w:numPr>
        <w:ind w:left="1440" w:hanging="360"/>
      </w:pPr>
      <w:r w:rsidDel="00000000" w:rsidR="00000000" w:rsidRPr="00000000">
        <w:rPr>
          <w:b w:val="1"/>
          <w:rtl w:val="0"/>
        </w:rPr>
        <w:t xml:space="preserve">Restauration à la ferme :</w:t>
      </w:r>
      <w:r w:rsidDel="00000000" w:rsidR="00000000" w:rsidRPr="00000000">
        <w:rPr>
          <w:rtl w:val="0"/>
        </w:rPr>
        <w:t xml:space="preserve"> comme le magasin à la ferme mais sous forme de repas vendu et mangé sur place.</w:t>
      </w:r>
    </w:p>
    <w:p w:rsidR="00000000" w:rsidDel="00000000" w:rsidP="00000000" w:rsidRDefault="00000000" w:rsidRPr="00000000" w14:paraId="00000098">
      <w:pPr>
        <w:numPr>
          <w:ilvl w:val="0"/>
          <w:numId w:val="2"/>
        </w:numPr>
        <w:ind w:left="1440" w:hanging="360"/>
      </w:pPr>
      <w:r w:rsidDel="00000000" w:rsidR="00000000" w:rsidRPr="00000000">
        <w:rPr>
          <w:b w:val="1"/>
          <w:rtl w:val="0"/>
        </w:rPr>
        <w:t xml:space="preserve">Distributeur automatique de produits fermiers : </w:t>
      </w:r>
      <w:r w:rsidDel="00000000" w:rsidR="00000000" w:rsidRPr="00000000">
        <w:rPr>
          <w:rtl w:val="0"/>
        </w:rPr>
        <w:t xml:space="preserve">comme le magasin mais automatique</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numPr>
          <w:ilvl w:val="0"/>
          <w:numId w:val="10"/>
        </w:numPr>
        <w:ind w:left="720" w:hanging="360"/>
      </w:pPr>
      <w:r w:rsidDel="00000000" w:rsidR="00000000" w:rsidRPr="00000000">
        <w:rPr>
          <w:b w:val="1"/>
          <w:sz w:val="28"/>
          <w:szCs w:val="28"/>
          <w:u w:val="single"/>
          <w:rtl w:val="0"/>
        </w:rPr>
        <w:t xml:space="preserve">Vente hors ferme :</w:t>
      </w:r>
      <w:r w:rsidDel="00000000" w:rsidR="00000000" w:rsidRPr="00000000">
        <w:rPr>
          <w:b w:val="1"/>
          <w:sz w:val="26"/>
          <w:szCs w:val="26"/>
          <w:u w:val="single"/>
          <w:rtl w:val="0"/>
        </w:rPr>
        <w:t xml:space="preserve"> </w:t>
      </w:r>
      <w:r w:rsidDel="00000000" w:rsidR="00000000" w:rsidRPr="00000000">
        <w:rPr>
          <w:rtl w:val="0"/>
        </w:rPr>
        <w:t xml:space="preserve">marché, foires, salons, point de vente collectif</w:t>
      </w:r>
    </w:p>
    <w:p w:rsidR="00000000" w:rsidDel="00000000" w:rsidP="00000000" w:rsidRDefault="00000000" w:rsidRPr="00000000" w14:paraId="0000009B">
      <w:pPr>
        <w:ind w:left="720" w:firstLine="0"/>
        <w:rPr>
          <w:b w:val="1"/>
          <w:sz w:val="28"/>
          <w:szCs w:val="28"/>
          <w:u w:val="single"/>
        </w:rPr>
      </w:pPr>
      <w:r w:rsidDel="00000000" w:rsidR="00000000" w:rsidRPr="00000000">
        <w:rPr>
          <w:rtl w:val="0"/>
        </w:rPr>
      </w:r>
    </w:p>
    <w:p w:rsidR="00000000" w:rsidDel="00000000" w:rsidP="00000000" w:rsidRDefault="00000000" w:rsidRPr="00000000" w14:paraId="0000009C">
      <w:pPr>
        <w:shd w:fill="ffffff" w:val="clear"/>
        <w:spacing w:after="240" w:lineRule="auto"/>
        <w:ind w:left="0" w:firstLine="0"/>
        <w:jc w:val="both"/>
        <w:rPr/>
      </w:pPr>
      <w:r w:rsidDel="00000000" w:rsidR="00000000" w:rsidRPr="00000000">
        <w:rPr>
          <w:rtl w:val="0"/>
        </w:rPr>
        <w:t xml:space="preserve">Application : </w:t>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 de l’appli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Avantage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Désavantages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 We Green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annuaire pour acheter local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points de rencontre entre agriculteurs et consommateurs pour acheter directement des produits de saison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 Ruche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Commander des produits locaux (amazon)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Péligourmet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Blablacar version produit du terroir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Agree Culture (projet juillet 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Amazon version produit du terroir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commission de 10% pour l’application et le consommateur sait exactement combien revient au producteur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Aller chercher le produit chez l’agriculteur</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Pour le moment en Normandie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Potager 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Panier fruit et légume 1 par semaine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à 4 kg pour 10,90€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L’App du Terroir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recense les produits et producteur autours de nous et permet d’être alerté pour récolte participative ou marché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Sucrine Club</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Rechercher les producteurs proche de chez nous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Accompagnement des producteurs pour développer leur profil sur l’appli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BE">
      <w:pPr>
        <w:shd w:fill="ffffff" w:val="clear"/>
        <w:spacing w:after="240" w:lineRule="auto"/>
        <w:ind w:left="0" w:firstLine="0"/>
        <w:jc w:val="both"/>
        <w:rPr/>
      </w:pPr>
      <w:r w:rsidDel="00000000" w:rsidR="00000000" w:rsidRPr="00000000">
        <w:rPr>
          <w:rtl w:val="0"/>
        </w:rPr>
      </w:r>
    </w:p>
    <w:p w:rsidR="00000000" w:rsidDel="00000000" w:rsidP="00000000" w:rsidRDefault="00000000" w:rsidRPr="00000000" w14:paraId="000000BF">
      <w:pPr>
        <w:shd w:fill="ffffff" w:val="clear"/>
        <w:spacing w:after="240" w:lineRule="auto"/>
        <w:ind w:left="0" w:firstLine="0"/>
        <w:jc w:val="both"/>
        <w:rPr/>
      </w:pPr>
      <w:r w:rsidDel="00000000" w:rsidR="00000000" w:rsidRPr="00000000">
        <w:rPr>
          <w:rtl w:val="0"/>
        </w:rPr>
      </w:r>
    </w:p>
    <w:p w:rsidR="00000000" w:rsidDel="00000000" w:rsidP="00000000" w:rsidRDefault="00000000" w:rsidRPr="00000000" w14:paraId="000000C0">
      <w:pPr>
        <w:shd w:fill="ffffff" w:val="clear"/>
        <w:spacing w:after="240" w:lineRule="auto"/>
        <w:ind w:left="0" w:firstLine="0"/>
        <w:jc w:val="both"/>
        <w:rPr/>
      </w:pPr>
      <w:r w:rsidDel="00000000" w:rsidR="00000000" w:rsidRPr="00000000">
        <w:rPr>
          <w:rtl w:val="0"/>
        </w:rPr>
      </w:r>
    </w:p>
    <w:p w:rsidR="00000000" w:rsidDel="00000000" w:rsidP="00000000" w:rsidRDefault="00000000" w:rsidRPr="00000000" w14:paraId="000000C1">
      <w:pPr>
        <w:shd w:fill="ffffff" w:val="clear"/>
        <w:spacing w:after="240" w:lineRule="auto"/>
        <w:ind w:left="0" w:firstLine="0"/>
        <w:jc w:val="both"/>
        <w:rPr/>
      </w:pPr>
      <w:r w:rsidDel="00000000" w:rsidR="00000000" w:rsidRPr="00000000">
        <w:rPr>
          <w:rtl w:val="0"/>
        </w:rPr>
      </w:r>
    </w:p>
    <w:p w:rsidR="00000000" w:rsidDel="00000000" w:rsidP="00000000" w:rsidRDefault="00000000" w:rsidRPr="00000000" w14:paraId="000000C2">
      <w:pPr>
        <w:shd w:fill="ffffff" w:val="clear"/>
        <w:spacing w:after="240" w:lineRule="auto"/>
        <w:ind w:left="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C3">
      <w:pPr>
        <w:shd w:fill="ffffff" w:val="clear"/>
        <w:spacing w:after="240" w:lineRule="auto"/>
        <w:ind w:left="0" w:firstLine="0"/>
        <w:jc w:val="both"/>
        <w:rPr/>
      </w:pPr>
      <w:r w:rsidDel="00000000" w:rsidR="00000000" w:rsidRPr="00000000">
        <w:rPr>
          <w:rtl w:val="0"/>
        </w:rPr>
        <w:t xml:space="preserve">Projet de structure matricielle, optimisé pour ce projet qui est de taille réduite, avec un coordinateur d’une autorité limitée.</w:t>
      </w:r>
    </w:p>
    <w:p w:rsidR="00000000" w:rsidDel="00000000" w:rsidP="00000000" w:rsidRDefault="00000000" w:rsidRPr="00000000" w14:paraId="000000C4">
      <w:pPr>
        <w:shd w:fill="ffffff" w:val="clear"/>
        <w:spacing w:after="240" w:lineRule="auto"/>
        <w:ind w:left="0" w:firstLine="0"/>
        <w:jc w:val="both"/>
        <w:rPr/>
      </w:pPr>
      <w:r w:rsidDel="00000000" w:rsidR="00000000" w:rsidRPr="00000000">
        <w:rPr>
          <w:rtl w:val="0"/>
        </w:rPr>
        <w:t xml:space="preserve">Profil de Projet</w:t>
      </w:r>
    </w:p>
    <w:p w:rsidR="00000000" w:rsidDel="00000000" w:rsidP="00000000" w:rsidRDefault="00000000" w:rsidRPr="00000000" w14:paraId="000000C5">
      <w:pPr>
        <w:shd w:fill="ffffff" w:val="clear"/>
        <w:spacing w:after="240" w:lineRule="auto"/>
        <w:ind w:left="0" w:firstLine="0"/>
        <w:jc w:val="both"/>
        <w:rPr/>
      </w:pPr>
      <w:r w:rsidDel="00000000" w:rsidR="00000000" w:rsidRPr="00000000">
        <w:rPr>
          <w:rtl w:val="0"/>
        </w:rPr>
        <w:t xml:space="preserve">SWOT</w:t>
      </w:r>
    </w:p>
    <w:p w:rsidR="00000000" w:rsidDel="00000000" w:rsidP="00000000" w:rsidRDefault="00000000" w:rsidRPr="00000000" w14:paraId="000000C6">
      <w:pPr>
        <w:shd w:fill="ffffff" w:val="clear"/>
        <w:spacing w:after="240" w:lineRule="auto"/>
        <w:ind w:left="0" w:firstLine="0"/>
        <w:jc w:val="both"/>
        <w:rPr/>
      </w:pPr>
      <w:r w:rsidDel="00000000" w:rsidR="00000000" w:rsidRPr="00000000">
        <w:rPr>
          <w:rtl w:val="0"/>
        </w:rPr>
      </w:r>
    </w:p>
    <w:p w:rsidR="00000000" w:rsidDel="00000000" w:rsidP="00000000" w:rsidRDefault="00000000" w:rsidRPr="00000000" w14:paraId="000000C7">
      <w:pPr>
        <w:shd w:fill="ffffff" w:val="clear"/>
        <w:spacing w:after="240" w:lineRule="auto"/>
        <w:ind w:left="0" w:firstLine="0"/>
        <w:jc w:val="both"/>
        <w:rPr/>
      </w:pPr>
      <w:r w:rsidDel="00000000" w:rsidR="00000000" w:rsidRPr="00000000">
        <w:rPr>
          <w:rtl w:val="0"/>
        </w:rPr>
      </w:r>
    </w:p>
    <w:p w:rsidR="00000000" w:rsidDel="00000000" w:rsidP="00000000" w:rsidRDefault="00000000" w:rsidRPr="00000000" w14:paraId="000000C8">
      <w:pPr>
        <w:shd w:fill="ffffff" w:val="clear"/>
        <w:spacing w:after="240" w:lineRule="auto"/>
        <w:ind w:left="0" w:firstLine="0"/>
        <w:jc w:val="both"/>
        <w:rPr/>
      </w:pPr>
      <w:r w:rsidDel="00000000" w:rsidR="00000000" w:rsidRPr="00000000">
        <w:rPr>
          <w:rtl w:val="0"/>
        </w:rPr>
      </w:r>
    </w:p>
    <w:p w:rsidR="00000000" w:rsidDel="00000000" w:rsidP="00000000" w:rsidRDefault="00000000" w:rsidRPr="00000000" w14:paraId="000000C9">
      <w:pPr>
        <w:shd w:fill="ffffff" w:val="clear"/>
        <w:spacing w:after="240" w:lineRule="auto"/>
        <w:ind w:left="0" w:firstLine="0"/>
        <w:jc w:val="both"/>
        <w:rPr/>
      </w:pPr>
      <w:r w:rsidDel="00000000" w:rsidR="00000000" w:rsidRPr="00000000">
        <w:rPr>
          <w:rtl w:val="0"/>
        </w:rPr>
      </w:r>
    </w:p>
    <w:p w:rsidR="00000000" w:rsidDel="00000000" w:rsidP="00000000" w:rsidRDefault="00000000" w:rsidRPr="00000000" w14:paraId="000000CA">
      <w:pPr>
        <w:shd w:fill="ffffff" w:val="clear"/>
        <w:spacing w:after="240" w:lineRule="auto"/>
        <w:ind w:left="0" w:firstLine="0"/>
        <w:jc w:val="both"/>
        <w:rPr/>
      </w:pPr>
      <w:r w:rsidDel="00000000" w:rsidR="00000000" w:rsidRPr="00000000">
        <w:rPr>
          <w:rtl w:val="0"/>
        </w:rPr>
      </w:r>
    </w:p>
    <w:p w:rsidR="00000000" w:rsidDel="00000000" w:rsidP="00000000" w:rsidRDefault="00000000" w:rsidRPr="00000000" w14:paraId="000000CB">
      <w:pPr>
        <w:shd w:fill="ffffff" w:val="clear"/>
        <w:spacing w:after="240" w:lineRule="auto"/>
        <w:ind w:left="0" w:firstLine="0"/>
        <w:jc w:val="both"/>
        <w:rPr/>
      </w:pPr>
      <w:r w:rsidDel="00000000" w:rsidR="00000000" w:rsidRPr="00000000">
        <w:rPr>
          <w:rtl w:val="0"/>
        </w:rPr>
        <w:t xml:space="preserve">Problématique : Comment obtenir une utilisation optimale des ressources alimentaires produites dans l’ensemble de notre territoire ? </w:t>
      </w:r>
      <w:r w:rsidDel="00000000" w:rsidR="00000000" w:rsidRPr="00000000">
        <w:br w:type="page"/>
      </w: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Sources : </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Application style amazon local : </w:t>
      </w:r>
      <w:hyperlink r:id="rId9">
        <w:r w:rsidDel="00000000" w:rsidR="00000000" w:rsidRPr="00000000">
          <w:rPr>
            <w:color w:val="1155cc"/>
            <w:u w:val="single"/>
            <w:rtl w:val="0"/>
          </w:rPr>
          <w:t xml:space="preserve">https://www.leparisien.fr/societe/etiquettable-yes-we-green-peligourmet-6-applis-pour-manger-local-et-de-saison-01-10-2018-7907895.php</w:t>
        </w:r>
      </w:hyperlink>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pat 54 : </w:t>
      </w:r>
      <w:hyperlink r:id="rId10">
        <w:r w:rsidDel="00000000" w:rsidR="00000000" w:rsidRPr="00000000">
          <w:rPr>
            <w:color w:val="1155cc"/>
            <w:u w:val="single"/>
            <w:rtl w:val="0"/>
          </w:rPr>
          <w:t xml:space="preserve">https://www.nancysudlorraine.fr/UserFiles/File/projet-alimentaire-territorial/rnpat11-postmoselle-2017-scot-nancy-sud-lorraine.pdf</w:t>
        </w:r>
      </w:hyperlink>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adopte ma tomate :</w:t>
      </w:r>
    </w:p>
    <w:p w:rsidR="00000000" w:rsidDel="00000000" w:rsidP="00000000" w:rsidRDefault="00000000" w:rsidRPr="00000000" w14:paraId="000000D3">
      <w:pPr>
        <w:rPr/>
      </w:pPr>
      <w:hyperlink r:id="rId11">
        <w:r w:rsidDel="00000000" w:rsidR="00000000" w:rsidRPr="00000000">
          <w:rPr>
            <w:color w:val="1155cc"/>
            <w:u w:val="single"/>
            <w:rtl w:val="0"/>
          </w:rPr>
          <w:t xml:space="preserve">https://app.adoptematomate.com/home</w:t>
        </w:r>
      </w:hyperlink>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je partage mon jardin :</w:t>
      </w:r>
    </w:p>
    <w:p w:rsidR="00000000" w:rsidDel="00000000" w:rsidP="00000000" w:rsidRDefault="00000000" w:rsidRPr="00000000" w14:paraId="000000D6">
      <w:pPr>
        <w:rPr/>
      </w:pPr>
      <w:hyperlink r:id="rId12">
        <w:r w:rsidDel="00000000" w:rsidR="00000000" w:rsidRPr="00000000">
          <w:rPr>
            <w:color w:val="1155cc"/>
            <w:u w:val="single"/>
            <w:rtl w:val="0"/>
          </w:rPr>
          <w:t xml:space="preserve">https://www.lepotiron.fr/recherche-jardins</w:t>
        </w:r>
      </w:hyperlink>
      <w:r w:rsidDel="00000000" w:rsidR="00000000" w:rsidRPr="00000000">
        <w:rPr>
          <w:rtl w:val="0"/>
        </w:rPr>
        <w:t xml:space="preserve"> </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savez vous planter chez nous :</w:t>
      </w:r>
    </w:p>
    <w:p w:rsidR="00000000" w:rsidDel="00000000" w:rsidP="00000000" w:rsidRDefault="00000000" w:rsidRPr="00000000" w14:paraId="000000D9">
      <w:pPr>
        <w:rPr/>
      </w:pPr>
      <w:hyperlink r:id="rId13">
        <w:r w:rsidDel="00000000" w:rsidR="00000000" w:rsidRPr="00000000">
          <w:rPr>
            <w:color w:val="1155cc"/>
            <w:u w:val="single"/>
            <w:rtl w:val="0"/>
          </w:rPr>
          <w:t xml:space="preserve">https://www.plantezcheznous.com/</w:t>
        </w:r>
      </w:hyperlink>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clic and garden :</w:t>
      </w:r>
    </w:p>
    <w:p w:rsidR="00000000" w:rsidDel="00000000" w:rsidP="00000000" w:rsidRDefault="00000000" w:rsidRPr="00000000" w14:paraId="000000DC">
      <w:pPr>
        <w:rPr/>
      </w:pPr>
      <w:hyperlink r:id="rId14">
        <w:r w:rsidDel="00000000" w:rsidR="00000000" w:rsidRPr="00000000">
          <w:rPr>
            <w:color w:val="1155cc"/>
            <w:u w:val="single"/>
            <w:rtl w:val="0"/>
          </w:rPr>
          <w:t xml:space="preserve">https://www.clicandgarden.fr/annonces/?fwp_bounds</w:t>
        </w:r>
      </w:hyperlink>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circuit court à l’heur du numérique:</w:t>
      </w:r>
    </w:p>
    <w:p w:rsidR="00000000" w:rsidDel="00000000" w:rsidP="00000000" w:rsidRDefault="00000000" w:rsidRPr="00000000" w14:paraId="000000DF">
      <w:pPr>
        <w:rPr/>
      </w:pPr>
      <w:hyperlink r:id="rId15">
        <w:r w:rsidDel="00000000" w:rsidR="00000000" w:rsidRPr="00000000">
          <w:rPr>
            <w:color w:val="1155cc"/>
            <w:u w:val="single"/>
            <w:rtl w:val="0"/>
          </w:rPr>
          <w:t xml:space="preserve">https://www.inrae.fr/actualites/circuits-courts-lheure-du-numerique</w:t>
        </w:r>
      </w:hyperlink>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applis pour les conseils :</w:t>
      </w:r>
    </w:p>
    <w:p w:rsidR="00000000" w:rsidDel="00000000" w:rsidP="00000000" w:rsidRDefault="00000000" w:rsidRPr="00000000" w14:paraId="000000E2">
      <w:pPr>
        <w:rPr/>
      </w:pPr>
      <w:hyperlink r:id="rId16">
        <w:r w:rsidDel="00000000" w:rsidR="00000000" w:rsidRPr="00000000">
          <w:rPr>
            <w:color w:val="1155cc"/>
            <w:u w:val="single"/>
            <w:rtl w:val="0"/>
          </w:rPr>
          <w:t xml:space="preserve">https://monjardinmamaison.maison-travaux.fr/mon-jardin-ma-maison/actualites-jardin/15-applications-pour-jardiner-connecte-169638.html#item=1</w:t>
        </w:r>
      </w:hyperlink>
      <w:r w:rsidDel="00000000" w:rsidR="00000000" w:rsidRPr="00000000">
        <w:rPr>
          <w:rtl w:val="0"/>
        </w:rPr>
        <w:t xml:space="preserve"> </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b w:val="1"/>
        </w:rPr>
      </w:pPr>
      <w:r w:rsidDel="00000000" w:rsidR="00000000" w:rsidRPr="00000000">
        <w:rPr>
          <w:rtl w:val="0"/>
        </w:rPr>
        <w:t xml:space="preserve">circuit court : </w:t>
      </w:r>
      <w:hyperlink r:id="rId17">
        <w:r w:rsidDel="00000000" w:rsidR="00000000" w:rsidRPr="00000000">
          <w:rPr>
            <w:b w:val="1"/>
            <w:color w:val="1155cc"/>
            <w:u w:val="single"/>
            <w:rtl w:val="0"/>
          </w:rPr>
          <w:t xml:space="preserve">https://www.biowallonie.com/documentations/quest-quun-circuit-court/#offcanva</w:t>
        </w:r>
      </w:hyperlink>
      <w:r w:rsidDel="00000000" w:rsidR="00000000" w:rsidRPr="00000000">
        <w:rPr>
          <w:rtl w:val="0"/>
        </w:rPr>
      </w:r>
    </w:p>
    <w:p w:rsidR="00000000" w:rsidDel="00000000" w:rsidP="00000000" w:rsidRDefault="00000000" w:rsidRPr="00000000" w14:paraId="000000E5">
      <w:pPr>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555555"/>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app.adoptematomate.com/home" TargetMode="External"/><Relationship Id="rId10" Type="http://schemas.openxmlformats.org/officeDocument/2006/relationships/hyperlink" Target="https://www.nancysudlorraine.fr/UserFiles/File/projet-alimentaire-territorial/rnpat11-postmoselle-2017-scot-nancy-sud-lorraine.pdf" TargetMode="External"/><Relationship Id="rId13" Type="http://schemas.openxmlformats.org/officeDocument/2006/relationships/hyperlink" Target="https://www.plantezcheznous.com/" TargetMode="External"/><Relationship Id="rId12" Type="http://schemas.openxmlformats.org/officeDocument/2006/relationships/hyperlink" Target="https://www.lepotiron.fr/recherche-jardin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leparisien.fr/societe/etiquettable-yes-we-green-peligourmet-6-applis-pour-manger-local-et-de-saison-01-10-2018-7907895.php" TargetMode="External"/><Relationship Id="rId15" Type="http://schemas.openxmlformats.org/officeDocument/2006/relationships/hyperlink" Target="https://www.inrae.fr/actualites/circuits-courts-lheure-du-numerique" TargetMode="External"/><Relationship Id="rId14" Type="http://schemas.openxmlformats.org/officeDocument/2006/relationships/hyperlink" Target="https://www.clicandgarden.fr/annonces/?fwp_bounds" TargetMode="External"/><Relationship Id="rId17" Type="http://schemas.openxmlformats.org/officeDocument/2006/relationships/hyperlink" Target="https://www.biowallonie.com/documentations/quest-quun-circuit-court/#offcanva" TargetMode="External"/><Relationship Id="rId16" Type="http://schemas.openxmlformats.org/officeDocument/2006/relationships/hyperlink" Target="https://monjardinmamaison.maison-travaux.fr/mon-jardin-ma-maison/actualites-jardin/15-applications-pour-jardiner-connecte-169638.html#item=1" TargetMode="External"/><Relationship Id="rId5" Type="http://schemas.openxmlformats.org/officeDocument/2006/relationships/styles" Target="styles.xml"/><Relationship Id="rId6" Type="http://schemas.openxmlformats.org/officeDocument/2006/relationships/hyperlink" Target="https://www.collectif-grandest.org/fr/index.html" TargetMode="External"/><Relationship Id="rId7" Type="http://schemas.openxmlformats.org/officeDocument/2006/relationships/hyperlink" Target="https://www.collectif-grandest.org/initiative/h/la-conserverie-locale.html"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