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6100A3A6"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(Edición 2) - 2026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53A5D340"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Content>
          <w:r w:rsidR="00210AB6">
            <w:rPr>
              <w:rFonts w:ascii="Liberation Sans" w:eastAsia="Liberation Sans" w:hAnsi="Liberation Sans" w:cs="Liberation Sans"/>
            </w:rPr>
            <w:t>SAIGC TEAM</w:t>
          </w:r>
        </w:sdtContent>
      </w:sdt>
    </w:p>
    <w:p w14:paraId="603D5899" w14:textId="5133FEDC" w:rsidR="6D6B8CB9" w:rsidRPr="008F104C" w:rsidRDefault="6D6B8CB9" w:rsidP="008F104C">
      <w:pPr>
        <w:rPr>
          <w:rFonts w:ascii="Liberation Sans" w:eastAsia="Liberation Sans" w:hAnsi="Liberation Sans" w:cs="Liberation Sans"/>
        </w:rPr>
      </w:pPr>
    </w:p>
    <w:p w14:paraId="7383F448" w14:textId="77777777" w:rsidR="001267E8" w:rsidRDefault="001267E8" w:rsidP="3A024599">
      <w:pPr>
        <w:rPr>
          <w:rFonts w:ascii="Liberation Sans" w:eastAsia="Liberation Sans" w:hAnsi="Liberation Sans" w:cs="Liberation Sans"/>
        </w:rPr>
      </w:pPr>
    </w:p>
    <w:p w14:paraId="7B968948" w14:textId="4F301EC5" w:rsidR="00236A93" w:rsidRPr="00236A93" w:rsidRDefault="7178B8B5" w:rsidP="00236A93">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completo de los integrantes</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rPr>
          <w:rFonts w:ascii="Liberation Sans" w:eastAsia="Liberation Sans" w:hAnsi="Liberation Sans" w:cs="Liberation Sans"/>
          <w:b/>
          <w:bCs/>
        </w:rPr>
        <w:id w:val="-532498336"/>
        <w:placeholder>
          <w:docPart w:val="3967735E376C40E7A5BAE214F264AB25"/>
        </w:placeholder>
      </w:sdtPr>
      <w:sdtEndPr>
        <w:rPr>
          <w:rFonts w:ascii="Calibri" w:eastAsia="Calibri" w:hAnsi="Calibri" w:cs="Calibri"/>
          <w:b w:val="0"/>
          <w:bCs w:val="0"/>
        </w:rPr>
      </w:sdtEndPr>
      <w:sdtContent>
        <w:p w14:paraId="4B46428E" w14:textId="7B7088FB" w:rsidR="001267E8" w:rsidRPr="00210AB6" w:rsidRDefault="00210AB6" w:rsidP="00210AB6">
          <w:pPr>
            <w:pStyle w:val="Prrafodelista"/>
            <w:rPr>
              <w:rFonts w:ascii="Liberation Sans" w:eastAsia="Liberation Sans" w:hAnsi="Liberation Sans" w:cs="Liberation Sans"/>
              <w:b/>
              <w:bCs/>
            </w:rPr>
          </w:pPr>
          <w:r>
            <w:rPr>
              <w:rFonts w:ascii="Liberation Sans" w:eastAsia="Liberation Sans" w:hAnsi="Liberation Sans" w:cs="Liberation Sans"/>
              <w:b/>
              <w:bCs/>
            </w:rPr>
            <w:t>Javier Andrés Rubio</w:t>
          </w:r>
          <w:r>
            <w:rPr>
              <w:rFonts w:ascii="Liberation Sans" w:eastAsia="Liberation Sans" w:hAnsi="Liberation Sans" w:cs="Liberation Sans"/>
              <w:b/>
              <w:bCs/>
            </w:rPr>
            <w:br/>
            <w:t>Luis Alejandro Quimbayo</w:t>
          </w:r>
          <w:r>
            <w:rPr>
              <w:rFonts w:ascii="Liberation Sans" w:eastAsia="Liberation Sans" w:hAnsi="Liberation Sans" w:cs="Liberation Sans"/>
              <w:b/>
              <w:bCs/>
            </w:rPr>
            <w:br/>
            <w:t>Max Alejandro Gómez</w:t>
          </w:r>
        </w:p>
      </w:sdtContent>
    </w:sdt>
    <w:p w14:paraId="2057C0C3" w14:textId="77777777" w:rsidR="001267E8" w:rsidRDefault="001267E8" w:rsidP="3A024599">
      <w:pPr>
        <w:rPr>
          <w:rFonts w:ascii="Liberation Sans" w:eastAsia="Liberation Sans" w:hAnsi="Liberation Sans" w:cs="Liberation Sans"/>
        </w:rPr>
      </w:pPr>
    </w:p>
    <w:p w14:paraId="4B36759B" w14:textId="19F02FC7" w:rsidR="00236A93" w:rsidRDefault="0065178E" w:rsidP="00F8290C">
      <w:pPr>
        <w:pStyle w:val="Prrafodelista"/>
        <w:numPr>
          <w:ilvl w:val="0"/>
          <w:numId w:val="30"/>
        </w:numPr>
        <w:rPr>
          <w:rFonts w:ascii="Liberation Sans" w:eastAsia="Liberation Sans" w:hAnsi="Liberation Sans" w:cs="Liberation Sans"/>
          <w:b/>
          <w:bCs/>
        </w:rPr>
      </w:pPr>
      <w:r w:rsidRPr="0065178E">
        <w:rPr>
          <w:rFonts w:ascii="Liberation Sans" w:eastAsia="Liberation Sans" w:hAnsi="Liberation Sans" w:cs="Liberation Sans"/>
          <w:b/>
          <w:bCs/>
        </w:rPr>
        <w:t>Rol y perfil de cada integrante dentro del equipo</w:t>
      </w:r>
      <w:r w:rsidR="00373B0A" w:rsidRPr="00373B0A">
        <w:rPr>
          <w:rFonts w:ascii="Liberation Sans" w:eastAsia="Liberation Sans" w:hAnsi="Liberation Sans" w:cs="Liberation Sans"/>
          <w:b/>
          <w:bCs/>
        </w:rPr>
        <w:t xml:space="preserve"> </w:t>
      </w:r>
    </w:p>
    <w:p w14:paraId="7432F310" w14:textId="55921E88" w:rsidR="00373B0A" w:rsidRPr="00373B0A" w:rsidRDefault="00000000" w:rsidP="00236A9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33649878"/>
          <w:placeholder>
            <w:docPart w:val="9255F3C318894EAFAF21D9DE7B94A213"/>
          </w:placeholder>
        </w:sdtPr>
        <w:sdtContent>
          <w:r w:rsidR="00210AB6">
            <w:rPr>
              <w:rFonts w:ascii="Liberation Sans" w:eastAsia="Liberation Sans" w:hAnsi="Liberation Sans" w:cs="Liberation Sans"/>
              <w:b/>
              <w:bCs/>
            </w:rPr>
            <w:t xml:space="preserve">Javier Rubio – Experto Temático </w:t>
          </w:r>
          <w:proofErr w:type="gramStart"/>
          <w:r w:rsidR="00210AB6">
            <w:rPr>
              <w:rFonts w:ascii="Liberation Sans" w:eastAsia="Liberation Sans" w:hAnsi="Liberation Sans" w:cs="Liberation Sans"/>
              <w:b/>
              <w:bCs/>
            </w:rPr>
            <w:t>-  Servidor</w:t>
          </w:r>
          <w:proofErr w:type="gramEnd"/>
          <w:r w:rsidR="00210AB6">
            <w:rPr>
              <w:rFonts w:ascii="Liberation Sans" w:eastAsia="Liberation Sans" w:hAnsi="Liberation Sans" w:cs="Liberation Sans"/>
              <w:b/>
              <w:bCs/>
            </w:rPr>
            <w:t xml:space="preserve"> Público Atenea</w:t>
          </w:r>
          <w:r w:rsidR="00210AB6">
            <w:rPr>
              <w:rFonts w:ascii="Liberation Sans" w:eastAsia="Liberation Sans" w:hAnsi="Liberation Sans" w:cs="Liberation Sans"/>
              <w:b/>
              <w:bCs/>
            </w:rPr>
            <w:br/>
            <w:t>Alejandro Quimbayo – Analista de Política Públicas – Contratista Atenea</w:t>
          </w:r>
          <w:r w:rsidR="00210AB6">
            <w:rPr>
              <w:rFonts w:ascii="Liberation Sans" w:eastAsia="Liberation Sans" w:hAnsi="Liberation Sans" w:cs="Liberation Sans"/>
              <w:b/>
              <w:bCs/>
            </w:rPr>
            <w:br/>
            <w:t>Max Gómez - Analista de Datos – Contratista Atenea</w:t>
          </w:r>
          <w:r w:rsidR="00210AB6">
            <w:rPr>
              <w:rFonts w:ascii="Liberation Sans" w:eastAsia="Liberation Sans" w:hAnsi="Liberation Sans" w:cs="Liberation Sans"/>
              <w:b/>
              <w:bCs/>
            </w:rPr>
            <w:br/>
          </w:r>
        </w:sdtContent>
      </w:sdt>
      <w:r w:rsidR="00021E01">
        <w:rPr>
          <w:rFonts w:ascii="Liberation Sans" w:eastAsia="Liberation Sans" w:hAnsi="Liberation Sans" w:cs="Liberation Sans"/>
          <w:b/>
          <w:bCs/>
        </w:rPr>
        <w:t xml:space="preserve">  </w:t>
      </w:r>
    </w:p>
    <w:p w14:paraId="03A0108F" w14:textId="618AC737" w:rsidR="6D6B8CB9" w:rsidRDefault="6D6B8CB9" w:rsidP="3A024599">
      <w:pPr>
        <w:rPr>
          <w:rFonts w:ascii="Liberation Sans" w:eastAsia="Liberation Sans" w:hAnsi="Liberation Sans" w:cs="Liberation Sans"/>
        </w:rPr>
      </w:pPr>
    </w:p>
    <w:p w14:paraId="3B751D3E" w14:textId="77777777" w:rsidR="007B4C5B" w:rsidRDefault="007B4C5B" w:rsidP="00A256F4">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rPr>
          <w:rFonts w:ascii="Liberation Sans" w:eastAsia="Liberation Sans" w:hAnsi="Liberation Sans" w:cs="Liberation Sans"/>
          <w:b/>
          <w:bCs/>
        </w:rPr>
        <w:id w:val="-219758826"/>
        <w:placeholder>
          <w:docPart w:val="E27DB5DF97CD4490BE07276FEFFECB4C"/>
        </w:placeholder>
      </w:sdtPr>
      <w:sdtContent>
        <w:p w14:paraId="3B8729CE" w14:textId="5781E467" w:rsidR="007B4C5B" w:rsidRDefault="00210AB6" w:rsidP="00210AB6">
          <w:pPr>
            <w:pStyle w:val="Prrafodelista"/>
            <w:rPr>
              <w:rFonts w:ascii="Liberation Sans" w:eastAsia="Liberation Sans" w:hAnsi="Liberation Sans" w:cs="Liberation Sans"/>
              <w:b/>
              <w:bCs/>
            </w:rPr>
          </w:pPr>
          <w:r>
            <w:rPr>
              <w:rFonts w:ascii="Liberation Sans" w:eastAsia="Liberation Sans" w:hAnsi="Liberation Sans" w:cs="Liberation Sans"/>
              <w:b/>
              <w:bCs/>
            </w:rPr>
            <w:t xml:space="preserve">ATENEA – </w:t>
          </w:r>
          <w:r w:rsidRPr="00210AB6">
            <w:rPr>
              <w:rFonts w:ascii="Liberation Sans" w:eastAsia="Liberation Sans" w:hAnsi="Liberation Sans" w:cs="Liberation Sans"/>
              <w:b/>
              <w:bCs/>
            </w:rPr>
            <w:t>Agencia Distrital para la Educación Superior, la Ciencia y la Tecnología</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43E7C36C" w:rsidR="6D6B8CB9" w:rsidRPr="00373B0A" w:rsidRDefault="00000000"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Content>
          <w:r w:rsidR="00210AB6">
            <w:t>magomezs@agenciaatenea.gov.co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Problema público a abordar</w:t>
      </w:r>
      <w:proofErr w:type="gramEnd"/>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p w14:paraId="2A8645B2" w14:textId="3C954269" w:rsidR="40995B18"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442373023"/>
          <w:placeholder>
            <w:docPart w:val="3A0B237B66E543FCB8B66C2B2CD8F695"/>
          </w:placeholder>
        </w:sdtPr>
        <w:sdtContent>
          <w:r w:rsidR="00BD1905" w:rsidRPr="00BD1905">
            <w:rPr>
              <w:rFonts w:ascii="Liberation Sans" w:eastAsia="Liberation Sans" w:hAnsi="Liberation Sans" w:cs="Liberation Sans"/>
              <w:b/>
              <w:bCs/>
            </w:rPr>
            <w:t>En Bogotá, existen diferencias en la accesibilidad</w:t>
          </w:r>
          <w:r w:rsidR="00BD1905">
            <w:rPr>
              <w:rFonts w:ascii="Liberation Sans" w:eastAsia="Liberation Sans" w:hAnsi="Liberation Sans" w:cs="Liberation Sans"/>
              <w:b/>
              <w:bCs/>
            </w:rPr>
            <w:t xml:space="preserve"> </w:t>
          </w:r>
          <w:r w:rsidR="005214B5" w:rsidRPr="00C40045">
            <w:rPr>
              <w:rFonts w:ascii="Liberation Sans" w:eastAsia="Liberation Sans" w:hAnsi="Liberation Sans" w:cs="Liberation Sans"/>
              <w:b/>
              <w:bCs/>
            </w:rPr>
            <w:t xml:space="preserve">territorial </w:t>
          </w:r>
          <w:r w:rsidR="00BD1905" w:rsidRPr="00BD1905">
            <w:rPr>
              <w:rFonts w:ascii="Liberation Sans" w:eastAsia="Liberation Sans" w:hAnsi="Liberation Sans" w:cs="Liberation Sans"/>
              <w:b/>
              <w:bCs/>
            </w:rPr>
            <w:t>de los estudiantes</w:t>
          </w:r>
          <w:r w:rsidR="0070542A">
            <w:rPr>
              <w:rFonts w:ascii="Liberation Sans" w:eastAsia="Liberation Sans" w:hAnsi="Liberation Sans" w:cs="Liberation Sans"/>
              <w:b/>
              <w:bCs/>
            </w:rPr>
            <w:t xml:space="preserve"> de programas presenciales</w:t>
          </w:r>
          <w:r w:rsidR="00BD1905" w:rsidRPr="00BD1905">
            <w:rPr>
              <w:rFonts w:ascii="Liberation Sans" w:eastAsia="Liberation Sans" w:hAnsi="Liberation Sans" w:cs="Liberation Sans"/>
              <w:b/>
              <w:bCs/>
            </w:rPr>
            <w:t xml:space="preserve"> a las instituciones de educación superior. Estas diferencias podrían estar asociadas con menores niveles de rendimiento académico y una mayor probabilidad de abandono durante los primeros semestres</w:t>
          </w:r>
          <w:r w:rsidR="00DA5EA1">
            <w:rPr>
              <w:rFonts w:ascii="Liberation Sans" w:eastAsia="Liberation Sans" w:hAnsi="Liberation Sans" w:cs="Liberation Sans"/>
              <w:b/>
              <w:bCs/>
            </w:rPr>
            <w:t xml:space="preserve"> académicos</w:t>
          </w:r>
          <w:r w:rsidR="00BD1905" w:rsidRPr="00BD1905">
            <w:rPr>
              <w:rFonts w:ascii="Liberation Sans" w:eastAsia="Liberation Sans" w:hAnsi="Liberation Sans" w:cs="Liberation Sans"/>
              <w:b/>
              <w:bCs/>
            </w:rPr>
            <w:t>, limitando la formación de capital humano y el retorno social de la inversión educativa.</w:t>
          </w:r>
          <w:r w:rsidR="00E904B9">
            <w:rPr>
              <w:rFonts w:ascii="Liberation Sans" w:eastAsia="Liberation Sans" w:hAnsi="Liberation Sans" w:cs="Liberation Sans"/>
              <w:b/>
              <w:bCs/>
            </w:rPr>
            <w:t xml:space="preserve"> </w:t>
          </w:r>
        </w:sdtContent>
      </w:sdt>
    </w:p>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11700D0A"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606923584"/>
          <w:placeholder>
            <w:docPart w:val="744AE53A74EF42B29D02B0026B75B6B2"/>
          </w:placeholder>
        </w:sdtPr>
        <w:sdtContent>
          <w:r w:rsidR="00C40045" w:rsidRPr="00C40045">
            <w:rPr>
              <w:rFonts w:ascii="Liberation Sans" w:eastAsia="Liberation Sans" w:hAnsi="Liberation Sans" w:cs="Liberation Sans"/>
              <w:b/>
              <w:bCs/>
            </w:rPr>
            <w:t>La educación superior es uno de los principales mecanismos de movilidad social y desarrollo económico. Si las barreras de accesibilidad territorial —</w:t>
          </w:r>
          <w:r w:rsidR="00DA5EA1">
            <w:rPr>
              <w:rFonts w:ascii="Liberation Sans" w:eastAsia="Liberation Sans" w:hAnsi="Liberation Sans" w:cs="Liberation Sans"/>
              <w:b/>
              <w:bCs/>
            </w:rPr>
            <w:t xml:space="preserve"> </w:t>
          </w:r>
          <w:r w:rsidR="00C40045" w:rsidRPr="00C40045">
            <w:rPr>
              <w:rFonts w:ascii="Liberation Sans" w:eastAsia="Liberation Sans" w:hAnsi="Liberation Sans" w:cs="Liberation Sans"/>
              <w:b/>
              <w:bCs/>
            </w:rPr>
            <w:t>entendidas como la combinación de distancia, tiempo y facilidad de desplazamiento entre el lugar de residencia y la institución educativa— afectan el desempeño académico o la permanencia estudiantil, se generan desigualdades que reducen la acumulación de capital humano, disminuyen la eficiencia de la inversión pública en educación y limitan la productividad futura de la ciudad.</w:t>
          </w:r>
        </w:sdtContent>
      </w:sdt>
      <w:r w:rsidR="40995B18" w:rsidRPr="00373B0A">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2DAC3885"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204545992"/>
          <w:placeholder>
            <w:docPart w:val="4BFA472B9A274F76AA71A74ED1B6859F"/>
          </w:placeholder>
        </w:sdtPr>
        <w:sdtContent>
          <w:r w:rsidR="00210AB6">
            <w:rPr>
              <w:rFonts w:ascii="Liberation Sans" w:eastAsia="Liberation Sans" w:hAnsi="Liberation Sans" w:cs="Liberation Sans"/>
              <w:b/>
              <w:bCs/>
            </w:rPr>
            <w:t>Beneficiarios del programa de Jóvenes a la E (convocatoria JU3)</w:t>
          </w:r>
          <w:r w:rsidR="00E904B9">
            <w:rPr>
              <w:rFonts w:ascii="Liberation Sans" w:eastAsia="Liberation Sans" w:hAnsi="Liberation Sans" w:cs="Liberation Sans"/>
              <w:b/>
              <w:bCs/>
            </w:rPr>
            <w:t xml:space="preserve"> en Bogotá inscritos en programas </w:t>
          </w:r>
          <w:r w:rsidR="00210AB6">
            <w:rPr>
              <w:rFonts w:ascii="Liberation Sans" w:eastAsia="Liberation Sans" w:hAnsi="Liberation Sans" w:cs="Liberation Sans"/>
              <w:b/>
              <w:bCs/>
            </w:rPr>
            <w:t xml:space="preserve">universitarios </w:t>
          </w:r>
          <w:r w:rsidR="00E904B9">
            <w:rPr>
              <w:rFonts w:ascii="Liberation Sans" w:eastAsia="Liberation Sans" w:hAnsi="Liberation Sans" w:cs="Liberation Sans"/>
              <w:b/>
              <w:bCs/>
            </w:rPr>
            <w:t xml:space="preserve">impartidos en </w:t>
          </w:r>
          <w:r w:rsidR="00210AB6">
            <w:rPr>
              <w:rFonts w:ascii="Liberation Sans" w:eastAsia="Liberation Sans" w:hAnsi="Liberation Sans" w:cs="Liberation Sans"/>
              <w:b/>
              <w:bCs/>
            </w:rPr>
            <w:t>modalidad presencial.</w:t>
          </w:r>
        </w:sdtContent>
      </w:sdt>
      <w:r w:rsidR="40995B18" w:rsidRPr="00373B0A">
        <w:rPr>
          <w:rFonts w:ascii="Liberation Sans" w:eastAsia="Liberation Sans" w:hAnsi="Liberation Sans" w:cs="Liberation Sans"/>
          <w:b/>
          <w:bCs/>
        </w:rPr>
        <w:br/>
      </w:r>
    </w:p>
    <w:p w14:paraId="706C288E" w14:textId="022FEB10"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C40045" w:rsidRPr="00C40045">
            <w:rPr>
              <w:rFonts w:ascii="Liberation Sans" w:eastAsia="Liberation Sans" w:hAnsi="Liberation Sans" w:cs="Liberation Sans"/>
              <w:b/>
              <w:bCs/>
            </w:rPr>
            <w:t xml:space="preserve">¿En qué medida la accesibilidad territorial a la institución de educación superior —medida a través de la distancia entre el domicilio del estudiante y la IES, y del acceso al sistema de transporte público (SITP/TransMilenio)— se asocia con las diferencias en </w:t>
          </w:r>
          <w:r w:rsidR="00DC61E2">
            <w:rPr>
              <w:rFonts w:ascii="Liberation Sans" w:eastAsia="Liberation Sans" w:hAnsi="Liberation Sans" w:cs="Liberation Sans"/>
              <w:b/>
              <w:bCs/>
            </w:rPr>
            <w:t xml:space="preserve">la permanencia </w:t>
          </w:r>
          <w:r w:rsidR="00C40045" w:rsidRPr="00C40045">
            <w:rPr>
              <w:rFonts w:ascii="Liberation Sans" w:eastAsia="Liberation Sans" w:hAnsi="Liberation Sans" w:cs="Liberation Sans"/>
              <w:b/>
              <w:bCs/>
            </w:rPr>
            <w:t>académico de los becarios?</w:t>
          </w:r>
        </w:sdtContent>
      </w:sdt>
      <w:r w:rsidRPr="00373B0A">
        <w:rPr>
          <w:rFonts w:ascii="Liberation Sans" w:eastAsia="Liberation Sans" w:hAnsi="Liberation Sans" w:cs="Liberation Sans"/>
          <w:b/>
          <w:bCs/>
        </w:rPr>
        <w:br/>
        <w:t xml:space="preserve"> </w:t>
      </w:r>
    </w:p>
    <w:p w14:paraId="0D693096" w14:textId="607C9BB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Content>
          <w:r w:rsidR="00C40045" w:rsidRPr="00C40045">
            <w:rPr>
              <w:rFonts w:ascii="Liberation Sans" w:eastAsia="Liberation Sans" w:hAnsi="Liberation Sans" w:cs="Liberation Sans"/>
              <w:b/>
              <w:bCs/>
            </w:rPr>
            <w:t>Una menor accesibilidad territorial a la institución de educación superior —reflejada en mayores distancias entre el domicilio del estudiante y la IES y en menores niveles de acceso al sistema de transporte público— se asocia con un menor rendimiento académico de los becarios.</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5990B9A" w:rsidR="007546C5" w:rsidRDefault="002910EC" w:rsidP="3A02459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Content>
          <w:r w:rsidR="00210AB6">
            <w:rPr>
              <w:rFonts w:ascii="Liberation Sans" w:eastAsia="Liberation Sans" w:hAnsi="Liberation Sans" w:cs="Liberation Sans"/>
              <w:b/>
              <w:bCs/>
            </w:rPr>
            <w:t>1. Institución de Educación Superior – Portal Datos Abiertos Bogotá - Atenea</w:t>
          </w:r>
          <w:r w:rsidR="00210AB6">
            <w:rPr>
              <w:rFonts w:ascii="Liberation Sans" w:eastAsia="Liberation Sans" w:hAnsi="Liberation Sans" w:cs="Liberation Sans"/>
              <w:b/>
              <w:bCs/>
            </w:rPr>
            <w:br/>
            <w:t xml:space="preserve">2. Paraderos Zonales del SITP – Portal Datos Abierto Bogotá – Transmilenio </w:t>
          </w:r>
          <w:proofErr w:type="gramStart"/>
          <w:r w:rsidR="00210AB6">
            <w:rPr>
              <w:rFonts w:ascii="Liberation Sans" w:eastAsia="Liberation Sans" w:hAnsi="Liberation Sans" w:cs="Liberation Sans"/>
              <w:b/>
              <w:bCs/>
            </w:rPr>
            <w:t>S.A</w:t>
          </w:r>
          <w:proofErr w:type="gramEnd"/>
          <w:r w:rsidR="00210AB6">
            <w:rPr>
              <w:rFonts w:ascii="Liberation Sans" w:eastAsia="Liberation Sans" w:hAnsi="Liberation Sans" w:cs="Liberation Sans"/>
              <w:b/>
              <w:bCs/>
            </w:rPr>
            <w:br/>
            <w:t>3. Estaciones Troncales de Transmilenio – Portal Datos Abiertos Bogotá – Transmilenio SA</w:t>
          </w:r>
          <w:r w:rsidR="002B4FE6">
            <w:rPr>
              <w:rFonts w:ascii="Liberation Sans" w:eastAsia="Liberation Sans" w:hAnsi="Liberation Sans" w:cs="Liberation Sans"/>
              <w:b/>
              <w:bCs/>
            </w:rPr>
            <w:br/>
            <w:t xml:space="preserve">4. </w:t>
          </w:r>
          <w:r w:rsidR="00190394">
            <w:rPr>
              <w:rFonts w:ascii="Liberation Sans" w:eastAsia="Liberation Sans" w:hAnsi="Liberation Sans" w:cs="Liberation Sans"/>
              <w:b/>
              <w:bCs/>
            </w:rPr>
            <w:t xml:space="preserve">GTFS Estáticos </w:t>
          </w:r>
          <w:r w:rsidR="002B4FE6">
            <w:rPr>
              <w:rFonts w:ascii="Liberation Sans" w:eastAsia="Liberation Sans" w:hAnsi="Liberation Sans" w:cs="Liberation Sans"/>
              <w:b/>
              <w:bCs/>
            </w:rPr>
            <w:t xml:space="preserve">– </w:t>
          </w:r>
          <w:r w:rsidR="00190394">
            <w:rPr>
              <w:rFonts w:ascii="Liberation Sans" w:eastAsia="Liberation Sans" w:hAnsi="Liberation Sans" w:cs="Liberation Sans"/>
              <w:b/>
              <w:bCs/>
            </w:rPr>
            <w:t>Datos Abiertos Transmilenio</w:t>
          </w:r>
          <w:r w:rsidR="002B4FE6">
            <w:rPr>
              <w:rFonts w:ascii="Liberation Sans" w:eastAsia="Liberation Sans" w:hAnsi="Liberation Sans" w:cs="Liberation Sans"/>
              <w:b/>
              <w:bCs/>
            </w:rPr>
            <w:t xml:space="preserve"> – Transmilenio </w:t>
          </w:r>
          <w:proofErr w:type="gramStart"/>
          <w:r w:rsidR="002B4FE6">
            <w:rPr>
              <w:rFonts w:ascii="Liberation Sans" w:eastAsia="Liberation Sans" w:hAnsi="Liberation Sans" w:cs="Liberation Sans"/>
              <w:b/>
              <w:bCs/>
            </w:rPr>
            <w:t>S.A</w:t>
          </w:r>
          <w:proofErr w:type="gramEnd"/>
          <w:r w:rsidR="00210AB6">
            <w:rPr>
              <w:rFonts w:ascii="Liberation Sans" w:eastAsia="Liberation Sans" w:hAnsi="Liberation Sans" w:cs="Liberation Sans"/>
              <w:b/>
              <w:bCs/>
            </w:rPr>
            <w:br/>
          </w:r>
          <w:r w:rsidR="002B4FE6">
            <w:rPr>
              <w:rFonts w:ascii="Liberation Sans" w:eastAsia="Liberation Sans" w:hAnsi="Liberation Sans" w:cs="Liberation Sans"/>
              <w:b/>
              <w:bCs/>
            </w:rPr>
            <w:t>5</w:t>
          </w:r>
          <w:r w:rsidR="00210AB6">
            <w:rPr>
              <w:rFonts w:ascii="Liberation Sans" w:eastAsia="Liberation Sans" w:hAnsi="Liberation Sans" w:cs="Liberation Sans"/>
              <w:b/>
              <w:bCs/>
            </w:rPr>
            <w:t xml:space="preserve">. </w:t>
          </w:r>
          <w:r w:rsidR="00B11B36">
            <w:rPr>
              <w:rFonts w:ascii="Liberation Sans" w:eastAsia="Liberation Sans" w:hAnsi="Liberation Sans" w:cs="Liberation Sans"/>
              <w:b/>
              <w:bCs/>
            </w:rPr>
            <w:t xml:space="preserve">Base de Datos Beneficarios </w:t>
          </w:r>
          <w:r w:rsidR="002B4FE6">
            <w:rPr>
              <w:rFonts w:ascii="Liberation Sans" w:eastAsia="Liberation Sans" w:hAnsi="Liberation Sans" w:cs="Liberation Sans"/>
              <w:b/>
              <w:bCs/>
            </w:rPr>
            <w:t>–</w:t>
          </w:r>
          <w:r w:rsidR="00B11B36">
            <w:rPr>
              <w:rFonts w:ascii="Liberation Sans" w:eastAsia="Liberation Sans" w:hAnsi="Liberation Sans" w:cs="Liberation Sans"/>
              <w:b/>
              <w:bCs/>
            </w:rPr>
            <w:t xml:space="preserve"> Atenea</w:t>
          </w:r>
          <w:r w:rsidR="002B4FE6">
            <w:rPr>
              <w:rFonts w:ascii="Liberation Sans" w:eastAsia="Liberation Sans" w:hAnsi="Liberation Sans" w:cs="Liberation Sans"/>
              <w:b/>
              <w:bCs/>
            </w:rPr>
            <w:br/>
          </w:r>
          <w:r w:rsidR="00210AB6">
            <w:rPr>
              <w:rFonts w:ascii="Liberation Sans" w:eastAsia="Liberation Sans" w:hAnsi="Liberation Sans" w:cs="Liberation Sans"/>
              <w:b/>
              <w:bCs/>
            </w:rPr>
            <w:br/>
          </w:r>
        </w:sdtContent>
      </w:sdt>
    </w:p>
    <w:p w14:paraId="230C6415" w14:textId="153C9077" w:rsidR="40995B18" w:rsidRPr="00373B0A" w:rsidRDefault="40995B18" w:rsidP="007546C5">
      <w:pPr>
        <w:pStyle w:val="Prrafodelista"/>
        <w:rPr>
          <w:rFonts w:ascii="Liberation Sans" w:eastAsia="Liberation Sans" w:hAnsi="Liberation Sans" w:cs="Liberation Sans"/>
          <w:b/>
          <w:bCs/>
        </w:rPr>
      </w:pPr>
    </w:p>
    <w:p w14:paraId="53A50DDE" w14:textId="3BC3756E" w:rsidR="00D8092D" w:rsidRPr="003A3C42" w:rsidRDefault="40995B18" w:rsidP="003A3C42">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Enlaces a los datasets (si aplica)</w:t>
      </w:r>
    </w:p>
    <w:sdt>
      <w:sdtPr>
        <w:rPr>
          <w:rFonts w:ascii="Liberation Sans" w:eastAsia="Liberation Sans" w:hAnsi="Liberation Sans" w:cs="Liberation Sans"/>
          <w:b/>
          <w:bCs/>
        </w:rPr>
        <w:id w:val="1485050368"/>
        <w:placeholder>
          <w:docPart w:val="6F0B02633A3C499591862D380B98A737"/>
        </w:placeholder>
      </w:sdtPr>
      <w:sdtContent>
        <w:p w14:paraId="01786D34" w14:textId="77777777" w:rsidR="000F277B" w:rsidRDefault="00B11B36" w:rsidP="00B11B36">
          <w:pPr>
            <w:rPr>
              <w:rFonts w:ascii="Liberation Sans" w:eastAsia="Liberation Sans" w:hAnsi="Liberation Sans" w:cs="Liberation Sans"/>
              <w:b/>
              <w:bCs/>
              <w:lang w:val="en-US"/>
            </w:rPr>
          </w:pPr>
          <w:r w:rsidRPr="00B11B36">
            <w:rPr>
              <w:rFonts w:ascii="Liberation Sans" w:eastAsia="Liberation Sans" w:hAnsi="Liberation Sans" w:cs="Liberation Sans"/>
              <w:b/>
              <w:bCs/>
              <w:lang w:val="en-US"/>
            </w:rPr>
            <w:t>1.</w:t>
          </w:r>
          <w:r w:rsidRPr="00B11B36">
            <w:rPr>
              <w:lang w:val="en-US"/>
            </w:rPr>
            <w:t xml:space="preserve"> </w:t>
          </w:r>
          <w:proofErr w:type="gramStart"/>
          <w:r w:rsidRPr="00B11B36">
            <w:rPr>
              <w:lang w:val="en-US"/>
            </w:rPr>
            <w:t xml:space="preserve">IES </w:t>
          </w:r>
          <w:r>
            <w:rPr>
              <w:lang w:val="en-US"/>
            </w:rPr>
            <w:t>:</w:t>
          </w:r>
          <w:proofErr w:type="gramEnd"/>
          <w:r>
            <w:rPr>
              <w:lang w:val="en-US"/>
            </w:rPr>
            <w:t xml:space="preserve"> </w:t>
          </w:r>
          <w:r w:rsidRPr="00B11B36">
            <w:rPr>
              <w:rFonts w:ascii="Liberation Sans" w:eastAsia="Liberation Sans" w:hAnsi="Liberation Sans" w:cs="Liberation Sans"/>
              <w:b/>
              <w:bCs/>
              <w:lang w:val="en-US"/>
            </w:rPr>
            <w:t>https://datosabiertos.bogota.gov.co/dataset/institucion-de-educacion-superior</w:t>
          </w:r>
        </w:p>
        <w:p w14:paraId="2EE98601" w14:textId="176DD702" w:rsidR="00B11B36" w:rsidRPr="00B11B36" w:rsidRDefault="000F277B" w:rsidP="00B11B36">
          <w:r w:rsidRPr="002B4FE6">
            <w:rPr>
              <w:rFonts w:ascii="Liberation Sans" w:eastAsia="Liberation Sans" w:hAnsi="Liberation Sans" w:cs="Liberation Sans"/>
              <w:b/>
              <w:bCs/>
            </w:rPr>
            <w:t xml:space="preserve">2. </w:t>
          </w:r>
          <w:r w:rsidR="002B4FE6" w:rsidRPr="002B4FE6">
            <w:rPr>
              <w:rFonts w:ascii="Liberation Sans" w:eastAsia="Liberation Sans" w:hAnsi="Liberation Sans" w:cs="Liberation Sans"/>
              <w:b/>
              <w:bCs/>
            </w:rPr>
            <w:t>Est</w:t>
          </w:r>
          <w:r w:rsidR="002B4FE6">
            <w:rPr>
              <w:rFonts w:ascii="Liberation Sans" w:eastAsia="Liberation Sans" w:hAnsi="Liberation Sans" w:cs="Liberation Sans"/>
              <w:b/>
              <w:bCs/>
            </w:rPr>
            <w:t xml:space="preserve">aciones </w:t>
          </w:r>
          <w:r w:rsidRPr="002B4FE6">
            <w:rPr>
              <w:rFonts w:ascii="Liberation Sans" w:eastAsia="Liberation Sans" w:hAnsi="Liberation Sans" w:cs="Liberation Sans"/>
              <w:b/>
              <w:bCs/>
            </w:rPr>
            <w:t>SITP</w:t>
          </w:r>
          <w:r w:rsidR="00B11B36" w:rsidRPr="002B4FE6">
            <w:rPr>
              <w:rFonts w:ascii="Liberation Sans" w:eastAsia="Liberation Sans" w:hAnsi="Liberation Sans" w:cs="Liberation Sans"/>
              <w:b/>
              <w:bCs/>
            </w:rPr>
            <w:t xml:space="preserve">: </w:t>
          </w:r>
          <w:hyperlink r:id="rId11" w:history="1">
            <w:r w:rsidR="00B11B36" w:rsidRPr="002B4FE6">
              <w:rPr>
                <w:rStyle w:val="Hipervnculo"/>
              </w:rPr>
              <w:t>https://datosabiertos.bogota.gov.co/dataset/informacion-general-rutas-componente-troncal-del-sitp</w:t>
            </w:r>
          </w:hyperlink>
          <w:r w:rsidR="00B11B36" w:rsidRPr="002B4FE6">
            <w:br/>
            <w:t xml:space="preserve">3. </w:t>
          </w:r>
          <w:r w:rsidR="002B4FE6">
            <w:t xml:space="preserve">Estaciones </w:t>
          </w:r>
          <w:r w:rsidR="00B11B36" w:rsidRPr="00B11B36">
            <w:t>T</w:t>
          </w:r>
          <w:r w:rsidR="00B11B36">
            <w:t>ransmilenio</w:t>
          </w:r>
          <w:r w:rsidR="00B11B36" w:rsidRPr="00B11B36">
            <w:t xml:space="preserve"> https://datosabiertos.bogota.gov.co/dataset/estaciones-troncales-de-transmilenio</w:t>
          </w:r>
        </w:p>
        <w:p w14:paraId="08791EEB" w14:textId="61D7B9B4" w:rsidR="00B11B36" w:rsidRPr="00B11B36" w:rsidRDefault="002B4FE6" w:rsidP="00B11B36">
          <w:r>
            <w:t xml:space="preserve">4. Rutas Transmilenio </w:t>
          </w:r>
          <w:hyperlink r:id="rId12" w:tgtFrame="_blank" w:tooltip="https://datosabiertos-transmilenio.hub.arcgis.com/documents/d006e92936824698a49ba44558cd8162/about" w:history="1">
            <w:r w:rsidRPr="002B4FE6">
              <w:rPr>
                <w:rStyle w:val="Hipervnculo"/>
              </w:rPr>
              <w:t>https://datosabiertos-transmilenio.hub.arcgis.com/documents/d006e92936824698a49ba44558cd8162/about</w:t>
            </w:r>
          </w:hyperlink>
        </w:p>
        <w:p w14:paraId="18C188AD" w14:textId="29A3D0A0" w:rsidR="00D8092D" w:rsidRDefault="00000000" w:rsidP="00D8092D">
          <w:pPr>
            <w:pStyle w:val="Prrafodelista"/>
            <w:rPr>
              <w:rFonts w:ascii="Liberation Sans" w:eastAsia="Liberation Sans" w:hAnsi="Liberation Sans" w:cs="Liberation Sans"/>
              <w:b/>
              <w:bCs/>
            </w:rPr>
          </w:pPr>
        </w:p>
      </w:sdtContent>
    </w:sdt>
    <w:p w14:paraId="28372BD1" w14:textId="77777777" w:rsidR="00D8092D" w:rsidRPr="00373B0A" w:rsidRDefault="00D8092D" w:rsidP="00D8092D">
      <w:pPr>
        <w:pStyle w:val="Prrafodelista"/>
        <w:rPr>
          <w:rFonts w:ascii="Liberation Sans" w:eastAsia="Liberation Sans" w:hAnsi="Liberation Sans" w:cs="Liberation Sans"/>
          <w:b/>
          <w:bCs/>
        </w:rPr>
      </w:pPr>
    </w:p>
    <w:p w14:paraId="63CEE45B" w14:textId="46A77C66"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Content>
          <w:r w:rsidR="000F277B">
            <w:rPr>
              <w:rFonts w:ascii="Liberation Sans" w:eastAsia="Liberation Sans" w:hAnsi="Liberation Sans" w:cs="Liberation Sans"/>
              <w:b/>
              <w:bCs/>
            </w:rPr>
            <w:t>Coordenadas estaciones SITP.</w:t>
          </w:r>
          <w:r w:rsidR="000F277B">
            <w:rPr>
              <w:rFonts w:ascii="Liberation Sans" w:eastAsia="Liberation Sans" w:hAnsi="Liberation Sans" w:cs="Liberation Sans"/>
              <w:b/>
              <w:bCs/>
            </w:rPr>
            <w:br/>
            <w:t>Coordenadas estaciones Transmilenio.</w:t>
          </w:r>
          <w:r w:rsidR="000F277B">
            <w:rPr>
              <w:rFonts w:ascii="Liberation Sans" w:eastAsia="Liberation Sans" w:hAnsi="Liberation Sans" w:cs="Liberation Sans"/>
              <w:b/>
              <w:bCs/>
            </w:rPr>
            <w:br/>
            <w:t>Coordenadas domicilio Estudiante.</w:t>
          </w:r>
          <w:r w:rsidR="000F277B">
            <w:rPr>
              <w:rFonts w:ascii="Liberation Sans" w:eastAsia="Liberation Sans" w:hAnsi="Liberation Sans" w:cs="Liberation Sans"/>
              <w:b/>
              <w:bCs/>
            </w:rPr>
            <w:br/>
            <w:t>Coordenadas de la IES donde estudia el Estudiante.</w:t>
          </w:r>
          <w:r w:rsidR="007F0BBB">
            <w:rPr>
              <w:rFonts w:ascii="Liberation Sans" w:eastAsia="Liberation Sans" w:hAnsi="Liberation Sans" w:cs="Liberation Sans"/>
              <w:b/>
              <w:bCs/>
            </w:rPr>
            <w:br/>
            <w:t>Tiempo total (minutos) de desplazamiento en transporte público desde el domicilio del estudiante hasta la universidad.</w:t>
          </w:r>
          <w:r w:rsidR="007F0BBB">
            <w:rPr>
              <w:rFonts w:ascii="Liberation Sans" w:eastAsia="Liberation Sans" w:hAnsi="Liberation Sans" w:cs="Liberation Sans"/>
              <w:b/>
              <w:bCs/>
            </w:rPr>
            <w:br/>
            <w:t>Recorrido total (km) de la ruta en transporte públcio desde el domicilio del estudiante hasta la universidad.</w:t>
          </w:r>
          <w:r w:rsidR="000F277B">
            <w:rPr>
              <w:rFonts w:ascii="Liberation Sans" w:eastAsia="Liberation Sans" w:hAnsi="Liberation Sans" w:cs="Liberation Sans"/>
              <w:b/>
              <w:bCs/>
            </w:rPr>
            <w:br/>
            <w:t>Estados académicos del beneficario (Abandono, Matriculado)</w:t>
          </w:r>
          <w:r w:rsidR="000F277B">
            <w:rPr>
              <w:rFonts w:ascii="Liberation Sans" w:eastAsia="Liberation Sans" w:hAnsi="Liberation Sans" w:cs="Liberation Sans"/>
              <w:b/>
              <w:bCs/>
            </w:rPr>
            <w:br/>
            <w:t xml:space="preserve">% Aprobación de Créditos por periodo del beneficiario. </w:t>
          </w:r>
          <w:r w:rsidR="000F277B">
            <w:rPr>
              <w:rFonts w:ascii="Liberation Sans" w:eastAsia="Liberation Sans" w:hAnsi="Liberation Sans" w:cs="Liberation Sans"/>
              <w:b/>
              <w:bCs/>
            </w:rPr>
            <w:br/>
          </w:r>
          <w:r w:rsidR="000F277B">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AF253DF"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Content>
          <w:r w:rsidR="007552F6">
            <w:rPr>
              <w:rFonts w:ascii="Liberation Sans" w:eastAsia="Liberation Sans" w:hAnsi="Liberation Sans" w:cs="Liberation Sans"/>
              <w:b/>
              <w:bCs/>
            </w:rPr>
            <w:t xml:space="preserve">1. Utilizar las coordenadas (latitud, longitud) para calcular las distancias entre el domicilio del estudiante, de la IES y de los paraderos de transporte público. </w:t>
          </w:r>
          <w:r w:rsidR="007552F6">
            <w:rPr>
              <w:rFonts w:ascii="Liberation Sans" w:eastAsia="Liberation Sans" w:hAnsi="Liberation Sans" w:cs="Liberation Sans"/>
              <w:b/>
              <w:bCs/>
            </w:rPr>
            <w:br/>
            <w:t xml:space="preserve">2. </w:t>
          </w:r>
          <w:r w:rsidR="00E521A4">
            <w:rPr>
              <w:rFonts w:ascii="Liberation Sans" w:eastAsia="Liberation Sans" w:hAnsi="Liberation Sans" w:cs="Liberation Sans"/>
              <w:b/>
              <w:bCs/>
            </w:rPr>
            <w:t xml:space="preserve">Unir la base de datos de las IES con la base de beneficiarios de Atenea via la llave del código SNIES de la IES. </w:t>
          </w:r>
          <w:r w:rsidR="00162852">
            <w:rPr>
              <w:rFonts w:ascii="Liberation Sans" w:eastAsia="Liberation Sans" w:hAnsi="Liberation Sans" w:cs="Liberation Sans"/>
              <w:b/>
              <w:bCs/>
            </w:rPr>
            <w:br/>
            <w:t>3. Sobreponer sobre un mapa las capas con la información geográfica de los estudiantes, IES, paraderos de transporte público</w:t>
          </w:r>
          <w:r w:rsidR="00265787">
            <w:rPr>
              <w:rFonts w:ascii="Liberation Sans" w:eastAsia="Liberation Sans" w:hAnsi="Liberation Sans" w:cs="Liberation Sans"/>
              <w:b/>
              <w:bCs/>
            </w:rPr>
            <w:t xml:space="preserve"> y rutas de transporte público. </w:t>
          </w:r>
          <w:r w:rsidR="007552F6">
            <w:rPr>
              <w:rFonts w:ascii="Liberation Sans" w:eastAsia="Liberation Sans" w:hAnsi="Liberation Sans" w:cs="Liberation Sans"/>
              <w:b/>
              <w:bCs/>
            </w:rPr>
            <w:br/>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5556D5E9"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Content>
          <w:r w:rsidR="00E521A4">
            <w:rPr>
              <w:rFonts w:ascii="MS Gothic" w:eastAsia="MS Gothic" w:hAnsi="MS Gothic" w:cs="Liberation Sans" w:hint="eastAsia"/>
              <w:b/>
              <w:bCs/>
            </w:rPr>
            <w:t>☒</w:t>
          </w:r>
        </w:sdtContent>
      </w:sdt>
    </w:p>
    <w:p w14:paraId="549A31A6" w14:textId="0CA20A96"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Content>
          <w:r w:rsidR="00D2136A">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Content>
        <w:p w14:paraId="033D214F" w14:textId="4E077977" w:rsidR="008E5F87" w:rsidRPr="008E5F87" w:rsidRDefault="000F277B"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Educación y Movilidad</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002C39E4"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Content>
          <w:r w:rsidR="00213879">
            <w:rPr>
              <w:rFonts w:ascii="MS Gothic" w:eastAsia="MS Gothic" w:hAnsi="MS Gothic" w:cs="Liberation Sans" w:hint="eastAsia"/>
            </w:rPr>
            <w:t>☒</w:t>
          </w:r>
        </w:sdtContent>
      </w:sdt>
    </w:p>
    <w:p w14:paraId="6DAD5644" w14:textId="3D010A1E"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Content>
          <w:r w:rsidR="00213879">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EndPr>
        <w:rPr>
          <w:rFonts w:ascii="Calibri" w:eastAsia="Calibri" w:hAnsi="Calibri" w:cs="Calibri"/>
        </w:rPr>
      </w:sdtEndPr>
      <w:sdtContent>
        <w:p w14:paraId="2D08ECB6" w14:textId="026BC19D" w:rsidR="004D2036" w:rsidRDefault="00213879" w:rsidP="004D2036">
          <w:pPr>
            <w:pStyle w:val="Prrafodelista"/>
            <w:rPr>
              <w:rFonts w:ascii="Liberation Sans" w:eastAsia="Liberation Sans" w:hAnsi="Liberation Sans" w:cs="Liberation Sans"/>
            </w:rPr>
          </w:pPr>
          <w:r>
            <w:rPr>
              <w:rFonts w:ascii="Liberation Sans" w:eastAsia="Liberation Sans" w:hAnsi="Liberation Sans" w:cs="Liberation Sans"/>
            </w:rPr>
            <w:t>Se incorpora avance y abandono académico por UPL.</w:t>
          </w:r>
        </w:p>
        <w:p w14:paraId="6EE36F51" w14:textId="1FFE8BD2" w:rsidR="00213879" w:rsidRPr="00213879" w:rsidRDefault="00213879" w:rsidP="00213879">
          <w:pPr>
            <w:ind w:left="708"/>
            <w:rPr>
              <w:rFonts w:ascii="Liberation Sans" w:eastAsia="Liberation Sans" w:hAnsi="Liberation Sans" w:cs="Liberation Sans"/>
            </w:rPr>
          </w:pPr>
          <w:r>
            <w:rPr>
              <w:rFonts w:ascii="Liberation Sans" w:eastAsia="Liberation Sans" w:hAnsi="Liberation Sans" w:cs="Liberation Sans"/>
            </w:rPr>
            <w:t xml:space="preserve">Se compara la población dentro y fuera del SISBEN para determinar la intensidad del efecto del acceso territorial sobre el desempeño académcio. </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Herramientas a utilizar</w:t>
      </w:r>
      <w:proofErr w:type="gramEnd"/>
      <w:r w:rsidRPr="00373B0A">
        <w:rPr>
          <w:rFonts w:ascii="Liberation Sans" w:eastAsia="Liberation Sans" w:hAnsi="Liberation Sans" w:cs="Liberation Sans"/>
          <w:b/>
          <w:bCs/>
        </w:rPr>
        <w:br/>
        <w:t xml:space="preserve"> (Selección múltiple) </w:t>
      </w:r>
    </w:p>
    <w:p w14:paraId="6EFDC341" w14:textId="13B26915"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7375D5C" w14:textId="344FF585"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E331F05" w14:textId="300080AB"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5F05FB48" w14:textId="3E33F7E2"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7B38F1D3" w14:textId="57C70992" w:rsidR="40995B18"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2119431033"/>
          <w:placeholder>
            <w:docPart w:val="8BB674EAA0624E12B56B3E5149BAB590"/>
          </w:placeholder>
        </w:sdtPr>
        <w:sdtContent>
          <w:r w:rsidR="000F277B">
            <w:rPr>
              <w:rFonts w:ascii="Liberation Sans" w:eastAsia="Liberation Sans" w:hAnsi="Liberation Sans" w:cs="Liberation Sans"/>
              <w:b/>
              <w:bCs/>
            </w:rPr>
            <w:t>Codex</w:t>
          </w:r>
        </w:sdtContent>
      </w:sdt>
    </w:p>
    <w:p w14:paraId="15FC4A1A" w14:textId="77777777" w:rsidR="00021158" w:rsidRPr="00373B0A" w:rsidRDefault="00021158" w:rsidP="00021158">
      <w:pPr>
        <w:pStyle w:val="Prrafodelista"/>
        <w:rPr>
          <w:rFonts w:ascii="Liberation Sans" w:eastAsia="Liberation Sans" w:hAnsi="Liberation Sans" w:cs="Liberation Sans"/>
          <w:b/>
          <w:bC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3D3701D7"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E7B5022" w14:textId="5352020A"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Content>
          <w:r w:rsidR="00F50BB5">
            <w:rPr>
              <w:rFonts w:ascii="MS Gothic" w:eastAsia="MS Gothic" w:hAnsi="MS Gothic" w:cs="Liberation Sans" w:hint="eastAsia"/>
              <w:b/>
              <w:bCs/>
            </w:rPr>
            <w:t>☒</w:t>
          </w:r>
        </w:sdtContent>
      </w:sdt>
    </w:p>
    <w:p w14:paraId="71DF8CE8" w14:textId="16F1A0DB"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lastRenderedPageBreak/>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385C5C35" w14:textId="03968E2A"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Content>
          <w:r w:rsidR="00021158">
            <w:rPr>
              <w:rStyle w:val="Textodelmarcadordeposicin"/>
            </w:rPr>
            <w:t>Introduzca el tipo de análisis que espera realizar</w:t>
          </w:r>
          <w:r w:rsidR="00021158" w:rsidRPr="002122A3">
            <w:rPr>
              <w:rStyle w:val="Textodelmarcadordeposicin"/>
            </w:rPr>
            <w:t>.</w:t>
          </w:r>
        </w:sdtContent>
      </w:sdt>
    </w:p>
    <w:p w14:paraId="36B6663D" w14:textId="5DC07A34"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5 – Experiencia con el Portal de Datos Abiertos</w:t>
      </w:r>
    </w:p>
    <w:p w14:paraId="289E69DE" w14:textId="2B8710B7"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¿Había utilizado previamente el Portal de Datos Abiertos de Bogotá?</w:t>
      </w:r>
      <w:r w:rsidRPr="00CB6F31">
        <w:rPr>
          <w:rFonts w:ascii="Liberation Sans" w:eastAsia="Liberation Sans" w:hAnsi="Liberation Sans" w:cs="Liberation Sans"/>
          <w:b/>
          <w:bCs/>
        </w:rPr>
        <w:br/>
        <w:t xml:space="preserve"> </w:t>
      </w:r>
      <w:sdt>
        <w:sdtPr>
          <w:id w:val="-528955717"/>
          <w:placeholder>
            <w:docPart w:val="995EFBB67B97434BAED9B76EC2CAC45E"/>
          </w:placeholder>
          <w:dropDownList>
            <w:listItem w:value="Elija un elemento."/>
            <w:listItem w:displayText="Si" w:value="Si"/>
            <w:listItem w:displayText="No" w:value="No"/>
          </w:dropDownList>
        </w:sdtPr>
        <w:sdtContent>
          <w:r w:rsidR="000F277B">
            <w:t>Si</w:t>
          </w:r>
        </w:sdtContent>
      </w:sdt>
      <w:r w:rsidRPr="00CB6F31">
        <w:rPr>
          <w:rFonts w:ascii="Liberation Sans" w:eastAsia="Liberation Sans" w:hAnsi="Liberation Sans" w:cs="Liberation Sans"/>
          <w:b/>
          <w:bCs/>
        </w:rPr>
        <w:t xml:space="preserve"> </w:t>
      </w:r>
    </w:p>
    <w:p w14:paraId="64965FA8" w14:textId="77777777" w:rsidR="00D4484D" w:rsidRPr="00373B0A" w:rsidRDefault="00D4484D" w:rsidP="00D4484D">
      <w:pPr>
        <w:pStyle w:val="Prrafodelista"/>
        <w:rPr>
          <w:rFonts w:ascii="Liberation Sans" w:eastAsia="Liberation Sans" w:hAnsi="Liberation Sans" w:cs="Liberation Sans"/>
          <w:b/>
          <w:bCs/>
        </w:rPr>
      </w:pPr>
    </w:p>
    <w:p w14:paraId="67A3E0E1" w14:textId="77777777" w:rsidR="0015335E"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Nivel de facilidad de uso del portal</w:t>
      </w:r>
    </w:p>
    <w:p w14:paraId="2D3079F5" w14:textId="42934C28" w:rsidR="40995B18" w:rsidRPr="00373B0A" w:rsidRDefault="00000000" w:rsidP="0015335E">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348128873"/>
          <w:placeholder>
            <w:docPart w:val="30364D899B9345D79763C8D46261ECC4"/>
          </w:placeholder>
          <w:dropDownList>
            <w:listItem w:value="Elija un elemento."/>
            <w:listItem w:displayText="Muy fácil" w:value="Muy fácil"/>
            <w:listItem w:displayText="Fácil" w:value="Fácil"/>
            <w:listItem w:displayText="Neutral" w:value="Neutral"/>
            <w:listItem w:displayText="Difícl" w:value="Difícl"/>
            <w:listItem w:displayText="Muy difícil" w:value="Muy difícil"/>
          </w:dropDownList>
        </w:sdtPr>
        <w:sdtContent>
          <w:r w:rsidR="000F277B">
            <w:rPr>
              <w:rFonts w:ascii="Liberation Sans" w:eastAsia="Liberation Sans" w:hAnsi="Liberation Sans" w:cs="Liberation Sans"/>
              <w:b/>
              <w:bCs/>
            </w:rPr>
            <w:t>Fácil</w:t>
          </w:r>
        </w:sdtContent>
      </w:sdt>
      <w:r w:rsidR="40995B18" w:rsidRPr="00373B0A">
        <w:rPr>
          <w:rFonts w:ascii="Liberation Sans" w:eastAsia="Liberation Sans" w:hAnsi="Liberation Sans" w:cs="Liberation Sans"/>
          <w:b/>
          <w:bCs/>
        </w:rPr>
        <w:br/>
      </w:r>
    </w:p>
    <w:p w14:paraId="7D6614A4" w14:textId="740A963A" w:rsidR="40995B18"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Principales dificultades encontradas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211155184"/>
          <w:placeholder>
            <w:docPart w:val="74D81AE816E9499BA904C0E53A70BF97"/>
          </w:placeholder>
        </w:sdtPr>
        <w:sdtContent>
          <w:r w:rsidR="003E5CF7">
            <w:rPr>
              <w:rFonts w:ascii="Liberation Sans" w:eastAsia="Liberation Sans" w:hAnsi="Liberation Sans" w:cs="Liberation Sans"/>
              <w:b/>
              <w:bCs/>
            </w:rPr>
            <w:t>1. Es difícil determinar cuales conjuntos de datos se pueden cruzar entre ellos. No vemos transparente cuales llaves podrían servir para cruzar las fuentes de información. Esta dificultad fue particular para abordar la información de Transmilenio</w:t>
          </w:r>
          <w:r w:rsidR="00EF53D0">
            <w:rPr>
              <w:rFonts w:ascii="Liberation Sans" w:eastAsia="Liberation Sans" w:hAnsi="Liberation Sans" w:cs="Liberation Sans"/>
              <w:b/>
              <w:bCs/>
            </w:rPr>
            <w:t xml:space="preserve">. Si bien cuentan con diccionarios sobre los campos de algunos datos, no vimos una relación explicita para hacer cruces. </w:t>
          </w:r>
        </w:sdtContent>
      </w:sdt>
    </w:p>
    <w:p w14:paraId="7F157F26" w14:textId="77777777" w:rsidR="00D4484D" w:rsidRPr="00373B0A" w:rsidRDefault="00D4484D" w:rsidP="00D4484D">
      <w:pPr>
        <w:pStyle w:val="Prrafodelista"/>
        <w:rPr>
          <w:rFonts w:ascii="Liberation Sans" w:eastAsia="Liberation Sans" w:hAnsi="Liberation Sans" w:cs="Liberation Sans"/>
          <w:b/>
          <w:bCs/>
        </w:rPr>
      </w:pPr>
    </w:p>
    <w:p w14:paraId="3591F1B9" w14:textId="1294C06D" w:rsidR="00D4484D" w:rsidRPr="00D4484D"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Aspectos que considera que pueden mejorar en el portal</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05814407"/>
          <w:placeholder>
            <w:docPart w:val="B37BF6E9D4B04C5BA973E377614C2C64"/>
          </w:placeholder>
        </w:sdtPr>
        <w:sdtContent>
          <w:r w:rsidR="003E5CF7">
            <w:rPr>
              <w:rFonts w:ascii="Liberation Sans" w:eastAsia="Liberation Sans" w:hAnsi="Liberation Sans" w:cs="Liberation Sans"/>
              <w:b/>
              <w:bCs/>
            </w:rPr>
            <w:t>1. Dar ejemplos de cómo utilizar el servicio REST.</w:t>
          </w:r>
          <w:r w:rsidR="003E5CF7">
            <w:rPr>
              <w:rFonts w:ascii="Liberation Sans" w:eastAsia="Liberation Sans" w:hAnsi="Liberation Sans" w:cs="Liberation Sans"/>
              <w:b/>
              <w:bCs/>
            </w:rPr>
            <w:br/>
            <w:t>2. Generar un grafo con los datasets que se pueden cruzar entre ellos y con la información de las llaves</w:t>
          </w:r>
          <w:r w:rsidR="00EF53D0">
            <w:rPr>
              <w:rFonts w:ascii="Liberation Sans" w:eastAsia="Liberation Sans" w:hAnsi="Liberation Sans" w:cs="Liberation Sans"/>
              <w:b/>
              <w:bCs/>
            </w:rPr>
            <w:t xml:space="preserve"> para dihco cruce</w:t>
          </w:r>
          <w:r w:rsidR="003E5CF7">
            <w:rPr>
              <w:rFonts w:ascii="Liberation Sans" w:eastAsia="Liberation Sans" w:hAnsi="Liberation Sans" w:cs="Liberation Sans"/>
              <w:b/>
              <w:bCs/>
            </w:rPr>
            <w:t>.</w:t>
          </w:r>
          <w:r w:rsidR="00EF53D0">
            <w:rPr>
              <w:rFonts w:ascii="Liberation Sans" w:eastAsia="Liberation Sans" w:hAnsi="Liberation Sans" w:cs="Liberation Sans"/>
              <w:b/>
              <w:bCs/>
            </w:rPr>
            <w:br/>
            <w:t xml:space="preserve">3. En la tabla “Información Adicional” dentro de los conjuntos de datos, debería haber una sección exclusiva para los diccionarios de datos, en vez de añadirlo en la sección de “Enlaces a otros recursos”. </w:t>
          </w:r>
        </w:sdtContent>
      </w:sdt>
    </w:p>
    <w:p w14:paraId="15ECB96B" w14:textId="77777777" w:rsidR="00D4484D" w:rsidRPr="00373B0A" w:rsidRDefault="00D4484D" w:rsidP="00D4484D">
      <w:pPr>
        <w:pStyle w:val="Prrafodelista"/>
        <w:rPr>
          <w:rFonts w:ascii="Liberation Sans" w:eastAsia="Liberation Sans" w:hAnsi="Liberation Sans" w:cs="Liberation Sans"/>
          <w:b/>
          <w:bCs/>
        </w:rPr>
      </w:pPr>
    </w:p>
    <w:p w14:paraId="3A4AF8BA" w14:textId="6E2751B5" w:rsidR="3A024599" w:rsidRPr="00D4484D" w:rsidRDefault="40995B18" w:rsidP="00CB6F31">
      <w:pPr>
        <w:pStyle w:val="Prrafodelista"/>
        <w:numPr>
          <w:ilvl w:val="0"/>
          <w:numId w:val="7"/>
        </w:numPr>
        <w:rPr>
          <w:rFonts w:ascii="Liberation Sans" w:eastAsia="Liberation Sans" w:hAnsi="Liberation Sans" w:cs="Liberation Sans"/>
          <w:b/>
          <w:bCs/>
        </w:rPr>
      </w:pPr>
      <w:r w:rsidRPr="00D4484D">
        <w:rPr>
          <w:rFonts w:ascii="Liberation Sans" w:eastAsia="Liberation Sans" w:hAnsi="Liberation Sans" w:cs="Liberation Sans"/>
          <w:b/>
          <w:bCs/>
        </w:rPr>
        <w:t>Elementos que facilitaron el uso del portal</w:t>
      </w:r>
      <w:r w:rsidRPr="00D4484D">
        <w:rPr>
          <w:rFonts w:ascii="Liberation Sans" w:eastAsia="Liberation Sans" w:hAnsi="Liberation Sans" w:cs="Liberation Sans"/>
          <w:b/>
          <w:bCs/>
        </w:rPr>
        <w:br/>
      </w:r>
      <w:sdt>
        <w:sdtPr>
          <w:rPr>
            <w:rFonts w:ascii="Liberation Sans" w:eastAsia="Liberation Sans" w:hAnsi="Liberation Sans" w:cs="Liberation Sans"/>
            <w:b/>
            <w:bCs/>
          </w:rPr>
          <w:id w:val="1832485603"/>
          <w:placeholder>
            <w:docPart w:val="A048DB96251A4489BF7EF7AA131F6073"/>
          </w:placeholder>
        </w:sdtPr>
        <w:sdtContent>
          <w:r w:rsidR="000F277B">
            <w:rPr>
              <w:rFonts w:ascii="Liberation Sans" w:eastAsia="Liberation Sans" w:hAnsi="Liberation Sans" w:cs="Liberation Sans"/>
              <w:b/>
              <w:bCs/>
            </w:rPr>
            <w:t>1. El buscador del conjunto de datos por temáticas y por entidades.</w:t>
          </w:r>
          <w:r w:rsidR="000F277B">
            <w:rPr>
              <w:rFonts w:ascii="Liberation Sans" w:eastAsia="Liberation Sans" w:hAnsi="Liberation Sans" w:cs="Liberation Sans"/>
              <w:b/>
              <w:bCs/>
            </w:rPr>
            <w:br/>
            <w:t xml:space="preserve">2. El resumen de los tipos de formatos de datos dentro del conjunto de datos. </w:t>
          </w:r>
          <w:r w:rsidR="000F277B">
            <w:rPr>
              <w:rFonts w:ascii="Liberation Sans" w:eastAsia="Liberation Sans" w:hAnsi="Liberation Sans" w:cs="Liberation Sans"/>
              <w:b/>
              <w:bCs/>
            </w:rPr>
            <w:br/>
            <w:t>3. La tabla resumen “Información Adicional” dentro del conjunto de datos.</w:t>
          </w:r>
          <w:r w:rsidR="003E5CF7">
            <w:rPr>
              <w:rFonts w:ascii="Liberation Sans" w:eastAsia="Liberation Sans" w:hAnsi="Liberation Sans" w:cs="Liberation Sans"/>
              <w:b/>
              <w:bCs/>
            </w:rPr>
            <w:br/>
            <w:t>4. Los servicios REST de los conjuntos de datos que apliquen.</w:t>
          </w:r>
        </w:sdtContent>
      </w:sdt>
    </w:p>
    <w:p w14:paraId="67F911A3" w14:textId="44CA5A45" w:rsidR="00B46C09" w:rsidRDefault="00B46C09"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6 – </w:t>
      </w:r>
      <w:r w:rsidR="00175B79" w:rsidRPr="00175B79">
        <w:rPr>
          <w:rFonts w:eastAsia="Liberation Sans" w:cs="Liberation Sans"/>
          <w:sz w:val="20"/>
          <w:szCs w:val="20"/>
        </w:rPr>
        <w:t>Pertinencia y aplicabilidad del análisis</w:t>
      </w:r>
    </w:p>
    <w:p w14:paraId="0524894E" w14:textId="77777777" w:rsidR="00513B58" w:rsidRDefault="00513B58" w:rsidP="00B46C09">
      <w:pPr>
        <w:ind w:left="720"/>
        <w:rPr>
          <w:b/>
          <w:bCs/>
        </w:rPr>
      </w:pPr>
      <w:r w:rsidRPr="00513B58">
        <w:rPr>
          <w:b/>
          <w:bCs/>
        </w:rPr>
        <w:t>¿De qué manera los resultados del análisis podrían aportar a la comprensión o solución del problema público abordado?</w:t>
      </w:r>
    </w:p>
    <w:p w14:paraId="3C8965D0" w14:textId="48F26DE5" w:rsidR="00B46C09" w:rsidRPr="00D02F94" w:rsidRDefault="00000000" w:rsidP="00D02F94">
      <w:pPr>
        <w:ind w:left="720"/>
        <w:rPr>
          <w:rFonts w:ascii="Liberation Sans" w:eastAsia="Liberation Sans" w:hAnsi="Liberation Sans" w:cs="Liberation Sans"/>
          <w:b/>
          <w:bCs/>
        </w:rPr>
      </w:pPr>
      <w:sdt>
        <w:sdtPr>
          <w:rPr>
            <w:rFonts w:ascii="Liberation Sans" w:eastAsia="Liberation Sans" w:hAnsi="Liberation Sans" w:cs="Liberation Sans"/>
            <w:b/>
            <w:bCs/>
          </w:rPr>
          <w:id w:val="-1476902074"/>
          <w:placeholder>
            <w:docPart w:val="B4A4E459CFA04BFE9619DC0415F6335D"/>
          </w:placeholder>
        </w:sdtPr>
        <w:sdtContent>
          <w:r w:rsidR="004C1BA1" w:rsidRPr="004C1BA1">
            <w:rPr>
              <w:rFonts w:ascii="Liberation Sans" w:eastAsia="Liberation Sans" w:hAnsi="Liberation Sans" w:cs="Liberation Sans"/>
              <w:b/>
              <w:bCs/>
            </w:rPr>
            <w:t>El estudio generará evidencia empírica sobre la relevancia de la accesibilidad territorial como factor asociado al desempeño académico. De confirmarse esta relación, los resultados permitirán identificar poblaciones con mayor riesgo académico y apoyar el diseño de intervenciones focalizadas —como subsidios de transporte, estrategias de movilidad o soluciones de alojamiento estudiantil— optimizando la asignación de recursos públicos y contribuyendo a mejorar la permanencia en la educación superior.</w:t>
          </w:r>
          <w:r w:rsidR="004C1BA1">
            <w:rPr>
              <w:rFonts w:ascii="Liberation Sans" w:eastAsia="Liberation Sans" w:hAnsi="Liberation Sans" w:cs="Liberation Sans"/>
              <w:b/>
              <w:bCs/>
            </w:rPr>
            <w:tab/>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00CAB8A6"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Content>
          <w:r w:rsidR="00EF53D0">
            <w:t xml:space="preserve">- Entender cuales fuentes de datos dentro de Datos Abiertos de Bogotá se pueden </w:t>
          </w:r>
          <w:r w:rsidR="00B1305F">
            <w:t>cruzar entre ellas</w:t>
          </w:r>
          <w:r w:rsidR="00EF53D0">
            <w:t xml:space="preserve">, y cuales llaves son permitirían dicho cruce. </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07A25AEF"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dtPr>
        <w:sdtContent>
          <w:r w:rsidR="00EF53D0">
            <w:rPr>
              <w:rFonts w:ascii="Liberation Sans" w:eastAsia="Liberation Sans" w:hAnsi="Liberation Sans" w:cs="Liberation Sans"/>
              <w:b/>
              <w:bCs/>
            </w:rPr>
            <w:t xml:space="preserve">- Información sobre el tráfico de la ciudad. Sería óptimo si a la Alcaldía de Bogotá hace un convenio con WAZE (waze for cities) para negociar la posibilidad de acceder a información histórica sobre el comportamiento del tráfico en Bogotá.  </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6892ACA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Content>
          <w:r w:rsidR="00EF53D0">
            <w:rPr>
              <w:rFonts w:ascii="Liberation Sans" w:eastAsia="Liberation Sans" w:hAnsi="Liberation Sans" w:cs="Liberation Sans"/>
              <w:b/>
              <w:bCs/>
            </w:rPr>
            <w:t>Las fechas de entrega del Data Jam fueron</w:t>
          </w:r>
          <w:r w:rsidR="001315B3">
            <w:rPr>
              <w:rFonts w:ascii="Liberation Sans" w:eastAsia="Liberation Sans" w:hAnsi="Liberation Sans" w:cs="Liberation Sans"/>
              <w:b/>
              <w:bCs/>
            </w:rPr>
            <w:t xml:space="preserve"> anunciadas con poca anticipación</w:t>
          </w:r>
          <w:r w:rsidR="00EF53D0">
            <w:rPr>
              <w:rFonts w:ascii="Liberation Sans" w:eastAsia="Liberation Sans" w:hAnsi="Liberation Sans" w:cs="Liberation Sans"/>
              <w:b/>
              <w:bCs/>
            </w:rPr>
            <w:t xml:space="preserve"> </w:t>
          </w:r>
          <w:r w:rsidR="001315B3">
            <w:rPr>
              <w:rFonts w:ascii="Liberation Sans" w:eastAsia="Liberation Sans" w:hAnsi="Liberation Sans" w:cs="Liberation Sans"/>
              <w:b/>
              <w:bCs/>
            </w:rPr>
            <w:t xml:space="preserve">además de que </w:t>
          </w:r>
          <w:r w:rsidR="004A05ED">
            <w:rPr>
              <w:rFonts w:ascii="Liberation Sans" w:eastAsia="Liberation Sans" w:hAnsi="Liberation Sans" w:cs="Liberation Sans"/>
              <w:b/>
              <w:bCs/>
            </w:rPr>
            <w:t xml:space="preserve">el tiempo de trabajo </w:t>
          </w:r>
          <w:r w:rsidR="001315B3">
            <w:rPr>
              <w:rFonts w:ascii="Liberation Sans" w:eastAsia="Liberation Sans" w:hAnsi="Liberation Sans" w:cs="Liberation Sans"/>
              <w:b/>
              <w:bCs/>
            </w:rPr>
            <w:t>coincidi</w:t>
          </w:r>
          <w:r w:rsidR="004A05ED">
            <w:rPr>
              <w:rFonts w:ascii="Liberation Sans" w:eastAsia="Liberation Sans" w:hAnsi="Liberation Sans" w:cs="Liberation Sans"/>
              <w:b/>
              <w:bCs/>
            </w:rPr>
            <w:t>ó</w:t>
          </w:r>
          <w:r w:rsidR="001315B3">
            <w:rPr>
              <w:rFonts w:ascii="Liberation Sans" w:eastAsia="Liberation Sans" w:hAnsi="Liberation Sans" w:cs="Liberation Sans"/>
              <w:b/>
              <w:bCs/>
            </w:rPr>
            <w:t xml:space="preserve"> con un puente.</w:t>
          </w:r>
          <w:r w:rsidR="00EF53D0">
            <w:rPr>
              <w:rFonts w:ascii="Liberation Sans" w:eastAsia="Liberation Sans" w:hAnsi="Liberation Sans" w:cs="Liberation Sans"/>
              <w:b/>
              <w:bCs/>
            </w:rPr>
            <w:t xml:space="preserve"> </w:t>
          </w:r>
        </w:sdtContent>
      </w:sdt>
    </w:p>
    <w:sectPr w:rsidR="00B46C09" w:rsidRPr="00D47F00" w:rsidSect="000E377C">
      <w:headerReference w:type="default" r:id="rId13"/>
      <w:footerReference w:type="default" r:id="rId14"/>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4FDB5" w14:textId="77777777" w:rsidR="00ED3899" w:rsidRDefault="00ED3899">
      <w:pPr>
        <w:spacing w:line="240" w:lineRule="auto"/>
      </w:pPr>
      <w:r>
        <w:separator/>
      </w:r>
    </w:p>
  </w:endnote>
  <w:endnote w:type="continuationSeparator" w:id="0">
    <w:p w14:paraId="7802A269" w14:textId="77777777" w:rsidR="00ED3899" w:rsidRDefault="00ED38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37882" w14:textId="77777777" w:rsidR="00ED3899" w:rsidRDefault="00ED3899">
      <w:pPr>
        <w:spacing w:line="240" w:lineRule="auto"/>
      </w:pPr>
      <w:r>
        <w:separator/>
      </w:r>
    </w:p>
  </w:footnote>
  <w:footnote w:type="continuationSeparator" w:id="0">
    <w:p w14:paraId="714B93FC" w14:textId="77777777" w:rsidR="00ED3899" w:rsidRDefault="00ED38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embedSystemFonts/>
  <w:proofState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K3rt2CKtgh9wY1xQ2/LNhBltHSNmr4NykEq023cgtddczuK0hOmDImAa9SbDC2xAK25MTCx68W9p5C75BraTow==" w:salt="ce82/S9coeJAYhCrpYEu3Q=="/>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13431"/>
    <w:rsid w:val="000155C7"/>
    <w:rsid w:val="00016086"/>
    <w:rsid w:val="00021158"/>
    <w:rsid w:val="00021E01"/>
    <w:rsid w:val="000329C3"/>
    <w:rsid w:val="00081722"/>
    <w:rsid w:val="000861A9"/>
    <w:rsid w:val="00090166"/>
    <w:rsid w:val="000951EC"/>
    <w:rsid w:val="000A1AB9"/>
    <w:rsid w:val="000A2E4B"/>
    <w:rsid w:val="000B4CDA"/>
    <w:rsid w:val="000B60D2"/>
    <w:rsid w:val="000C1ADC"/>
    <w:rsid w:val="000C4722"/>
    <w:rsid w:val="000D4FDE"/>
    <w:rsid w:val="000D6E46"/>
    <w:rsid w:val="000E2437"/>
    <w:rsid w:val="000E377C"/>
    <w:rsid w:val="000E4568"/>
    <w:rsid w:val="000F0677"/>
    <w:rsid w:val="000F277B"/>
    <w:rsid w:val="001041B8"/>
    <w:rsid w:val="00106528"/>
    <w:rsid w:val="00107E09"/>
    <w:rsid w:val="00114978"/>
    <w:rsid w:val="001158A5"/>
    <w:rsid w:val="00116A62"/>
    <w:rsid w:val="00122F23"/>
    <w:rsid w:val="0012647A"/>
    <w:rsid w:val="001267E8"/>
    <w:rsid w:val="001315B3"/>
    <w:rsid w:val="00140EDB"/>
    <w:rsid w:val="001427CC"/>
    <w:rsid w:val="0014474E"/>
    <w:rsid w:val="00144ECB"/>
    <w:rsid w:val="001513CB"/>
    <w:rsid w:val="0015335E"/>
    <w:rsid w:val="00162852"/>
    <w:rsid w:val="00175B79"/>
    <w:rsid w:val="00176F33"/>
    <w:rsid w:val="001828F6"/>
    <w:rsid w:val="00183757"/>
    <w:rsid w:val="00190394"/>
    <w:rsid w:val="00197126"/>
    <w:rsid w:val="001A16D7"/>
    <w:rsid w:val="001A57B3"/>
    <w:rsid w:val="001B0956"/>
    <w:rsid w:val="001F71AA"/>
    <w:rsid w:val="0020444D"/>
    <w:rsid w:val="00204F73"/>
    <w:rsid w:val="00205F10"/>
    <w:rsid w:val="00210AB6"/>
    <w:rsid w:val="00213870"/>
    <w:rsid w:val="00213879"/>
    <w:rsid w:val="00215465"/>
    <w:rsid w:val="00221554"/>
    <w:rsid w:val="002276B2"/>
    <w:rsid w:val="00236A93"/>
    <w:rsid w:val="0024040D"/>
    <w:rsid w:val="00240D8F"/>
    <w:rsid w:val="002460A3"/>
    <w:rsid w:val="00251215"/>
    <w:rsid w:val="002577A8"/>
    <w:rsid w:val="002647E2"/>
    <w:rsid w:val="00265787"/>
    <w:rsid w:val="002657B2"/>
    <w:rsid w:val="0027024B"/>
    <w:rsid w:val="002719D1"/>
    <w:rsid w:val="00271B16"/>
    <w:rsid w:val="00277EEB"/>
    <w:rsid w:val="00287421"/>
    <w:rsid w:val="002910EC"/>
    <w:rsid w:val="00295CB5"/>
    <w:rsid w:val="002B4FE6"/>
    <w:rsid w:val="002C5969"/>
    <w:rsid w:val="002C5CE4"/>
    <w:rsid w:val="002D0CB7"/>
    <w:rsid w:val="002D4A5A"/>
    <w:rsid w:val="002E08FD"/>
    <w:rsid w:val="002E1776"/>
    <w:rsid w:val="002E68CA"/>
    <w:rsid w:val="002F6538"/>
    <w:rsid w:val="002F763C"/>
    <w:rsid w:val="002F7E70"/>
    <w:rsid w:val="003127C8"/>
    <w:rsid w:val="00326D0F"/>
    <w:rsid w:val="00330775"/>
    <w:rsid w:val="00331F61"/>
    <w:rsid w:val="00333A23"/>
    <w:rsid w:val="00337122"/>
    <w:rsid w:val="00345DFA"/>
    <w:rsid w:val="00356B65"/>
    <w:rsid w:val="003673A3"/>
    <w:rsid w:val="00373B0A"/>
    <w:rsid w:val="00380283"/>
    <w:rsid w:val="003A143A"/>
    <w:rsid w:val="003A3C42"/>
    <w:rsid w:val="003C4141"/>
    <w:rsid w:val="003D2EED"/>
    <w:rsid w:val="003D3281"/>
    <w:rsid w:val="003E3DF0"/>
    <w:rsid w:val="003E5CF7"/>
    <w:rsid w:val="003E644C"/>
    <w:rsid w:val="003F1D4E"/>
    <w:rsid w:val="003F3C7B"/>
    <w:rsid w:val="0041735A"/>
    <w:rsid w:val="004273EB"/>
    <w:rsid w:val="00434FE1"/>
    <w:rsid w:val="00445560"/>
    <w:rsid w:val="0044660A"/>
    <w:rsid w:val="004726C0"/>
    <w:rsid w:val="004804C2"/>
    <w:rsid w:val="004A05ED"/>
    <w:rsid w:val="004A0BD6"/>
    <w:rsid w:val="004B7055"/>
    <w:rsid w:val="004C1BA1"/>
    <w:rsid w:val="004C6C58"/>
    <w:rsid w:val="004D2036"/>
    <w:rsid w:val="004D3159"/>
    <w:rsid w:val="004E698C"/>
    <w:rsid w:val="004F0706"/>
    <w:rsid w:val="004F5815"/>
    <w:rsid w:val="004F790A"/>
    <w:rsid w:val="0050103B"/>
    <w:rsid w:val="00502537"/>
    <w:rsid w:val="00513B58"/>
    <w:rsid w:val="005214B5"/>
    <w:rsid w:val="00525D72"/>
    <w:rsid w:val="00526299"/>
    <w:rsid w:val="00531CF0"/>
    <w:rsid w:val="0054013F"/>
    <w:rsid w:val="005465D5"/>
    <w:rsid w:val="00552120"/>
    <w:rsid w:val="0056218B"/>
    <w:rsid w:val="0056673F"/>
    <w:rsid w:val="00574C19"/>
    <w:rsid w:val="0059300C"/>
    <w:rsid w:val="00596194"/>
    <w:rsid w:val="00596DC1"/>
    <w:rsid w:val="00597880"/>
    <w:rsid w:val="005A0D10"/>
    <w:rsid w:val="005A23AB"/>
    <w:rsid w:val="005C7A04"/>
    <w:rsid w:val="005D4070"/>
    <w:rsid w:val="005E4E65"/>
    <w:rsid w:val="005E6E9B"/>
    <w:rsid w:val="005E7834"/>
    <w:rsid w:val="005E7973"/>
    <w:rsid w:val="005F0E81"/>
    <w:rsid w:val="00601B59"/>
    <w:rsid w:val="006028DF"/>
    <w:rsid w:val="0062392E"/>
    <w:rsid w:val="00626745"/>
    <w:rsid w:val="00627A7D"/>
    <w:rsid w:val="006454F7"/>
    <w:rsid w:val="006471AD"/>
    <w:rsid w:val="0065178E"/>
    <w:rsid w:val="00654E35"/>
    <w:rsid w:val="006573F0"/>
    <w:rsid w:val="006628C5"/>
    <w:rsid w:val="006713CF"/>
    <w:rsid w:val="00674844"/>
    <w:rsid w:val="00681AC2"/>
    <w:rsid w:val="00686E68"/>
    <w:rsid w:val="0069158F"/>
    <w:rsid w:val="00691B03"/>
    <w:rsid w:val="006951A5"/>
    <w:rsid w:val="006A0923"/>
    <w:rsid w:val="006B0B3B"/>
    <w:rsid w:val="006C153F"/>
    <w:rsid w:val="006D25C3"/>
    <w:rsid w:val="006D2651"/>
    <w:rsid w:val="006D58B3"/>
    <w:rsid w:val="006D6DFE"/>
    <w:rsid w:val="006E05EB"/>
    <w:rsid w:val="006E09B2"/>
    <w:rsid w:val="006E1E75"/>
    <w:rsid w:val="006F38E9"/>
    <w:rsid w:val="006F630F"/>
    <w:rsid w:val="0070542A"/>
    <w:rsid w:val="00705950"/>
    <w:rsid w:val="00717336"/>
    <w:rsid w:val="00744565"/>
    <w:rsid w:val="0075364F"/>
    <w:rsid w:val="007546C5"/>
    <w:rsid w:val="0075474D"/>
    <w:rsid w:val="007552F6"/>
    <w:rsid w:val="00763C62"/>
    <w:rsid w:val="00777683"/>
    <w:rsid w:val="007841E4"/>
    <w:rsid w:val="007850F4"/>
    <w:rsid w:val="00791174"/>
    <w:rsid w:val="007917FC"/>
    <w:rsid w:val="00793533"/>
    <w:rsid w:val="007A75D0"/>
    <w:rsid w:val="007B4C5B"/>
    <w:rsid w:val="007B7CE5"/>
    <w:rsid w:val="007D1EC5"/>
    <w:rsid w:val="007D3589"/>
    <w:rsid w:val="007E5E64"/>
    <w:rsid w:val="007E6CDA"/>
    <w:rsid w:val="007F0BBB"/>
    <w:rsid w:val="00817D68"/>
    <w:rsid w:val="00835DF1"/>
    <w:rsid w:val="008436B1"/>
    <w:rsid w:val="00844D3B"/>
    <w:rsid w:val="008761B7"/>
    <w:rsid w:val="00884E11"/>
    <w:rsid w:val="00886E4D"/>
    <w:rsid w:val="00890D6B"/>
    <w:rsid w:val="00892B53"/>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7F89"/>
    <w:rsid w:val="00933746"/>
    <w:rsid w:val="009432C6"/>
    <w:rsid w:val="009505AB"/>
    <w:rsid w:val="0095106B"/>
    <w:rsid w:val="009771FD"/>
    <w:rsid w:val="009926C2"/>
    <w:rsid w:val="00994C75"/>
    <w:rsid w:val="009A358E"/>
    <w:rsid w:val="009B154B"/>
    <w:rsid w:val="009B3BDE"/>
    <w:rsid w:val="009C604B"/>
    <w:rsid w:val="009D1D24"/>
    <w:rsid w:val="009E555C"/>
    <w:rsid w:val="009E719A"/>
    <w:rsid w:val="009F11E3"/>
    <w:rsid w:val="009F37B7"/>
    <w:rsid w:val="009F57A5"/>
    <w:rsid w:val="00A15F11"/>
    <w:rsid w:val="00A2440E"/>
    <w:rsid w:val="00A256F4"/>
    <w:rsid w:val="00A26445"/>
    <w:rsid w:val="00A36AB2"/>
    <w:rsid w:val="00A42EFC"/>
    <w:rsid w:val="00A4602C"/>
    <w:rsid w:val="00A461A2"/>
    <w:rsid w:val="00A5521E"/>
    <w:rsid w:val="00A57F33"/>
    <w:rsid w:val="00A60209"/>
    <w:rsid w:val="00A662E4"/>
    <w:rsid w:val="00A83569"/>
    <w:rsid w:val="00A91E87"/>
    <w:rsid w:val="00A94847"/>
    <w:rsid w:val="00AA03A7"/>
    <w:rsid w:val="00AA3D70"/>
    <w:rsid w:val="00AB5696"/>
    <w:rsid w:val="00AB5F88"/>
    <w:rsid w:val="00AC1B9D"/>
    <w:rsid w:val="00AC1DD2"/>
    <w:rsid w:val="00AC286A"/>
    <w:rsid w:val="00AC79E8"/>
    <w:rsid w:val="00AD2488"/>
    <w:rsid w:val="00AE05D6"/>
    <w:rsid w:val="00AF3A86"/>
    <w:rsid w:val="00AF45A4"/>
    <w:rsid w:val="00AF5468"/>
    <w:rsid w:val="00B0065C"/>
    <w:rsid w:val="00B02965"/>
    <w:rsid w:val="00B11B36"/>
    <w:rsid w:val="00B124E7"/>
    <w:rsid w:val="00B1305F"/>
    <w:rsid w:val="00B22728"/>
    <w:rsid w:val="00B23432"/>
    <w:rsid w:val="00B273C2"/>
    <w:rsid w:val="00B27C83"/>
    <w:rsid w:val="00B32FD7"/>
    <w:rsid w:val="00B33CBE"/>
    <w:rsid w:val="00B46C09"/>
    <w:rsid w:val="00B55D73"/>
    <w:rsid w:val="00B56291"/>
    <w:rsid w:val="00B627BB"/>
    <w:rsid w:val="00B64B0D"/>
    <w:rsid w:val="00B834C9"/>
    <w:rsid w:val="00B83FFD"/>
    <w:rsid w:val="00B858F6"/>
    <w:rsid w:val="00B90FF9"/>
    <w:rsid w:val="00BB7986"/>
    <w:rsid w:val="00BD1905"/>
    <w:rsid w:val="00BE0776"/>
    <w:rsid w:val="00BE6A32"/>
    <w:rsid w:val="00BE798F"/>
    <w:rsid w:val="00C0470A"/>
    <w:rsid w:val="00C05B60"/>
    <w:rsid w:val="00C226F4"/>
    <w:rsid w:val="00C245C3"/>
    <w:rsid w:val="00C2713C"/>
    <w:rsid w:val="00C30F74"/>
    <w:rsid w:val="00C40045"/>
    <w:rsid w:val="00C435A3"/>
    <w:rsid w:val="00C43AAA"/>
    <w:rsid w:val="00C47C13"/>
    <w:rsid w:val="00C51164"/>
    <w:rsid w:val="00C542E1"/>
    <w:rsid w:val="00C55A69"/>
    <w:rsid w:val="00C60635"/>
    <w:rsid w:val="00C6219E"/>
    <w:rsid w:val="00C629DA"/>
    <w:rsid w:val="00C6312A"/>
    <w:rsid w:val="00C67712"/>
    <w:rsid w:val="00C77A2B"/>
    <w:rsid w:val="00C809CF"/>
    <w:rsid w:val="00C8650E"/>
    <w:rsid w:val="00C91C5F"/>
    <w:rsid w:val="00C972DE"/>
    <w:rsid w:val="00CA1B49"/>
    <w:rsid w:val="00CA58A9"/>
    <w:rsid w:val="00CA78CE"/>
    <w:rsid w:val="00CB26C8"/>
    <w:rsid w:val="00CB6746"/>
    <w:rsid w:val="00CB6F31"/>
    <w:rsid w:val="00CD390D"/>
    <w:rsid w:val="00CE47EE"/>
    <w:rsid w:val="00CE5226"/>
    <w:rsid w:val="00CE7C21"/>
    <w:rsid w:val="00CF32F4"/>
    <w:rsid w:val="00D02F94"/>
    <w:rsid w:val="00D0453D"/>
    <w:rsid w:val="00D069A9"/>
    <w:rsid w:val="00D16850"/>
    <w:rsid w:val="00D2136A"/>
    <w:rsid w:val="00D34491"/>
    <w:rsid w:val="00D358ED"/>
    <w:rsid w:val="00D4484D"/>
    <w:rsid w:val="00D44A95"/>
    <w:rsid w:val="00D457BB"/>
    <w:rsid w:val="00D47F00"/>
    <w:rsid w:val="00D70185"/>
    <w:rsid w:val="00D70C0B"/>
    <w:rsid w:val="00D767B5"/>
    <w:rsid w:val="00D8092D"/>
    <w:rsid w:val="00D81916"/>
    <w:rsid w:val="00D91EA5"/>
    <w:rsid w:val="00DA1BD1"/>
    <w:rsid w:val="00DA5EA1"/>
    <w:rsid w:val="00DC61E2"/>
    <w:rsid w:val="00DD51E6"/>
    <w:rsid w:val="00DE01EB"/>
    <w:rsid w:val="00DE4FAE"/>
    <w:rsid w:val="00DE76FA"/>
    <w:rsid w:val="00DF11DF"/>
    <w:rsid w:val="00E0299C"/>
    <w:rsid w:val="00E262C9"/>
    <w:rsid w:val="00E2697C"/>
    <w:rsid w:val="00E35C00"/>
    <w:rsid w:val="00E47121"/>
    <w:rsid w:val="00E521A4"/>
    <w:rsid w:val="00E52A72"/>
    <w:rsid w:val="00E57893"/>
    <w:rsid w:val="00E60FB8"/>
    <w:rsid w:val="00E628B0"/>
    <w:rsid w:val="00E72B69"/>
    <w:rsid w:val="00E77F84"/>
    <w:rsid w:val="00E87AE0"/>
    <w:rsid w:val="00E904B9"/>
    <w:rsid w:val="00E93D11"/>
    <w:rsid w:val="00EA62D8"/>
    <w:rsid w:val="00EC2B5E"/>
    <w:rsid w:val="00EC6520"/>
    <w:rsid w:val="00EC6FC7"/>
    <w:rsid w:val="00ED187B"/>
    <w:rsid w:val="00ED1D55"/>
    <w:rsid w:val="00ED3899"/>
    <w:rsid w:val="00ED408E"/>
    <w:rsid w:val="00EF53D0"/>
    <w:rsid w:val="00EF5AAE"/>
    <w:rsid w:val="00F034FF"/>
    <w:rsid w:val="00F05331"/>
    <w:rsid w:val="00F15AF3"/>
    <w:rsid w:val="00F17590"/>
    <w:rsid w:val="00F2090A"/>
    <w:rsid w:val="00F213D6"/>
    <w:rsid w:val="00F24C83"/>
    <w:rsid w:val="00F26E2F"/>
    <w:rsid w:val="00F272ED"/>
    <w:rsid w:val="00F41BD7"/>
    <w:rsid w:val="00F41D19"/>
    <w:rsid w:val="00F45112"/>
    <w:rsid w:val="00F50BB5"/>
    <w:rsid w:val="00F513C0"/>
    <w:rsid w:val="00F52DD5"/>
    <w:rsid w:val="00F55063"/>
    <w:rsid w:val="00F57FA3"/>
    <w:rsid w:val="00F70D18"/>
    <w:rsid w:val="00F7306D"/>
    <w:rsid w:val="00F93C4E"/>
    <w:rsid w:val="00F96049"/>
    <w:rsid w:val="00FA56CE"/>
    <w:rsid w:val="00FB7CAC"/>
    <w:rsid w:val="00FC5449"/>
    <w:rsid w:val="00FD0FA2"/>
    <w:rsid w:val="00FF1CE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B11B36"/>
    <w:rPr>
      <w:color w:val="0563C1" w:themeColor="hyperlink"/>
      <w:u w:val="single"/>
    </w:rPr>
  </w:style>
  <w:style w:type="character" w:styleId="Mencinsinresolver">
    <w:name w:val="Unresolved Mention"/>
    <w:basedOn w:val="Fuentedeprrafopredeter"/>
    <w:uiPriority w:val="99"/>
    <w:semiHidden/>
    <w:unhideWhenUsed/>
    <w:rsid w:val="000F27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atosabiertos-transmilenio.hub.arcgis.com/documents/d006e92936824698a49ba44558cd8162/about"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informacion-general-rutas-componente-troncal-del-sitp"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937A5F" w:rsidP="00937A5F">
          <w:pPr>
            <w:pStyle w:val="1345B2F949764F08B272B3EC08ADF4C8"/>
          </w:pPr>
          <w:r>
            <w:rPr>
              <w:rStyle w:val="Textodelmarcadordeposicin"/>
            </w:rPr>
            <w:t>Introduzca el nombre del equipo</w:t>
          </w:r>
        </w:p>
      </w:docPartBody>
    </w:docPart>
    <w:docPart>
      <w:docPartPr>
        <w:name w:val="9255F3C318894EAFAF21D9DE7B94A213"/>
        <w:category>
          <w:name w:val="General"/>
          <w:gallery w:val="placeholder"/>
        </w:category>
        <w:types>
          <w:type w:val="bbPlcHdr"/>
        </w:types>
        <w:behaviors>
          <w:behavior w:val="content"/>
        </w:behaviors>
        <w:guid w:val="{20C74FE0-398E-4DE7-B38B-2D7DFF8E3962}"/>
      </w:docPartPr>
      <w:docPartBody>
        <w:p w:rsidR="008B30CA" w:rsidRDefault="00937A5F" w:rsidP="00937A5F">
          <w:pPr>
            <w:pStyle w:val="9255F3C318894EAFAF21D9DE7B94A213"/>
          </w:pPr>
          <w:r w:rsidRPr="0065178E">
            <w:rPr>
              <w:rStyle w:val="Textodelmarcadordeposicin"/>
            </w:rPr>
            <w:t>Indique para cada integrante el rol que desempeñará en el equipo (Analista de datos, Analista de políticas públicas o Experto temático) y su perfil principal (Servidor público o contratista de entidad distrital, estudiante, docente o investigador, ciudadanía u otro), en el mismo orden de la pregunta 2.</w:t>
          </w:r>
          <w:r>
            <w:rPr>
              <w:rStyle w:val="Textodelmarcadordeposicin"/>
            </w:rPr>
            <w:t xml:space="preserve"> (</w:t>
          </w:r>
          <w:r w:rsidRPr="00236A93">
            <w:rPr>
              <w:rStyle w:val="Textodelmarcadordeposicin"/>
              <w:i/>
              <w:iCs/>
            </w:rPr>
            <w:t>Shift+Enter para agregar un nuevo integrante</w:t>
          </w:r>
          <w:r>
            <w:rPr>
              <w:rStyle w:val="Textodelmarcadordeposicin"/>
            </w:rPr>
            <w:t>)</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937A5F" w:rsidP="00937A5F">
          <w:pPr>
            <w:pStyle w:val="24D66FE35F6B444F8DC6CC69392EE1C3"/>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937A5F" w:rsidP="00937A5F">
          <w:pPr>
            <w:pStyle w:val="3A0B237B66E543FCB8B66C2B2CD8F695"/>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937A5F" w:rsidP="00937A5F">
          <w:pPr>
            <w:pStyle w:val="744AE53A74EF42B29D02B0026B75B6B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937A5F" w:rsidP="00937A5F">
          <w:pPr>
            <w:pStyle w:val="4BFA472B9A274F76AA71A74ED1B6859F"/>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937A5F" w:rsidP="00937A5F">
          <w:pPr>
            <w:pStyle w:val="C7F55D375B9B478FA20DF16FC8318D0F"/>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937A5F" w:rsidP="00937A5F">
          <w:pPr>
            <w:pStyle w:val="FD0B34162EED4C69B8AD09728ECF6194"/>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937A5F" w:rsidP="00937A5F">
          <w:pPr>
            <w:pStyle w:val="60B896A256954A3A8E5BE9619657CCDB"/>
          </w:pPr>
          <w:r w:rsidRPr="007546C5">
            <w:rPr>
              <w:rStyle w:val="Textodelmarcadordeposicin"/>
            </w:rPr>
            <w:t>Indique nombre del dataset y entidad fuente.</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6F0B02633A3C499591862D380B98A737"/>
        <w:category>
          <w:name w:val="General"/>
          <w:gallery w:val="placeholder"/>
        </w:category>
        <w:types>
          <w:type w:val="bbPlcHdr"/>
        </w:types>
        <w:behaviors>
          <w:behavior w:val="content"/>
        </w:behaviors>
        <w:guid w:val="{C7290B60-FA20-4337-A864-41DB39400E3A}"/>
      </w:docPartPr>
      <w:docPartBody>
        <w:p w:rsidR="008B30CA" w:rsidRDefault="00937A5F" w:rsidP="00937A5F">
          <w:pPr>
            <w:pStyle w:val="6F0B02633A3C499591862D380B98A737"/>
          </w:pPr>
          <w:r w:rsidRPr="00D8092D">
            <w:rPr>
              <w:rStyle w:val="Textodelmarcadordeposicin"/>
            </w:rPr>
            <w:t xml:space="preserve">Indique </w:t>
          </w:r>
          <w:r>
            <w:rPr>
              <w:rStyle w:val="Textodelmarcadordeposicin"/>
            </w:rPr>
            <w:t xml:space="preserve">el enlace de los </w:t>
          </w:r>
          <w:r w:rsidRPr="00D8092D">
            <w:rPr>
              <w:rStyle w:val="Textodelmarcadordeposicin"/>
            </w:rPr>
            <w:t>dataset</w:t>
          </w:r>
          <w:r>
            <w:rPr>
              <w:rStyle w:val="Textodelmarcadordeposicin"/>
            </w:rPr>
            <w:t>s si aplica</w:t>
          </w:r>
          <w:r w:rsidRPr="00D8092D">
            <w:rPr>
              <w:rStyle w:val="Textodelmarcadordeposicin"/>
            </w:rPr>
            <w:t>.</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937A5F" w:rsidP="00937A5F">
          <w:pPr>
            <w:pStyle w:val="3666A5EB8E734A66962F9E1E04DB2945"/>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937A5F" w:rsidP="00937A5F">
          <w:pPr>
            <w:pStyle w:val="134006B88C3C40EEA9E52A3CCE4E328B"/>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937A5F" w:rsidP="00937A5F">
          <w:pPr>
            <w:pStyle w:val="8BB674EAA0624E12B56B3E5149BAB590"/>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937A5F" w:rsidP="00937A5F">
          <w:pPr>
            <w:pStyle w:val="9BCAE3D2328147DD836C5FA1C6473BAC"/>
          </w:pPr>
          <w:r>
            <w:rPr>
              <w:rStyle w:val="Textodelmarcadordeposicin"/>
            </w:rPr>
            <w:t>Introduzca el tipo de análisis que espera realizar</w:t>
          </w:r>
          <w:r w:rsidRPr="002122A3">
            <w:rPr>
              <w:rStyle w:val="Textodelmarcadordeposicin"/>
            </w:rPr>
            <w:t>.</w:t>
          </w:r>
        </w:p>
      </w:docPartBody>
    </w:docPart>
    <w:docPart>
      <w:docPartPr>
        <w:name w:val="995EFBB67B97434BAED9B76EC2CAC45E"/>
        <w:category>
          <w:name w:val="General"/>
          <w:gallery w:val="placeholder"/>
        </w:category>
        <w:types>
          <w:type w:val="bbPlcHdr"/>
        </w:types>
        <w:behaviors>
          <w:behavior w:val="content"/>
        </w:behaviors>
        <w:guid w:val="{732D59E1-31FF-4CF4-B51B-32D35F60404E}"/>
      </w:docPartPr>
      <w:docPartBody>
        <w:p w:rsidR="008B30CA" w:rsidRDefault="00937A5F" w:rsidP="00937A5F">
          <w:pPr>
            <w:pStyle w:val="995EFBB67B97434BAED9B76EC2CAC45E"/>
          </w:pPr>
          <w:r w:rsidRPr="002122A3">
            <w:rPr>
              <w:rStyle w:val="Textodelmarcadordeposicin"/>
            </w:rPr>
            <w:t xml:space="preserve">Elija </w:t>
          </w:r>
          <w:r>
            <w:rPr>
              <w:rStyle w:val="Textodelmarcadordeposicin"/>
            </w:rPr>
            <w:t>su respuesta</w:t>
          </w:r>
          <w:r w:rsidRPr="002122A3">
            <w:rPr>
              <w:rStyle w:val="Textodelmarcadordeposicin"/>
            </w:rPr>
            <w:t>.</w:t>
          </w:r>
        </w:p>
      </w:docPartBody>
    </w:docPart>
    <w:docPart>
      <w:docPartPr>
        <w:name w:val="30364D899B9345D79763C8D46261ECC4"/>
        <w:category>
          <w:name w:val="General"/>
          <w:gallery w:val="placeholder"/>
        </w:category>
        <w:types>
          <w:type w:val="bbPlcHdr"/>
        </w:types>
        <w:behaviors>
          <w:behavior w:val="content"/>
        </w:behaviors>
        <w:guid w:val="{E0398D92-602E-46A2-A8FA-E6858B73790B}"/>
      </w:docPartPr>
      <w:docPartBody>
        <w:p w:rsidR="008B30CA" w:rsidRDefault="00937A5F" w:rsidP="00937A5F">
          <w:pPr>
            <w:pStyle w:val="30364D899B9345D79763C8D46261ECC4"/>
          </w:pPr>
          <w:r w:rsidRPr="002122A3">
            <w:rPr>
              <w:rStyle w:val="Textodelmarcadordeposicin"/>
            </w:rPr>
            <w:t xml:space="preserve">Elija un </w:t>
          </w:r>
          <w:r>
            <w:rPr>
              <w:rStyle w:val="Textodelmarcadordeposicin"/>
            </w:rPr>
            <w:t>único nivel</w:t>
          </w:r>
          <w:r w:rsidRPr="002122A3">
            <w:rPr>
              <w:rStyle w:val="Textodelmarcadordeposicin"/>
            </w:rPr>
            <w:t>.</w:t>
          </w:r>
        </w:p>
      </w:docPartBody>
    </w:docPart>
    <w:docPart>
      <w:docPartPr>
        <w:name w:val="74D81AE816E9499BA904C0E53A70BF97"/>
        <w:category>
          <w:name w:val="General"/>
          <w:gallery w:val="placeholder"/>
        </w:category>
        <w:types>
          <w:type w:val="bbPlcHdr"/>
        </w:types>
        <w:behaviors>
          <w:behavior w:val="content"/>
        </w:behaviors>
        <w:guid w:val="{84945C11-90E0-46E2-ADD1-512A40AC0050}"/>
      </w:docPartPr>
      <w:docPartBody>
        <w:p w:rsidR="008B30CA" w:rsidRDefault="00937A5F" w:rsidP="00937A5F">
          <w:pPr>
            <w:pStyle w:val="74D81AE816E9499BA904C0E53A70BF97"/>
          </w:pPr>
          <w:r>
            <w:rPr>
              <w:rStyle w:val="Textodelmarcadordeposicin"/>
            </w:rPr>
            <w:t>Detalle las principales dificultades encontradas en su experiencia con el portal.</w:t>
          </w:r>
        </w:p>
      </w:docPartBody>
    </w:docPart>
    <w:docPart>
      <w:docPartPr>
        <w:name w:val="B37BF6E9D4B04C5BA973E377614C2C64"/>
        <w:category>
          <w:name w:val="General"/>
          <w:gallery w:val="placeholder"/>
        </w:category>
        <w:types>
          <w:type w:val="bbPlcHdr"/>
        </w:types>
        <w:behaviors>
          <w:behavior w:val="content"/>
        </w:behaviors>
        <w:guid w:val="{656B6DFF-1DEF-4536-9E0D-E095E0B2CD0E}"/>
      </w:docPartPr>
      <w:docPartBody>
        <w:p w:rsidR="008B30CA" w:rsidRDefault="00937A5F" w:rsidP="00937A5F">
          <w:pPr>
            <w:pStyle w:val="B37BF6E9D4B04C5BA973E377614C2C64"/>
          </w:pPr>
          <w:r>
            <w:rPr>
              <w:rStyle w:val="Textodelmarcadordeposicin"/>
            </w:rPr>
            <w:t>Enliste los principales aspectos que considera se pueden mejorar.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A048DB96251A4489BF7EF7AA131F6073"/>
        <w:category>
          <w:name w:val="General"/>
          <w:gallery w:val="placeholder"/>
        </w:category>
        <w:types>
          <w:type w:val="bbPlcHdr"/>
        </w:types>
        <w:behaviors>
          <w:behavior w:val="content"/>
        </w:behaviors>
        <w:guid w:val="{F99BE543-F2D5-4746-BEFE-951687F0E19D}"/>
      </w:docPartPr>
      <w:docPartBody>
        <w:p w:rsidR="008B30CA" w:rsidRDefault="00937A5F" w:rsidP="00937A5F">
          <w:pPr>
            <w:pStyle w:val="A048DB96251A4489BF7EF7AA131F6073"/>
          </w:pPr>
          <w:r>
            <w:rPr>
              <w:rStyle w:val="Textodelmarcadordeposicin"/>
            </w:rPr>
            <w:t>Enliste los elementos que le facilitaron su interacción con el portal</w:t>
          </w:r>
          <w:r w:rsidRPr="002122A3">
            <w:rPr>
              <w:rStyle w:val="Textodelmarcadordeposicin"/>
            </w:rPr>
            <w:t>.</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937A5F" w:rsidP="00937A5F">
          <w:pPr>
            <w:pStyle w:val="194A1148D684400895E74D4913D5B5E1"/>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937A5F" w:rsidP="00937A5F">
          <w:pPr>
            <w:pStyle w:val="9D5BFE2703EB4640B50866F4912F04F9"/>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937A5F" w:rsidP="00937A5F">
          <w:pPr>
            <w:pStyle w:val="BF29C54DF7F94C40A1206B2B1FDD00F8"/>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8B30CA" w:rsidRDefault="00937A5F" w:rsidP="00937A5F">
          <w:pPr>
            <w:pStyle w:val="3967735E376C40E7A5BAE214F264AB25"/>
          </w:pPr>
          <w:r w:rsidRPr="00D767B5">
            <w:rPr>
              <w:rStyle w:val="Textodelmarcadordeposicin"/>
            </w:rPr>
            <w:t>Introduzca el nombre completo cada integrante</w:t>
          </w:r>
          <w:r>
            <w:rPr>
              <w:rStyle w:val="Textodelmarcadordeposicin"/>
            </w:rPr>
            <w:t>. (</w:t>
          </w:r>
          <w:r w:rsidRPr="00236A93">
            <w:rPr>
              <w:rStyle w:val="Textodelmarcadordeposicin"/>
              <w:i/>
              <w:iCs/>
            </w:rPr>
            <w:t>Shift+Enter para agregar un nuevo integrante</w:t>
          </w:r>
          <w:r>
            <w:rPr>
              <w:rStyle w:val="Textodelmarcadordeposicin"/>
            </w:rPr>
            <w:t>)</w:t>
          </w:r>
        </w:p>
      </w:docPartBody>
    </w:docPart>
    <w:docPart>
      <w:docPartPr>
        <w:name w:val="E27DB5DF97CD4490BE07276FEFFECB4C"/>
        <w:category>
          <w:name w:val="General"/>
          <w:gallery w:val="placeholder"/>
        </w:category>
        <w:types>
          <w:type w:val="bbPlcHdr"/>
        </w:types>
        <w:behaviors>
          <w:behavior w:val="content"/>
        </w:behaviors>
        <w:guid w:val="{DBFDD72B-FE40-43F3-A87D-CC0FEFD48D04}"/>
      </w:docPartPr>
      <w:docPartBody>
        <w:p w:rsidR="00937A5F" w:rsidRDefault="00937A5F" w:rsidP="007B4C5B">
          <w:pPr>
            <w:pStyle w:val="Prrafodelista"/>
            <w:rPr>
              <w:rStyle w:val="Textodelmarcadordeposicin"/>
            </w:rPr>
          </w:pPr>
          <w:r w:rsidRPr="00D069A9">
            <w:rPr>
              <w:rStyle w:val="Textodelmarcadordeposicin"/>
              <w:lang w:eastAsia="es-CO"/>
            </w:rPr>
            <w:t>(</w:t>
          </w:r>
          <w:r w:rsidRPr="00A256F4">
            <w:rPr>
              <w:rStyle w:val="Textodelmarcadordeposicin"/>
              <w:lang w:eastAsia="es-CO"/>
            </w:rPr>
            <w:t>Entidad Distrital</w:t>
          </w:r>
          <w:r>
            <w:rPr>
              <w:rStyle w:val="Textodelmarcadordeposicin"/>
              <w:lang w:eastAsia="es-CO"/>
            </w:rPr>
            <w:t xml:space="preserve">, </w:t>
          </w:r>
          <w:r w:rsidRPr="00D069A9">
            <w:rPr>
              <w:rStyle w:val="Textodelmarcadordeposicin"/>
              <w:lang w:eastAsia="es-CO"/>
            </w:rPr>
            <w:t>Alcaldía Local, Pontificia Universidad Javeriana, ciudadanía u otra)</w:t>
          </w:r>
          <w:r>
            <w:rPr>
              <w:rStyle w:val="Textodelmarcadordeposicin"/>
              <w:lang w:eastAsia="es-CO"/>
            </w:rPr>
            <w:t xml:space="preserve">. Indíquelo </w:t>
          </w:r>
          <w:r>
            <w:rPr>
              <w:rStyle w:val="Textodelmarcadordeposicin"/>
            </w:rPr>
            <w:t>en el mismo orden de la pregunta 3</w:t>
          </w:r>
          <w:r w:rsidRPr="002122A3">
            <w:rPr>
              <w:rStyle w:val="Textodelmarcadordeposicin"/>
            </w:rPr>
            <w:t>.</w:t>
          </w:r>
          <w:r>
            <w:rPr>
              <w:rStyle w:val="Textodelmarcadordeposicin"/>
            </w:rPr>
            <w:t xml:space="preserve"> </w:t>
          </w:r>
        </w:p>
        <w:p w:rsidR="00937A5F" w:rsidRDefault="00937A5F" w:rsidP="00937A5F">
          <w:pPr>
            <w:pStyle w:val="E27DB5DF97CD4490BE07276FEFFECB4C"/>
          </w:pPr>
          <w:r>
            <w:rPr>
              <w:rStyle w:val="Textodelmarcadordeposicin"/>
            </w:rPr>
            <w:t>(</w:t>
          </w:r>
          <w:r w:rsidRPr="00236A93">
            <w:rPr>
              <w:rStyle w:val="Textodelmarcadordeposicin"/>
              <w:i/>
              <w:iCs/>
            </w:rPr>
            <w:t>Shift+Enter para agregar un nuevo integrante</w:t>
          </w:r>
          <w:r>
            <w:rPr>
              <w:rStyle w:val="Textodelmarcadordeposicin"/>
            </w:rPr>
            <w:t>)</w:t>
          </w:r>
        </w:p>
      </w:docPartBody>
    </w:docPart>
    <w:docPart>
      <w:docPartPr>
        <w:name w:val="B4A4E459CFA04BFE9619DC0415F6335D"/>
        <w:category>
          <w:name w:val="General"/>
          <w:gallery w:val="placeholder"/>
        </w:category>
        <w:types>
          <w:type w:val="bbPlcHdr"/>
        </w:types>
        <w:behaviors>
          <w:behavior w:val="content"/>
        </w:behaviors>
        <w:guid w:val="{90ED1A07-2336-4E8D-BF4F-A318FBFB80B3}"/>
      </w:docPartPr>
      <w:docPartBody>
        <w:p w:rsidR="00937A5F" w:rsidRDefault="00937A5F" w:rsidP="00937A5F">
          <w:pPr>
            <w:pStyle w:val="B4A4E459CFA04BFE9619DC0415F6335D"/>
          </w:pPr>
          <w:r w:rsidRPr="00B46C09">
            <w:rPr>
              <w:rStyle w:val="Textodelmarcadordeposicin"/>
            </w:rPr>
            <w:t>Describa cómo los resultados del análisis podrían apoyar la toma de decisiones, la formulación de acciones o la comprensión de la problemática abordada.</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937A5F" w:rsidP="00937A5F">
          <w:pPr>
            <w:pStyle w:val="3A394460C07C421E8AA8A6D0AA9037641"/>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512DF4" w:rsidRDefault="00937A5F" w:rsidP="00937A5F">
          <w:pPr>
            <w:pStyle w:val="697B6D952DDD420C81D4CFABDD1DD48A"/>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44ECB"/>
    <w:rsid w:val="001C6C25"/>
    <w:rsid w:val="00455ED4"/>
    <w:rsid w:val="00512DF4"/>
    <w:rsid w:val="005805C8"/>
    <w:rsid w:val="005A0D10"/>
    <w:rsid w:val="006F38E9"/>
    <w:rsid w:val="008A3700"/>
    <w:rsid w:val="008B30CA"/>
    <w:rsid w:val="00935E08"/>
    <w:rsid w:val="00937A5F"/>
    <w:rsid w:val="009C604B"/>
    <w:rsid w:val="009D611A"/>
    <w:rsid w:val="00A00FB6"/>
    <w:rsid w:val="00A26445"/>
    <w:rsid w:val="00C05A05"/>
    <w:rsid w:val="00C40C34"/>
    <w:rsid w:val="00D34491"/>
    <w:rsid w:val="00E7383C"/>
    <w:rsid w:val="00F05331"/>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37A5F"/>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customXml/itemProps2.xml><?xml version="1.0" encoding="utf-8"?>
<ds:datastoreItem xmlns:ds="http://schemas.openxmlformats.org/officeDocument/2006/customXml" ds:itemID="{F8843571-F4F1-4580-ABF9-E707A58658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4.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FT-239.dotx</Template>
  <TotalTime>460</TotalTime>
  <Pages>5</Pages>
  <Words>1366</Words>
  <Characters>7513</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Max Alejandro Gomez Sanchez</cp:lastModifiedBy>
  <cp:revision>78</cp:revision>
  <cp:lastPrinted>2020-01-29T20:04:00Z</cp:lastPrinted>
  <dcterms:created xsi:type="dcterms:W3CDTF">2025-07-17T22:37:00Z</dcterms:created>
  <dcterms:modified xsi:type="dcterms:W3CDTF">2026-07-02T15:17:00Z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ies>
</file>