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hdphoto1.wdp" ContentType="image/vnd.ms-photo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  <w:t>ESCOLA POLITÈCNICA SUPERIOR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36"/>
          <w:szCs w:val="24"/>
        </w:rPr>
        <w:t>UNIVERSITAT DE GIRONA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6278209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30500" cy="1574165"/>
                <wp:effectExtent l="0" t="0" r="0" b="0"/>
                <wp:wrapNone/>
                <wp:docPr id="1" name="Imagen 4" descr="https://iiijornadescom.files.wordpress.com/2013/07/logo-udg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s://iiijornadescom.files.wordpress.com/2013/07/logo-udg.jpg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Blur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-5984" r="55813" b="30284"/>
                        <a:stretch/>
                      </pic:blipFill>
                      <pic:spPr>
                        <a:xfrm>
                          <a:off x="0" y="0"/>
                          <a:ext cx="2729880" cy="1573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>
                            <a:srgbClr val="5b9bd5"/>
                          </a:glow>
                          <a:reflection algn="bl" dir="5400000" endPos="0" rotWithShape="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4" stroked="f" style="position:absolute;margin-left:113.45pt;margin-top:0.7pt;width:214.9pt;height:123.85pt;mso-position-horizontal:center;mso-position-horizontal-relative:margin" wp14:anchorId="62782096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36"/>
          <w:szCs w:val="24"/>
        </w:rPr>
        <w:t>PROJECTE: Tipus abstractes i mòduls funcionals (v2.0)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Elaborat per: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David Martínez, u1939690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Roger Barnés, u1939667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ca-ES"/>
        </w:rPr>
        <w:t>Matèria:</w:t>
      </w:r>
      <w:r>
        <w:rPr>
          <w:rFonts w:eastAsia="Times New Roman" w:cs="Times New Roman" w:ascii="Times New Roman" w:hAnsi="Times New Roman"/>
          <w:sz w:val="24"/>
          <w:szCs w:val="24"/>
          <w:lang w:val="ca-ES"/>
        </w:rPr>
        <w:t xml:space="preserve"> Projecte de Programació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Grup:</w:t>
      </w:r>
      <w:r>
        <w:rPr>
          <w:rFonts w:cs="Times New Roman" w:ascii="Times New Roman" w:hAnsi="Times New Roman"/>
          <w:sz w:val="24"/>
          <w:szCs w:val="24"/>
        </w:rPr>
        <w:t xml:space="preserve"> Pràctiques L1, GEINF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Versió: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Professor:</w:t>
      </w:r>
      <w:r>
        <w:rPr>
          <w:rFonts w:cs="Times New Roman" w:ascii="Times New Roman" w:hAnsi="Times New Roman"/>
          <w:sz w:val="24"/>
          <w:szCs w:val="24"/>
        </w:rPr>
        <w:t xml:space="preserve"> Dr. Francesc Castro &amp; Dr. Miquel Bofill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Montilivi, Girona, 30 de març de 2017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Tipus Abstractes de dades</w:t>
      </w:r>
    </w:p>
    <w:p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Client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client i les seves preferències.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client amb nom “nom” i preferències “prefs”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Client(String nom, Collection&lt;String&gt; prefs)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el nom del Client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característica “car” es troba entre les preferències del Client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tePreferencia(String car)</w:t>
      </w:r>
    </w:p>
    <w:p>
      <w:pPr>
        <w:pStyle w:val="Normal"/>
        <w:jc w:val="both"/>
        <w:rPr>
          <w:rFonts w:ascii="Times New Roman" w:hAnsi="Times New Roman" w:cs="Times New Roman"/>
          <w:szCs w:val="32"/>
          <w:lang w:val="ca-ES"/>
        </w:rPr>
      </w:pPr>
      <w:r>
        <w:rPr>
          <w:rFonts w:cs="Times New Roman" w:ascii="Times New Roman" w:hAnsi="Times New Roman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GrupClients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Descripció general: Conté un grup de clients, amb una categoria d’allotjament preferent, uns llocs que s’han de visitar prefixats, data i hora que s’iniciarà el seu viatge, lloc d’origen i de destí, i duració màxima.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bookmarkStart w:id="0" w:name="__DdeLink__330_678711285"/>
      <w:bookmarkEnd w:id="0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Es crea un conjunt de clients amb tants clients com té “clients”, categoria desitjada i punts d’interès a visitar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 xml:space="preserve">GrupClients(Collection&lt;Client&gt; clients, Integer catDesit, Collection&lt;PuntInteres&gt; pI, Lloc </w:t>
        <w:tab/>
        <w:t>origen, Lloc desti, Data inici, Double duracioMax)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1" w:name="__DdeLink__332_678711285"/>
      <w:bookmarkEnd w:id="1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un enter que representa el nombre de clients del conjunt que tenen la preferència “pref” entre les seves preferències personals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Integer obtenirSatisfaccioPreferencia(String pref)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2" w:name="__DdeLink__334_678711285"/>
      <w:bookmarkEnd w:id="2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cert si l’allotjament “hotel” és de la categoria que desitja el conjunt de clients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Boolean categoriaDesitjada(Allotjament hotel)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3" w:name="__DdeLink__336_678711285"/>
      <w:bookmarkEnd w:id="3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el lloc d’origen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obtenirOrigen()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4" w:name="__DdeLink__338_678711285"/>
      <w:bookmarkEnd w:id="4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el lloc de destí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obtenirDesti()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5" w:name="__DdeLink__340_678711285"/>
      <w:bookmarkEnd w:id="5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la data (amb hora inclosa) de sortida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Data obtenirInici()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6" w:name="__DdeLink__342_678711285"/>
      <w:bookmarkEnd w:id="6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un iterador als punts d’interès prefixats que s’han de visitar sí o sí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Iterator&lt;PuntInteres&gt; obtenirInteressos()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Hora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instant (hh24:mm)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Pre: 0 &lt;= hora &lt;= 23. 0 &lt;= minuts &lt;= 59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Hora a partir de les hores i minuts en format 24h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Hora(Integer hora, Integer minuts)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FranjaHoraria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una franja horària compresa entre dos hores determinades.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franja horària a partir d’un Hora inici i final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FranjaHoraria(Hora inici, Hora final)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l’Hora “instant” es troba dins de l’horari de la franja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pertanyFranja(Hora instant)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Representa un punt on els clients tenen interès, bé sigui per visitar o bé per allotjar-se.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7" w:name="__DdeLink__345_678711285"/>
      <w:bookmarkEnd w:id="7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Es crea un punt d’interès de nom “nom” amb les activitats que ofereix “acts” i el preu  “cost”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PuntInteres(String nom, Collection&lt;String&gt; acts, Double cost)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cert si el punt d’interès satisfà la preferència “pref”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satisfaPreferencia(String pref)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8" w:name="__DdeLink__351_678711285"/>
      <w:bookmarkEnd w:id="8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Retorna el nom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9" w:name="__DdeLink__353_678711285"/>
      <w:bookmarkEnd w:id="9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Retorna el lloc on està vinculat el punt d’interès 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Lloc obtenirLloc()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color w:val="800000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i/>
          <w:iCs/>
          <w:color w:val="800000"/>
          <w:sz w:val="24"/>
          <w:szCs w:val="24"/>
          <w:u w:val="none"/>
          <w:lang w:val="ca-ES"/>
        </w:rPr>
        <w:t>Pre:--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color w:val="800000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i/>
          <w:iCs/>
          <w:color w:val="800000"/>
          <w:sz w:val="24"/>
          <w:szCs w:val="24"/>
          <w:u w:val="none"/>
          <w:lang w:val="ca-ES"/>
        </w:rPr>
        <w:t>Post: Retorna el preu del lloc, si es gratis retorna 0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PuntVisitable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punt visitable, amb les seves franges horàries i temps de visita.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0" w:name="__DdeLink__355_678711285"/>
      <w:bookmarkEnd w:id="10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punt visitable a partir de la informació del punt d’interès i el temps mitjà de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PuntVisitable (String nom, Collection&lt;String&gt; acts, Double cost, Integer tempsVisita)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1" w:name="__DdeLink__357_678711285"/>
      <w:bookmarkEnd w:id="11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S’ha afegit la franja horària “fh” al punt visitable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afegirFranja(FranjaHoraria fh)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2" w:name="__DdeLink__359_678711285"/>
      <w:bookmarkEnd w:id="12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Retorna el temps mitjà de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obtenirTempsVisita()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3" w:name="__DdeLink__361_678711285"/>
      <w:bookmarkEnd w:id="13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Retorna cert si el punt visitable està obert en un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a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hora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 determina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estaObert(Hora inst)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Visita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una visita en un punt visitable, amb hora d’entrada i hora de sortida.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bookmarkStart w:id="14" w:name="__DdeLink__502_437467164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una Visita a partir d’un PuntVisitable i una hora d’entrada i de sortida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Visita(PuntVisitable pV, Hora entrada, Hora sortida)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d’entrada de la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getEntrada()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de sortida de la Visita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bookmarkStart w:id="15" w:name="__DdeLink__502_437467164"/>
      <w:bookmarkEnd w:id="15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getSortida()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lang w:val="ca-ES"/>
        </w:rPr>
      </w:pPr>
      <w:r>
        <w:rPr>
          <w:rFonts w:cs="Times New Roman" w:ascii="Times New Roman" w:hAnsi="Times New Roman"/>
          <w:i w:val="false"/>
          <w:iCs w:val="false"/>
          <w:lang w:val="ca-ES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Allotjament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allotjament, amb la seva categoria.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1&lt;= categoria &lt;= 5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allotjament a partir de les dades del punt d’interès i la categoria del allotjament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Allotjament(String nom, Collection&lt;String&gt; acts, Double cost, Integer categoria)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6" w:name="__DdeLink__369_678711285"/>
      <w:bookmarkEnd w:id="16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Retorna la categoria de l’allotjament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Integer obtenirCat()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EstadaHotel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una estada en un allotjament, amb hora d’entrada i hora de sortida.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una EstadaHotel a partir d’un Allotjament i una hora d’inici i de fi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EstadaHotel(Allotjament hotel, Hora inici, Hora fi)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d’inici de l’EstadaHotel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getInici()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de fi de l’EstadaHotel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Hora getFi()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Coordenades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una localització amb latitud i longitud, juntament a la zona horària on està compromesa.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-12 &lt;= zH &lt;= 14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unes coordenades amb latitud, longitud i zona horària UTC (Representada amb un nombre real)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Coordenades(String latitud, String longitud, Double zH)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la zona horària de les coordenades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Double obtenirZonaHoraria()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lloc amb les seves coordenades, generalment una ciutat, que conté punts d’interès</w:t>
      </w:r>
      <w:r>
        <w:rPr>
          <w:rFonts w:cs="Times New Roman" w:ascii="Times New Roman" w:hAnsi="Times New Roman"/>
          <w:sz w:val="28"/>
          <w:szCs w:val="32"/>
          <w:vertAlign w:val="superscript"/>
          <w:lang w:val="ca-ES"/>
        </w:rPr>
        <w:t>*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.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32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 lloc de nom “nom” i coordenades “coor”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Lloc(String nom, Coordenades coor)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el nom del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les coordenades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Coordenades obtenirCoordenades()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CC0000"/>
          <w:sz w:val="24"/>
          <w:szCs w:val="32"/>
          <w:lang w:val="ca-ES"/>
        </w:rPr>
      </w:pPr>
      <w:r>
        <w:rPr>
          <w:rFonts w:cs="Times New Roman" w:ascii="Times New Roman" w:hAnsi="Times New Roman"/>
          <w:color w:val="CC0000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la estació “est” a la llista d’estacions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el punt d’interès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“pI” als punts d’interès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Retorna un iterador a les estacions associades al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Iterator&lt;Estacio&gt; obtenirEstacions()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bookmarkStart w:id="17" w:name="__DdeLink__504_437467164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Afegeix el transport urbà al Lloc</w:t>
      </w:r>
    </w:p>
    <w:p>
      <w:pPr>
        <w:pStyle w:val="Normal"/>
        <w:spacing w:before="0" w:after="0"/>
        <w:jc w:val="both"/>
        <w:rPr/>
      </w:pPr>
      <w:bookmarkStart w:id="18" w:name="__DdeLink__504_437467164"/>
      <w:bookmarkEnd w:id="18"/>
      <w:r>
        <w:rPr>
          <w:rFonts w:cs="Times New Roman" w:ascii="Times New Roman" w:hAnsi="Times New Roman"/>
          <w:sz w:val="24"/>
          <w:szCs w:val="24"/>
          <w:lang w:val="ca-ES"/>
        </w:rPr>
        <w:t xml:space="preserve">void afegirTransportUrba(TransportUrba tU)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origen i destí han de ser llocs o punts d’interès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Crea un mitjà de transport amb origen, destí, preu, durada i descriptor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MitjaTransport(String descriptor, Object o, Object d,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ab/>
        <w:t>Double preu, Integer durada)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d’origen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preu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durada del transport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Integer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descriptor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19" w:name="__DdeLink__384_1526237734"/>
      <w:bookmarkEnd w:id="19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String getDescriptor()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MTDirecte amb els paràmetres de MitjaTransport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MTDirecte(&lt;MT&gt;)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MTIndirecte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indirecte.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MTIndirecte amb els paràmetres de MitjaTransport + Estació vinculada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MTIndirecte(&lt;MT&gt;, Estacio estVinculada)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estació a la que està vinculada el mitjà de transport indirecte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Estacio getEstacio()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TransportUrba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transport Urbà, associat a un lloc.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TransportUrbà amb un descriptor, durada i preu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TransportUrba(String descriptor, Integer durada, Double preu)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preu del transport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durada del transport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Integer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descriptor del transport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String getDescriptor()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Estacio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HUB d’un mitjà de transport indirecte en una ciutat.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Crea una estació </w:t>
      </w:r>
      <w:bookmarkStart w:id="20" w:name="__DdeLink__510_437467164"/>
      <w:bookmarkEnd w:id="20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al lloc “ciutat”, amb un temps d’origen i destí de desplaçament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Estacio(Lloc ciutat, Double tOrigen, Double tDesti)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desplaçament entre Llocs/Punts d’interès, juntament amb les hores de sortida i arribada.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Trajecte amb el transport i les hores de sortida i arribada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Trajecte(MitjaTransport mT, Hora sortida, Hora arribada)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Post: Retorna el Lloc/Punt d’interès d’origen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durada del Trajecte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preu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de Sortida del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getSortida()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d’Arribada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 getArribada()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ItemRuta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un Item d’una Ruta (Subtrajecte)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 ItemRuta inicial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ItemRuta()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ItemRuta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ItemRuta serà un trajecte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ItemRuta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ItemRuta serà una Estada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afegirEstada(EstadaHotel estada)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ItemRuta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ItemRuta serà una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afegirVisita(Visita v)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el conjunt de ItemRuta dels viatges. Conté informació de la Ruta absoluta.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Ruta inicial buida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Retorna cert si la Ruta té </w:t>
      </w:r>
      <w:bookmarkStart w:id="21" w:name="__DdeLink__374_664972739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“origen” </w:t>
      </w:r>
      <w:bookmarkEnd w:id="21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com origen i “desti” com destí, i també opcionalment passa per tots els “punts”. És a dir, si la Ruta està completada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esCompleta(PuntInteres origen, PuntInteres desti, Collection&lt;PuntInteres&gt; punts)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ItemRuta a la Ruta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void afegeixItemRuta(ItemRuta </w:t>
      </w:r>
      <w:r>
        <w:rPr>
          <w:rFonts w:cs="Times New Roman" w:ascii="Times New Roman" w:hAnsi="Times New Roman"/>
          <w:sz w:val="24"/>
          <w:szCs w:val="24"/>
          <w:lang w:val="ca-ES"/>
        </w:rPr>
        <w:t>item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Ruta es buida, fals altrament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isEmpty()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Mapa de Llocs amb les seves estacions (amb els seus TrajecteExtern) i Punts d’interès amb els seus TrajecteInterns, on els punts d’interès estan interconnectats amb els llocs.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 mapa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Mapa()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un lloc al mapa, i també (si en té), els seus punts d’interès i les seves estacions.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afegeixLloc(Lloc ll)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el punt d’interès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punt d’interès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Afegeix un desplaçament al mapa entre dos llocs o entre dos punts d’interès a partir d’un trajecte entre ells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afegeixTrajecte(Trajecte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existeix 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existeixPuntInteres(PuntInteres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nombre de punts d’interès del mapa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nPuntsInteres()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Pre: tipus == “temps” || tipus == “dist” || tipus == “cost”   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un Map amb els punts d’interès des d’on es pot anar a partir de pI i el seu Trajecte (El de mínim temps, mínima distància o mínim cost depenent de “tipus”)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Map&lt;PuntInteres,Trajecte&gt; getDesplsMin(PuntInteres pI, String tipus)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per el càlcul amb rutes.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Concatena les rutes a i b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concatenarRutes(Ruta a, Ruta b)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CalculGreedy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aproximats per el càlcul d’una Ruta.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un algorisme voraç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bookmarkStart w:id="22" w:name="__DdeLink__368_664972739"/>
      <w:bookmarkEnd w:id="22"/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A"/>
          <w:sz w:val="24"/>
          <w:szCs w:val="24"/>
          <w:lang w:val="ca-ES"/>
        </w:rPr>
        <w:t>Ruta calcularRutaGreedy(grupClients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CalculExacte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exactes per el càlcul d’una Ruta.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backtraking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calcularRutaBack(grupClients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Entrada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mètodes per a demanar dades.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la ruta del fitxer a carregar dades i el retorna en lectura preparat per llegir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Fitxer entrarNomFitxer()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les dades per a poder crear un GrupClients a partir dels Clients de l’agència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GrupClients crearGrup(Collection&lt;Client&gt; clients)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Sortida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mètodes per a mostrar dades.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Mostra la Ruta “resultat” per la sortida estàndard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mostrarRuta(Ruta resultat)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ca-ES"/>
        </w:rPr>
      </w:pPr>
      <w:r>
        <w:rPr>
          <w:rFonts w:cs="Times New Roman" w:ascii="Times New Roman" w:hAnsi="Times New Roman"/>
          <w:i/>
          <w:iCs/>
          <w:sz w:val="20"/>
          <w:szCs w:val="20"/>
          <w:lang w:val="ca-ES"/>
        </w:rPr>
        <w:t>*Aclariment: En el cas de tenir un punt d’interès no associat a cap lloc (Lloc Primari sense Lloc Secundari), com també se n’ha de tenir constància de les seves coordenades i pot usar transport indirecte juntament amb altres característiques dels llocs, considerarem que es troba dins d’un lloc artificial per a tenir-hi constància (Amb el mateix nom).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36"/>
          <w:szCs w:val="32"/>
        </w:rPr>
        <w:t>Mòduls funcionals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Consultar Imatge mòduls.png </w:t>
      </w:r>
    </w:p>
    <w:sectPr>
      <w:headerReference w:type="default" r:id="rId4"/>
      <w:footerReference w:type="default" r:id="rId5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95452552"/>
    </w:sdtPr>
    <w:sdtContent>
      <w:p>
        <w:pPr>
          <w:pStyle w:val="Peu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>
    <w:pPr>
      <w:pStyle w:val="Peudepgin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Curs 2016-2017</w:t>
    </w:r>
  </w:p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Projecte de Programació</w:t>
      <w:tab/>
      <w:tab/>
      <w:t>David Martínez, Roger Barnés</w:t>
    </w:r>
  </w:p>
  <w:p>
    <w:pPr>
      <w:pStyle w:val="Capal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b/>
        <w:rFonts w:ascii="Times New Roman" w:hAnsi="Times New Roman"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75ec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ec0"/>
    <w:rPr/>
  </w:style>
  <w:style w:type="character" w:styleId="ListLabel1">
    <w:name w:val="ListLabel 1"/>
    <w:qFormat/>
    <w:rPr>
      <w:rFonts w:ascii="Times New Roman" w:hAnsi="Times New Roman"/>
      <w:b/>
      <w:color w:val="0000FF"/>
      <w:sz w:val="24"/>
    </w:rPr>
  </w:style>
  <w:style w:type="character" w:styleId="ListLabel2">
    <w:name w:val="ListLabel 2"/>
    <w:qFormat/>
    <w:rPr>
      <w:b/>
      <w:color w:val="0000FF"/>
      <w:sz w:val="36"/>
    </w:rPr>
  </w:style>
  <w:style w:type="character" w:styleId="ListLabel3">
    <w:name w:val="ListLabel 3"/>
    <w:qFormat/>
    <w:rPr>
      <w:rFonts w:ascii="Times New Roman" w:hAnsi="Times New Roman"/>
      <w:b/>
      <w:color w:val="0000FF"/>
      <w:sz w:val="36"/>
    </w:rPr>
  </w:style>
  <w:style w:type="character" w:styleId="ListLabel4">
    <w:name w:val="ListLabel 4"/>
    <w:qFormat/>
    <w:rPr>
      <w:rFonts w:ascii="Times New Roman" w:hAnsi="Times New Roman"/>
      <w:b/>
      <w:color w:val="0000FF"/>
      <w:sz w:val="36"/>
    </w:rPr>
  </w:style>
  <w:style w:type="character" w:styleId="ListLabel5">
    <w:name w:val="ListLabel 5"/>
    <w:qFormat/>
    <w:rPr>
      <w:rFonts w:ascii="Times New Roman" w:hAnsi="Times New Roman"/>
      <w:b/>
      <w:color w:val="0000FF"/>
      <w:sz w:val="36"/>
    </w:rPr>
  </w:style>
  <w:style w:type="character" w:styleId="ListLabel6">
    <w:name w:val="ListLabel 6"/>
    <w:qFormat/>
    <w:rPr>
      <w:rFonts w:ascii="Times New Roman" w:hAnsi="Times New Roman"/>
      <w:b/>
      <w:color w:val="0000FF"/>
      <w:sz w:val="36"/>
    </w:rPr>
  </w:style>
  <w:style w:type="character" w:styleId="ListLabel7">
    <w:name w:val="ListLabel 7"/>
    <w:qFormat/>
    <w:rPr>
      <w:rFonts w:ascii="Times New Roman" w:hAnsi="Times New Roman"/>
      <w:b/>
      <w:color w:val="0000FF"/>
      <w:sz w:val="36"/>
    </w:rPr>
  </w:style>
  <w:style w:type="character" w:styleId="ListLabel8">
    <w:name w:val="ListLabel 8"/>
    <w:qFormat/>
    <w:rPr>
      <w:rFonts w:ascii="Times New Roman" w:hAnsi="Times New Roman"/>
      <w:b/>
      <w:color w:val="0000FF"/>
      <w:sz w:val="36"/>
    </w:rPr>
  </w:style>
  <w:style w:type="character" w:styleId="ListLabel9">
    <w:name w:val="ListLabel 9"/>
    <w:qFormat/>
    <w:rPr>
      <w:rFonts w:ascii="Times New Roman" w:hAnsi="Times New Roman"/>
      <w:b/>
      <w:color w:val="0000FF"/>
      <w:sz w:val="36"/>
    </w:rPr>
  </w:style>
  <w:style w:type="character" w:styleId="ListLabel10">
    <w:name w:val="ListLabel 10"/>
    <w:qFormat/>
    <w:rPr>
      <w:rFonts w:ascii="Times New Roman" w:hAnsi="Times New Roman"/>
      <w:b/>
      <w:color w:val="0000FF"/>
      <w:sz w:val="36"/>
    </w:rPr>
  </w:style>
  <w:style w:type="character" w:styleId="ListLabel11">
    <w:name w:val="ListLabel 11"/>
    <w:qFormat/>
    <w:rPr>
      <w:rFonts w:ascii="Times New Roman" w:hAnsi="Times New Roman"/>
      <w:b/>
      <w:color w:val="0000FF"/>
      <w:sz w:val="36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d45b6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eastAsiaTheme="minorEastAsia"/>
      <w:color w:val="00000A"/>
      <w:sz w:val="22"/>
      <w:szCs w:val="22"/>
      <w:lang w:val="ca-ES" w:eastAsia="ja-JP" w:bidi="ar-SA"/>
    </w:rPr>
  </w:style>
  <w:style w:type="paragraph" w:styleId="ListParagraph">
    <w:name w:val="List Paragraph"/>
    <w:basedOn w:val="Normal"/>
    <w:uiPriority w:val="34"/>
    <w:qFormat/>
    <w:rsid w:val="00924548"/>
    <w:pPr>
      <w:spacing w:before="0" w:after="200"/>
      <w:ind w:left="720" w:hanging="0"/>
      <w:contextualSpacing/>
    </w:pPr>
    <w:rPr/>
  </w:style>
  <w:style w:type="paragraph" w:styleId="Capalera">
    <w:name w:val="Header"/>
    <w:basedOn w:val="Normal"/>
    <w:link w:val="Encabezado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Application>LibreOffice/5.1.6.2$Linux_X86_64 LibreOffice_project/10m0$Build-2</Application>
  <Pages>15</Pages>
  <Words>1873</Words>
  <Characters>10717</Characters>
  <CharactersWithSpaces>12309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2017-03-23T17:21:00Z</dcterms:created>
  <dc:creator>Roger</dc:creator>
  <dc:description/>
  <dc:language>ca-ES</dc:language>
  <cp:lastModifiedBy/>
  <dcterms:modified xsi:type="dcterms:W3CDTF">2017-04-11T12:46:49Z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