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9230" cy="1572895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8440" cy="1572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5pt;margin-top:0.7pt;width:214.8pt;height:123.75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bookmarkStart w:id="0" w:name="__DdeLink__330_678711285"/>
      <w:bookmarkEnd w:id="0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1" w:name="__DdeLink__332_678711285"/>
      <w:bookmarkEnd w:id="1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2" w:name="__DdeLink__334_678711285"/>
      <w:bookmarkEnd w:id="2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3" w:name="__DdeLink__336_678711285"/>
      <w:bookmarkEnd w:id="3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4" w:name="__DdeLink__338_678711285"/>
      <w:bookmarkEnd w:id="4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5" w:name="__DdeLink__340_678711285"/>
      <w:bookmarkEnd w:id="5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6" w:name="__DdeLink__342_678711285"/>
      <w:bookmarkEnd w:id="6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d’un dia a partir del dia de la setmana “dia” i les hores i minuts en format 24h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HoraDia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7" w:name="__DdeLink__345_678711285"/>
      <w:bookmarkEnd w:id="7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8" w:name="__DdeLink__351_678711285"/>
      <w:bookmarkEnd w:id="8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codi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obtenirCodi()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9" w:name="__DdeLink__353_678711285"/>
      <w:bookmarkEnd w:id="9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Pre:--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Post: Retorna el preu del lloc, si es gratis retorna 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0" w:name="__DdeLink__355_678711285"/>
      <w:bookmarkEnd w:id="10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color w:val="CC0000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color w:val="CC0000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1" w:name="__DdeLink__357_678711285"/>
      <w:bookmarkEnd w:id="11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2" w:name="__DdeLink__359_678711285"/>
      <w:bookmarkEnd w:id="12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3" w:name="__DdeLink__361_678711285"/>
      <w:bookmarkEnd w:id="13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cert si el punt visitable està obert en un DiaHora determinat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4" w:name="__DdeLink__369_678711285"/>
      <w:bookmarkEnd w:id="14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 xml:space="preserve">Retorna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 xml:space="preserve">un iterador a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l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es estacions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 xml:space="preserve"> associad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es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 xml:space="preserve">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Iterator&lt;Estacio&gt;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obtenirEstacio</w:t>
      </w:r>
      <w:r>
        <w:rPr>
          <w:rFonts w:cs="Times New Roman" w:ascii="Times New Roman" w:hAnsi="Times New Roman"/>
          <w:sz w:val="24"/>
          <w:szCs w:val="24"/>
          <w:lang w:val="ca-ES"/>
        </w:rPr>
        <w:t>ns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>Double preu, Double durada, Double dist)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distància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getDistancia()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 + Boolea que indica si és urbà o interurbà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MTDirecte(&lt;MT&gt;, Boolean urba)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el MTDirecte és 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Boolean esUrba()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HoraDia sortida, HoraDia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distància del  Trajecte en quilòmetres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getDist()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subtrajectes dels viatges, juntament amb els PuntInteres i Llocs on s’ha passat del mapa. També conté un trajecte absolut de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el Trajecte absolut de la ruta té </w:t>
      </w:r>
      <w:bookmarkStart w:id="15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15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subtrajecte a la Ruta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afegeixSubtrajecte(Trajecte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bookmarkStart w:id="16" w:name="__DdeLink__368_664972739"/>
      <w:bookmarkEnd w:id="16"/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0977263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character" w:styleId="ListLabel9">
    <w:name w:val="ListLabel 9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Application>LibreOffice/5.1.4.2$Linux_X86_64 LibreOffice_project/10m0$Build-2</Application>
  <Pages>12</Pages>
  <Words>1698</Words>
  <Characters>9668</Characters>
  <CharactersWithSpaces>11135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2017-04-07T09:38:44Z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