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AC7A" w14:textId="77777777" w:rsidR="00F70B4A" w:rsidRPr="00F70B4A" w:rsidRDefault="00F70B4A" w:rsidP="00F70B4A">
      <w:pPr>
        <w:spacing w:before="300"/>
        <w:jc w:val="center"/>
        <w:rPr>
          <w:lang w:val="es-AR"/>
        </w:rPr>
      </w:pPr>
      <w:proofErr w:type="spellStart"/>
      <w:r w:rsidRPr="00F70B4A">
        <w:rPr>
          <w:b/>
          <w:bCs/>
          <w:color w:val="1F3A5F"/>
          <w:sz w:val="44"/>
          <w:szCs w:val="44"/>
          <w:lang w:val="es-AR"/>
        </w:rPr>
        <w:t>GraphSAST</w:t>
      </w:r>
      <w:proofErr w:type="spellEnd"/>
    </w:p>
    <w:p w14:paraId="202CBB29" w14:textId="77777777" w:rsidR="00F70B4A" w:rsidRPr="00F70B4A" w:rsidRDefault="00F70B4A" w:rsidP="00F70B4A">
      <w:pPr>
        <w:spacing w:before="120"/>
        <w:jc w:val="center"/>
        <w:rPr>
          <w:lang w:val="es-AR"/>
        </w:rPr>
      </w:pPr>
      <w:r w:rsidRPr="00F70B4A">
        <w:rPr>
          <w:sz w:val="24"/>
          <w:szCs w:val="24"/>
          <w:lang w:val="es-AR"/>
        </w:rPr>
        <w:t>Analizador estático de código basado en grafos de flujo de datos</w:t>
      </w:r>
    </w:p>
    <w:p w14:paraId="5E441C04" w14:textId="77777777" w:rsidR="00F70B4A" w:rsidRPr="00F70B4A" w:rsidRDefault="00F70B4A">
      <w:pPr>
        <w:spacing w:before="500"/>
        <w:jc w:val="center"/>
        <w:rPr>
          <w:lang w:val="es-AR"/>
        </w:rPr>
      </w:pPr>
    </w:p>
    <w:p w14:paraId="705DDDAD" w14:textId="6E41681D" w:rsidR="00126ADA" w:rsidRDefault="0027329B">
      <w:pPr>
        <w:spacing w:before="500"/>
        <w:jc w:val="center"/>
      </w:pPr>
      <w:r>
        <w:rPr>
          <w:noProof/>
        </w:rPr>
        <w:drawing>
          <wp:inline distT="0" distB="0" distL="0" distR="0" wp14:anchorId="45A9DDAE" wp14:editId="583072FE">
            <wp:extent cx="3438293" cy="281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412" cy="28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789D" w14:textId="77777777" w:rsidR="00F70B4A" w:rsidRDefault="00F70B4A" w:rsidP="00F70B4A">
      <w:pPr>
        <w:spacing w:before="500"/>
        <w:jc w:val="center"/>
        <w:rPr>
          <w:b/>
          <w:bCs/>
          <w:lang w:val="es-AR"/>
        </w:rPr>
      </w:pPr>
    </w:p>
    <w:p w14:paraId="7A52B1EF" w14:textId="77777777" w:rsidR="00F70B4A" w:rsidRDefault="00F70B4A" w:rsidP="00F70B4A">
      <w:pPr>
        <w:spacing w:before="500"/>
        <w:jc w:val="center"/>
        <w:rPr>
          <w:b/>
          <w:bCs/>
          <w:lang w:val="es-AR"/>
        </w:rPr>
      </w:pPr>
    </w:p>
    <w:p w14:paraId="616CA415" w14:textId="77777777" w:rsidR="00F70B4A" w:rsidRDefault="00F70B4A" w:rsidP="00F70B4A">
      <w:pPr>
        <w:spacing w:before="500"/>
        <w:jc w:val="center"/>
        <w:rPr>
          <w:b/>
          <w:bCs/>
          <w:lang w:val="es-AR"/>
        </w:rPr>
      </w:pPr>
    </w:p>
    <w:p w14:paraId="643999F0" w14:textId="77777777" w:rsidR="00F70B4A" w:rsidRDefault="00F70B4A" w:rsidP="00F70B4A">
      <w:pPr>
        <w:spacing w:before="500"/>
        <w:jc w:val="center"/>
        <w:rPr>
          <w:b/>
          <w:bCs/>
          <w:lang w:val="es-AR"/>
        </w:rPr>
      </w:pPr>
    </w:p>
    <w:p w14:paraId="7DE2BE3B" w14:textId="1FDFB543" w:rsidR="00F70B4A" w:rsidRPr="00F70B4A" w:rsidRDefault="00F70B4A" w:rsidP="00F70B4A">
      <w:pPr>
        <w:spacing w:before="500"/>
        <w:jc w:val="center"/>
        <w:rPr>
          <w:lang w:val="es-AR"/>
        </w:rPr>
      </w:pPr>
      <w:r w:rsidRPr="00F70B4A">
        <w:rPr>
          <w:b/>
          <w:bCs/>
          <w:lang w:val="es-AR"/>
        </w:rPr>
        <w:t>Alumno: Maximo Zuidwijk</w:t>
      </w:r>
    </w:p>
    <w:p w14:paraId="4B55D4AE" w14:textId="1F3CE325" w:rsidR="00126ADA" w:rsidRPr="00F70B4A" w:rsidRDefault="0027329B">
      <w:pPr>
        <w:spacing w:before="700"/>
        <w:jc w:val="center"/>
        <w:rPr>
          <w:lang w:val="es-AR"/>
        </w:rPr>
      </w:pPr>
      <w:r w:rsidRPr="00F70B4A">
        <w:rPr>
          <w:b/>
          <w:bCs/>
          <w:sz w:val="26"/>
          <w:szCs w:val="26"/>
          <w:lang w:val="es-AR"/>
        </w:rPr>
        <w:t>Universidad del Salvador</w:t>
      </w:r>
    </w:p>
    <w:p w14:paraId="36CCE536" w14:textId="77777777" w:rsidR="00126ADA" w:rsidRPr="00F70B4A" w:rsidRDefault="0027329B">
      <w:pPr>
        <w:spacing w:before="40"/>
        <w:jc w:val="center"/>
        <w:rPr>
          <w:lang w:val="es-AR"/>
        </w:rPr>
      </w:pPr>
      <w:r w:rsidRPr="00F70B4A">
        <w:rPr>
          <w:color w:val="555555"/>
          <w:lang w:val="es-AR"/>
        </w:rPr>
        <w:t>Facultad de Ingeniería — Ingeniería en Informática</w:t>
      </w:r>
    </w:p>
    <w:p w14:paraId="6D8225D3" w14:textId="77777777" w:rsidR="00126ADA" w:rsidRPr="00F70B4A" w:rsidRDefault="0027329B">
      <w:pPr>
        <w:spacing w:before="40"/>
        <w:jc w:val="center"/>
        <w:rPr>
          <w:lang w:val="es-AR"/>
        </w:rPr>
      </w:pPr>
      <w:r w:rsidRPr="00F70B4A">
        <w:rPr>
          <w:color w:val="555555"/>
          <w:lang w:val="es-AR"/>
        </w:rPr>
        <w:t>Proyecto Final de Ingeniería en Informática 2026</w:t>
      </w:r>
    </w:p>
    <w:p w14:paraId="7D1BC8B6" w14:textId="77777777" w:rsidR="00126ADA" w:rsidRPr="00F70B4A" w:rsidRDefault="0027329B">
      <w:pPr>
        <w:pageBreakBefore/>
        <w:spacing w:after="160"/>
        <w:rPr>
          <w:lang w:val="es-AR"/>
        </w:rPr>
      </w:pPr>
      <w:r w:rsidRPr="00F70B4A">
        <w:rPr>
          <w:b/>
          <w:bCs/>
          <w:color w:val="1F3A5F"/>
          <w:sz w:val="28"/>
          <w:szCs w:val="28"/>
          <w:lang w:val="es-AR"/>
        </w:rPr>
        <w:lastRenderedPageBreak/>
        <w:t>Tabla de Contenido</w:t>
      </w:r>
    </w:p>
    <w:sdt>
      <w:sdtPr>
        <w:alias w:val="Tabla de Contenido"/>
        <w:id w:val="-156689839"/>
      </w:sdtPr>
      <w:sdtContent>
        <w:p w14:paraId="659713FD" w14:textId="77777777" w:rsidR="00F70B4A" w:rsidRDefault="0027329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48694" w:history="1">
            <w:r w:rsidR="00F70B4A" w:rsidRPr="00FE45A1">
              <w:rPr>
                <w:rStyle w:val="Hipervnculo"/>
                <w:noProof/>
              </w:rPr>
              <w:t>Título del trabajo</w:t>
            </w:r>
            <w:r w:rsidR="00F70B4A">
              <w:rPr>
                <w:noProof/>
              </w:rPr>
              <w:tab/>
            </w:r>
            <w:r w:rsidR="00F70B4A">
              <w:rPr>
                <w:noProof/>
              </w:rPr>
              <w:fldChar w:fldCharType="begin"/>
            </w:r>
            <w:r w:rsidR="00F70B4A">
              <w:rPr>
                <w:noProof/>
              </w:rPr>
              <w:instrText xml:space="preserve"> PAGEREF _Toc231848694 \h </w:instrText>
            </w:r>
            <w:r w:rsidR="00F70B4A">
              <w:rPr>
                <w:noProof/>
              </w:rPr>
            </w:r>
            <w:r w:rsidR="00F70B4A">
              <w:rPr>
                <w:noProof/>
              </w:rPr>
              <w:fldChar w:fldCharType="separate"/>
            </w:r>
            <w:r w:rsidR="00F70B4A">
              <w:rPr>
                <w:noProof/>
              </w:rPr>
              <w:t>4</w:t>
            </w:r>
            <w:r w:rsidR="00F70B4A">
              <w:rPr>
                <w:noProof/>
              </w:rPr>
              <w:fldChar w:fldCharType="end"/>
            </w:r>
          </w:hyperlink>
        </w:p>
        <w:p w14:paraId="6FE6C472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695" w:history="1">
            <w:r w:rsidRPr="00FE45A1">
              <w:rPr>
                <w:rStyle w:val="Hipervnculo"/>
                <w:noProof/>
              </w:rPr>
              <w:t>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0B4D11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696" w:history="1">
            <w:r w:rsidRPr="00FE45A1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983E32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697" w:history="1">
            <w:r w:rsidRPr="00FE45A1">
              <w:rPr>
                <w:rStyle w:val="Hipervnculo"/>
                <w:noProof/>
              </w:rPr>
              <w:t>Valor a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96E6C5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698" w:history="1">
            <w:r w:rsidRPr="00FE45A1">
              <w:rPr>
                <w:rStyle w:val="Hipervnculo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2005E8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699" w:history="1">
            <w:r w:rsidRPr="00FE45A1">
              <w:rPr>
                <w:rStyle w:val="Hipervnculo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8F762A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0" w:history="1">
            <w:r w:rsidRPr="00FE45A1">
              <w:rPr>
                <w:rStyle w:val="Hipervnculo"/>
                <w:noProof/>
              </w:rPr>
              <w:t>Lista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B4FDC6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1" w:history="1">
            <w:r w:rsidRPr="00FE45A1">
              <w:rPr>
                <w:rStyle w:val="Hipervnculo"/>
                <w:noProof/>
              </w:rPr>
              <w:t>Lista de figuras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7890F0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2" w:history="1">
            <w:r w:rsidRPr="00FE45A1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5D1245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3" w:history="1">
            <w:r w:rsidRPr="00FE45A1">
              <w:rPr>
                <w:rStyle w:val="Hipervnculo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9294B2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4" w:history="1">
            <w:r w:rsidRPr="00FE45A1">
              <w:rPr>
                <w:rStyle w:val="Hipervnculo"/>
                <w:noProof/>
              </w:rPr>
              <w:t>Barreras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5F29EA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5" w:history="1">
            <w:r w:rsidRPr="00FE45A1">
              <w:rPr>
                <w:rStyle w:val="Hipervnculo"/>
                <w:noProof/>
              </w:rPr>
              <w:t>Relevancia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D7A0CB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6" w:history="1">
            <w:r w:rsidRPr="00FE45A1">
              <w:rPr>
                <w:rStyle w:val="Hipervnculo"/>
                <w:noProof/>
              </w:rPr>
              <w:t>Hipótesis de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405AB8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7" w:history="1">
            <w:r w:rsidRPr="00FE45A1">
              <w:rPr>
                <w:rStyle w:val="Hipervnculo"/>
                <w:noProof/>
              </w:rPr>
              <w:t>Enfoque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E52FEA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8" w:history="1">
            <w:r w:rsidRPr="00FE45A1">
              <w:rPr>
                <w:rStyle w:val="Hipervnculo"/>
                <w:noProof/>
              </w:rPr>
              <w:t>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6C1380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09" w:history="1">
            <w:r w:rsidRPr="00FE45A1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34FA21" w14:textId="77777777" w:rsidR="00F70B4A" w:rsidRDefault="00F70B4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848710" w:history="1">
            <w:r w:rsidRPr="00FE45A1">
              <w:rPr>
                <w:rStyle w:val="Hipervnculo"/>
                <w:noProof/>
              </w:rPr>
              <w:t>Libros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6C9BA8" w14:textId="77777777" w:rsidR="00F70B4A" w:rsidRDefault="00F70B4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848711" w:history="1">
            <w:r w:rsidRPr="00FE45A1">
              <w:rPr>
                <w:rStyle w:val="Hipervnculo"/>
                <w:noProof/>
              </w:rPr>
              <w:t>Papers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9C436F" w14:textId="77777777" w:rsidR="00F70B4A" w:rsidRDefault="00F70B4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848712" w:history="1">
            <w:r w:rsidRPr="00FE45A1">
              <w:rPr>
                <w:rStyle w:val="Hipervnculo"/>
                <w:noProof/>
              </w:rPr>
              <w:t>Sitios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D3FD7F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13" w:history="1">
            <w:r w:rsidRPr="00FE45A1">
              <w:rPr>
                <w:rStyle w:val="Hipervnculo"/>
                <w:noProof/>
              </w:rPr>
              <w:t>Apéndices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B0DADD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14" w:history="1">
            <w:r w:rsidRPr="00FE45A1">
              <w:rPr>
                <w:rStyle w:val="Hipervnculo"/>
                <w:noProof/>
              </w:rPr>
              <w:t>Metodología de la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C90F13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15" w:history="1">
            <w:r w:rsidRPr="00FE45A1">
              <w:rPr>
                <w:rStyle w:val="Hipervnculo"/>
                <w:noProof/>
              </w:rPr>
              <w:t>Área temática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542DFB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16" w:history="1">
            <w:r w:rsidRPr="00FE45A1">
              <w:rPr>
                <w:rStyle w:val="Hipervnculo"/>
                <w:noProof/>
              </w:rPr>
              <w:t>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74ED78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17" w:history="1">
            <w:r w:rsidRPr="00FE45A1">
              <w:rPr>
                <w:rStyle w:val="Hipervnculo"/>
                <w:noProof/>
              </w:rPr>
              <w:t>Delimitación de la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C6F506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18" w:history="1">
            <w:r w:rsidRPr="00FE45A1">
              <w:rPr>
                <w:rStyle w:val="Hipervnculo"/>
                <w:noProof/>
              </w:rPr>
              <w:t>Marco teórico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B2DE9D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19" w:history="1">
            <w:r w:rsidRPr="00FE45A1">
              <w:rPr>
                <w:rStyle w:val="Hipervnculo"/>
                <w:noProof/>
              </w:rPr>
              <w:t>Diseño concreto de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31B8F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0" w:history="1">
            <w:r w:rsidRPr="00FE45A1">
              <w:rPr>
                <w:rStyle w:val="Hipervnculo"/>
                <w:noProof/>
              </w:rPr>
              <w:t>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14ED6E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1" w:history="1">
            <w:r w:rsidRPr="00FE45A1">
              <w:rPr>
                <w:rStyle w:val="Hipervnculo"/>
                <w:noProof/>
              </w:rPr>
              <w:t>Técnicas de recolección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E55C71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2" w:history="1">
            <w:r w:rsidRPr="00FE45A1">
              <w:rPr>
                <w:rStyle w:val="Hipervnculo"/>
                <w:noProof/>
              </w:rPr>
              <w:t>Instrumentos de recolección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1856D5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3" w:history="1">
            <w:r w:rsidRPr="00FE45A1">
              <w:rPr>
                <w:rStyle w:val="Hipervnculo"/>
                <w:noProof/>
              </w:rPr>
              <w:t>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C805EA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4" w:history="1">
            <w:r w:rsidRPr="00FE45A1">
              <w:rPr>
                <w:rStyle w:val="Hipervnculo"/>
                <w:noProof/>
              </w:rPr>
              <w:t>Procesamiento de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97C85D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5" w:history="1">
            <w:r w:rsidRPr="00FE45A1">
              <w:rPr>
                <w:rStyle w:val="Hipervnculo"/>
                <w:noProof/>
              </w:rPr>
              <w:t>Análisis de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EE500E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6" w:history="1">
            <w:r w:rsidRPr="00FE45A1">
              <w:rPr>
                <w:rStyle w:val="Hipervnculo"/>
                <w:noProof/>
              </w:rPr>
              <w:t>Síntesis y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8212BD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27" w:history="1">
            <w:r w:rsidRPr="00FE45A1">
              <w:rPr>
                <w:rStyle w:val="Hipervnculo"/>
                <w:noProof/>
              </w:rPr>
              <w:t>Detalle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15947C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8" w:history="1">
            <w:r w:rsidRPr="00FE45A1">
              <w:rPr>
                <w:rStyle w:val="Hipervnculo"/>
                <w:noProof/>
              </w:rPr>
              <w:t>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EE18E3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29" w:history="1">
            <w:r w:rsidRPr="00FE45A1">
              <w:rPr>
                <w:rStyle w:val="Hipervnculo"/>
                <w:noProof/>
              </w:rPr>
              <w:t>Tiempos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3D8D03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30" w:history="1">
            <w:r w:rsidRPr="00FE45A1">
              <w:rPr>
                <w:rStyle w:val="Hipervnculo"/>
                <w:noProof/>
              </w:rPr>
              <w:t>Costos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57900C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31" w:history="1">
            <w:r w:rsidRPr="00FE45A1">
              <w:rPr>
                <w:rStyle w:val="Hipervnculo"/>
                <w:noProof/>
              </w:rPr>
              <w:t>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3DDBD4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32" w:history="1">
            <w:r w:rsidRPr="00FE45A1">
              <w:rPr>
                <w:rStyle w:val="Hipervnculo"/>
                <w:noProof/>
              </w:rPr>
              <w:t>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2701B9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33" w:history="1">
            <w:r w:rsidRPr="00FE45A1">
              <w:rPr>
                <w:rStyle w:val="Hipervnculo"/>
                <w:noProof/>
              </w:rPr>
              <w:t>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79E867" w14:textId="77777777" w:rsidR="00F70B4A" w:rsidRDefault="00F70B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48734" w:history="1">
            <w:r w:rsidRPr="00FE45A1">
              <w:rPr>
                <w:rStyle w:val="Hipervnculo"/>
                <w:noProof/>
              </w:rPr>
              <w:t>Satisfacción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D59B39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35" w:history="1">
            <w:r w:rsidRPr="00FE45A1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B0B173" w14:textId="77777777" w:rsidR="00F70B4A" w:rsidRDefault="00F70B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48736" w:history="1">
            <w:r w:rsidRPr="00FE45A1">
              <w:rPr>
                <w:rStyle w:val="Hipervnculo"/>
                <w:noProof/>
              </w:rPr>
              <w:t>Apéndices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945727" w14:textId="77777777" w:rsidR="00126ADA" w:rsidRDefault="0027329B">
          <w:r>
            <w:fldChar w:fldCharType="end"/>
          </w:r>
        </w:p>
      </w:sdtContent>
    </w:sdt>
    <w:p w14:paraId="5828ACE9" w14:textId="77777777" w:rsidR="00E04261" w:rsidRPr="00F70B4A" w:rsidRDefault="00E04261" w:rsidP="00E04261">
      <w:pPr>
        <w:pageBreakBefore/>
        <w:shd w:val="clear" w:color="auto" w:fill="1F3A5F"/>
        <w:spacing w:before="200" w:after="200"/>
        <w:jc w:val="center"/>
        <w:rPr>
          <w:lang w:val="es-AR"/>
        </w:rPr>
      </w:pPr>
      <w:r w:rsidRPr="00F70B4A">
        <w:rPr>
          <w:b/>
          <w:bCs/>
          <w:color w:val="FFFFFF"/>
          <w:sz w:val="30"/>
          <w:szCs w:val="30"/>
          <w:lang w:val="es-AR"/>
        </w:rPr>
        <w:lastRenderedPageBreak/>
        <w:t>ENTREGA 0 — IDEA DE PROYECTO</w:t>
      </w:r>
    </w:p>
    <w:p w14:paraId="3AE04CDC" w14:textId="77777777" w:rsidR="00126ADA" w:rsidRPr="00F70B4A" w:rsidRDefault="0027329B">
      <w:pPr>
        <w:pageBreakBefore/>
        <w:shd w:val="clear" w:color="auto" w:fill="1F3A5F"/>
        <w:spacing w:before="200" w:after="200"/>
        <w:jc w:val="center"/>
        <w:rPr>
          <w:lang w:val="es-AR"/>
        </w:rPr>
      </w:pPr>
      <w:r w:rsidRPr="00F70B4A">
        <w:rPr>
          <w:b/>
          <w:bCs/>
          <w:color w:val="FFFFFF"/>
          <w:sz w:val="30"/>
          <w:szCs w:val="30"/>
          <w:lang w:val="es-AR"/>
        </w:rPr>
        <w:lastRenderedPageBreak/>
        <w:t>ENTREGA 0 — IDEA DE PROYECTO</w:t>
      </w:r>
    </w:p>
    <w:p w14:paraId="49F157A8" w14:textId="77777777" w:rsidR="00126ADA" w:rsidRPr="00F70B4A" w:rsidRDefault="0027329B">
      <w:pPr>
        <w:pStyle w:val="Ttulo1"/>
        <w:rPr>
          <w:lang w:val="es-AR"/>
        </w:rPr>
      </w:pPr>
      <w:bookmarkStart w:id="0" w:name="_Toc231848694"/>
      <w:r w:rsidRPr="00F70B4A">
        <w:rPr>
          <w:lang w:val="es-AR"/>
        </w:rPr>
        <w:t>Título del trabajo</w:t>
      </w:r>
      <w:bookmarkEnd w:id="0"/>
    </w:p>
    <w:p w14:paraId="4ABCA9AA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proofErr w:type="spellStart"/>
      <w:r w:rsidRPr="00F70B4A">
        <w:rPr>
          <w:lang w:val="es-AR"/>
        </w:rPr>
        <w:t>GraphSAST</w:t>
      </w:r>
      <w:proofErr w:type="spellEnd"/>
      <w:r w:rsidRPr="00F70B4A">
        <w:rPr>
          <w:lang w:val="es-AR"/>
        </w:rPr>
        <w:t>: Analizador estático de código basado en grafos de flujo de datos para la detección temprana de vulnerabilidades de arquitectura y deuda técnica de seguridad.</w:t>
      </w:r>
    </w:p>
    <w:p w14:paraId="42C5AC3C" w14:textId="77777777" w:rsidR="00126ADA" w:rsidRPr="00F70B4A" w:rsidRDefault="0027329B">
      <w:pPr>
        <w:pStyle w:val="Ttulo1"/>
        <w:rPr>
          <w:lang w:val="es-AR"/>
        </w:rPr>
      </w:pPr>
      <w:bookmarkStart w:id="1" w:name="_Toc231848695"/>
      <w:r w:rsidRPr="00F70B4A">
        <w:rPr>
          <w:lang w:val="es-AR"/>
        </w:rPr>
        <w:t>Área</w:t>
      </w:r>
      <w:bookmarkEnd w:id="1"/>
    </w:p>
    <w:p w14:paraId="346D4C98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Ciberseguridad y análisis de programas — análisis estático de código (SAST), teoría de grafos, compiladores y análisis de flujo de datos (</w:t>
      </w:r>
      <w:proofErr w:type="spellStart"/>
      <w:r w:rsidRPr="00F70B4A">
        <w:rPr>
          <w:lang w:val="es-AR"/>
        </w:rPr>
        <w:t>taint</w:t>
      </w:r>
      <w:proofErr w:type="spellEnd"/>
      <w:r w:rsidRPr="00F70B4A">
        <w:rPr>
          <w:lang w:val="es-AR"/>
        </w:rPr>
        <w:t xml:space="preserve"> </w:t>
      </w:r>
      <w:proofErr w:type="spellStart"/>
      <w:r w:rsidRPr="00F70B4A">
        <w:rPr>
          <w:lang w:val="es-AR"/>
        </w:rPr>
        <w:t>analysis</w:t>
      </w:r>
      <w:proofErr w:type="spellEnd"/>
      <w:r w:rsidRPr="00F70B4A">
        <w:rPr>
          <w:lang w:val="es-AR"/>
        </w:rPr>
        <w:t>).</w:t>
      </w:r>
    </w:p>
    <w:p w14:paraId="6020320B" w14:textId="77777777" w:rsidR="00126ADA" w:rsidRPr="00F70B4A" w:rsidRDefault="0027329B">
      <w:pPr>
        <w:pStyle w:val="Ttulo1"/>
        <w:rPr>
          <w:lang w:val="es-AR"/>
        </w:rPr>
      </w:pPr>
      <w:bookmarkStart w:id="2" w:name="_Toc231848696"/>
      <w:r w:rsidRPr="00F70B4A">
        <w:rPr>
          <w:lang w:val="es-AR"/>
        </w:rPr>
        <w:t>Introducción</w:t>
      </w:r>
      <w:bookmarkEnd w:id="2"/>
    </w:p>
    <w:p w14:paraId="4E2CAD22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El desarrollo de software moderno necesita incorporar la seguridad desde las primeras etapas del ciclo de vida (enfoque «shift-</w:t>
      </w:r>
      <w:proofErr w:type="spellStart"/>
      <w:r w:rsidRPr="00F70B4A">
        <w:rPr>
          <w:lang w:val="es-AR"/>
        </w:rPr>
        <w:t>left</w:t>
      </w:r>
      <w:proofErr w:type="spellEnd"/>
      <w:r w:rsidRPr="00F70B4A">
        <w:rPr>
          <w:lang w:val="es-AR"/>
        </w:rPr>
        <w:t xml:space="preserve">»). Las herramientas de análisis </w:t>
      </w:r>
      <w:proofErr w:type="gramStart"/>
      <w:r w:rsidRPr="00F70B4A">
        <w:rPr>
          <w:lang w:val="es-AR"/>
        </w:rPr>
        <w:t>estático convencionales</w:t>
      </w:r>
      <w:proofErr w:type="gramEnd"/>
      <w:r w:rsidRPr="00F70B4A">
        <w:rPr>
          <w:lang w:val="es-AR"/>
        </w:rPr>
        <w:t xml:space="preserve"> detectan vulnerabilidades buscando patrones de texto o firmas conocidas. El problema es que las fallas más graves no están en una línea suelta de código, sino en el diseño del sistema y en cómo circula la información entre los módulos.</w:t>
      </w:r>
    </w:p>
    <w:p w14:paraId="22FAC2BA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Este proyecto propone un analizador que transforma el código fuente en un grafo de flujo de datos, permitiendo rastrear el recorrido de la información a lo largo del programa y detectar caminos inseguros que las herramientas por patrones no identifican.</w:t>
      </w:r>
    </w:p>
    <w:p w14:paraId="090D1717" w14:textId="77777777" w:rsidR="00126ADA" w:rsidRPr="00F70B4A" w:rsidRDefault="0027329B">
      <w:pPr>
        <w:pStyle w:val="Ttulo1"/>
        <w:rPr>
          <w:lang w:val="es-AR"/>
        </w:rPr>
      </w:pPr>
      <w:bookmarkStart w:id="3" w:name="_Toc231848697"/>
      <w:proofErr w:type="gramStart"/>
      <w:r w:rsidRPr="00F70B4A">
        <w:rPr>
          <w:lang w:val="es-AR"/>
        </w:rPr>
        <w:t>Valor a entregar</w:t>
      </w:r>
      <w:bookmarkEnd w:id="3"/>
      <w:proofErr w:type="gramEnd"/>
    </w:p>
    <w:p w14:paraId="563B85B3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 xml:space="preserve">El valor está en construir un analizador que sigue el </w:t>
      </w:r>
      <w:r w:rsidRPr="00F70B4A">
        <w:rPr>
          <w:b/>
          <w:bCs/>
          <w:lang w:val="es-AR"/>
        </w:rPr>
        <w:t>recorrido real de los datos</w:t>
      </w:r>
      <w:r w:rsidRPr="00F70B4A">
        <w:rPr>
          <w:lang w:val="es-AR"/>
        </w:rPr>
        <w:t xml:space="preserve"> en lugar de buscar coincidencias de texto. Así reduce los falsos positivos y encuentra vulnerabilidades de arquitectura. El análisis de flujo de datos con grafos no es una técnica nueva —existe en herramientas profesionales—, pero el aporte académico está en diseñar e implementar todos los componentes desde cero (el analizador sintáctico, la construcción del grafo, el motor de consultas y la visualización) y en validarlos con datos reales.</w:t>
      </w:r>
    </w:p>
    <w:p w14:paraId="448514A5" w14:textId="77777777" w:rsidR="00126ADA" w:rsidRPr="00F70B4A" w:rsidRDefault="0027329B">
      <w:pPr>
        <w:pStyle w:val="Ttulo1"/>
        <w:rPr>
          <w:lang w:val="es-AR"/>
        </w:rPr>
      </w:pPr>
      <w:bookmarkStart w:id="4" w:name="_Toc231848698"/>
      <w:proofErr w:type="spellStart"/>
      <w:r w:rsidRPr="00F70B4A">
        <w:rPr>
          <w:lang w:val="es-AR"/>
        </w:rPr>
        <w:t>Abstract</w:t>
      </w:r>
      <w:bookmarkEnd w:id="4"/>
      <w:proofErr w:type="spellEnd"/>
    </w:p>
    <w:p w14:paraId="4075D801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proofErr w:type="spellStart"/>
      <w:r w:rsidRPr="00F70B4A">
        <w:rPr>
          <w:lang w:val="es-AR"/>
        </w:rPr>
        <w:t>GraphSAST</w:t>
      </w:r>
      <w:proofErr w:type="spellEnd"/>
      <w:r w:rsidRPr="00F70B4A">
        <w:rPr>
          <w:lang w:val="es-AR"/>
        </w:rPr>
        <w:t xml:space="preserve"> es un sistema de análisis estático de código que compila la lógica de una aplicación en un grafo de flujo de datos para detectar y visualizar vulnerabilidades de arquitectura. Mediante análisis de </w:t>
      </w:r>
      <w:proofErr w:type="spellStart"/>
      <w:r w:rsidRPr="00F70B4A">
        <w:rPr>
          <w:lang w:val="es-AR"/>
        </w:rPr>
        <w:t>taint</w:t>
      </w:r>
      <w:proofErr w:type="spellEnd"/>
      <w:r w:rsidRPr="00F70B4A">
        <w:rPr>
          <w:lang w:val="es-AR"/>
        </w:rPr>
        <w:t>, rastrea datos no confiables desde su origen hasta destinos críticos, identificando recorridos sin sanitización. El sistema se valida contra repositorios con vulnerabilidades documentadas, midiendo su precisión y su capacidad de reducir falsos positivos frente a los analizadores por patrones.</w:t>
      </w:r>
    </w:p>
    <w:p w14:paraId="03EC84F2" w14:textId="77777777" w:rsidR="00126ADA" w:rsidRPr="00F70B4A" w:rsidRDefault="0027329B">
      <w:pPr>
        <w:pageBreakBefore/>
        <w:shd w:val="clear" w:color="auto" w:fill="1F3A5F"/>
        <w:spacing w:before="200" w:after="200"/>
        <w:jc w:val="center"/>
        <w:rPr>
          <w:lang w:val="es-AR"/>
        </w:rPr>
      </w:pPr>
      <w:r w:rsidRPr="00F70B4A">
        <w:rPr>
          <w:b/>
          <w:bCs/>
          <w:color w:val="FFFFFF"/>
          <w:sz w:val="30"/>
          <w:szCs w:val="30"/>
          <w:lang w:val="es-AR"/>
        </w:rPr>
        <w:lastRenderedPageBreak/>
        <w:t>CAPÍTULO 1</w:t>
      </w:r>
    </w:p>
    <w:p w14:paraId="23B4DE94" w14:textId="77777777" w:rsidR="00126ADA" w:rsidRPr="00F70B4A" w:rsidRDefault="0027329B">
      <w:pPr>
        <w:pStyle w:val="Ttulo1"/>
        <w:rPr>
          <w:lang w:val="es-AR"/>
        </w:rPr>
      </w:pPr>
      <w:bookmarkStart w:id="5" w:name="_Toc231848699"/>
      <w:proofErr w:type="spellStart"/>
      <w:r w:rsidRPr="00F70B4A">
        <w:rPr>
          <w:lang w:val="es-AR"/>
        </w:rPr>
        <w:t>Abstract</w:t>
      </w:r>
      <w:bookmarkEnd w:id="5"/>
      <w:proofErr w:type="spellEnd"/>
    </w:p>
    <w:p w14:paraId="6CCBA31D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proofErr w:type="spellStart"/>
      <w:r w:rsidRPr="00F70B4A">
        <w:rPr>
          <w:lang w:val="es-AR"/>
        </w:rPr>
        <w:t>GraphSAST</w:t>
      </w:r>
      <w:proofErr w:type="spellEnd"/>
      <w:r w:rsidRPr="00F70B4A">
        <w:rPr>
          <w:lang w:val="es-AR"/>
        </w:rPr>
        <w:t xml:space="preserve"> es un analizador estático que representa el código fuente como un grafo de flujo de datos para detectar vulnerabilidades de arquitectura y fugas de información. A diferencia de las herramientas por coincidencia de texto, rastrea el recorrido de los datos no confiables (análisis de </w:t>
      </w:r>
      <w:proofErr w:type="spellStart"/>
      <w:r w:rsidRPr="00F70B4A">
        <w:rPr>
          <w:lang w:val="es-AR"/>
        </w:rPr>
        <w:t>taint</w:t>
      </w:r>
      <w:proofErr w:type="spellEnd"/>
      <w:r w:rsidRPr="00F70B4A">
        <w:rPr>
          <w:lang w:val="es-AR"/>
        </w:rPr>
        <w:t>) y resalta visualmente los caminos de riesgo. El aporte está en la implementación propia del analizador, el algoritmo de construcción del grafo, el motor de consultas y la visualización, validados sobre proyectos reales.</w:t>
      </w:r>
    </w:p>
    <w:p w14:paraId="5B3D7716" w14:textId="77777777" w:rsidR="00126ADA" w:rsidRPr="00F70B4A" w:rsidRDefault="0027329B">
      <w:pPr>
        <w:pStyle w:val="Ttulo1"/>
        <w:rPr>
          <w:lang w:val="es-AR"/>
        </w:rPr>
      </w:pPr>
      <w:bookmarkStart w:id="6" w:name="_Toc231848700"/>
      <w:r w:rsidRPr="00F70B4A">
        <w:rPr>
          <w:lang w:val="es-AR"/>
        </w:rPr>
        <w:t>Lista de tablas</w:t>
      </w:r>
      <w:bookmarkEnd w:id="6"/>
    </w:p>
    <w:p w14:paraId="2AED735D" w14:textId="77777777" w:rsidR="00126ADA" w:rsidRPr="00F70B4A" w:rsidRDefault="0027329B">
      <w:pPr>
        <w:pStyle w:val="Ttulo1"/>
        <w:rPr>
          <w:lang w:val="es-AR"/>
        </w:rPr>
      </w:pPr>
      <w:bookmarkStart w:id="7" w:name="_Toc231848701"/>
      <w:r w:rsidRPr="00F70B4A">
        <w:rPr>
          <w:lang w:val="es-AR"/>
        </w:rPr>
        <w:t>Lista de figuras</w:t>
      </w:r>
      <w:bookmarkEnd w:id="7"/>
    </w:p>
    <w:p w14:paraId="45F234C6" w14:textId="77777777" w:rsidR="00126ADA" w:rsidRPr="00F70B4A" w:rsidRDefault="0027329B">
      <w:pPr>
        <w:pStyle w:val="Ttulo1"/>
        <w:rPr>
          <w:lang w:val="es-AR"/>
        </w:rPr>
      </w:pPr>
      <w:bookmarkStart w:id="8" w:name="_Toc231848702"/>
      <w:r w:rsidRPr="00F70B4A">
        <w:rPr>
          <w:lang w:val="es-AR"/>
        </w:rPr>
        <w:t>Introducción</w:t>
      </w:r>
      <w:bookmarkEnd w:id="8"/>
    </w:p>
    <w:p w14:paraId="77DF6F63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 xml:space="preserve">La seguridad del software pasó a ser un requisito central del desarrollo. Las herramientas de análisis </w:t>
      </w:r>
      <w:proofErr w:type="gramStart"/>
      <w:r w:rsidRPr="00F70B4A">
        <w:rPr>
          <w:lang w:val="es-AR"/>
        </w:rPr>
        <w:t>estático tradicionales</w:t>
      </w:r>
      <w:proofErr w:type="gramEnd"/>
      <w:r w:rsidRPr="00F70B4A">
        <w:rPr>
          <w:lang w:val="es-AR"/>
        </w:rPr>
        <w:t xml:space="preserve"> ayudan, pero generan muchos falsos positivos y pierden el rastro de los datos sensibles cuando estos pasan por varias funciones y estructuras. Este trabajo propone un enfoque basado en grafos que modela el flujo de datos del programa y permite consultar, de forma sistemática, si un dato no confiable llega a una operación crítica sin haber sido validado antes.</w:t>
      </w:r>
    </w:p>
    <w:p w14:paraId="51C1128A" w14:textId="77777777" w:rsidR="00126ADA" w:rsidRPr="00F70B4A" w:rsidRDefault="0027329B">
      <w:pPr>
        <w:pStyle w:val="Ttulo1"/>
        <w:rPr>
          <w:lang w:val="es-AR"/>
        </w:rPr>
      </w:pPr>
      <w:bookmarkStart w:id="9" w:name="_Toc231848703"/>
      <w:r w:rsidRPr="00F70B4A">
        <w:rPr>
          <w:lang w:val="es-AR"/>
        </w:rPr>
        <w:t>Objetivo</w:t>
      </w:r>
      <w:bookmarkEnd w:id="9"/>
    </w:p>
    <w:p w14:paraId="76F10F6C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Desarrollar un sistema de análisis estático de código fuente que compile la lógica de una aplicación en un grafo de flujo de datos para auditar, detectar y visualizar de forma interactiva fallas de arquitectura de software y posibles fugas de información, y validarlo midiendo su precisión sobre casos reales.</w:t>
      </w:r>
    </w:p>
    <w:p w14:paraId="18E99387" w14:textId="77777777" w:rsidR="00126ADA" w:rsidRDefault="0027329B">
      <w:pPr>
        <w:pStyle w:val="Ttulo1"/>
      </w:pPr>
      <w:bookmarkStart w:id="10" w:name="_Toc231848704"/>
      <w:r>
        <w:t>Barreras</w:t>
      </w:r>
      <w:bookmarkEnd w:id="10"/>
    </w:p>
    <w:p w14:paraId="53CD6E18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Complejidad del análisis de lenguajes reales. </w:t>
      </w:r>
      <w:r w:rsidRPr="00F70B4A">
        <w:rPr>
          <w:lang w:val="es-AR"/>
        </w:rPr>
        <w:t>Construir un analizador sintáctico robusto para un lenguaje moderno implica manejar numerosas construcciones del lenguaje.</w:t>
      </w:r>
    </w:p>
    <w:p w14:paraId="0B057693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Escalabilidad del grafo. </w:t>
      </w:r>
      <w:r w:rsidRPr="00F70B4A">
        <w:rPr>
          <w:lang w:val="es-AR"/>
        </w:rPr>
        <w:t>El tamaño del grafo crece con el código; mantener tiempos de cómputo razonables es un desafío.</w:t>
      </w:r>
    </w:p>
    <w:p w14:paraId="6BA28F6F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Precisión del análisis de </w:t>
      </w:r>
      <w:proofErr w:type="spellStart"/>
      <w:r w:rsidRPr="00F70B4A">
        <w:rPr>
          <w:b/>
          <w:bCs/>
          <w:lang w:val="es-AR"/>
        </w:rPr>
        <w:t>taint</w:t>
      </w:r>
      <w:proofErr w:type="spellEnd"/>
      <w:r w:rsidRPr="00F70B4A">
        <w:rPr>
          <w:b/>
          <w:bCs/>
          <w:lang w:val="es-AR"/>
        </w:rPr>
        <w:t xml:space="preserve">. </w:t>
      </w:r>
      <w:r w:rsidRPr="00F70B4A">
        <w:rPr>
          <w:lang w:val="es-AR"/>
        </w:rPr>
        <w:t xml:space="preserve">Reducir falsos positivos sin perder vulnerabilidades reales requiere un modelado cuidadoso de fuentes, destinos y </w:t>
      </w:r>
      <w:proofErr w:type="spellStart"/>
      <w:r w:rsidRPr="00F70B4A">
        <w:rPr>
          <w:lang w:val="es-AR"/>
        </w:rPr>
        <w:t>sanitizadores</w:t>
      </w:r>
      <w:proofErr w:type="spellEnd"/>
      <w:r w:rsidRPr="00F70B4A">
        <w:rPr>
          <w:lang w:val="es-AR"/>
        </w:rPr>
        <w:t>.</w:t>
      </w:r>
    </w:p>
    <w:p w14:paraId="566591B4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Alcance del lenguaje. </w:t>
      </w:r>
      <w:r w:rsidRPr="00F70B4A">
        <w:rPr>
          <w:lang w:val="es-AR"/>
        </w:rPr>
        <w:t>Cubrir todas las construcciones de un lenguaje es inviable en el tiempo del proyecto; debe acotarse.</w:t>
      </w:r>
    </w:p>
    <w:p w14:paraId="11939450" w14:textId="77777777" w:rsidR="00126ADA" w:rsidRPr="00F70B4A" w:rsidRDefault="0027329B">
      <w:pPr>
        <w:pStyle w:val="Ttulo1"/>
        <w:rPr>
          <w:lang w:val="es-AR"/>
        </w:rPr>
      </w:pPr>
      <w:bookmarkStart w:id="11" w:name="_Toc231848705"/>
      <w:r w:rsidRPr="00F70B4A">
        <w:rPr>
          <w:lang w:val="es-AR"/>
        </w:rPr>
        <w:lastRenderedPageBreak/>
        <w:t>Relevancia del proyecto</w:t>
      </w:r>
      <w:bookmarkEnd w:id="11"/>
    </w:p>
    <w:p w14:paraId="65AD8672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Las vulnerabilidades de seguridad tienen un alto costo. Una herramienta que detecte fallas de arquitectura antes de la ejecución, con menos ruido que los analizadores tradicionales y con una visualización comprensible, aporta valor directo a los equipos de desarrollo. Académicamente, el proyecto integra teoría de grafos, compiladores y seguridad, y produce un artefacto verificable sobre código real.</w:t>
      </w:r>
    </w:p>
    <w:p w14:paraId="4D0BA4E5" w14:textId="77777777" w:rsidR="00126ADA" w:rsidRDefault="0027329B">
      <w:pPr>
        <w:pStyle w:val="Ttulo1"/>
      </w:pPr>
      <w:bookmarkStart w:id="12" w:name="_Toc231848706"/>
      <w:proofErr w:type="spellStart"/>
      <w:r>
        <w:t>Hipótesis</w:t>
      </w:r>
      <w:proofErr w:type="spellEnd"/>
      <w:r>
        <w:t xml:space="preserve"> de investigación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26ADA" w14:paraId="633D0A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1CB18" w14:textId="77777777" w:rsidR="00126ADA" w:rsidRDefault="0027329B">
            <w:r>
              <w:rPr>
                <w:b/>
                <w:bCs/>
                <w:color w:val="FFFFFF"/>
                <w:sz w:val="19"/>
                <w:szCs w:val="19"/>
              </w:rPr>
              <w:t>Hip.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932C1" w14:textId="77777777" w:rsidR="00126ADA" w:rsidRDefault="0027329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Enunciado</w:t>
            </w:r>
            <w:proofErr w:type="spellEnd"/>
          </w:p>
        </w:tc>
      </w:tr>
      <w:tr w:rsidR="00126ADA" w:rsidRPr="00E04261" w14:paraId="075097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A78D" w14:textId="77777777" w:rsidR="00126ADA" w:rsidRDefault="0027329B">
            <w:r>
              <w:rPr>
                <w:b/>
                <w:bCs/>
                <w:color w:val="1F3A5F"/>
                <w:sz w:val="19"/>
                <w:szCs w:val="19"/>
              </w:rPr>
              <w:t>H1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AAE60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>Representar el código como un grafo de flujo de datos permite detectar vulnerabilidades de arquitectura que el análisis por patrones de texto no identifica.</w:t>
            </w:r>
          </w:p>
        </w:tc>
      </w:tr>
      <w:tr w:rsidR="00126ADA" w:rsidRPr="00E04261" w14:paraId="265A1D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2A960" w14:textId="77777777" w:rsidR="00126ADA" w:rsidRDefault="0027329B">
            <w:r>
              <w:rPr>
                <w:b/>
                <w:bCs/>
                <w:color w:val="1F3A5F"/>
                <w:sz w:val="19"/>
                <w:szCs w:val="19"/>
              </w:rPr>
              <w:t>H2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8A049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 xml:space="preserve">El análisis de </w:t>
            </w:r>
            <w:proofErr w:type="spellStart"/>
            <w:r w:rsidRPr="00F70B4A">
              <w:rPr>
                <w:sz w:val="19"/>
                <w:szCs w:val="19"/>
                <w:lang w:val="es-AR"/>
              </w:rPr>
              <w:t>taint</w:t>
            </w:r>
            <w:proofErr w:type="spellEnd"/>
            <w:r w:rsidRPr="00F70B4A">
              <w:rPr>
                <w:sz w:val="19"/>
                <w:szCs w:val="19"/>
                <w:lang w:val="es-AR"/>
              </w:rPr>
              <w:t xml:space="preserve"> sobre el grafo reduce los falsos positivos respecto de la detección por coincidencia de nombres o expresiones regulares.</w:t>
            </w:r>
          </w:p>
        </w:tc>
      </w:tr>
      <w:tr w:rsidR="00126ADA" w:rsidRPr="00E04261" w14:paraId="0D0763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EC4B5" w14:textId="77777777" w:rsidR="00126ADA" w:rsidRDefault="0027329B">
            <w:r>
              <w:rPr>
                <w:b/>
                <w:bCs/>
                <w:color w:val="1F3A5F"/>
                <w:sz w:val="19"/>
                <w:szCs w:val="19"/>
              </w:rPr>
              <w:t>H3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D4832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>La visualización topológica de los caminos de datos facilita al desarrollador la comprensión del riesgo frente a un listado de errores en texto.</w:t>
            </w:r>
          </w:p>
        </w:tc>
      </w:tr>
    </w:tbl>
    <w:p w14:paraId="6F936867" w14:textId="77777777" w:rsidR="00126ADA" w:rsidRPr="00F70B4A" w:rsidRDefault="0027329B">
      <w:pPr>
        <w:pStyle w:val="Ttulo1"/>
        <w:rPr>
          <w:lang w:val="es-AR"/>
        </w:rPr>
      </w:pPr>
      <w:bookmarkStart w:id="13" w:name="_Toc231848707"/>
      <w:r w:rsidRPr="00F70B4A">
        <w:rPr>
          <w:lang w:val="es-AR"/>
        </w:rPr>
        <w:t>Enfoque</w:t>
      </w:r>
      <w:bookmarkEnd w:id="13"/>
    </w:p>
    <w:p w14:paraId="0519178E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Investigación aplicada con validación empírica. Se desarrollará el sistema de forma incremental (analizador → grafo → consultas → visualización) y se lo evaluará sobre un banco de pruebas compuesto por código sintético con fallas conocidas y proyectos reales de código abierto, midiendo precisión, exhaustividad y tiempo de cómputo.</w:t>
      </w:r>
    </w:p>
    <w:p w14:paraId="2EA957DD" w14:textId="77777777" w:rsidR="00126ADA" w:rsidRDefault="0027329B">
      <w:pPr>
        <w:pStyle w:val="Ttulo1"/>
      </w:pPr>
      <w:bookmarkStart w:id="14" w:name="_Toc231848708"/>
      <w:proofErr w:type="spellStart"/>
      <w:r>
        <w:t>Recursos</w:t>
      </w:r>
      <w:bookmarkEnd w:id="14"/>
      <w:proofErr w:type="spellEnd"/>
    </w:p>
    <w:p w14:paraId="319C7262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Software: </w:t>
      </w:r>
      <w:r w:rsidRPr="00F70B4A">
        <w:rPr>
          <w:lang w:val="es-AR"/>
        </w:rPr>
        <w:t xml:space="preserve">bibliotecas de análisis sintáctico, base de datos orientada a grafos, </w:t>
      </w:r>
      <w:proofErr w:type="spellStart"/>
      <w:r w:rsidRPr="00F70B4A">
        <w:rPr>
          <w:lang w:val="es-AR"/>
        </w:rPr>
        <w:t>framework</w:t>
      </w:r>
      <w:proofErr w:type="spellEnd"/>
      <w:r w:rsidRPr="00F70B4A">
        <w:rPr>
          <w:lang w:val="es-AR"/>
        </w:rPr>
        <w:t xml:space="preserve"> web para la visualización y control de versiones.</w:t>
      </w:r>
    </w:p>
    <w:p w14:paraId="59DCDCD0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Datos: </w:t>
      </w:r>
      <w:r w:rsidRPr="00F70B4A">
        <w:rPr>
          <w:lang w:val="es-AR"/>
        </w:rPr>
        <w:t>repositorios públicos con vulnerabilidades documentadas y casos sintéticos construidos para la validación.</w:t>
      </w:r>
    </w:p>
    <w:p w14:paraId="090FEEC8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Hardware: </w:t>
      </w:r>
      <w:r w:rsidRPr="00F70B4A">
        <w:rPr>
          <w:lang w:val="es-AR"/>
        </w:rPr>
        <w:t>equipo de desarrollo personal.</w:t>
      </w:r>
    </w:p>
    <w:p w14:paraId="4348329E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 xml:space="preserve">Humanos: </w:t>
      </w:r>
      <w:r w:rsidRPr="00F70B4A">
        <w:rPr>
          <w:lang w:val="es-AR"/>
        </w:rPr>
        <w:t>el alumno como responsable del desarrollo y la validación.</w:t>
      </w:r>
    </w:p>
    <w:p w14:paraId="43CAA792" w14:textId="77777777" w:rsidR="00126ADA" w:rsidRPr="00F70B4A" w:rsidRDefault="0027329B">
      <w:pPr>
        <w:pStyle w:val="Ttulo1"/>
        <w:rPr>
          <w:lang w:val="es-AR"/>
        </w:rPr>
      </w:pPr>
      <w:bookmarkStart w:id="15" w:name="_Toc231848709"/>
      <w:r w:rsidRPr="00F70B4A">
        <w:rPr>
          <w:lang w:val="es-AR"/>
        </w:rPr>
        <w:t>Referencias bibliográficas</w:t>
      </w:r>
      <w:bookmarkEnd w:id="15"/>
    </w:p>
    <w:p w14:paraId="10DB62E0" w14:textId="77777777" w:rsidR="00126ADA" w:rsidRPr="00F70B4A" w:rsidRDefault="0027329B">
      <w:pPr>
        <w:pStyle w:val="Ttulo3"/>
        <w:rPr>
          <w:lang w:val="es-AR"/>
        </w:rPr>
      </w:pPr>
      <w:bookmarkStart w:id="16" w:name="_Toc231848710"/>
      <w:r w:rsidRPr="00F70B4A">
        <w:rPr>
          <w:lang w:val="es-AR"/>
        </w:rPr>
        <w:t>Libros</w:t>
      </w:r>
      <w:bookmarkEnd w:id="16"/>
    </w:p>
    <w:p w14:paraId="4B6CEFA2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i/>
          <w:iCs/>
          <w:color w:val="666666"/>
          <w:sz w:val="20"/>
          <w:szCs w:val="20"/>
          <w:lang w:val="es-AR"/>
        </w:rPr>
        <w:t>Autor, edición, título, editorial.</w:t>
      </w:r>
    </w:p>
    <w:p w14:paraId="2D3205E6" w14:textId="77777777" w:rsidR="00126ADA" w:rsidRPr="00F70B4A" w:rsidRDefault="0027329B">
      <w:pPr>
        <w:pStyle w:val="Ttulo3"/>
        <w:rPr>
          <w:lang w:val="es-AR"/>
        </w:rPr>
      </w:pPr>
      <w:bookmarkStart w:id="17" w:name="_Toc231848711"/>
      <w:proofErr w:type="spellStart"/>
      <w:r w:rsidRPr="00F70B4A">
        <w:rPr>
          <w:lang w:val="es-AR"/>
        </w:rPr>
        <w:t>Papers</w:t>
      </w:r>
      <w:bookmarkEnd w:id="17"/>
      <w:proofErr w:type="spellEnd"/>
    </w:p>
    <w:p w14:paraId="73191F8B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i/>
          <w:iCs/>
          <w:color w:val="666666"/>
          <w:sz w:val="20"/>
          <w:szCs w:val="20"/>
          <w:lang w:val="es-AR"/>
        </w:rPr>
        <w:t>Autor, fecha, título, fuente.</w:t>
      </w:r>
    </w:p>
    <w:p w14:paraId="25DC1348" w14:textId="77777777" w:rsidR="00126ADA" w:rsidRPr="00F70B4A" w:rsidRDefault="0027329B">
      <w:pPr>
        <w:pStyle w:val="Ttulo3"/>
        <w:rPr>
          <w:lang w:val="es-AR"/>
        </w:rPr>
      </w:pPr>
      <w:bookmarkStart w:id="18" w:name="_Toc231848712"/>
      <w:r w:rsidRPr="00F70B4A">
        <w:rPr>
          <w:lang w:val="es-AR"/>
        </w:rPr>
        <w:t>Sitios web</w:t>
      </w:r>
      <w:bookmarkEnd w:id="18"/>
    </w:p>
    <w:p w14:paraId="06DC6755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i/>
          <w:iCs/>
          <w:color w:val="666666"/>
          <w:sz w:val="20"/>
          <w:szCs w:val="20"/>
          <w:lang w:val="es-AR"/>
        </w:rPr>
        <w:t>Nombre y enlace del sitio, fecha de consulta.</w:t>
      </w:r>
    </w:p>
    <w:p w14:paraId="5074E7DE" w14:textId="77777777" w:rsidR="00126ADA" w:rsidRPr="00F70B4A" w:rsidRDefault="0027329B">
      <w:pPr>
        <w:pStyle w:val="Ttulo1"/>
        <w:rPr>
          <w:lang w:val="es-AR"/>
        </w:rPr>
      </w:pPr>
      <w:bookmarkStart w:id="19" w:name="_Toc231848713"/>
      <w:r w:rsidRPr="00F70B4A">
        <w:rPr>
          <w:lang w:val="es-AR"/>
        </w:rPr>
        <w:lastRenderedPageBreak/>
        <w:t>Apéndices</w:t>
      </w:r>
      <w:bookmarkEnd w:id="19"/>
    </w:p>
    <w:p w14:paraId="275B0A11" w14:textId="77777777" w:rsidR="00126ADA" w:rsidRPr="00F70B4A" w:rsidRDefault="0027329B">
      <w:pPr>
        <w:pageBreakBefore/>
        <w:shd w:val="clear" w:color="auto" w:fill="1F3A5F"/>
        <w:spacing w:before="200" w:after="200"/>
        <w:jc w:val="center"/>
        <w:rPr>
          <w:lang w:val="es-AR"/>
        </w:rPr>
      </w:pPr>
      <w:r w:rsidRPr="00F70B4A">
        <w:rPr>
          <w:b/>
          <w:bCs/>
          <w:color w:val="FFFFFF"/>
          <w:sz w:val="30"/>
          <w:szCs w:val="30"/>
          <w:lang w:val="es-AR"/>
        </w:rPr>
        <w:lastRenderedPageBreak/>
        <w:t>CAPÍTULO 2</w:t>
      </w:r>
    </w:p>
    <w:p w14:paraId="6A9DEE3D" w14:textId="77777777" w:rsidR="00126ADA" w:rsidRPr="00F70B4A" w:rsidRDefault="0027329B">
      <w:pPr>
        <w:pStyle w:val="Ttulo1"/>
        <w:rPr>
          <w:lang w:val="es-AR"/>
        </w:rPr>
      </w:pPr>
      <w:bookmarkStart w:id="20" w:name="_Toc231848714"/>
      <w:r w:rsidRPr="00F70B4A">
        <w:rPr>
          <w:lang w:val="es-AR"/>
        </w:rPr>
        <w:t>Metodología de la investigación</w:t>
      </w:r>
      <w:bookmarkEnd w:id="20"/>
    </w:p>
    <w:p w14:paraId="47C97F9D" w14:textId="77777777" w:rsidR="00126ADA" w:rsidRPr="00F70B4A" w:rsidRDefault="0027329B">
      <w:pPr>
        <w:pStyle w:val="Ttulo2"/>
        <w:rPr>
          <w:lang w:val="es-AR"/>
        </w:rPr>
      </w:pPr>
      <w:bookmarkStart w:id="21" w:name="_Toc231848715"/>
      <w:r w:rsidRPr="00F70B4A">
        <w:rPr>
          <w:lang w:val="es-AR"/>
        </w:rPr>
        <w:t>Área temática</w:t>
      </w:r>
      <w:bookmarkEnd w:id="21"/>
    </w:p>
    <w:p w14:paraId="183181A1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Ciberseguridad aplicada y análisis de programas: análisis estático de código, representación del programa mediante grafos y análisis de flujo de datos.</w:t>
      </w:r>
    </w:p>
    <w:p w14:paraId="3E46BDED" w14:textId="77777777" w:rsidR="00126ADA" w:rsidRPr="00F70B4A" w:rsidRDefault="0027329B">
      <w:pPr>
        <w:pStyle w:val="Ttulo2"/>
        <w:rPr>
          <w:lang w:val="es-AR"/>
        </w:rPr>
      </w:pPr>
      <w:bookmarkStart w:id="22" w:name="_Toc231848716"/>
      <w:r w:rsidRPr="00F70B4A">
        <w:rPr>
          <w:lang w:val="es-AR"/>
        </w:rPr>
        <w:t>Planteamiento del problema</w:t>
      </w:r>
      <w:bookmarkEnd w:id="22"/>
    </w:p>
    <w:p w14:paraId="3AF10F08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¿Puede un analizador basado en grafos de flujo de datos detectar vulnerabilidades de arquitectura con mayor precisión y menos falsos positivos que las herramientas basadas en coincidencia de patrones de texto?</w:t>
      </w:r>
    </w:p>
    <w:p w14:paraId="4CDA68E4" w14:textId="77777777" w:rsidR="00126ADA" w:rsidRPr="00F70B4A" w:rsidRDefault="0027329B">
      <w:pPr>
        <w:pStyle w:val="Ttulo2"/>
        <w:rPr>
          <w:lang w:val="es-AR"/>
        </w:rPr>
      </w:pPr>
      <w:bookmarkStart w:id="23" w:name="_Toc231848717"/>
      <w:r w:rsidRPr="00F70B4A">
        <w:rPr>
          <w:lang w:val="es-AR"/>
        </w:rPr>
        <w:t>Delimitación de la investigación</w:t>
      </w:r>
      <w:bookmarkEnd w:id="23"/>
    </w:p>
    <w:p w14:paraId="71F6DB80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El motor se enfoca en un lenguaje base (</w:t>
      </w:r>
      <w:proofErr w:type="spellStart"/>
      <w:r w:rsidRPr="00F70B4A">
        <w:rPr>
          <w:lang w:val="es-AR"/>
        </w:rPr>
        <w:t>TypeScript</w:t>
      </w:r>
      <w:proofErr w:type="spellEnd"/>
      <w:r w:rsidRPr="00F70B4A">
        <w:rPr>
          <w:lang w:val="es-AR"/>
        </w:rPr>
        <w:t xml:space="preserve">/JavaScript) y en tres patrones de riesgo arquitectónico definidos. No incluye corrección automática de código ni integración como plugin de </w:t>
      </w:r>
      <w:proofErr w:type="spellStart"/>
      <w:r w:rsidRPr="00F70B4A">
        <w:rPr>
          <w:lang w:val="es-AR"/>
        </w:rPr>
        <w:t>IDEs</w:t>
      </w:r>
      <w:proofErr w:type="spellEnd"/>
      <w:r w:rsidRPr="00F70B4A">
        <w:rPr>
          <w:lang w:val="es-AR"/>
        </w:rPr>
        <w:t xml:space="preserve"> comerciales.</w:t>
      </w:r>
    </w:p>
    <w:p w14:paraId="264FB430" w14:textId="77777777" w:rsidR="00126ADA" w:rsidRPr="00F70B4A" w:rsidRDefault="0027329B">
      <w:pPr>
        <w:pStyle w:val="Ttulo1"/>
        <w:rPr>
          <w:lang w:val="es-AR"/>
        </w:rPr>
      </w:pPr>
      <w:bookmarkStart w:id="24" w:name="_Toc231848718"/>
      <w:r w:rsidRPr="00F70B4A">
        <w:rPr>
          <w:lang w:val="es-AR"/>
        </w:rPr>
        <w:t>Marco teórico</w:t>
      </w:r>
      <w:bookmarkEnd w:id="24"/>
    </w:p>
    <w:p w14:paraId="5AC0647C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 xml:space="preserve">El proyecto se apoya en la teoría de grafos, en los métodos de compilación (análisis sintáctico y árboles de sintaxis abstracta) y en el análisis de flujo de control y de datos. El concepto central es el análisis de </w:t>
      </w:r>
      <w:proofErr w:type="spellStart"/>
      <w:r w:rsidRPr="00F70B4A">
        <w:rPr>
          <w:lang w:val="es-AR"/>
        </w:rPr>
        <w:t>taint</w:t>
      </w:r>
      <w:proofErr w:type="spellEnd"/>
      <w:r w:rsidRPr="00F70B4A">
        <w:rPr>
          <w:lang w:val="es-AR"/>
        </w:rPr>
        <w:t>: seguir los datos «manchados» (no confiables) desde donde entran (</w:t>
      </w:r>
      <w:proofErr w:type="spellStart"/>
      <w:r w:rsidRPr="00F70B4A">
        <w:rPr>
          <w:lang w:val="es-AR"/>
        </w:rPr>
        <w:t>sources</w:t>
      </w:r>
      <w:proofErr w:type="spellEnd"/>
      <w:r w:rsidRPr="00F70B4A">
        <w:rPr>
          <w:lang w:val="es-AR"/>
        </w:rPr>
        <w:t>) hasta los puntos críticos donde se usan (</w:t>
      </w:r>
      <w:proofErr w:type="spellStart"/>
      <w:r w:rsidRPr="00F70B4A">
        <w:rPr>
          <w:lang w:val="es-AR"/>
        </w:rPr>
        <w:t>sinks</w:t>
      </w:r>
      <w:proofErr w:type="spellEnd"/>
      <w:r w:rsidRPr="00F70B4A">
        <w:rPr>
          <w:lang w:val="es-AR"/>
        </w:rPr>
        <w:t>), y revisar si fueron limpiados en el camino. Visto así, la seguridad se vuelve un problema de accesibilidad sobre un grafo dirigido.</w:t>
      </w:r>
    </w:p>
    <w:p w14:paraId="21DBDB17" w14:textId="77777777" w:rsidR="00126ADA" w:rsidRDefault="0027329B">
      <w:pPr>
        <w:pStyle w:val="Ttulo1"/>
      </w:pPr>
      <w:bookmarkStart w:id="25" w:name="_Toc231848719"/>
      <w:proofErr w:type="spellStart"/>
      <w:r>
        <w:t>Diseño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de investigación</w:t>
      </w:r>
      <w:bookmarkEnd w:id="25"/>
    </w:p>
    <w:p w14:paraId="0A70C65E" w14:textId="77777777" w:rsidR="00126ADA" w:rsidRDefault="0027329B">
      <w:pPr>
        <w:pStyle w:val="Ttulo2"/>
      </w:pPr>
      <w:bookmarkStart w:id="26" w:name="_Toc231848720"/>
      <w:proofErr w:type="spellStart"/>
      <w:r>
        <w:t>Indicadores</w:t>
      </w:r>
      <w:bookmarkEnd w:id="26"/>
      <w:proofErr w:type="spellEnd"/>
    </w:p>
    <w:p w14:paraId="2376C2CA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>Precisión y exhaustividad</w:t>
      </w:r>
      <w:r w:rsidRPr="00F70B4A">
        <w:rPr>
          <w:lang w:val="es-AR"/>
        </w:rPr>
        <w:t xml:space="preserve"> (</w:t>
      </w:r>
      <w:proofErr w:type="spellStart"/>
      <w:r w:rsidRPr="00F70B4A">
        <w:rPr>
          <w:lang w:val="es-AR"/>
        </w:rPr>
        <w:t>recall</w:t>
      </w:r>
      <w:proofErr w:type="spellEnd"/>
      <w:r w:rsidRPr="00F70B4A">
        <w:rPr>
          <w:lang w:val="es-AR"/>
        </w:rPr>
        <w:t>, F1) en la detección de vulnerabilidades sobre el banco de pruebas.</w:t>
      </w:r>
    </w:p>
    <w:p w14:paraId="1E1B9388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>Tasa de falsos positivos</w:t>
      </w:r>
      <w:r w:rsidRPr="00F70B4A">
        <w:rPr>
          <w:lang w:val="es-AR"/>
        </w:rPr>
        <w:t xml:space="preserve"> frente a un analizador por patrones de referencia.</w:t>
      </w:r>
    </w:p>
    <w:p w14:paraId="22F77B36" w14:textId="77777777" w:rsidR="00126ADA" w:rsidRPr="00F70B4A" w:rsidRDefault="0027329B">
      <w:pPr>
        <w:pStyle w:val="Prrafodelista"/>
        <w:numPr>
          <w:ilvl w:val="0"/>
          <w:numId w:val="2"/>
        </w:numPr>
        <w:spacing w:after="70" w:line="270" w:lineRule="auto"/>
        <w:rPr>
          <w:lang w:val="es-AR"/>
        </w:rPr>
      </w:pPr>
      <w:r w:rsidRPr="00F70B4A">
        <w:rPr>
          <w:b/>
          <w:bCs/>
          <w:lang w:val="es-AR"/>
        </w:rPr>
        <w:t>Tiempo de cómputo</w:t>
      </w:r>
      <w:r w:rsidRPr="00F70B4A">
        <w:rPr>
          <w:lang w:val="es-AR"/>
        </w:rPr>
        <w:t xml:space="preserve"> del grafo por cada 1.000 líneas de código.</w:t>
      </w:r>
    </w:p>
    <w:p w14:paraId="0B3E7FF1" w14:textId="77777777" w:rsidR="00126ADA" w:rsidRPr="00F70B4A" w:rsidRDefault="0027329B">
      <w:pPr>
        <w:pStyle w:val="Ttulo2"/>
        <w:rPr>
          <w:lang w:val="es-AR"/>
        </w:rPr>
      </w:pPr>
      <w:bookmarkStart w:id="27" w:name="_Toc231848721"/>
      <w:r w:rsidRPr="00F70B4A">
        <w:rPr>
          <w:lang w:val="es-AR"/>
        </w:rPr>
        <w:t>Técnicas de recolección de datos</w:t>
      </w:r>
      <w:bookmarkEnd w:id="27"/>
    </w:p>
    <w:p w14:paraId="77BEF24D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Selección de repositorios públicos con vulnerabilidades documentadas y construcción de casos sintéticos con fallas controladas.</w:t>
      </w:r>
    </w:p>
    <w:p w14:paraId="73626530" w14:textId="77777777" w:rsidR="00126ADA" w:rsidRPr="00F70B4A" w:rsidRDefault="0027329B">
      <w:pPr>
        <w:pStyle w:val="Ttulo2"/>
        <w:rPr>
          <w:lang w:val="es-AR"/>
        </w:rPr>
      </w:pPr>
      <w:bookmarkStart w:id="28" w:name="_Toc231848722"/>
      <w:r w:rsidRPr="00F70B4A">
        <w:rPr>
          <w:lang w:val="es-AR"/>
        </w:rPr>
        <w:t>Instrumentos de recolección de datos</w:t>
      </w:r>
      <w:bookmarkEnd w:id="28"/>
    </w:p>
    <w:p w14:paraId="20D0CDF6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Banco de pruebas versionado, scripts de evaluación automatizada y planilla de registro de resultados por caso.</w:t>
      </w:r>
    </w:p>
    <w:p w14:paraId="057A2306" w14:textId="77777777" w:rsidR="00126ADA" w:rsidRPr="00F70B4A" w:rsidRDefault="0027329B">
      <w:pPr>
        <w:pStyle w:val="Ttulo2"/>
        <w:rPr>
          <w:lang w:val="es-AR"/>
        </w:rPr>
      </w:pPr>
      <w:bookmarkStart w:id="29" w:name="_Toc231848723"/>
      <w:r w:rsidRPr="00F70B4A">
        <w:rPr>
          <w:lang w:val="es-AR"/>
        </w:rPr>
        <w:t>Datos</w:t>
      </w:r>
      <w:bookmarkEnd w:id="29"/>
    </w:p>
    <w:p w14:paraId="399E49B0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lastRenderedPageBreak/>
        <w:t>Código fuente de los proyectos de prueba, etiquetas de las vulnerabilidades esperadas y mediciones de desempeño del analizador.</w:t>
      </w:r>
    </w:p>
    <w:p w14:paraId="087DBABC" w14:textId="77777777" w:rsidR="00126ADA" w:rsidRPr="00F70B4A" w:rsidRDefault="0027329B">
      <w:pPr>
        <w:pStyle w:val="Ttulo2"/>
        <w:rPr>
          <w:lang w:val="es-AR"/>
        </w:rPr>
      </w:pPr>
      <w:bookmarkStart w:id="30" w:name="_Toc231848724"/>
      <w:r w:rsidRPr="00F70B4A">
        <w:rPr>
          <w:lang w:val="es-AR"/>
        </w:rPr>
        <w:t>Procesamiento de los datos</w:t>
      </w:r>
      <w:bookmarkEnd w:id="30"/>
    </w:p>
    <w:p w14:paraId="5A7170F2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Ejecución del analizador sobre cada caso, generación del grafo, ejecución de las consultas de detección y registro de aciertos, falsos positivos y falsos negativos.</w:t>
      </w:r>
    </w:p>
    <w:p w14:paraId="4D06EC06" w14:textId="77777777" w:rsidR="00126ADA" w:rsidRPr="00F70B4A" w:rsidRDefault="0027329B">
      <w:pPr>
        <w:pStyle w:val="Ttulo2"/>
        <w:rPr>
          <w:lang w:val="es-AR"/>
        </w:rPr>
      </w:pPr>
      <w:bookmarkStart w:id="31" w:name="_Toc231848725"/>
      <w:r w:rsidRPr="00F70B4A">
        <w:rPr>
          <w:lang w:val="es-AR"/>
        </w:rPr>
        <w:t>Análisis de los datos</w:t>
      </w:r>
      <w:bookmarkEnd w:id="31"/>
    </w:p>
    <w:p w14:paraId="1D99828A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Cálculo de las métricas de desempeño, comparación contra la herramienta de referencia y análisis de los tiempos de cómputo en función del tamaño del código.</w:t>
      </w:r>
    </w:p>
    <w:p w14:paraId="2531B23D" w14:textId="77777777" w:rsidR="00126ADA" w:rsidRPr="00F70B4A" w:rsidRDefault="0027329B">
      <w:pPr>
        <w:pStyle w:val="Ttulo2"/>
        <w:rPr>
          <w:lang w:val="es-AR"/>
        </w:rPr>
      </w:pPr>
      <w:bookmarkStart w:id="32" w:name="_Toc231848726"/>
      <w:r w:rsidRPr="00F70B4A">
        <w:rPr>
          <w:lang w:val="es-AR"/>
        </w:rPr>
        <w:t>Síntesis y conclusiones</w:t>
      </w:r>
      <w:bookmarkEnd w:id="32"/>
    </w:p>
    <w:p w14:paraId="7E8F9A49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Se evaluarán las hipótesis H1-H3 a partir de los resultados, determinando si el enfoque por grafos mejora la detección y reduce el ruido respecto del análisis por patrones.</w:t>
      </w:r>
    </w:p>
    <w:p w14:paraId="661ED156" w14:textId="77777777" w:rsidR="00126ADA" w:rsidRPr="00F70B4A" w:rsidRDefault="0027329B">
      <w:pPr>
        <w:pStyle w:val="Ttulo1"/>
        <w:rPr>
          <w:lang w:val="es-AR"/>
        </w:rPr>
      </w:pPr>
      <w:bookmarkStart w:id="33" w:name="_Toc231848727"/>
      <w:r w:rsidRPr="00F70B4A">
        <w:rPr>
          <w:lang w:val="es-AR"/>
        </w:rPr>
        <w:t>Detalle del proyecto</w:t>
      </w:r>
      <w:bookmarkEnd w:id="33"/>
    </w:p>
    <w:p w14:paraId="4751C2F5" w14:textId="77777777" w:rsidR="00126ADA" w:rsidRPr="00F70B4A" w:rsidRDefault="0027329B">
      <w:pPr>
        <w:pStyle w:val="Ttulo2"/>
        <w:rPr>
          <w:lang w:val="es-AR"/>
        </w:rPr>
      </w:pPr>
      <w:bookmarkStart w:id="34" w:name="_Toc231848728"/>
      <w:r w:rsidRPr="00F70B4A">
        <w:rPr>
          <w:lang w:val="es-AR"/>
        </w:rPr>
        <w:t>Alcance</w:t>
      </w:r>
      <w:bookmarkEnd w:id="34"/>
    </w:p>
    <w:p w14:paraId="26B10E5E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b/>
          <w:bCs/>
          <w:lang w:val="es-AR"/>
        </w:rPr>
        <w:t xml:space="preserve">Incluye: </w:t>
      </w:r>
      <w:r w:rsidRPr="00F70B4A">
        <w:rPr>
          <w:lang w:val="es-AR"/>
        </w:rPr>
        <w:t>motor para un lenguaje base, detección de tres patrones de riesgo arquitectónico, persistencia del grafo y visualización interactiva.</w:t>
      </w:r>
    </w:p>
    <w:p w14:paraId="7180EC0F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b/>
          <w:bCs/>
          <w:lang w:val="es-AR"/>
        </w:rPr>
        <w:t xml:space="preserve">No incluye: </w:t>
      </w:r>
      <w:r w:rsidRPr="00F70B4A">
        <w:rPr>
          <w:lang w:val="es-AR"/>
        </w:rPr>
        <w:t xml:space="preserve">corrección automática de código ni integración nativa con </w:t>
      </w:r>
      <w:proofErr w:type="spellStart"/>
      <w:r w:rsidRPr="00F70B4A">
        <w:rPr>
          <w:lang w:val="es-AR"/>
        </w:rPr>
        <w:t>IDEs</w:t>
      </w:r>
      <w:proofErr w:type="spellEnd"/>
      <w:r w:rsidRPr="00F70B4A">
        <w:rPr>
          <w:lang w:val="es-AR"/>
        </w:rPr>
        <w:t xml:space="preserve"> comerciales.</w:t>
      </w:r>
    </w:p>
    <w:p w14:paraId="79ECF953" w14:textId="77777777" w:rsidR="00126ADA" w:rsidRPr="00F70B4A" w:rsidRDefault="0027329B">
      <w:pPr>
        <w:pStyle w:val="Ttulo2"/>
        <w:rPr>
          <w:lang w:val="es-AR"/>
        </w:rPr>
      </w:pPr>
      <w:bookmarkStart w:id="35" w:name="_Toc231848729"/>
      <w:r w:rsidRPr="00F70B4A">
        <w:rPr>
          <w:lang w:val="es-AR"/>
        </w:rPr>
        <w:t>Tiempos</w:t>
      </w:r>
      <w:bookmarkEnd w:id="35"/>
    </w:p>
    <w:p w14:paraId="1325EB5A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i/>
          <w:iCs/>
          <w:color w:val="666666"/>
          <w:sz w:val="20"/>
          <w:szCs w:val="20"/>
          <w:lang w:val="es-AR"/>
        </w:rPr>
        <w:t>Cronograma tentativo; ajustar a tu calendario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126ADA" w14:paraId="153A487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29B76" w14:textId="77777777" w:rsidR="00126ADA" w:rsidRDefault="0027329B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2C773" w14:textId="77777777" w:rsidR="00126ADA" w:rsidRDefault="0027329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Periodo</w:t>
            </w:r>
            <w:proofErr w:type="spellEnd"/>
          </w:p>
        </w:tc>
      </w:tr>
      <w:tr w:rsidR="00126ADA" w14:paraId="4009AD78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C8B6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Analizador sintáctico y generación del AST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FDE23" w14:textId="77777777" w:rsidR="00126ADA" w:rsidRDefault="0027329B">
            <w:r>
              <w:rPr>
                <w:sz w:val="19"/>
                <w:szCs w:val="19"/>
              </w:rPr>
              <w:t>Mes 1-2</w:t>
            </w:r>
          </w:p>
        </w:tc>
      </w:tr>
      <w:tr w:rsidR="00126ADA" w14:paraId="7A4F7624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0BCBE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Algoritmo de construcción del grafo de flujo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5B14C" w14:textId="77777777" w:rsidR="00126ADA" w:rsidRDefault="0027329B">
            <w:r>
              <w:rPr>
                <w:sz w:val="19"/>
                <w:szCs w:val="19"/>
              </w:rPr>
              <w:t>Mes 3-4</w:t>
            </w:r>
          </w:p>
        </w:tc>
      </w:tr>
      <w:tr w:rsidR="00126ADA" w14:paraId="60E7C0C4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4327F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Motor de consultas y persistencia en base de grafos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0FDF" w14:textId="77777777" w:rsidR="00126ADA" w:rsidRDefault="0027329B">
            <w:r>
              <w:rPr>
                <w:sz w:val="19"/>
                <w:szCs w:val="19"/>
              </w:rPr>
              <w:t>Mes 5-6</w:t>
            </w:r>
          </w:p>
        </w:tc>
      </w:tr>
      <w:tr w:rsidR="00126ADA" w14:paraId="0B7D6AF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B087A" w14:textId="77777777" w:rsidR="00126ADA" w:rsidRDefault="0027329B"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Visualización</w:t>
            </w:r>
            <w:proofErr w:type="spell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interactiva</w:t>
            </w:r>
            <w:proofErr w:type="spellEnd"/>
            <w:r>
              <w:rPr>
                <w:b/>
                <w:bCs/>
                <w:color w:val="1F3A5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grafo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1207" w14:textId="77777777" w:rsidR="00126ADA" w:rsidRDefault="0027329B">
            <w:r>
              <w:rPr>
                <w:sz w:val="19"/>
                <w:szCs w:val="19"/>
              </w:rPr>
              <w:t>Mes 7-8</w:t>
            </w:r>
          </w:p>
        </w:tc>
      </w:tr>
      <w:tr w:rsidR="00126ADA" w14:paraId="5ABC6EE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E3A95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Validación con proyectos reales y memoria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A5BB1" w14:textId="77777777" w:rsidR="00126ADA" w:rsidRDefault="0027329B">
            <w:r>
              <w:rPr>
                <w:sz w:val="19"/>
                <w:szCs w:val="19"/>
              </w:rPr>
              <w:t>Mes 9-10</w:t>
            </w:r>
          </w:p>
        </w:tc>
      </w:tr>
    </w:tbl>
    <w:p w14:paraId="137696B3" w14:textId="77777777" w:rsidR="00126ADA" w:rsidRDefault="0027329B">
      <w:pPr>
        <w:pStyle w:val="Ttulo2"/>
      </w:pPr>
      <w:bookmarkStart w:id="36" w:name="_Toc231848731"/>
      <w:proofErr w:type="spellStart"/>
      <w:r>
        <w:t>Riesgos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26ADA" w14:paraId="1EFCE2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000FB" w14:textId="77777777" w:rsidR="00126ADA" w:rsidRDefault="0027329B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809E" w14:textId="77777777" w:rsidR="00126ADA" w:rsidRDefault="0027329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  <w:proofErr w:type="spellEnd"/>
          </w:p>
        </w:tc>
      </w:tr>
      <w:tr w:rsidR="00126ADA" w:rsidRPr="00E04261" w14:paraId="181693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6096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Complejidad del analizador del lenguaje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058AC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 xml:space="preserve">Apoyarse en bibliotecas de </w:t>
            </w:r>
            <w:proofErr w:type="spellStart"/>
            <w:r w:rsidRPr="00F70B4A">
              <w:rPr>
                <w:sz w:val="19"/>
                <w:szCs w:val="19"/>
                <w:lang w:val="es-AR"/>
              </w:rPr>
              <w:t>parsing</w:t>
            </w:r>
            <w:proofErr w:type="spellEnd"/>
            <w:r w:rsidRPr="00F70B4A">
              <w:rPr>
                <w:sz w:val="19"/>
                <w:szCs w:val="19"/>
                <w:lang w:val="es-AR"/>
              </w:rPr>
              <w:t xml:space="preserve"> existentes y acotar las construcciones soportadas.</w:t>
            </w:r>
          </w:p>
        </w:tc>
      </w:tr>
      <w:tr w:rsidR="00126ADA" w:rsidRPr="00E04261" w14:paraId="202541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20196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b/>
                <w:bCs/>
                <w:color w:val="1F3A5F"/>
                <w:sz w:val="19"/>
                <w:szCs w:val="19"/>
                <w:lang w:val="es-AR"/>
              </w:rPr>
              <w:t>El grafo no escala en proyectos grandes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39B9A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>Acotar el alcance del análisis y optimizar las consultas.</w:t>
            </w:r>
          </w:p>
        </w:tc>
      </w:tr>
      <w:tr w:rsidR="00126ADA" w:rsidRPr="00E04261" w14:paraId="500D4F1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9552" w14:textId="77777777" w:rsidR="00126ADA" w:rsidRDefault="0027329B"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Demasiados</w:t>
            </w:r>
            <w:proofErr w:type="spell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falsos</w:t>
            </w:r>
            <w:proofErr w:type="spell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positivos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63F75" w14:textId="77777777" w:rsidR="00126ADA" w:rsidRPr="00F70B4A" w:rsidRDefault="0027329B">
            <w:pPr>
              <w:rPr>
                <w:lang w:val="es-AR"/>
              </w:rPr>
            </w:pPr>
            <w:r w:rsidRPr="00F70B4A">
              <w:rPr>
                <w:sz w:val="19"/>
                <w:szCs w:val="19"/>
                <w:lang w:val="es-AR"/>
              </w:rPr>
              <w:t xml:space="preserve">Refinar el modelado de fuentes, destinos y </w:t>
            </w:r>
            <w:proofErr w:type="spellStart"/>
            <w:r w:rsidRPr="00F70B4A">
              <w:rPr>
                <w:sz w:val="19"/>
                <w:szCs w:val="19"/>
                <w:lang w:val="es-AR"/>
              </w:rPr>
              <w:t>sanitizadores</w:t>
            </w:r>
            <w:proofErr w:type="spellEnd"/>
            <w:r w:rsidRPr="00F70B4A">
              <w:rPr>
                <w:sz w:val="19"/>
                <w:szCs w:val="19"/>
                <w:lang w:val="es-AR"/>
              </w:rPr>
              <w:t xml:space="preserve"> con casos de prueba.</w:t>
            </w:r>
          </w:p>
        </w:tc>
      </w:tr>
    </w:tbl>
    <w:p w14:paraId="1C1A2865" w14:textId="77777777" w:rsidR="00F70B4A" w:rsidRDefault="00F70B4A">
      <w:pPr>
        <w:pStyle w:val="Ttulo2"/>
        <w:rPr>
          <w:lang w:val="es-AR"/>
        </w:rPr>
      </w:pPr>
      <w:bookmarkStart w:id="37" w:name="_Toc231848732"/>
    </w:p>
    <w:p w14:paraId="299FC1D4" w14:textId="10D37AC9" w:rsidR="00126ADA" w:rsidRPr="00F70B4A" w:rsidRDefault="0027329B">
      <w:pPr>
        <w:pStyle w:val="Ttulo2"/>
        <w:rPr>
          <w:lang w:val="es-AR"/>
        </w:rPr>
      </w:pPr>
      <w:r w:rsidRPr="00F70B4A">
        <w:rPr>
          <w:lang w:val="es-AR"/>
        </w:rPr>
        <w:lastRenderedPageBreak/>
        <w:t>Calidad</w:t>
      </w:r>
      <w:bookmarkEnd w:id="37"/>
    </w:p>
    <w:p w14:paraId="70DBBCC0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Se asegurará con un banco de pruebas versionado, evaluación automatizada y reproducible, y pruebas del software.</w:t>
      </w:r>
    </w:p>
    <w:p w14:paraId="38E510AE" w14:textId="77777777" w:rsidR="00126ADA" w:rsidRPr="00F70B4A" w:rsidRDefault="0027329B">
      <w:pPr>
        <w:pStyle w:val="Ttulo2"/>
        <w:rPr>
          <w:lang w:val="es-AR"/>
        </w:rPr>
      </w:pPr>
      <w:bookmarkStart w:id="38" w:name="_Toc231848733"/>
      <w:r w:rsidRPr="00F70B4A">
        <w:rPr>
          <w:lang w:val="es-AR"/>
        </w:rPr>
        <w:t>Recursos</w:t>
      </w:r>
      <w:bookmarkEnd w:id="38"/>
    </w:p>
    <w:p w14:paraId="46BDB1A9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 xml:space="preserve">Humanos: el alumno. Tecnológicos: bibliotecas de </w:t>
      </w:r>
      <w:proofErr w:type="spellStart"/>
      <w:r w:rsidRPr="00F70B4A">
        <w:rPr>
          <w:lang w:val="es-AR"/>
        </w:rPr>
        <w:t>parsing</w:t>
      </w:r>
      <w:proofErr w:type="spellEnd"/>
      <w:r w:rsidRPr="00F70B4A">
        <w:rPr>
          <w:lang w:val="es-AR"/>
        </w:rPr>
        <w:t xml:space="preserve">, base de datos de grafos, </w:t>
      </w:r>
      <w:proofErr w:type="spellStart"/>
      <w:r w:rsidRPr="00F70B4A">
        <w:rPr>
          <w:lang w:val="es-AR"/>
        </w:rPr>
        <w:t>framework</w:t>
      </w:r>
      <w:proofErr w:type="spellEnd"/>
      <w:r w:rsidRPr="00F70B4A">
        <w:rPr>
          <w:lang w:val="es-AR"/>
        </w:rPr>
        <w:t xml:space="preserve"> de visualización. Materiales: equipo de desarrollo personal.</w:t>
      </w:r>
    </w:p>
    <w:p w14:paraId="7655810D" w14:textId="77777777" w:rsidR="00126ADA" w:rsidRPr="00F70B4A" w:rsidRDefault="0027329B">
      <w:pPr>
        <w:pStyle w:val="Ttulo2"/>
        <w:rPr>
          <w:lang w:val="es-AR"/>
        </w:rPr>
      </w:pPr>
      <w:bookmarkStart w:id="39" w:name="_Toc231848734"/>
      <w:r w:rsidRPr="00F70B4A">
        <w:rPr>
          <w:lang w:val="es-AR"/>
        </w:rPr>
        <w:t>Satisfacción</w:t>
      </w:r>
      <w:bookmarkEnd w:id="39"/>
    </w:p>
    <w:p w14:paraId="4944B5B3" w14:textId="77777777" w:rsidR="00126ADA" w:rsidRPr="00F70B4A" w:rsidRDefault="0027329B">
      <w:pPr>
        <w:spacing w:after="150" w:line="276" w:lineRule="auto"/>
        <w:jc w:val="both"/>
        <w:rPr>
          <w:lang w:val="es-AR"/>
        </w:rPr>
      </w:pPr>
      <w:r w:rsidRPr="00F70B4A">
        <w:rPr>
          <w:lang w:val="es-AR"/>
        </w:rPr>
        <w:t>Se medirá por la precisión alcanzada y la reducción de falsos positivos respecto de la herramienta de referencia, y por la claridad de la visualización para identificar el riesgo.</w:t>
      </w:r>
    </w:p>
    <w:p w14:paraId="6BFB761B" w14:textId="77777777" w:rsidR="00126ADA" w:rsidRPr="00F70B4A" w:rsidRDefault="0027329B">
      <w:pPr>
        <w:pStyle w:val="Ttulo1"/>
        <w:rPr>
          <w:lang w:val="es-AR"/>
        </w:rPr>
      </w:pPr>
      <w:bookmarkStart w:id="40" w:name="_Toc231848735"/>
      <w:r w:rsidRPr="00F70B4A">
        <w:rPr>
          <w:lang w:val="es-AR"/>
        </w:rPr>
        <w:t>Referencias bibliográficas</w:t>
      </w:r>
      <w:bookmarkEnd w:id="40"/>
    </w:p>
    <w:p w14:paraId="6F3E3626" w14:textId="77777777" w:rsidR="00126ADA" w:rsidRPr="00F70B4A" w:rsidRDefault="0027329B">
      <w:pPr>
        <w:pStyle w:val="Ttulo1"/>
        <w:rPr>
          <w:lang w:val="es-AR"/>
        </w:rPr>
      </w:pPr>
      <w:bookmarkStart w:id="41" w:name="_Toc231848736"/>
      <w:r w:rsidRPr="00F70B4A">
        <w:rPr>
          <w:lang w:val="es-AR"/>
        </w:rPr>
        <w:t>Apéndices</w:t>
      </w:r>
      <w:bookmarkEnd w:id="41"/>
    </w:p>
    <w:p w14:paraId="40B0473E" w14:textId="036074A1" w:rsidR="00126ADA" w:rsidRPr="00F70B4A" w:rsidRDefault="00126ADA">
      <w:pPr>
        <w:spacing w:after="150" w:line="276" w:lineRule="auto"/>
        <w:jc w:val="both"/>
        <w:rPr>
          <w:lang w:val="es-AR"/>
        </w:rPr>
      </w:pPr>
    </w:p>
    <w:sectPr w:rsidR="00126ADA" w:rsidRPr="00F70B4A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89F8D" w14:textId="77777777" w:rsidR="00516716" w:rsidRDefault="00516716">
      <w:r>
        <w:separator/>
      </w:r>
    </w:p>
  </w:endnote>
  <w:endnote w:type="continuationSeparator" w:id="0">
    <w:p w14:paraId="0B477FC2" w14:textId="77777777" w:rsidR="00516716" w:rsidRDefault="00516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8BEA" w14:textId="77777777" w:rsidR="00126ADA" w:rsidRPr="00F70B4A" w:rsidRDefault="0027329B">
    <w:pPr>
      <w:pBdr>
        <w:top w:val="single" w:sz="4" w:space="6" w:color="CCCCCC"/>
      </w:pBdr>
      <w:jc w:val="center"/>
      <w:rPr>
        <w:lang w:val="es-AR"/>
      </w:rPr>
    </w:pPr>
    <w:proofErr w:type="spellStart"/>
    <w:r w:rsidRPr="00F70B4A">
      <w:rPr>
        <w:color w:val="555555"/>
        <w:sz w:val="16"/>
        <w:szCs w:val="16"/>
        <w:lang w:val="es-AR"/>
      </w:rPr>
      <w:t>GraphSAST</w:t>
    </w:r>
    <w:proofErr w:type="spellEnd"/>
    <w:r w:rsidRPr="00F70B4A">
      <w:rPr>
        <w:color w:val="555555"/>
        <w:sz w:val="16"/>
        <w:szCs w:val="16"/>
        <w:lang w:val="es-AR"/>
      </w:rPr>
      <w:t xml:space="preserve"> · Proyecto Final · Maximo Zuidwijk · USAL          Página </w:t>
    </w:r>
    <w:r>
      <w:rPr>
        <w:color w:val="555555"/>
        <w:sz w:val="16"/>
        <w:szCs w:val="16"/>
      </w:rPr>
      <w:fldChar w:fldCharType="begin"/>
    </w:r>
    <w:r w:rsidRPr="00F70B4A">
      <w:rPr>
        <w:color w:val="555555"/>
        <w:sz w:val="16"/>
        <w:szCs w:val="16"/>
        <w:lang w:val="es-AR"/>
      </w:rPr>
      <w:instrText>PAGE</w:instrText>
    </w:r>
    <w:r>
      <w:rPr>
        <w:color w:val="555555"/>
        <w:sz w:val="16"/>
        <w:szCs w:val="16"/>
      </w:rPr>
      <w:fldChar w:fldCharType="separate"/>
    </w:r>
    <w:r w:rsidR="00F70B4A" w:rsidRPr="00F70B4A">
      <w:rPr>
        <w:noProof/>
        <w:color w:val="555555"/>
        <w:sz w:val="16"/>
        <w:szCs w:val="16"/>
        <w:lang w:val="es-AR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CB67" w14:textId="77777777" w:rsidR="00516716" w:rsidRDefault="00516716">
      <w:r>
        <w:separator/>
      </w:r>
    </w:p>
  </w:footnote>
  <w:footnote w:type="continuationSeparator" w:id="0">
    <w:p w14:paraId="6FBBA518" w14:textId="77777777" w:rsidR="00516716" w:rsidRDefault="00516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751"/>
    <w:multiLevelType w:val="hybridMultilevel"/>
    <w:tmpl w:val="1C3EFAFC"/>
    <w:lvl w:ilvl="0" w:tplc="34121220">
      <w:start w:val="1"/>
      <w:numFmt w:val="decimal"/>
      <w:lvlText w:val="%1."/>
      <w:lvlJc w:val="left"/>
      <w:pPr>
        <w:ind w:left="720" w:hanging="360"/>
      </w:pPr>
    </w:lvl>
    <w:lvl w:ilvl="1" w:tplc="D08292E4">
      <w:numFmt w:val="decimal"/>
      <w:lvlText w:val=""/>
      <w:lvlJc w:val="left"/>
    </w:lvl>
    <w:lvl w:ilvl="2" w:tplc="A3B83534">
      <w:numFmt w:val="decimal"/>
      <w:lvlText w:val=""/>
      <w:lvlJc w:val="left"/>
    </w:lvl>
    <w:lvl w:ilvl="3" w:tplc="6AA25274">
      <w:numFmt w:val="decimal"/>
      <w:lvlText w:val=""/>
      <w:lvlJc w:val="left"/>
    </w:lvl>
    <w:lvl w:ilvl="4" w:tplc="C0BC8610">
      <w:numFmt w:val="decimal"/>
      <w:lvlText w:val=""/>
      <w:lvlJc w:val="left"/>
    </w:lvl>
    <w:lvl w:ilvl="5" w:tplc="B0227B24">
      <w:numFmt w:val="decimal"/>
      <w:lvlText w:val=""/>
      <w:lvlJc w:val="left"/>
    </w:lvl>
    <w:lvl w:ilvl="6" w:tplc="930CC4E6">
      <w:numFmt w:val="decimal"/>
      <w:lvlText w:val=""/>
      <w:lvlJc w:val="left"/>
    </w:lvl>
    <w:lvl w:ilvl="7" w:tplc="5A4A668A">
      <w:numFmt w:val="decimal"/>
      <w:lvlText w:val=""/>
      <w:lvlJc w:val="left"/>
    </w:lvl>
    <w:lvl w:ilvl="8" w:tplc="57164576">
      <w:numFmt w:val="decimal"/>
      <w:lvlText w:val=""/>
      <w:lvlJc w:val="left"/>
    </w:lvl>
  </w:abstractNum>
  <w:abstractNum w:abstractNumId="1" w15:restartNumberingAfterBreak="0">
    <w:nsid w:val="55F6134E"/>
    <w:multiLevelType w:val="hybridMultilevel"/>
    <w:tmpl w:val="6F464AE2"/>
    <w:lvl w:ilvl="0" w:tplc="444EF092">
      <w:start w:val="1"/>
      <w:numFmt w:val="bullet"/>
      <w:lvlText w:val="●"/>
      <w:lvlJc w:val="left"/>
      <w:pPr>
        <w:ind w:left="720" w:hanging="360"/>
      </w:pPr>
    </w:lvl>
    <w:lvl w:ilvl="1" w:tplc="BC20CAFC">
      <w:start w:val="1"/>
      <w:numFmt w:val="bullet"/>
      <w:lvlText w:val="○"/>
      <w:lvlJc w:val="left"/>
      <w:pPr>
        <w:ind w:left="1440" w:hanging="360"/>
      </w:pPr>
    </w:lvl>
    <w:lvl w:ilvl="2" w:tplc="B146648C">
      <w:start w:val="1"/>
      <w:numFmt w:val="bullet"/>
      <w:lvlText w:val="■"/>
      <w:lvlJc w:val="left"/>
      <w:pPr>
        <w:ind w:left="2160" w:hanging="360"/>
      </w:pPr>
    </w:lvl>
    <w:lvl w:ilvl="3" w:tplc="B164FFA2">
      <w:start w:val="1"/>
      <w:numFmt w:val="bullet"/>
      <w:lvlText w:val="●"/>
      <w:lvlJc w:val="left"/>
      <w:pPr>
        <w:ind w:left="2880" w:hanging="360"/>
      </w:pPr>
    </w:lvl>
    <w:lvl w:ilvl="4" w:tplc="AF4A1DC2">
      <w:start w:val="1"/>
      <w:numFmt w:val="bullet"/>
      <w:lvlText w:val="○"/>
      <w:lvlJc w:val="left"/>
      <w:pPr>
        <w:ind w:left="3600" w:hanging="360"/>
      </w:pPr>
    </w:lvl>
    <w:lvl w:ilvl="5" w:tplc="1F44F064">
      <w:start w:val="1"/>
      <w:numFmt w:val="bullet"/>
      <w:lvlText w:val="■"/>
      <w:lvlJc w:val="left"/>
      <w:pPr>
        <w:ind w:left="4320" w:hanging="360"/>
      </w:pPr>
    </w:lvl>
    <w:lvl w:ilvl="6" w:tplc="F08A77D4">
      <w:start w:val="1"/>
      <w:numFmt w:val="bullet"/>
      <w:lvlText w:val="●"/>
      <w:lvlJc w:val="left"/>
      <w:pPr>
        <w:ind w:left="5040" w:hanging="360"/>
      </w:pPr>
    </w:lvl>
    <w:lvl w:ilvl="7" w:tplc="A0F2F7BA">
      <w:start w:val="1"/>
      <w:numFmt w:val="bullet"/>
      <w:lvlText w:val="●"/>
      <w:lvlJc w:val="left"/>
      <w:pPr>
        <w:ind w:left="5760" w:hanging="360"/>
      </w:pPr>
    </w:lvl>
    <w:lvl w:ilvl="8" w:tplc="5686A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EA7C5C"/>
    <w:multiLevelType w:val="hybridMultilevel"/>
    <w:tmpl w:val="51B0453C"/>
    <w:lvl w:ilvl="0" w:tplc="9DE86372">
      <w:start w:val="1"/>
      <w:numFmt w:val="bullet"/>
      <w:lvlText w:val="•"/>
      <w:lvlJc w:val="left"/>
      <w:pPr>
        <w:ind w:left="720" w:hanging="360"/>
      </w:pPr>
    </w:lvl>
    <w:lvl w:ilvl="1" w:tplc="80D28486">
      <w:numFmt w:val="decimal"/>
      <w:lvlText w:val=""/>
      <w:lvlJc w:val="left"/>
    </w:lvl>
    <w:lvl w:ilvl="2" w:tplc="9DB8155C">
      <w:numFmt w:val="decimal"/>
      <w:lvlText w:val=""/>
      <w:lvlJc w:val="left"/>
    </w:lvl>
    <w:lvl w:ilvl="3" w:tplc="E79280CA">
      <w:numFmt w:val="decimal"/>
      <w:lvlText w:val=""/>
      <w:lvlJc w:val="left"/>
    </w:lvl>
    <w:lvl w:ilvl="4" w:tplc="69C06F4C">
      <w:numFmt w:val="decimal"/>
      <w:lvlText w:val=""/>
      <w:lvlJc w:val="left"/>
    </w:lvl>
    <w:lvl w:ilvl="5" w:tplc="1E98281C">
      <w:numFmt w:val="decimal"/>
      <w:lvlText w:val=""/>
      <w:lvlJc w:val="left"/>
    </w:lvl>
    <w:lvl w:ilvl="6" w:tplc="305A553E">
      <w:numFmt w:val="decimal"/>
      <w:lvlText w:val=""/>
      <w:lvlJc w:val="left"/>
    </w:lvl>
    <w:lvl w:ilvl="7" w:tplc="A3F0B090">
      <w:numFmt w:val="decimal"/>
      <w:lvlText w:val=""/>
      <w:lvlJc w:val="left"/>
    </w:lvl>
    <w:lvl w:ilvl="8" w:tplc="25B86E3C">
      <w:numFmt w:val="decimal"/>
      <w:lvlText w:val=""/>
      <w:lvlJc w:val="left"/>
    </w:lvl>
  </w:abstractNum>
  <w:num w:numId="1" w16cid:durableId="629475722">
    <w:abstractNumId w:val="1"/>
    <w:lvlOverride w:ilvl="0">
      <w:startOverride w:val="1"/>
    </w:lvlOverride>
  </w:num>
  <w:num w:numId="2" w16cid:durableId="15237793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DA"/>
    <w:rsid w:val="00126ADA"/>
    <w:rsid w:val="0027329B"/>
    <w:rsid w:val="00516716"/>
    <w:rsid w:val="005F00C5"/>
    <w:rsid w:val="00922A36"/>
    <w:rsid w:val="009A6A46"/>
    <w:rsid w:val="00B61D82"/>
    <w:rsid w:val="00DE5704"/>
    <w:rsid w:val="00E04261"/>
    <w:rsid w:val="00F7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861B"/>
  <w15:docId w15:val="{2396B86D-E737-4817-983E-F82D158F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300" w:after="140"/>
      <w:outlineLvl w:val="0"/>
    </w:pPr>
    <w:rPr>
      <w:b/>
      <w:bCs/>
      <w:color w:val="1F3A5F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11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unhideWhenUsed/>
    <w:qFormat/>
    <w:pPr>
      <w:spacing w:before="160" w:after="9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70B4A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F70B4A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F70B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2034</Words>
  <Characters>11595</Characters>
  <Application>Microsoft Office Word</Application>
  <DocSecurity>0</DocSecurity>
  <Lines>96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GraphSAST</dc:title>
  <dc:creator>Maximo Zuidwijk</dc:creator>
  <cp:lastModifiedBy>Maximo Zuidwijk</cp:lastModifiedBy>
  <cp:revision>4</cp:revision>
  <dcterms:created xsi:type="dcterms:W3CDTF">2026-06-09T01:06:00Z</dcterms:created>
  <dcterms:modified xsi:type="dcterms:W3CDTF">2026-06-10T02:14:00Z</dcterms:modified>
</cp:coreProperties>
</file>