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2"/>
      <w:bookmarkStart w:id="1" w:name="OLE_LINK1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Программирование интернет-приложений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6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>
      <w:pPr>
        <w:pStyle w:val="1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>
      <w:pPr>
        <w:pStyle w:val="16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«Разработка компилятора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  <w:u w:val="single"/>
        </w:rPr>
        <w:t>-2020»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6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Малиновский Максим Витальевич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>
      <w:pPr>
        <w:pStyle w:val="16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>
      <w:pPr>
        <w:pStyle w:val="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преп.-стаж. Котович Дмитрий Витальевич</w:t>
      </w:r>
    </w:p>
    <w:p>
      <w:pPr>
        <w:pStyle w:val="16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>
      <w:pPr>
        <w:pStyle w:val="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к.т.н., доц. Пацей Н.В.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6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>
      <w:pPr>
        <w:pStyle w:val="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преп.-стаж. Котович Дмитрий Витальевич</w:t>
      </w:r>
    </w:p>
    <w:p>
      <w:pPr>
        <w:pStyle w:val="16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>
      <w:pPr>
        <w:pStyle w:val="16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6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9"/>
        <w:spacing w:before="0" w:after="36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Оглавление</w:t>
      </w:r>
    </w:p>
    <w:p>
      <w:pPr>
        <w:pStyle w:val="10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fldChar w:fldCharType="begin"/>
      </w:r>
      <w:r>
        <w:instrText xml:space="preserve"> HYPERLINK \l "_Toc532650587"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pStyle w:val="10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"_Toc532650588"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 Спецификация языка программирования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"_Toc532650589"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1.1 Характеристика языка программирования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"_Toc532650590"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1.2 Определение алфавита языка программирования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"_Toc532650591"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1.3 Применяемые сепараторы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"_Toc532650592"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1.4 Применяемые кодировки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"_Toc532650593"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1.5 Типы данных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"_Toc532650594"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1.6 Преобразование типов данных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"_Toc532650595"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1.7 Идентификаторы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"_Toc532650596"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1.8 Литералы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"_Toc532650597"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1.9 Объявление данных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>
        <w:fldChar w:fldCharType="begin"/>
      </w:r>
      <w:r>
        <w:instrText xml:space="preserve"> HYPERLINK \l "_Toc532650598"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1.10 Инициализация данных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>
        <w:fldChar w:fldCharType="begin"/>
      </w:r>
      <w:r>
        <w:instrText xml:space="preserve"> HYPERLINK \l "_Toc532650599"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1.11 Инструкции языка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>
        <w:fldChar w:fldCharType="begin"/>
      </w:r>
      <w:r>
        <w:instrText xml:space="preserve"> HYPERLINK \l "_Toc532650600"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1.12 Операции языка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>
        <w:fldChar w:fldCharType="begin"/>
      </w:r>
      <w:r>
        <w:instrText xml:space="preserve"> HYPERLINK \l "_Toc532650601"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1.13 Выражения и их вычисление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>
        <w:fldChar w:fldCharType="begin"/>
      </w:r>
      <w:r>
        <w:instrText xml:space="preserve"> HYPERLINK \l "_Toc532650602"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1.14 Конструкции языка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>
        <w:fldChar w:fldCharType="begin"/>
      </w:r>
      <w:r>
        <w:instrText xml:space="preserve"> HYPERLINK \l "_Toc532650603"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1.15 Области видимости идентификаторов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>
        <w:fldChar w:fldCharType="begin"/>
      </w:r>
      <w:r>
        <w:instrText xml:space="preserve"> HYPERLINK \l "_Toc532650604"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1.16 Семантические проверки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>
        <w:fldChar w:fldCharType="begin"/>
      </w:r>
      <w:r>
        <w:instrText xml:space="preserve"> HYPERLINK \l "_Toc532650606"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1.1</w:t>
      </w:r>
      <w:r>
        <w:rPr>
          <w:rStyle w:val="13"/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Style w:val="13"/>
          <w:rFonts w:ascii="Times New Roman" w:hAnsi="Times New Roman" w:cs="Times New Roman"/>
          <w:sz w:val="28"/>
          <w:szCs w:val="28"/>
        </w:rPr>
        <w:t xml:space="preserve"> Стандартная библиотека и её состав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>
        <w:fldChar w:fldCharType="begin"/>
      </w:r>
      <w:r>
        <w:instrText xml:space="preserve"> HYPERLINK \l "_Toc532650607"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1.1</w:t>
      </w:r>
      <w:r>
        <w:rPr>
          <w:rStyle w:val="13"/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Style w:val="13"/>
          <w:rFonts w:ascii="Times New Roman" w:hAnsi="Times New Roman" w:cs="Times New Roman"/>
          <w:sz w:val="28"/>
          <w:szCs w:val="28"/>
        </w:rPr>
        <w:t xml:space="preserve"> Ввод и вывод данных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>
        <w:fldChar w:fldCharType="begin"/>
      </w:r>
      <w:r>
        <w:instrText xml:space="preserve"> HYPERLINK \l "_Toc532650608"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</w:t>
      </w:r>
      <w:r>
        <w:rPr>
          <w:rStyle w:val="13"/>
          <w:rFonts w:ascii="Times New Roman" w:hAnsi="Times New Roman" w:cs="Times New Roman"/>
          <w:sz w:val="28"/>
          <w:szCs w:val="28"/>
          <w:lang w:val="en-US"/>
        </w:rPr>
        <w:t>19</w:t>
      </w:r>
      <w:r>
        <w:rPr>
          <w:rStyle w:val="13"/>
          <w:rFonts w:ascii="Times New Roman" w:hAnsi="Times New Roman" w:cs="Times New Roman"/>
          <w:sz w:val="28"/>
          <w:szCs w:val="28"/>
        </w:rPr>
        <w:t xml:space="preserve"> Точка входа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>
        <w:fldChar w:fldCharType="begin"/>
      </w:r>
      <w:r>
        <w:instrText xml:space="preserve"> HYPERLINK \l "_Toc532650609"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1.2</w:t>
      </w:r>
      <w:r>
        <w:rPr>
          <w:rStyle w:val="13"/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Style w:val="13"/>
          <w:rFonts w:ascii="Times New Roman" w:hAnsi="Times New Roman" w:cs="Times New Roman"/>
          <w:sz w:val="28"/>
          <w:szCs w:val="28"/>
        </w:rPr>
        <w:t xml:space="preserve"> Препроцессор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>
        <w:fldChar w:fldCharType="begin"/>
      </w:r>
      <w:r>
        <w:instrText xml:space="preserve"> HYPERLINK \l "_Toc532650610"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1.2</w:t>
      </w:r>
      <w:r>
        <w:rPr>
          <w:rStyle w:val="13"/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Style w:val="13"/>
          <w:rFonts w:ascii="Times New Roman" w:hAnsi="Times New Roman" w:cs="Times New Roman"/>
          <w:sz w:val="28"/>
          <w:szCs w:val="28"/>
        </w:rPr>
        <w:t xml:space="preserve"> Соглашения о вызовах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>
        <w:fldChar w:fldCharType="begin"/>
      </w:r>
      <w:r>
        <w:instrText xml:space="preserve"> HYPERLINK \l "_Toc532650611"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1.2</w:t>
      </w:r>
      <w:r>
        <w:rPr>
          <w:rStyle w:val="13"/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Style w:val="13"/>
          <w:rFonts w:ascii="Times New Roman" w:hAnsi="Times New Roman" w:cs="Times New Roman"/>
          <w:sz w:val="28"/>
          <w:szCs w:val="28"/>
        </w:rPr>
        <w:t xml:space="preserve"> Объектный код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>
        <w:fldChar w:fldCharType="begin"/>
      </w:r>
      <w:r>
        <w:instrText xml:space="preserve"> HYPERLINK \l "_Toc532650612"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1.2</w:t>
      </w:r>
      <w:r>
        <w:rPr>
          <w:rStyle w:val="13"/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Style w:val="13"/>
          <w:rFonts w:ascii="Times New Roman" w:hAnsi="Times New Roman" w:cs="Times New Roman"/>
          <w:sz w:val="28"/>
          <w:szCs w:val="28"/>
        </w:rPr>
        <w:t xml:space="preserve"> Классификация сообщений транслятора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>
        <w:fldChar w:fldCharType="begin"/>
      </w:r>
      <w:r>
        <w:instrText xml:space="preserve"> HYPERLINK \l "_Toc532650613"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1.2</w:t>
      </w:r>
      <w:r>
        <w:rPr>
          <w:rStyle w:val="13"/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Style w:val="13"/>
          <w:rFonts w:ascii="Times New Roman" w:hAnsi="Times New Roman" w:cs="Times New Roman"/>
          <w:sz w:val="28"/>
          <w:szCs w:val="28"/>
        </w:rPr>
        <w:t xml:space="preserve"> Контрольный пример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>
      <w:pPr>
        <w:pStyle w:val="10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"_Toc532650614"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2 Структура транслятора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_Toc532650614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"_Toc532650615"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2.1 Компоненты транслятора, их назначение и принципы взаимодействия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_Toc532650615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"_Toc532650616"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2.2 Перечень входных параметров транслятора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_Toc532650616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"_Toc532650617"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2.3 Перечень протоколов, формируемых транслятором и их содержимое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_Toc532650617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0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"_Toc532650618"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3 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_Toc532650618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"_Toc532650619"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3.1 Структура лексического анализатора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_Toc532650619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"_Toc532650620"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3.2. Контроль входных символов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_Toc532650620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"_Toc532650621"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3.3 Удаление избыточных символов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_Toc532650621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"_Toc532650622"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3.4 Перечень ключевых слов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_Toc532650622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"_Toc532650623"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3.5 Основные структуры данных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_Toc532650623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"_Toc532650624"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3.6 Принцип обработки ошибок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_Toc532650624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"_Toc532650625"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3.7 Структура и перечень сообщений лексического анализатора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_Toc532650625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"_Toc532650626"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3.8 Параметры лексического анализатора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_Toc532650626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"_Toc532650627"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3.9 Алгоритм лексического анализа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_Toc532650627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"_Toc532650628"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3.10 Контрольный пример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_Toc532650628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0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"_Toc532650629"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4. Разработка синтаксического анализатора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_Toc532650629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"_Toc532650630"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4.1 Структура синтаксического анализатора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_Toc532650630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"_Toc532650631"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4.2 Контекстно-свободная грамматика, описывающая синтаксис языка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_Toc532650631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"_Toc532650632"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4.3 Построение конечного магазинного автомата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_Toc532650632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"_Toc532650633"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4.4 Основные структуры данных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_Toc532650633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"_Toc532650634"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4.5 Описание алгоритма синтаксического разбора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_Toc532650634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"_Toc532650635"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4.6 Структура и перечень сообщений синтаксического анализатора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_Toc532650635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"_Toc532650636"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4.7. Параметры синтаксического анализатора и режимы его работы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_Toc532650636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"_Toc532650637"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4.8. Принцип обработки ошибок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_Toc532650637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"_Toc532650638"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4.9. Контрольный пример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_Toc532650638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0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"_Toc532650639"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5 Разработка семантического анализатора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_Toc532650639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"_Toc532650640"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5.1 Структура семантического анализатора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_Toc532650640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"_Toc532650641"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5.2 Функции семантического анализатора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_Toc532650641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"_Toc532650642"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5.3 Структура и перечень сообщений семантического анализатора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_Toc532650642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"_Toc532650643"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5.4 Принцип обработки ошибок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_Toc532650643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"_Toc532650644"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5.5 Контрольный пример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_Toc532650644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0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"_Toc532650645"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6. Вычисление выражений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_Toc532650645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"_Toc532650646"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6.1 Выражения, допускаемые языком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_Toc532650646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"_Toc532650647"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6.2 Польская запись и принцип её построения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_Toc532650647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"_Toc532650648"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6.3 Программная реализация обработки выражений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_Toc532650648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"_Toc532650649"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6.4 Контрольный пример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_Toc532650649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0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"_Toc532650650"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7. Генерация кода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_Toc532650650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"_Toc532650651"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7.1 Структура генератора кода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_Toc532650651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"_Toc532650652"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  <w:highlight w:val="white"/>
        </w:rPr>
        <w:t xml:space="preserve">7.2 </w:t>
      </w:r>
      <w:r>
        <w:rPr>
          <w:rStyle w:val="13"/>
          <w:rFonts w:ascii="Times New Roman" w:hAnsi="Times New Roman" w:cs="Times New Roman"/>
          <w:sz w:val="28"/>
          <w:szCs w:val="28"/>
        </w:rPr>
        <w:t>Представление типов данных в оперативной памяти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_Toc532650652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"_Toc532650653"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7.3 Статическая библиотека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_Toc532650653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"_Toc532650654"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7.4 Особенности алгоритма генерации кода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_Toc532650654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"_Toc532650655"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7.5 Входные параметры генератора кода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_Toc532650655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"_Toc532650656"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7.6 Контрольный пример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_Toc532650656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0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"_Toc532650657"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8. Тестирование транслятора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_Toc532650657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"_Toc532650658"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  <w:highlight w:val="white"/>
        </w:rPr>
        <w:t xml:space="preserve">8.1 </w:t>
      </w:r>
      <w:r>
        <w:rPr>
          <w:rStyle w:val="13"/>
          <w:rFonts w:ascii="Times New Roman" w:hAnsi="Times New Roman" w:cs="Times New Roman"/>
          <w:sz w:val="28"/>
          <w:szCs w:val="28"/>
        </w:rPr>
        <w:t>Тестирование проверки на допустимость символов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_Toc532650658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"_Toc532650659"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8.2 Тестирование лексического анализатора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_Toc532650659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"_Toc532650660"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8.3 Тестирование синтаксического анализатора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_Toc532650660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"_Toc532650661"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8.4 Тестирование семантического анализатора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_Toc532650661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0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"_Toc532650662"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_Toc532650662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tabs>
          <w:tab w:val="left" w:pos="567"/>
        </w:tabs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>
      <w:pPr>
        <w:pStyle w:val="2"/>
        <w:spacing w:before="0" w:after="360"/>
        <w:ind w:left="709"/>
        <w:jc w:val="center"/>
        <w:rPr>
          <w:rFonts w:ascii="Times New Roman" w:hAnsi="Times New Roman" w:cs="Times New Roman"/>
          <w:sz w:val="28"/>
          <w:szCs w:val="28"/>
        </w:rPr>
        <w:sectPr>
          <w:footerReference r:id="rId3" w:type="first"/>
          <w:pgSz w:w="11906" w:h="16838"/>
          <w:pgMar w:top="1134" w:right="567" w:bottom="851" w:left="1304" w:header="624" w:footer="624" w:gutter="0"/>
          <w:cols w:space="708" w:num="1"/>
          <w:titlePg/>
          <w:docGrid w:linePitch="360" w:charSpace="0"/>
        </w:sectPr>
      </w:pPr>
      <w:bookmarkStart w:id="2" w:name="_Toc532650587"/>
    </w:p>
    <w:p>
      <w:pPr>
        <w:pStyle w:val="2"/>
        <w:spacing w:before="0" w:after="360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bookmarkEnd w:id="2"/>
    </w:p>
    <w:p>
      <w:pPr>
        <w:tabs>
          <w:tab w:val="left" w:pos="56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курсовом проекте поставлена задача разработки собственного языка программирования и транслятора для него. Название языка –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 xml:space="preserve">-2020. Написание транслятора будет осуществляться на языке C++, при этом код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 xml:space="preserve">-2020 будет транслироваться в язык С#. </w:t>
      </w:r>
    </w:p>
    <w:p>
      <w:pPr>
        <w:tabs>
          <w:tab w:val="left" w:pos="56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на курсовой проект можно разделить на следующие задачи:</w:t>
      </w:r>
    </w:p>
    <w:p>
      <w:pPr>
        <w:numPr>
          <w:ilvl w:val="0"/>
          <w:numId w:val="1"/>
        </w:numPr>
        <w:tabs>
          <w:tab w:val="left" w:pos="567"/>
          <w:tab w:val="center" w:pos="4677"/>
          <w:tab w:val="right" w:pos="9355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спецификации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</w:t>
      </w: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numPr>
          <w:ilvl w:val="0"/>
          <w:numId w:val="1"/>
        </w:numPr>
        <w:tabs>
          <w:tab w:val="center" w:pos="4677"/>
          <w:tab w:val="right" w:pos="9355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лексического анализатора;</w:t>
      </w:r>
    </w:p>
    <w:p>
      <w:pPr>
        <w:numPr>
          <w:ilvl w:val="0"/>
          <w:numId w:val="1"/>
        </w:numPr>
        <w:tabs>
          <w:tab w:val="center" w:pos="4677"/>
          <w:tab w:val="right" w:pos="9355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синтаксического анализатора;</w:t>
      </w:r>
    </w:p>
    <w:p>
      <w:pPr>
        <w:numPr>
          <w:ilvl w:val="0"/>
          <w:numId w:val="1"/>
        </w:numPr>
        <w:tabs>
          <w:tab w:val="center" w:pos="4677"/>
          <w:tab w:val="right" w:pos="9355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семантического анализатора;</w:t>
      </w:r>
    </w:p>
    <w:p>
      <w:pPr>
        <w:numPr>
          <w:ilvl w:val="0"/>
          <w:numId w:val="1"/>
        </w:numPr>
        <w:tabs>
          <w:tab w:val="center" w:pos="4677"/>
          <w:tab w:val="right" w:pos="9355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Разбор арифметических выражений;</w:t>
      </w:r>
    </w:p>
    <w:p>
      <w:pPr>
        <w:numPr>
          <w:ilvl w:val="0"/>
          <w:numId w:val="1"/>
        </w:numPr>
        <w:tabs>
          <w:tab w:val="center" w:pos="4677"/>
          <w:tab w:val="right" w:pos="9355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генератора кода;</w:t>
      </w:r>
    </w:p>
    <w:p>
      <w:pPr>
        <w:numPr>
          <w:ilvl w:val="0"/>
          <w:numId w:val="1"/>
        </w:numPr>
        <w:tabs>
          <w:tab w:val="center" w:pos="4677"/>
          <w:tab w:val="right" w:pos="9355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транслятора.</w:t>
      </w:r>
    </w:p>
    <w:p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3" w:name="_Toc532650588"/>
      <w:r>
        <w:rPr>
          <w:rFonts w:ascii="Times New Roman" w:hAnsi="Times New Roman" w:cs="Times New Roman"/>
          <w:sz w:val="28"/>
          <w:szCs w:val="28"/>
        </w:rPr>
        <w:t>1 Спецификация языка программирования</w:t>
      </w:r>
      <w:bookmarkEnd w:id="3"/>
    </w:p>
    <w:p>
      <w:pPr>
        <w:pStyle w:val="3"/>
        <w:ind w:left="708"/>
        <w:rPr>
          <w:rFonts w:ascii="Times New Roman" w:hAnsi="Times New Roman" w:cs="Times New Roman"/>
          <w:sz w:val="28"/>
          <w:szCs w:val="28"/>
        </w:rPr>
      </w:pPr>
      <w:bookmarkStart w:id="4" w:name="_2et92p0" w:colFirst="0" w:colLast="0"/>
      <w:bookmarkEnd w:id="4"/>
      <w:bookmarkStart w:id="5" w:name="_Toc532650589"/>
      <w:r>
        <w:rPr>
          <w:rFonts w:ascii="Times New Roman" w:hAnsi="Times New Roman" w:cs="Times New Roman"/>
          <w:sz w:val="28"/>
          <w:szCs w:val="28"/>
        </w:rPr>
        <w:t>1.1 Характеристика языка программирования</w:t>
      </w:r>
      <w:bookmarkEnd w:id="5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 xml:space="preserve">-2020 – это универсальный, строго типизированный,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интерпритируемый</w:t>
      </w:r>
      <w:r>
        <w:rPr>
          <w:rFonts w:ascii="Times New Roman" w:hAnsi="Times New Roman" w:cs="Times New Roman"/>
          <w:sz w:val="28"/>
          <w:szCs w:val="28"/>
        </w:rPr>
        <w:t xml:space="preserve"> язык, не имеющий элементов ООП.</w:t>
      </w:r>
      <w:bookmarkStart w:id="144" w:name="_GoBack"/>
      <w:bookmarkEnd w:id="144"/>
    </w:p>
    <w:p>
      <w:pPr>
        <w:pStyle w:val="3"/>
        <w:ind w:left="708"/>
        <w:rPr>
          <w:rFonts w:ascii="Times New Roman" w:hAnsi="Times New Roman" w:cs="Times New Roman"/>
          <w:sz w:val="28"/>
          <w:szCs w:val="28"/>
        </w:rPr>
      </w:pPr>
      <w:bookmarkStart w:id="6" w:name="_tyjcwt" w:colFirst="0" w:colLast="0"/>
      <w:bookmarkEnd w:id="6"/>
      <w:bookmarkStart w:id="7" w:name="_Toc532650590"/>
      <w:r>
        <w:rPr>
          <w:rFonts w:ascii="Times New Roman" w:hAnsi="Times New Roman" w:cs="Times New Roman"/>
          <w:sz w:val="28"/>
          <w:szCs w:val="28"/>
        </w:rPr>
        <w:t>1.2 Определение алфавита языка программирования</w:t>
      </w:r>
      <w:bookmarkEnd w:id="7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алфавите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 xml:space="preserve">-2020 используется кодировка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>, таблица которой представлена на рисунке 1.1.</w:t>
      </w:r>
    </w:p>
    <w:p>
      <w:pPr>
        <w:pStyle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111750" cy="3023235"/>
            <wp:effectExtent l="0" t="0" r="0" b="5715"/>
            <wp:docPr id="21" name="Рисунок 1" descr="ÐÐ°ÑÑÐ¸Ð½ÐºÐ¸ Ð¿Ð¾ Ð·Ð°Ð¿ÑÐ¾ÑÑ asc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1" descr="ÐÐ°ÑÑÐ¸Ð½ÐºÐ¸ Ð¿Ð¾ Ð·Ð°Ð¿ÑÐ¾ÑÑ asci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0888" cy="302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Алфавит входных символов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Символы, используемые на этапе выполнения: [a…z], [A…Z], [0…9], символы пробела, табуляции и перевода строки, спецсимволы: [ ] ( ) , ; {} + - / * &gt; &lt;, &amp;,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, `,~, %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?,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3"/>
        <w:ind w:left="708"/>
        <w:rPr>
          <w:rFonts w:ascii="Times New Roman" w:hAnsi="Times New Roman" w:cs="Times New Roman"/>
          <w:sz w:val="28"/>
          <w:szCs w:val="28"/>
        </w:rPr>
      </w:pPr>
      <w:bookmarkStart w:id="8" w:name="_3dy6vkm" w:colFirst="0" w:colLast="0"/>
      <w:bookmarkEnd w:id="8"/>
      <w:bookmarkStart w:id="9" w:name="_Toc532650591"/>
      <w:r>
        <w:rPr>
          <w:rFonts w:ascii="Times New Roman" w:hAnsi="Times New Roman" w:cs="Times New Roman"/>
          <w:sz w:val="28"/>
          <w:szCs w:val="28"/>
        </w:rPr>
        <w:t>1.3 Применяемые сепараторы</w:t>
      </w:r>
      <w:bookmarkEnd w:id="9"/>
    </w:p>
    <w:p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Символы-сепараторы служат в качестве разделителей цепочек языка во время обработки исходного текста программы с целью разделения на токены. Они  представлены в таблице 1.1.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</w:pPr>
      <w:r>
        <w:rPr>
          <w:rFonts w:ascii="Times New Roman" w:hAnsi="Times New Roman" w:cs="Times New Roman"/>
          <w:sz w:val="28"/>
          <w:szCs w:val="28"/>
        </w:rPr>
        <w:t>Таблица 1.1 Символы-сепараторы</w:t>
      </w:r>
    </w:p>
    <w:tbl>
      <w:tblPr>
        <w:tblStyle w:val="14"/>
        <w:tblW w:w="1006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8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Символ(ы)</w:t>
            </w:r>
          </w:p>
        </w:tc>
        <w:tc>
          <w:tcPr>
            <w:tcW w:w="8114" w:type="dxa"/>
            <w:shd w:val="clear" w:color="auto" w:fill="auto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‘пробел’</w:t>
            </w:r>
          </w:p>
        </w:tc>
        <w:tc>
          <w:tcPr>
            <w:tcW w:w="8114" w:type="dxa"/>
            <w:shd w:val="clear" w:color="auto" w:fill="auto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цепочек. Допускается везде кроме названий идентификаторов и ключевых слов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{...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}</w:t>
            </w:r>
          </w:p>
        </w:tc>
        <w:tc>
          <w:tcPr>
            <w:tcW w:w="8114" w:type="dxa"/>
            <w:shd w:val="clear" w:color="auto" w:fill="auto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</w:tcPr>
          <w:p>
            <w:pPr>
              <w:tabs>
                <w:tab w:val="left" w:pos="0"/>
                <w:tab w:val="center" w:pos="1891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...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8114" w:type="dxa"/>
            <w:shd w:val="clear" w:color="auto" w:fill="auto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арифметических операций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</w:tcPr>
          <w:p>
            <w:pPr>
              <w:tabs>
                <w:tab w:val="left" w:pos="0"/>
                <w:tab w:val="center" w:pos="1891"/>
              </w:tabs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&amp;</w:t>
            </w:r>
          </w:p>
        </w:tc>
        <w:tc>
          <w:tcPr>
            <w:tcW w:w="8114" w:type="dxa"/>
            <w:shd w:val="clear" w:color="auto" w:fill="auto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функций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</w:tcPr>
          <w:p>
            <w:pPr>
              <w:tabs>
                <w:tab w:val="left" w:pos="0"/>
                <w:tab w:val="center" w:pos="1891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 - */</w:t>
            </w:r>
          </w:p>
        </w:tc>
        <w:tc>
          <w:tcPr>
            <w:tcW w:w="8114" w:type="dxa"/>
            <w:shd w:val="clear" w:color="auto" w:fill="auto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</w:tcPr>
          <w:p>
            <w:pPr>
              <w:tabs>
                <w:tab w:val="left" w:pos="0"/>
                <w:tab w:val="center" w:pos="1891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&gt; &lt;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 xml:space="preserve">` ~ # 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  <w:t>?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8114" w:type="dxa"/>
            <w:shd w:val="clear" w:color="auto" w:fill="auto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Логические операции (операции сравнения: больше, меньше,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меньше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либо равно, больше либо равно,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равенство, на неравенство), используемые в условной конструкции.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</w:tcPr>
          <w:p>
            <w:pPr>
              <w:tabs>
                <w:tab w:val="left" w:pos="0"/>
                <w:tab w:val="center" w:pos="1891"/>
              </w:tabs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8114" w:type="dxa"/>
            <w:shd w:val="clear" w:color="auto" w:fill="auto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программных конструкций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</w:tcPr>
          <w:p>
            <w:pPr>
              <w:tabs>
                <w:tab w:val="left" w:pos="0"/>
                <w:tab w:val="center" w:pos="1891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</w:p>
        </w:tc>
        <w:tc>
          <w:tcPr>
            <w:tcW w:w="8114" w:type="dxa"/>
            <w:shd w:val="clear" w:color="auto" w:fill="auto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</w:tcPr>
          <w:p>
            <w:pPr>
              <w:tabs>
                <w:tab w:val="left" w:pos="0"/>
                <w:tab w:val="center" w:pos="1891"/>
              </w:tabs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[...]</w:t>
            </w:r>
          </w:p>
        </w:tc>
        <w:tc>
          <w:tcPr>
            <w:tcW w:w="8114" w:type="dxa"/>
            <w:shd w:val="clear" w:color="auto" w:fill="auto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ru" w:eastAsia="en-US" w:bidi="ar"/>
              </w:rPr>
              <w:t>Блок фактических или формальных параметров функции</w:t>
            </w:r>
          </w:p>
        </w:tc>
      </w:tr>
    </w:tbl>
    <w:p>
      <w:pPr>
        <w:pStyle w:val="3"/>
        <w:ind w:firstLine="709"/>
        <w:rPr>
          <w:rFonts w:ascii="Times New Roman" w:hAnsi="Times New Roman" w:cs="Times New Roman"/>
          <w:sz w:val="28"/>
          <w:szCs w:val="28"/>
        </w:rPr>
      </w:pPr>
      <w:bookmarkStart w:id="10" w:name="_1t3h5sf" w:colFirst="0" w:colLast="0"/>
      <w:bookmarkEnd w:id="10"/>
      <w:bookmarkStart w:id="11" w:name="_Toc532650592"/>
      <w:r>
        <w:rPr>
          <w:rFonts w:ascii="Times New Roman" w:hAnsi="Times New Roman" w:cs="Times New Roman"/>
          <w:sz w:val="28"/>
          <w:szCs w:val="28"/>
        </w:rPr>
        <w:t>1.4 Применяемые кодировки</w:t>
      </w:r>
      <w:bookmarkEnd w:id="11"/>
    </w:p>
    <w:p>
      <w:pPr>
        <w:tabs>
          <w:tab w:val="left" w:pos="0"/>
        </w:tabs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программ язык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 xml:space="preserve">-2020 использует кодировку ASCII, содержащую английский алфавит, а также некоторые специальные символы, такие как  [ ] ( ) , ; {} + - / * &gt; &lt;, &amp;,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, `,~, %.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?,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3"/>
        <w:ind w:left="708"/>
        <w:rPr>
          <w:rFonts w:ascii="Times New Roman" w:hAnsi="Times New Roman" w:cs="Times New Roman"/>
          <w:sz w:val="28"/>
          <w:szCs w:val="28"/>
        </w:rPr>
      </w:pPr>
      <w:bookmarkStart w:id="12" w:name="_4d34og8" w:colFirst="0" w:colLast="0"/>
      <w:bookmarkEnd w:id="12"/>
      <w:bookmarkStart w:id="13" w:name="_Toc532650593"/>
      <w:r>
        <w:rPr>
          <w:rFonts w:ascii="Times New Roman" w:hAnsi="Times New Roman" w:cs="Times New Roman"/>
          <w:sz w:val="28"/>
          <w:szCs w:val="28"/>
        </w:rPr>
        <w:t>1.5 Типы данных</w:t>
      </w:r>
      <w:bookmarkEnd w:id="13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-2020 реализованы два фундаментальных типа данных: целочисленный и строковый. Описание типов приведено в таблице 1.2.</w:t>
      </w:r>
    </w:p>
    <w:p>
      <w:pPr>
        <w:pStyle w:val="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1.2 Типы данных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 xml:space="preserve">-2020 </w:t>
      </w:r>
    </w:p>
    <w:tbl>
      <w:tblPr>
        <w:tblStyle w:val="14"/>
        <w:tblW w:w="10065" w:type="dxa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24"/>
        <w:gridCol w:w="80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02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041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02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41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0" w:hRule="atLeast"/>
        </w:trPr>
        <w:tc>
          <w:tcPr>
            <w:tcW w:w="2024" w:type="dxa"/>
            <w:vAlign w:val="center"/>
          </w:tcPr>
          <w:p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Целочисленный тип данных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</w:t>
            </w:r>
          </w:p>
        </w:tc>
        <w:tc>
          <w:tcPr>
            <w:tcW w:w="8041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Используется для работы с числовыми значениями. В памяти занимает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байта. Максимальное значение: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024" w:type="dxa"/>
            <w:vAlign w:val="center"/>
          </w:tcPr>
          <w:p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041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024" w:type="dxa"/>
            <w:vAlign w:val="center"/>
          </w:tcPr>
          <w:p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041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Минимальное значение:  -128. 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значение 0.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Поддерживаемые операции: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(бинарный) – оператор сложения;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 (бинарный) – оператор вычитания;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(бинарный) – оператор умножения;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(бинарный) – оператор деления;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(бинарный) – оператор присваивания;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Библиотечные функции.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качестве условия условного оператора поддерживаются следующие логические операции: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(бинарный) – оператор «больше»;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(бинарный) – оператор «меньше»;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?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проверки на равенство;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`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(бинарный) – оператор «меньше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либо равно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»;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«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больше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либо равно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»;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(бинарный) – оператор проверки на неравенство.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024" w:type="dxa"/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Строковый тип данных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str</w:t>
            </w:r>
          </w:p>
        </w:tc>
        <w:tc>
          <w:tcPr>
            <w:tcW w:w="8041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символами, каждый из которых занимает 1 байт. Максимальное количество символов – 255.</w:t>
            </w:r>
          </w:p>
          <w:p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строка нулевой длины “”.</w:t>
            </w:r>
          </w:p>
        </w:tc>
      </w:tr>
    </w:tbl>
    <w:p>
      <w:pPr>
        <w:pStyle w:val="3"/>
        <w:ind w:firstLine="709"/>
        <w:rPr>
          <w:rFonts w:ascii="Times New Roman" w:hAnsi="Times New Roman" w:cs="Times New Roman"/>
          <w:sz w:val="28"/>
          <w:szCs w:val="28"/>
        </w:rPr>
      </w:pPr>
      <w:bookmarkStart w:id="14" w:name="_2s8eyo1" w:colFirst="0" w:colLast="0"/>
      <w:bookmarkEnd w:id="14"/>
      <w:bookmarkStart w:id="15" w:name="_Toc532650594"/>
      <w:r>
        <w:rPr>
          <w:rFonts w:ascii="Times New Roman" w:hAnsi="Times New Roman" w:cs="Times New Roman"/>
          <w:sz w:val="28"/>
          <w:szCs w:val="28"/>
        </w:rPr>
        <w:t>1.6 Преобразование типов данных</w:t>
      </w:r>
      <w:bookmarkEnd w:id="15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Преобразование типов данных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-2020  не предусмотрено. Попытка преобразования типов данных приведет к семантической ошибке.</w:t>
      </w:r>
    </w:p>
    <w:p>
      <w:pPr>
        <w:pStyle w:val="3"/>
        <w:ind w:firstLine="709"/>
        <w:rPr>
          <w:rFonts w:ascii="Times New Roman" w:hAnsi="Times New Roman" w:cs="Times New Roman"/>
          <w:sz w:val="28"/>
          <w:szCs w:val="28"/>
        </w:rPr>
      </w:pPr>
      <w:bookmarkStart w:id="16" w:name="_17dp8vu" w:colFirst="0" w:colLast="0"/>
      <w:bookmarkEnd w:id="16"/>
      <w:bookmarkStart w:id="17" w:name="_Toc532650595"/>
      <w:r>
        <w:rPr>
          <w:rFonts w:ascii="Times New Roman" w:hAnsi="Times New Roman" w:cs="Times New Roman"/>
          <w:sz w:val="28"/>
          <w:szCs w:val="28"/>
        </w:rPr>
        <w:t>1.7 Идентификаторы</w:t>
      </w:r>
      <w:bookmarkEnd w:id="17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количество идентификаторов ограничено максимальным размером таблицы идентификаторов. Идентификаторы должны содержать только символы нижнего регистра латинского алфавита. Максимальная длина идентификатора равна пяти символам. Идентификаторы не должны совпадать с ключевыми словами. Типы идентификаторов: имя переменной, имя функции, параметр функции.</w:t>
      </w:r>
    </w:p>
    <w:p>
      <w:pPr>
        <w:pStyle w:val="3"/>
        <w:ind w:firstLine="709"/>
        <w:rPr>
          <w:rFonts w:ascii="Times New Roman" w:hAnsi="Times New Roman" w:cs="Times New Roman"/>
          <w:sz w:val="28"/>
          <w:szCs w:val="28"/>
        </w:rPr>
      </w:pPr>
      <w:bookmarkStart w:id="18" w:name="_3rdcrjn" w:colFirst="0" w:colLast="0"/>
      <w:bookmarkEnd w:id="18"/>
      <w:bookmarkStart w:id="19" w:name="_Toc532650596"/>
      <w:r>
        <w:rPr>
          <w:rFonts w:ascii="Times New Roman" w:hAnsi="Times New Roman" w:cs="Times New Roman"/>
          <w:sz w:val="28"/>
          <w:szCs w:val="28"/>
        </w:rPr>
        <w:t>1.8 Литералы</w:t>
      </w:r>
      <w:bookmarkEnd w:id="19"/>
    </w:p>
    <w:p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литералов осуществляется инициализация переменных. Типы литералов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-2020  представлены в таблице 1.3.</w:t>
      </w: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Литералы </w:t>
      </w:r>
    </w:p>
    <w:tbl>
      <w:tblPr>
        <w:tblStyle w:val="14"/>
        <w:tblW w:w="1003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535"/>
        <w:gridCol w:w="64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5" w:type="dxa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Литералы</w:t>
            </w:r>
          </w:p>
        </w:tc>
        <w:tc>
          <w:tcPr>
            <w:tcW w:w="6495" w:type="dxa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5" w:type="dxa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Целочисленные литералы</w:t>
            </w:r>
          </w:p>
        </w:tc>
        <w:tc>
          <w:tcPr>
            <w:tcW w:w="6495" w:type="dxa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Последовательность цифр 0…9 с предшествующим знаком минус или без него.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40" w:hRule="atLeast"/>
        </w:trPr>
        <w:tc>
          <w:tcPr>
            <w:tcW w:w="3535" w:type="dxa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6495" w:type="dxa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 символов (от 1 до 255), заключённых в двойные кавычки</w:t>
            </w:r>
          </w:p>
        </w:tc>
      </w:tr>
    </w:tbl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Ограничения на  строковые литералы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-2020: внутри литерала не допускается использование одинарных и двойных кавычек. Ограничения на целочисленные литералы: не могут начинаться с нуля, если их значение не ноль.</w:t>
      </w:r>
    </w:p>
    <w:p>
      <w:pPr>
        <w:pStyle w:val="3"/>
        <w:spacing w:after="360"/>
        <w:ind w:firstLine="709"/>
        <w:rPr>
          <w:rFonts w:ascii="Times New Roman" w:hAnsi="Times New Roman" w:cs="Times New Roman"/>
          <w:sz w:val="28"/>
          <w:szCs w:val="28"/>
        </w:rPr>
      </w:pPr>
      <w:bookmarkStart w:id="20" w:name="_26in1rg" w:colFirst="0" w:colLast="0"/>
      <w:bookmarkEnd w:id="20"/>
      <w:bookmarkStart w:id="21" w:name="_Toc532650597"/>
      <w:r>
        <w:rPr>
          <w:rFonts w:ascii="Times New Roman" w:hAnsi="Times New Roman" w:cs="Times New Roman"/>
          <w:sz w:val="28"/>
          <w:szCs w:val="28"/>
        </w:rPr>
        <w:t>1.9 Объявление данных</w:t>
      </w:r>
      <w:bookmarkEnd w:id="21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объявления переменной используется ключевое слово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var</w:t>
      </w:r>
      <w:r>
        <w:rPr>
          <w:rFonts w:ascii="Times New Roman" w:hAnsi="Times New Roman" w:cs="Times New Roman"/>
          <w:sz w:val="28"/>
          <w:szCs w:val="28"/>
        </w:rPr>
        <w:t>, после которого указывается тип данных и имя идентификатора. Допускается инициализация при объявлении.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объявления числового типа с инициализацией: 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var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num = -1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объявления переменной символьного типа с инициализацией: 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var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str1= “hello world”</w:t>
      </w:r>
    </w:p>
    <w:p>
      <w:pPr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объявления функций используется ключевое слово </w:t>
      </w:r>
      <w:r>
        <w:rPr>
          <w:rFonts w:ascii="Times New Roman" w:hAnsi="Times New Roman" w:cs="Times New Roman"/>
          <w:b/>
          <w:sz w:val="28"/>
          <w:szCs w:val="28"/>
        </w:rPr>
        <w:t>function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после </w:t>
      </w:r>
      <w:r>
        <w:rPr>
          <w:rFonts w:ascii="Times New Roman" w:hAnsi="Times New Roman" w:cs="Times New Roman"/>
          <w:sz w:val="28"/>
          <w:szCs w:val="28"/>
        </w:rPr>
        <w:t>котор</w:t>
      </w:r>
      <w:r>
        <w:rPr>
          <w:rFonts w:ascii="Times New Roman" w:hAnsi="Times New Roman" w:cs="Times New Roman"/>
          <w:sz w:val="28"/>
          <w:szCs w:val="28"/>
          <w:lang w:val="ru-RU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указывается тип функции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после – имя функции. Далее список параметров и тело функции. </w:t>
      </w:r>
    </w:p>
    <w:p>
      <w:pPr>
        <w:pStyle w:val="3"/>
        <w:ind w:firstLine="709"/>
        <w:rPr>
          <w:rFonts w:ascii="Times New Roman" w:hAnsi="Times New Roman" w:cs="Times New Roman"/>
          <w:sz w:val="28"/>
          <w:szCs w:val="28"/>
        </w:rPr>
      </w:pPr>
      <w:bookmarkStart w:id="22" w:name="_lnxbz9" w:colFirst="0" w:colLast="0"/>
      <w:bookmarkEnd w:id="22"/>
      <w:bookmarkStart w:id="23" w:name="_Toc532650598"/>
      <w:r>
        <w:rPr>
          <w:rFonts w:ascii="Times New Roman" w:hAnsi="Times New Roman" w:cs="Times New Roman"/>
          <w:sz w:val="28"/>
          <w:szCs w:val="28"/>
        </w:rPr>
        <w:t>1.10 Инициализация данных</w:t>
      </w:r>
      <w:bookmarkEnd w:id="23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 Объектами-инициализаторами могут быть только идентификаторы или литералы. При объявлении без инициализации предусмотрены значения по умолчанию: значение 0 для типа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строка длины 0 (“”) для типа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3"/>
        <w:ind w:firstLine="709"/>
        <w:rPr>
          <w:rFonts w:ascii="Times New Roman" w:hAnsi="Times New Roman" w:cs="Times New Roman"/>
          <w:sz w:val="28"/>
          <w:szCs w:val="28"/>
        </w:rPr>
      </w:pPr>
      <w:bookmarkStart w:id="24" w:name="_35nkun2" w:colFirst="0" w:colLast="0"/>
      <w:bookmarkEnd w:id="24"/>
      <w:bookmarkStart w:id="25" w:name="_Toc532650599"/>
      <w:r>
        <w:rPr>
          <w:rFonts w:ascii="Times New Roman" w:hAnsi="Times New Roman" w:cs="Times New Roman"/>
          <w:sz w:val="28"/>
          <w:szCs w:val="28"/>
        </w:rPr>
        <w:t>1.11 Инструкции языка</w:t>
      </w:r>
      <w:bookmarkEnd w:id="25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-2020  представлены в таблице 1.4.</w:t>
      </w:r>
    </w:p>
    <w:p>
      <w:pPr>
        <w:pStyle w:val="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1.4 Инструкции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</w:t>
      </w: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14"/>
        <w:tblW w:w="10143" w:type="dxa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879"/>
        <w:gridCol w:w="72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879" w:type="dxa"/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7264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879" w:type="dxa"/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64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879" w:type="dxa"/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726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var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 &lt;идентификатор&gt;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879" w:type="dxa"/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с явной инициализацией</w:t>
            </w:r>
          </w:p>
        </w:tc>
        <w:tc>
          <w:tcPr>
            <w:tcW w:w="726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US"/>
              </w:rPr>
              <w:t>var</w:t>
            </w: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&lt;тип данных&gt;  &lt;идентификатор&gt;  = &lt;значение&gt;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– инициализатор конкретного типа. Может быть только литералом или идентификатором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879" w:type="dxa"/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из функции или процедуры</w:t>
            </w:r>
          </w:p>
        </w:tc>
        <w:tc>
          <w:tcPr>
            <w:tcW w:w="7264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функций, возвращающих значение:</w:t>
            </w:r>
          </w:p>
          <w:p>
            <w:pPr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идентификатор/литерал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].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879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726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идентификатор/литерал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].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879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Вызов функции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26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 функции&gt;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(&lt;список параметров&gt;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].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879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64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879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726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&lt;выражение&gt;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Выражением может быть идентификатор, литерал, или вызов функции соответствующего типа. Для целочисленного типа выражение может быть дополнено арифметическими операциями с любым количеством операндов с использованием скобок. Для строкового типа выражение может быть только идентификатором, литералом или вызовом функции, возвращающей значение строкового типа.</w:t>
            </w:r>
          </w:p>
        </w:tc>
      </w:tr>
    </w:tbl>
    <w:p>
      <w:pPr>
        <w:pStyle w:val="3"/>
        <w:ind w:firstLine="709"/>
        <w:rPr>
          <w:rFonts w:ascii="Times New Roman" w:hAnsi="Times New Roman" w:cs="Times New Roman"/>
          <w:sz w:val="28"/>
          <w:szCs w:val="28"/>
        </w:rPr>
      </w:pPr>
      <w:bookmarkStart w:id="26" w:name="_1ksv4uv" w:colFirst="0" w:colLast="0"/>
      <w:bookmarkEnd w:id="26"/>
      <w:bookmarkStart w:id="27" w:name="_Toc532650600"/>
      <w:r>
        <w:rPr>
          <w:rFonts w:ascii="Times New Roman" w:hAnsi="Times New Roman" w:cs="Times New Roman"/>
          <w:sz w:val="28"/>
          <w:szCs w:val="28"/>
        </w:rPr>
        <w:t>1.12 Операции языка</w:t>
      </w:r>
      <w:bookmarkEnd w:id="27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-2020 предусмотрены следующие операции с данными. Приоритетность операции умножения и деления выше приоритета операций сложения и вычитания. Для установки наивысшего  приоритета используются круглые скобки. Операции языка представлены в таблице 1.5.</w:t>
      </w:r>
    </w:p>
    <w:p>
      <w:pPr>
        <w:pStyle w:val="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1.5 Операции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</w:t>
      </w: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14"/>
        <w:tblW w:w="9230" w:type="dxa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574"/>
        <w:gridCol w:w="66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574" w:type="dxa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оператора</w:t>
            </w:r>
          </w:p>
        </w:tc>
        <w:tc>
          <w:tcPr>
            <w:tcW w:w="6656" w:type="dxa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574" w:type="dxa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</w:t>
            </w:r>
          </w:p>
        </w:tc>
        <w:tc>
          <w:tcPr>
            <w:tcW w:w="6656" w:type="dxa"/>
          </w:tcPr>
          <w:p>
            <w:pPr>
              <w:numPr>
                <w:ilvl w:val="0"/>
                <w:numId w:val="2"/>
              </w:numPr>
              <w:tabs>
                <w:tab w:val="left" w:pos="0"/>
              </w:tabs>
              <w:ind w:left="288" w:hanging="2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+ 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сложение </w:t>
            </w:r>
          </w:p>
          <w:p>
            <w:pPr>
              <w:numPr>
                <w:ilvl w:val="0"/>
                <w:numId w:val="2"/>
              </w:numPr>
              <w:tabs>
                <w:tab w:val="left" w:pos="0"/>
              </w:tabs>
              <w:ind w:left="288" w:hanging="2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  – вычитание </w:t>
            </w:r>
          </w:p>
          <w:p>
            <w:pPr>
              <w:numPr>
                <w:ilvl w:val="0"/>
                <w:numId w:val="2"/>
              </w:numPr>
              <w:tabs>
                <w:tab w:val="left" w:pos="0"/>
              </w:tabs>
              <w:ind w:left="288" w:hanging="2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  – умножение</w:t>
            </w:r>
          </w:p>
          <w:p>
            <w:pPr>
              <w:numPr>
                <w:ilvl w:val="0"/>
                <w:numId w:val="2"/>
              </w:numPr>
              <w:tabs>
                <w:tab w:val="left" w:pos="0"/>
              </w:tabs>
              <w:ind w:left="288" w:hanging="2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– деление</w:t>
            </w:r>
          </w:p>
          <w:p>
            <w:pPr>
              <w:numPr>
                <w:ilvl w:val="0"/>
                <w:numId w:val="2"/>
              </w:numPr>
              <w:tabs>
                <w:tab w:val="left" w:pos="0"/>
              </w:tabs>
              <w:ind w:left="288" w:hanging="2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% - остаток от деления</w:t>
            </w:r>
          </w:p>
          <w:p>
            <w:pPr>
              <w:numPr>
                <w:ilvl w:val="0"/>
                <w:numId w:val="2"/>
              </w:numPr>
              <w:tabs>
                <w:tab w:val="left" w:pos="0"/>
              </w:tabs>
              <w:ind w:left="288" w:hanging="2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  – присваивание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574" w:type="dxa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Строковые</w:t>
            </w:r>
          </w:p>
        </w:tc>
        <w:tc>
          <w:tcPr>
            <w:tcW w:w="6656" w:type="dxa"/>
          </w:tcPr>
          <w:p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присваивание</w:t>
            </w:r>
          </w:p>
          <w:p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 - конкатенация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574" w:type="dxa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</w:t>
            </w:r>
          </w:p>
        </w:tc>
        <w:tc>
          <w:tcPr>
            <w:tcW w:w="6656" w:type="dxa"/>
          </w:tcPr>
          <w:p>
            <w:pPr>
              <w:tabs>
                <w:tab w:val="left" w:pos="0"/>
              </w:tabs>
              <w:ind w:left="288" w:hanging="2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– больше</w:t>
            </w:r>
          </w:p>
          <w:p>
            <w:pPr>
              <w:tabs>
                <w:tab w:val="left" w:pos="0"/>
              </w:tabs>
              <w:ind w:left="288" w:hanging="2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– меньше</w:t>
            </w:r>
          </w:p>
          <w:p>
            <w:pPr>
              <w:tabs>
                <w:tab w:val="left" w:pos="0"/>
              </w:tabs>
              <w:ind w:left="288" w:hanging="2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?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проверка на равенство</w:t>
            </w:r>
          </w:p>
          <w:p>
            <w:pPr>
              <w:tabs>
                <w:tab w:val="left" w:pos="0"/>
              </w:tabs>
              <w:ind w:left="288" w:hanging="2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– проверка на неравенство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5. `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меньше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либо равно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6. ~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больше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либо равно</w:t>
            </w:r>
          </w:p>
        </w:tc>
      </w:tr>
    </w:tbl>
    <w:p>
      <w:pPr>
        <w:pStyle w:val="3"/>
        <w:ind w:firstLine="709"/>
        <w:rPr>
          <w:rFonts w:ascii="Times New Roman" w:hAnsi="Times New Roman" w:cs="Times New Roman"/>
          <w:sz w:val="28"/>
          <w:szCs w:val="28"/>
        </w:rPr>
      </w:pPr>
      <w:bookmarkStart w:id="28" w:name="_44sinio" w:colFirst="0" w:colLast="0"/>
      <w:bookmarkEnd w:id="28"/>
      <w:bookmarkStart w:id="29" w:name="_Toc532650601"/>
      <w:r>
        <w:rPr>
          <w:rFonts w:ascii="Times New Roman" w:hAnsi="Times New Roman" w:cs="Times New Roman"/>
          <w:sz w:val="28"/>
          <w:szCs w:val="28"/>
        </w:rPr>
        <w:t>1.13 Выражения и их вычисление</w:t>
      </w:r>
      <w:bookmarkEnd w:id="29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выражений – одна из важнейших задач языков программирования. Всякое выражение составляется согласно следующим правилам:</w:t>
      </w:r>
    </w:p>
    <w:p>
      <w:pPr>
        <w:numPr>
          <w:ilvl w:val="0"/>
          <w:numId w:val="4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Допускается использовать скобки для смены приоритета операций;</w:t>
      </w:r>
    </w:p>
    <w:p>
      <w:pPr>
        <w:numPr>
          <w:ilvl w:val="0"/>
          <w:numId w:val="4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записывается в строку без переносов;</w:t>
      </w:r>
    </w:p>
    <w:p>
      <w:pPr>
        <w:numPr>
          <w:ilvl w:val="0"/>
          <w:numId w:val="4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двух подряд идущих операторов не допускается;</w:t>
      </w:r>
    </w:p>
    <w:p>
      <w:pPr>
        <w:numPr>
          <w:ilvl w:val="0"/>
          <w:numId w:val="4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Допускается использовать в выражении вызов функции, вычисляющей и возвращающей целочисленное значение.</w:t>
      </w:r>
    </w:p>
    <w:p>
      <w:pPr>
        <w:pStyle w:val="3"/>
        <w:ind w:firstLine="709"/>
        <w:rPr>
          <w:rFonts w:ascii="Times New Roman" w:hAnsi="Times New Roman" w:cs="Times New Roman"/>
          <w:sz w:val="28"/>
          <w:szCs w:val="28"/>
        </w:rPr>
      </w:pPr>
      <w:bookmarkStart w:id="30" w:name="_2jxsxqh" w:colFirst="0" w:colLast="0"/>
      <w:bookmarkEnd w:id="30"/>
      <w:bookmarkStart w:id="31" w:name="_Toc532650602"/>
      <w:r>
        <w:rPr>
          <w:rFonts w:ascii="Times New Roman" w:hAnsi="Times New Roman" w:cs="Times New Roman"/>
          <w:sz w:val="28"/>
          <w:szCs w:val="28"/>
        </w:rPr>
        <w:t>1.14 Конструкции языка</w:t>
      </w:r>
      <w:bookmarkEnd w:id="31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-2020 оформляется в виде функций пользователя и главной функции.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конструкции языка представлены в таблице 1.6.</w:t>
      </w:r>
    </w:p>
    <w:p>
      <w:pPr>
        <w:pStyle w:val="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1.6  Программные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 xml:space="preserve">-2020 </w:t>
      </w:r>
    </w:p>
    <w:tbl>
      <w:tblPr>
        <w:tblStyle w:val="14"/>
        <w:tblW w:w="10072" w:type="dxa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3"/>
        <w:gridCol w:w="805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3" w:type="dxa"/>
            <w:tcBorders>
              <w:top w:val="single" w:color="836967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8059" w:type="dxa"/>
            <w:tcBorders>
              <w:top w:val="single" w:color="836967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3" w:type="dxa"/>
            <w:tcBorders>
              <w:top w:val="single" w:color="836967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59" w:type="dxa"/>
            <w:tcBorders>
              <w:top w:val="single" w:color="836967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3" w:type="dxa"/>
            <w:tcBorders>
              <w:top w:val="single" w:color="836967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8059" w:type="dxa"/>
            <w:tcBorders>
              <w:top w:val="single" w:color="836967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head</w:t>
            </w:r>
          </w:p>
          <w:p>
            <w:pPr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{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3" w:type="dxa"/>
            <w:tcBorders>
              <w:top w:val="single" w:color="836967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Внешняя функция</w:t>
            </w:r>
          </w:p>
        </w:tc>
        <w:tc>
          <w:tcPr>
            <w:tcW w:w="8059" w:type="dxa"/>
            <w:tcBorders>
              <w:top w:val="single" w:color="836967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function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&lt;тип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данных&gt; &lt;идентификатор&gt;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&lt;тип&gt; &lt;идентификатор&gt;, …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идентификатор/литерал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>
            <w:pPr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3" w:type="dxa"/>
            <w:tcBorders>
              <w:top w:val="single" w:color="836967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 </w:t>
            </w:r>
          </w:p>
        </w:tc>
        <w:tc>
          <w:tcPr>
            <w:tcW w:w="8059" w:type="dxa"/>
            <w:tcBorders>
              <w:top w:val="single" w:color="836967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2" w:name="_z337ya" w:colFirst="0" w:colLast="0"/>
            <w:bookmarkEnd w:id="32"/>
            <w:r>
              <w:rPr>
                <w:rFonts w:ascii="Times New Roman" w:hAnsi="Times New Roman" w:cs="Times New Roman"/>
                <w:sz w:val="28"/>
                <w:szCs w:val="28"/>
              </w:rPr>
              <w:t>Условная конструкция</w:t>
            </w:r>
          </w:p>
        </w:tc>
        <w:tc>
          <w:tcPr>
            <w:tcW w:w="8059" w:type="dxa"/>
            <w:shd w:val="clear" w:color="auto" w:fill="auto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check[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&lt;идентификатор1&gt; &lt;оператор&gt; &lt;идентификатор2&gt;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sz w:val="28"/>
                <w:szCs w:val="28"/>
                <w:lang w:val="en-US"/>
              </w:rPr>
              <w:t>otherwise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&lt;идентификатор1&gt;, &lt;идентификатор2&gt; - идентификаторы или литералы целочисленного типа (но не два литерала одновременно). &lt;оператор&gt; - один из операторов сравнения, устанавливающий отношение между двумя операндами и организующий условие данной конструкции. </w:t>
            </w:r>
          </w:p>
        </w:tc>
      </w:tr>
    </w:tbl>
    <w:p>
      <w:pPr>
        <w:pStyle w:val="3"/>
        <w:ind w:firstLine="709"/>
        <w:rPr>
          <w:rFonts w:ascii="Times New Roman" w:hAnsi="Times New Roman" w:cs="Times New Roman"/>
          <w:sz w:val="28"/>
          <w:szCs w:val="28"/>
        </w:rPr>
      </w:pPr>
      <w:bookmarkStart w:id="33" w:name="_Toc532650603"/>
      <w:r>
        <w:rPr>
          <w:rFonts w:ascii="Times New Roman" w:hAnsi="Times New Roman" w:cs="Times New Roman"/>
          <w:sz w:val="28"/>
          <w:szCs w:val="28"/>
        </w:rPr>
        <w:t>1.15 Области видимости идентификаторов</w:t>
      </w:r>
      <w:bookmarkEnd w:id="33"/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видимости: сверху вниз (как и в С++). Переменные, объявленные в одной функции, недоступны в другой. Все объявления и операции с переменными происходят внутри какого-либо блока.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Внутри условной конструкции объявление переменных запрещено.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идентификаторы являются локальными и обязаны быть объявленными внутри какой-либо функции. Глобальных переменных нет. Параметры видны только внутри функции, в которой объявлены.</w:t>
      </w:r>
    </w:p>
    <w:p>
      <w:pPr>
        <w:pStyle w:val="3"/>
        <w:ind w:firstLine="709"/>
        <w:rPr>
          <w:rFonts w:ascii="Times New Roman" w:hAnsi="Times New Roman" w:cs="Times New Roman"/>
          <w:sz w:val="28"/>
          <w:szCs w:val="28"/>
        </w:rPr>
      </w:pPr>
      <w:bookmarkStart w:id="34" w:name="_3j2qqm3" w:colFirst="0" w:colLast="0"/>
      <w:bookmarkEnd w:id="34"/>
      <w:bookmarkStart w:id="35" w:name="_Toc532650604"/>
      <w:r>
        <w:rPr>
          <w:rFonts w:ascii="Times New Roman" w:hAnsi="Times New Roman" w:cs="Times New Roman"/>
          <w:sz w:val="28"/>
          <w:szCs w:val="28"/>
        </w:rPr>
        <w:t>1.16 Семантические проверки</w:t>
      </w:r>
      <w:bookmarkEnd w:id="35"/>
    </w:p>
    <w:p>
      <w:pPr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-2020 выполняются следующие семантические проверки:</w:t>
      </w:r>
      <w:bookmarkStart w:id="36" w:name="_4i7ojhp" w:colFirst="0" w:colLast="0"/>
      <w:bookmarkEnd w:id="36"/>
      <w:bookmarkStart w:id="37" w:name="_1y810tw" w:colFirst="0" w:colLast="0"/>
      <w:bookmarkEnd w:id="37"/>
      <w:bookmarkStart w:id="38" w:name="_Toc532650606"/>
    </w:p>
    <w:p>
      <w:pPr>
        <w:numPr>
          <w:ilvl w:val="0"/>
          <w:numId w:val="5"/>
        </w:num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Закрытие</w:t>
      </w:r>
      <w:r>
        <w:rPr>
          <w:rFonts w:hint="default" w:ascii="Times New Roman" w:hAnsi="Times New Roman" w:cs="Times New Roman"/>
          <w:sz w:val="28"/>
          <w:szCs w:val="28"/>
        </w:rPr>
        <w:t xml:space="preserve"> строков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ого</w:t>
      </w:r>
      <w:r>
        <w:rPr>
          <w:rFonts w:hint="default" w:ascii="Times New Roman" w:hAnsi="Times New Roman" w:cs="Times New Roman"/>
          <w:sz w:val="28"/>
          <w:szCs w:val="28"/>
        </w:rPr>
        <w:t xml:space="preserve"> литерал</w:t>
      </w:r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2)</w:t>
      </w:r>
      <w:r>
        <w:rPr>
          <w:rFonts w:hint="default" w:ascii="Times New Roman" w:hAnsi="Times New Roman" w:cs="Times New Roman"/>
          <w:sz w:val="28"/>
          <w:szCs w:val="28"/>
        </w:rPr>
        <w:t>Отсутствует точка входа Head</w:t>
      </w:r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3)Н</w:t>
      </w:r>
      <w:r>
        <w:rPr>
          <w:rFonts w:hint="default" w:ascii="Times New Roman" w:hAnsi="Times New Roman" w:cs="Times New Roman"/>
          <w:sz w:val="28"/>
          <w:szCs w:val="28"/>
        </w:rPr>
        <w:t>есколько точек входа Head</w:t>
      </w:r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4)</w:t>
      </w:r>
      <w:r>
        <w:rPr>
          <w:rFonts w:hint="default" w:ascii="Times New Roman" w:hAnsi="Times New Roman" w:cs="Times New Roman"/>
          <w:sz w:val="28"/>
          <w:szCs w:val="28"/>
        </w:rPr>
        <w:t>Превышен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ие</w:t>
      </w:r>
      <w:r>
        <w:rPr>
          <w:rFonts w:hint="default" w:ascii="Times New Roman" w:hAnsi="Times New Roman" w:cs="Times New Roman"/>
          <w:sz w:val="28"/>
          <w:szCs w:val="28"/>
        </w:rPr>
        <w:t xml:space="preserve"> размер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 xml:space="preserve"> строкового литерала</w:t>
      </w:r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5)</w:t>
      </w:r>
      <w:r>
        <w:rPr>
          <w:rFonts w:hint="default" w:ascii="Times New Roman" w:hAnsi="Times New Roman" w:cs="Times New Roman"/>
          <w:sz w:val="28"/>
          <w:szCs w:val="28"/>
        </w:rPr>
        <w:t>Объявление переменной без ключевого слова var</w:t>
      </w:r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6)Использование н</w:t>
      </w:r>
      <w:r>
        <w:rPr>
          <w:rFonts w:hint="default" w:ascii="Times New Roman" w:hAnsi="Times New Roman" w:cs="Times New Roman"/>
          <w:sz w:val="28"/>
          <w:szCs w:val="28"/>
        </w:rPr>
        <w:t>еобъявленн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ого</w:t>
      </w:r>
      <w:r>
        <w:rPr>
          <w:rFonts w:hint="default" w:ascii="Times New Roman" w:hAnsi="Times New Roman" w:cs="Times New Roman"/>
          <w:sz w:val="28"/>
          <w:szCs w:val="28"/>
        </w:rPr>
        <w:t xml:space="preserve"> идентификатор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7)О</w:t>
      </w:r>
      <w:r>
        <w:rPr>
          <w:rFonts w:hint="default" w:ascii="Times New Roman" w:hAnsi="Times New Roman" w:cs="Times New Roman"/>
          <w:sz w:val="28"/>
          <w:szCs w:val="28"/>
        </w:rPr>
        <w:t>бъявление переменной без указания типа</w:t>
      </w:r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8)</w:t>
      </w:r>
      <w:r>
        <w:rPr>
          <w:rFonts w:hint="default" w:ascii="Times New Roman" w:hAnsi="Times New Roman" w:cs="Times New Roman"/>
          <w:sz w:val="28"/>
          <w:szCs w:val="28"/>
        </w:rPr>
        <w:t>Попытка реализовать уже существующую функцию</w:t>
      </w:r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9)</w:t>
      </w:r>
      <w:r>
        <w:rPr>
          <w:rFonts w:hint="default" w:ascii="Times New Roman" w:hAnsi="Times New Roman" w:cs="Times New Roman"/>
          <w:sz w:val="28"/>
          <w:szCs w:val="28"/>
        </w:rPr>
        <w:t>Попытка переопределить параметр или ошибка области видимости</w:t>
      </w:r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10)</w:t>
      </w:r>
      <w:r>
        <w:rPr>
          <w:rFonts w:hint="default" w:ascii="Times New Roman" w:hAnsi="Times New Roman" w:cs="Times New Roman"/>
          <w:sz w:val="28"/>
          <w:szCs w:val="28"/>
        </w:rPr>
        <w:t>Попытка переопределить переменную или ошибка области видимости</w:t>
      </w:r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11)</w:t>
      </w:r>
      <w:r>
        <w:rPr>
          <w:rFonts w:hint="default" w:ascii="Times New Roman" w:hAnsi="Times New Roman" w:cs="Times New Roman"/>
          <w:sz w:val="28"/>
          <w:szCs w:val="28"/>
        </w:rPr>
        <w:t>Не указан тип функции</w:t>
      </w:r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12)</w:t>
      </w:r>
      <w:r>
        <w:rPr>
          <w:rFonts w:hint="default" w:ascii="Times New Roman" w:hAnsi="Times New Roman" w:cs="Times New Roman"/>
          <w:sz w:val="28"/>
          <w:szCs w:val="28"/>
        </w:rPr>
        <w:t>Использование пустого строкового литерала</w:t>
      </w:r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13)Т</w:t>
      </w:r>
      <w:r>
        <w:rPr>
          <w:rFonts w:hint="default" w:ascii="Times New Roman" w:hAnsi="Times New Roman" w:cs="Times New Roman"/>
          <w:sz w:val="28"/>
          <w:szCs w:val="28"/>
        </w:rPr>
        <w:t>ип функции и тип возвращаемого значения должны совпадать</w:t>
      </w:r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14)</w:t>
      </w:r>
      <w:r>
        <w:rPr>
          <w:rFonts w:hint="default" w:ascii="Times New Roman" w:hAnsi="Times New Roman" w:cs="Times New Roman"/>
          <w:sz w:val="28"/>
          <w:szCs w:val="28"/>
        </w:rPr>
        <w:t>Превышен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ие</w:t>
      </w:r>
      <w:r>
        <w:rPr>
          <w:rFonts w:hint="default" w:ascii="Times New Roman" w:hAnsi="Times New Roman" w:cs="Times New Roman"/>
          <w:sz w:val="28"/>
          <w:szCs w:val="28"/>
        </w:rPr>
        <w:t xml:space="preserve"> максимально допустимо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го</w:t>
      </w:r>
      <w:r>
        <w:rPr>
          <w:rFonts w:hint="default" w:ascii="Times New Roman" w:hAnsi="Times New Roman" w:cs="Times New Roman"/>
          <w:sz w:val="28"/>
          <w:szCs w:val="28"/>
        </w:rPr>
        <w:t xml:space="preserve"> (2) количество параметров функции</w:t>
      </w:r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15)</w:t>
      </w:r>
      <w:r>
        <w:rPr>
          <w:rFonts w:hint="default" w:ascii="Times New Roman" w:hAnsi="Times New Roman" w:cs="Times New Roman"/>
          <w:sz w:val="28"/>
          <w:szCs w:val="28"/>
        </w:rPr>
        <w:t>Несовпадение типов передаваемых параметров</w:t>
      </w:r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16)</w:t>
      </w:r>
      <w:r>
        <w:rPr>
          <w:rFonts w:hint="default" w:ascii="Times New Roman" w:hAnsi="Times New Roman" w:cs="Times New Roman"/>
          <w:sz w:val="28"/>
          <w:szCs w:val="28"/>
        </w:rPr>
        <w:t>Слишком много аргументов в вызове функции</w:t>
      </w:r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17)</w:t>
      </w:r>
      <w:r>
        <w:rPr>
          <w:rFonts w:hint="default" w:ascii="Times New Roman" w:hAnsi="Times New Roman" w:cs="Times New Roman"/>
          <w:sz w:val="28"/>
          <w:szCs w:val="28"/>
        </w:rPr>
        <w:t>Слишком мало аргументов в вызове функции</w:t>
      </w:r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18)</w:t>
      </w:r>
      <w:r>
        <w:rPr>
          <w:rFonts w:hint="default" w:ascii="Times New Roman" w:hAnsi="Times New Roman" w:cs="Times New Roman"/>
          <w:sz w:val="28"/>
          <w:szCs w:val="28"/>
        </w:rPr>
        <w:t>Несовместимые типы при присваивании</w:t>
      </w:r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19)</w:t>
      </w:r>
      <w:r>
        <w:rPr>
          <w:rFonts w:hint="default" w:ascii="Times New Roman" w:hAnsi="Times New Roman" w:cs="Times New Roman"/>
          <w:sz w:val="28"/>
          <w:szCs w:val="28"/>
        </w:rPr>
        <w:t>Недопустимый целочисленный литерал</w:t>
      </w:r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20)</w:t>
      </w:r>
      <w:r>
        <w:rPr>
          <w:rFonts w:hint="default" w:ascii="Times New Roman" w:hAnsi="Times New Roman" w:cs="Times New Roman"/>
          <w:sz w:val="28"/>
          <w:szCs w:val="28"/>
        </w:rPr>
        <w:t>Типы данных в выражении не совпадают</w:t>
      </w:r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21)Проверка употребления арифметических операторов</w:t>
      </w:r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22)</w:t>
      </w:r>
      <w:bookmarkEnd w:id="38"/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Проверка употребления логических операторов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 xml:space="preserve">-2020  присутствует стандартная библиотека, которая подключается автоматически при трансляции исходного кода в язык ассемблера. Содержимое библиотеки и описание функций представлено в таблице 1.8. </w:t>
      </w:r>
    </w:p>
    <w:p>
      <w:pPr>
        <w:pStyle w:val="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1.8  Стандартная библиотека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-2020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2"/>
        <w:gridCol w:w="6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23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2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MaxNum[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&amp;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].</w:t>
            </w:r>
          </w:p>
        </w:tc>
        <w:tc>
          <w:tcPr>
            <w:tcW w:w="6231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Целочисленная функция. В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озвращает максимальное из двух значение.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2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Pow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&amp;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23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Возводит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в степень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</w:tr>
    </w:tbl>
    <w:p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Стандартная библиотека написана на языке 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, подключается к транслированному коду на этапе генерации кода. Вызовы стандартных функций доступны там же, где и вызов пользовательских функций.</w:t>
      </w:r>
    </w:p>
    <w:p>
      <w:pPr>
        <w:pStyle w:val="3"/>
        <w:ind w:left="1" w:firstLine="708"/>
        <w:rPr>
          <w:rFonts w:ascii="Times New Roman" w:hAnsi="Times New Roman" w:cs="Times New Roman"/>
          <w:sz w:val="28"/>
          <w:szCs w:val="28"/>
        </w:rPr>
      </w:pPr>
      <w:bookmarkStart w:id="39" w:name="_2xcytpi" w:colFirst="0" w:colLast="0"/>
      <w:bookmarkEnd w:id="39"/>
      <w:bookmarkStart w:id="40" w:name="_Toc532650607"/>
      <w:r>
        <w:rPr>
          <w:rFonts w:ascii="Times New Roman" w:hAnsi="Times New Roman" w:cs="Times New Roman"/>
          <w:sz w:val="28"/>
          <w:szCs w:val="28"/>
        </w:rPr>
        <w:t>1.18 Ввод и вывод данных</w:t>
      </w:r>
      <w:bookmarkEnd w:id="40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данных осуществляется с помощью оператора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sz w:val="28"/>
          <w:szCs w:val="28"/>
        </w:rPr>
        <w:t xml:space="preserve">. Допускается использование оператора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литералами и идентификаторами.</w:t>
      </w:r>
    </w:p>
    <w:p>
      <w:pPr>
        <w:pStyle w:val="3"/>
        <w:ind w:firstLine="709"/>
        <w:rPr>
          <w:rFonts w:ascii="Times New Roman" w:hAnsi="Times New Roman" w:cs="Times New Roman"/>
          <w:sz w:val="28"/>
          <w:szCs w:val="28"/>
        </w:rPr>
      </w:pPr>
      <w:bookmarkStart w:id="41" w:name="_1ci93xb" w:colFirst="0" w:colLast="0"/>
      <w:bookmarkEnd w:id="41"/>
      <w:bookmarkStart w:id="42" w:name="_Toc532650608"/>
      <w:r>
        <w:rPr>
          <w:rFonts w:ascii="Times New Roman" w:hAnsi="Times New Roman" w:cs="Times New Roman"/>
          <w:sz w:val="28"/>
          <w:szCs w:val="28"/>
        </w:rPr>
        <w:t>1.19 Точка входа</w:t>
      </w:r>
      <w:bookmarkEnd w:id="42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 xml:space="preserve">-2020  каждая программа должна содержать главную функцию (точку входа)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sz w:val="28"/>
          <w:szCs w:val="28"/>
        </w:rPr>
        <w:t>, с первой инструкции которой начнётся последовательное выполнение команд программы.</w:t>
      </w:r>
    </w:p>
    <w:p>
      <w:pPr>
        <w:pStyle w:val="3"/>
        <w:ind w:firstLine="709"/>
        <w:rPr>
          <w:rFonts w:ascii="Times New Roman" w:hAnsi="Times New Roman" w:cs="Times New Roman"/>
          <w:sz w:val="28"/>
          <w:szCs w:val="28"/>
        </w:rPr>
      </w:pPr>
      <w:bookmarkStart w:id="43" w:name="_3whwml4" w:colFirst="0" w:colLast="0"/>
      <w:bookmarkEnd w:id="43"/>
      <w:bookmarkStart w:id="44" w:name="_Toc532650609"/>
      <w:r>
        <w:rPr>
          <w:rFonts w:ascii="Times New Roman" w:hAnsi="Times New Roman" w:cs="Times New Roman"/>
          <w:sz w:val="28"/>
          <w:szCs w:val="28"/>
        </w:rPr>
        <w:t>1.20 Препроцессор</w:t>
      </w:r>
      <w:bookmarkEnd w:id="44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Препроцессор, принимающий и выдающий некоторые данные на вход транслятору,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-2020  отсутствует.</w:t>
      </w:r>
    </w:p>
    <w:p>
      <w:pPr>
        <w:pStyle w:val="3"/>
        <w:ind w:firstLine="709"/>
        <w:rPr>
          <w:rFonts w:ascii="Times New Roman" w:hAnsi="Times New Roman" w:cs="Times New Roman"/>
          <w:sz w:val="28"/>
          <w:szCs w:val="28"/>
        </w:rPr>
      </w:pPr>
      <w:bookmarkStart w:id="45" w:name="_2bn6wsx" w:colFirst="0" w:colLast="0"/>
      <w:bookmarkEnd w:id="45"/>
      <w:bookmarkStart w:id="46" w:name="_3as4poj" w:colFirst="0" w:colLast="0"/>
      <w:bookmarkEnd w:id="46"/>
      <w:bookmarkStart w:id="47" w:name="_Toc532650612"/>
      <w:r>
        <w:rPr>
          <w:rFonts w:ascii="Times New Roman" w:hAnsi="Times New Roman" w:cs="Times New Roman"/>
          <w:sz w:val="28"/>
          <w:szCs w:val="28"/>
        </w:rPr>
        <w:t>1.2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Классификация сообщений транслятора</w:t>
      </w:r>
      <w:bookmarkEnd w:id="47"/>
    </w:p>
    <w:p>
      <w:pPr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написании программы. Сообщения транслятора приведены в таблице 1.10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>
      <w:pPr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1.10 Классификация ошибок</w:t>
      </w:r>
    </w:p>
    <w:p>
      <w:pPr>
        <w:rPr>
          <w:rFonts w:ascii="Times New Roman" w:hAnsi="Times New Roman" w:cs="Times New Roman"/>
          <w:sz w:val="28"/>
          <w:szCs w:val="28"/>
        </w:rPr>
      </w:pPr>
    </w:p>
    <w:p/>
    <w:tbl>
      <w:tblPr>
        <w:tblStyle w:val="1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7"/>
        <w:gridCol w:w="5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7" w:type="dxa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Номера ошибок</w:t>
            </w:r>
          </w:p>
        </w:tc>
        <w:tc>
          <w:tcPr>
            <w:tcW w:w="5126" w:type="dxa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– 200 </w:t>
            </w:r>
          </w:p>
        </w:tc>
        <w:tc>
          <w:tcPr>
            <w:tcW w:w="512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 – 299</w:t>
            </w:r>
          </w:p>
        </w:tc>
        <w:tc>
          <w:tcPr>
            <w:tcW w:w="512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 – 399</w:t>
            </w:r>
          </w:p>
        </w:tc>
        <w:tc>
          <w:tcPr>
            <w:tcW w:w="5126" w:type="dxa"/>
          </w:tcPr>
          <w:p>
            <w:pPr>
              <w:tabs>
                <w:tab w:val="left" w:pos="15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 – 699</w:t>
            </w:r>
          </w:p>
        </w:tc>
        <w:tc>
          <w:tcPr>
            <w:tcW w:w="512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Ошибки синтаксического анализа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400-499, 700-999 </w:t>
            </w:r>
          </w:p>
        </w:tc>
        <w:tc>
          <w:tcPr>
            <w:tcW w:w="512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Зарезервированные коды ошибок</w:t>
            </w:r>
          </w:p>
        </w:tc>
      </w:tr>
    </w:tbl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48" w:name="_Toc532650613"/>
      <w:r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Контрольный пример</w:t>
      </w:r>
      <w:bookmarkEnd w:id="48"/>
    </w:p>
    <w:p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Контрольный пример демонстрирует главные особенности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 xml:space="preserve">-2020: его фундаментальные типы, основные структуры, функции, процедуры, использование функций статической библиотеки. Исходный код контрольного примера представлен в </w:t>
      </w:r>
      <w:r>
        <w:rPr>
          <w:rFonts w:ascii="Times New Roman" w:hAnsi="Times New Roman" w:cs="Times New Roman"/>
          <w:sz w:val="28"/>
          <w:szCs w:val="28"/>
          <w:lang w:val="en-US"/>
        </w:rPr>
        <w:t>example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2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49" w:name="_Toc532650614"/>
      <w:r>
        <w:rPr>
          <w:rFonts w:ascii="Times New Roman" w:hAnsi="Times New Roman" w:cs="Times New Roman"/>
          <w:sz w:val="28"/>
          <w:szCs w:val="28"/>
        </w:rPr>
        <w:t>2 Структура транслятора</w:t>
      </w:r>
      <w:bookmarkEnd w:id="49"/>
    </w:p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50" w:name="_2p2csry" w:colFirst="0" w:colLast="0"/>
      <w:bookmarkEnd w:id="50"/>
      <w:bookmarkStart w:id="51" w:name="_Toc532650615"/>
      <w:r>
        <w:rPr>
          <w:rFonts w:ascii="Times New Roman" w:hAnsi="Times New Roman" w:cs="Times New Roman"/>
          <w:sz w:val="28"/>
          <w:szCs w:val="28"/>
        </w:rPr>
        <w:t>2.1 Компоненты транслятора, их назначение и принципы взаимодействия</w:t>
      </w:r>
      <w:bookmarkEnd w:id="51"/>
    </w:p>
    <w:p>
      <w:pPr>
        <w:pStyle w:val="23"/>
        <w:jc w:val="both"/>
      </w:pPr>
      <w:bookmarkStart w:id="52" w:name="_147n2zr" w:colFirst="0" w:colLast="0"/>
      <w:bookmarkEnd w:id="52"/>
      <w:bookmarkStart w:id="53" w:name="_Toc532650616"/>
      <w:r>
        <w:t xml:space="preserve">Исходный код, написанный на языке программирования </w:t>
      </w:r>
      <w:r>
        <w:rPr>
          <w:rFonts w:hint="default"/>
          <w:lang w:val="en-US"/>
        </w:rPr>
        <w:t>MMV-2020</w:t>
      </w:r>
      <w:r>
        <w:t>, является для транслятора входными данными.</w:t>
      </w:r>
    </w:p>
    <w:p>
      <w:pPr>
        <w:pStyle w:val="23"/>
        <w:spacing w:before="0"/>
        <w:jc w:val="both"/>
      </w:pPr>
      <w:r>
        <w:t xml:space="preserve">Как выходные данные используется объектный код и протоколы работы транслятора, описанные в пункте 2.3. </w:t>
      </w:r>
    </w:p>
    <w:p>
      <w:pPr>
        <w:pStyle w:val="23"/>
        <w:jc w:val="both"/>
      </w:pPr>
      <w:r>
        <w:t xml:space="preserve">Компоненты транслятора приведены на рисунке </w:t>
      </w:r>
      <w:r>
        <w:rPr>
          <w:rFonts w:hint="default"/>
          <w:lang w:val="en-US"/>
        </w:rPr>
        <w:t>1</w:t>
      </w:r>
      <w:r>
        <w:t xml:space="preserve">. </w:t>
      </w:r>
    </w:p>
    <w:p>
      <w:pPr>
        <w:pStyle w:val="22"/>
        <w:spacing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22"/>
        <w:spacing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</w:rPr>
        <w:drawing>
          <wp:inline distT="0" distB="0" distL="0" distR="0">
            <wp:extent cx="5951855" cy="3401695"/>
            <wp:effectExtent l="0" t="0" r="10795" b="8255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1855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spacing w:line="240" w:lineRule="auto"/>
        <w:ind w:left="0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- Структура транслятора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MMV</w:t>
      </w:r>
      <w:r>
        <w:rPr>
          <w:rFonts w:ascii="Times New Roman" w:hAnsi="Times New Roman" w:cs="Times New Roman"/>
          <w:sz w:val="24"/>
          <w:szCs w:val="24"/>
        </w:rPr>
        <w:t>-20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</w:p>
    <w:p>
      <w:pPr>
        <w:pStyle w:val="23"/>
        <w:jc w:val="both"/>
      </w:pPr>
      <w:r>
        <w:t xml:space="preserve">Первоначально на вход лексического анализатора передается исходный код. Анализатором проверяется исходный текст на недопустимые символы, выделяет литералы, идентификаторы и ключевые слова, а также формирует таблицы лексем и идентификаторов. </w:t>
      </w:r>
    </w:p>
    <w:p>
      <w:pPr>
        <w:pStyle w:val="23"/>
        <w:jc w:val="both"/>
      </w:pPr>
      <w:r>
        <w:t>Далее наступает черед синтаксического анализатора, к нему на вход поступа-ет таблица лексем, полученная на этапе лексического анализа. Если программа по-строена синтаксически правильно, то осуществляется переход к этапу трансляции стоящему далее, при ином раскладе работа транслятора останавливается.</w:t>
      </w:r>
    </w:p>
    <w:p>
      <w:pPr>
        <w:pStyle w:val="23"/>
        <w:jc w:val="both"/>
      </w:pPr>
      <w:r>
        <w:t>Наборы функций, проверяющие правила на разных этапах работы транслято-ра представлены в семантическом анализаторе. Продолжение или остановка работы транслятора всецело зависит от критичности возникающих ошибок.</w:t>
      </w:r>
    </w:p>
    <w:p>
      <w:pPr>
        <w:pStyle w:val="23"/>
        <w:jc w:val="both"/>
      </w:pPr>
      <w:r>
        <w:t>Генерация кода реализуется посредством чистой интерпретации, без создания промежуточного представления кода. В финале происходит генерация кода, во время исполнения которого формируется объектный код.</w:t>
      </w:r>
    </w:p>
    <w:p>
      <w:pPr>
        <w:pStyle w:val="3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Перечень входных параметров транслятора</w:t>
      </w:r>
      <w:bookmarkEnd w:id="53"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>
      <w:pPr>
        <w:pStyle w:val="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2.1 Входные параметры транслятора языка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14"/>
        <w:tblW w:w="10075" w:type="dxa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3686"/>
        <w:gridCol w:w="351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параметра</w:t>
            </w:r>
          </w:p>
        </w:tc>
        <w:tc>
          <w:tcPr>
            <w:tcW w:w="3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-in:&lt;путь 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с исходным кодом на языке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MMV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 имеющий расширение .txt</w:t>
            </w:r>
          </w:p>
        </w:tc>
        <w:tc>
          <w:tcPr>
            <w:tcW w:w="3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предусмотрено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-log:&lt;путь 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журнала для вывода протоколов работы программы.</w:t>
            </w:r>
          </w:p>
        </w:tc>
        <w:tc>
          <w:tcPr>
            <w:tcW w:w="3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по умолчанию: 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&lt;имя in-файла&gt;.log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-out:&lt;путь 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Выходной файл – результат работы транслятора. Содержит исходный код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по умолчанию: 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&lt;имя in-файла&gt;.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cs</w:t>
            </w:r>
          </w:p>
        </w:tc>
      </w:tr>
    </w:tbl>
    <w:p>
      <w:pPr>
        <w:pStyle w:val="3"/>
        <w:ind w:left="708"/>
        <w:rPr>
          <w:rFonts w:ascii="Times New Roman" w:hAnsi="Times New Roman" w:cs="Times New Roman"/>
          <w:sz w:val="28"/>
          <w:szCs w:val="28"/>
        </w:rPr>
      </w:pPr>
      <w:bookmarkStart w:id="54" w:name="_3o7alnk" w:colFirst="0" w:colLast="0"/>
      <w:bookmarkEnd w:id="54"/>
      <w:bookmarkStart w:id="55" w:name="_Toc532650617"/>
      <w:r>
        <w:rPr>
          <w:rFonts w:ascii="Times New Roman" w:hAnsi="Times New Roman" w:cs="Times New Roman"/>
          <w:sz w:val="28"/>
          <w:szCs w:val="28"/>
        </w:rPr>
        <w:t>2.3 Перечень протоколов, формируемых транслятором и их содержимое</w:t>
      </w:r>
      <w:bookmarkEnd w:id="55"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В таблице 2.2 приведены протоколы, формируемые транслятором и их содержимое.</w:t>
      </w:r>
    </w:p>
    <w:p>
      <w:pPr>
        <w:pStyle w:val="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2.2 Протоколы, формируемые транслятором языка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14"/>
        <w:tblW w:w="10075" w:type="dxa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72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Формируемый протокол</w:t>
            </w:r>
          </w:p>
        </w:tc>
        <w:tc>
          <w:tcPr>
            <w:tcW w:w="7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выходного протокола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журнала, заданный параметром "-log:"</w:t>
            </w:r>
          </w:p>
        </w:tc>
        <w:tc>
          <w:tcPr>
            <w:tcW w:w="7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с протоколом работы транслятора языка программирования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MMV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анализа, а также результат работы алгоритма преобразования выражений к польской записи.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файл, заданный параметром "-out:"</w:t>
            </w:r>
          </w:p>
        </w:tc>
        <w:tc>
          <w:tcPr>
            <w:tcW w:w="7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работы программы – файл, содержащий исходный код на языке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</w:tbl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56" w:name="_Toc532650618"/>
      <w:r>
        <w:rPr>
          <w:rFonts w:ascii="Times New Roman" w:hAnsi="Times New Roman" w:cs="Times New Roman"/>
          <w:sz w:val="28"/>
          <w:szCs w:val="28"/>
        </w:rPr>
        <w:t>3 Разработка лексического анализатора</w:t>
      </w:r>
      <w:bookmarkEnd w:id="56"/>
    </w:p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57" w:name="_Toc532650619"/>
      <w:r>
        <w:rPr>
          <w:rFonts w:ascii="Times New Roman" w:hAnsi="Times New Roman" w:cs="Times New Roman"/>
          <w:sz w:val="28"/>
          <w:szCs w:val="28"/>
        </w:rPr>
        <w:t>3.1 Структура лексического анализатора</w:t>
      </w:r>
      <w:bookmarkEnd w:id="57"/>
    </w:p>
    <w:p>
      <w:pPr>
        <w:pStyle w:val="23"/>
        <w:jc w:val="both"/>
      </w:pPr>
      <w:r>
        <w:t>Исходный код на языке M</w:t>
      </w:r>
      <w:r>
        <w:rPr>
          <w:rFonts w:hint="default"/>
          <w:lang w:val="en-US"/>
        </w:rPr>
        <w:t>MV</w:t>
      </w:r>
      <w:r>
        <w:t>-20</w:t>
      </w:r>
      <w:r>
        <w:rPr>
          <w:rFonts w:hint="default"/>
          <w:lang w:val="en-US"/>
        </w:rPr>
        <w:t>20</w:t>
      </w:r>
      <w:r>
        <w:t xml:space="preserve"> является входными данными;</w:t>
      </w:r>
    </w:p>
    <w:p>
      <w:pPr>
        <w:pStyle w:val="23"/>
        <w:jc w:val="both"/>
      </w:pPr>
      <w:r>
        <w:t>Таблицы лексем и идентификаторов являются выходными данными;</w:t>
      </w:r>
    </w:p>
    <w:p>
      <w:pPr>
        <w:spacing w:before="280" w:after="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351655" cy="2225040"/>
            <wp:effectExtent l="0" t="0" r="0" b="3810"/>
            <wp:docPr id="1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0060" cy="22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both"/>
        <w:rPr>
          <w:rFonts w:ascii="Times New Roman" w:hAnsi="Times New Roman" w:cs="Times New Roman"/>
          <w:sz w:val="28"/>
          <w:szCs w:val="28"/>
        </w:rPr>
      </w:pPr>
      <w:bookmarkStart w:id="58" w:name="_32hioqz" w:colFirst="0" w:colLast="0"/>
      <w:bookmarkEnd w:id="58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Структура лексического анализатора</w:t>
      </w:r>
    </w:p>
    <w:p>
      <w:pPr>
        <w:pStyle w:val="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59" w:name="_Toc532650620"/>
      <w:r>
        <w:rPr>
          <w:rFonts w:ascii="Times New Roman" w:hAnsi="Times New Roman" w:cs="Times New Roman"/>
          <w:sz w:val="28"/>
          <w:szCs w:val="28"/>
        </w:rPr>
        <w:t>3.2. Контроль входных символов</w:t>
      </w:r>
      <w:bookmarkEnd w:id="59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удобной работы с исходным кодом, при передаче его в лексический анализатор, все символы разделяются по категориям. Таблица входных символов представлена на рисунке 3.2, категории входных символов представлены в таблице 3.1. </w:t>
      </w:r>
    </w:p>
    <w:p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6367780" cy="762635"/>
            <wp:effectExtent l="0" t="0" r="1397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778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rFonts w:ascii="Times New Roman" w:hAnsi="Times New Roman" w:cs="Times New Roman"/>
          <w:sz w:val="28"/>
          <w:szCs w:val="28"/>
        </w:rPr>
      </w:pPr>
      <w:bookmarkStart w:id="60" w:name="_Toc532064659"/>
      <w:r>
        <w:rPr>
          <w:rFonts w:ascii="Times New Roman" w:hAnsi="Times New Roman" w:cs="Times New Roman"/>
          <w:sz w:val="28"/>
          <w:szCs w:val="28"/>
        </w:rPr>
        <w:t>Рисунок 3.2. Таблица контроля входных символов</w:t>
      </w:r>
      <w:bookmarkEnd w:id="60"/>
    </w:p>
    <w:p>
      <w:pPr>
        <w:pStyle w:val="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 Соответствие символов и их значений в таблице</w:t>
      </w:r>
    </w:p>
    <w:tbl>
      <w:tblPr>
        <w:tblStyle w:val="14"/>
        <w:tblW w:w="1006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0"/>
        <w:gridCol w:w="5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в таблице входных символов</w:t>
            </w:r>
          </w:p>
        </w:tc>
        <w:tc>
          <w:tcPr>
            <w:tcW w:w="5465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Разрешенный</w:t>
            </w:r>
          </w:p>
        </w:tc>
        <w:tc>
          <w:tcPr>
            <w:tcW w:w="5465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Запрещенный</w:t>
            </w:r>
          </w:p>
        </w:tc>
        <w:tc>
          <w:tcPr>
            <w:tcW w:w="5465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</w:tbl>
    <w:p>
      <w:pPr>
        <w:pStyle w:val="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61" w:name="_1hmsyys" w:colFirst="0" w:colLast="0"/>
      <w:bookmarkEnd w:id="61"/>
      <w:bookmarkStart w:id="62" w:name="_Toc532650621"/>
      <w:r>
        <w:rPr>
          <w:rFonts w:ascii="Times New Roman" w:hAnsi="Times New Roman" w:cs="Times New Roman"/>
          <w:sz w:val="28"/>
          <w:szCs w:val="28"/>
        </w:rPr>
        <w:t>3.3 Удаление избыточных символов</w:t>
      </w:r>
      <w:bookmarkEnd w:id="62"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63" w:name="_41mghml" w:colFirst="0" w:colLast="0"/>
      <w:bookmarkEnd w:id="63"/>
      <w:r>
        <w:rPr>
          <w:rFonts w:ascii="Times New Roman" w:hAnsi="Times New Roman" w:cs="Times New Roman"/>
          <w:sz w:val="28"/>
          <w:szCs w:val="28"/>
        </w:rPr>
        <w:t>Избыточными символами являются символы табуляции и пробелы.</w:t>
      </w:r>
    </w:p>
    <w:p>
      <w:pPr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Избыточные символы удаляются на этапе разбиения исходного кода на </w:t>
      </w:r>
      <w:r>
        <w:rPr>
          <w:rFonts w:ascii="Times New Roman" w:hAnsi="Times New Roman" w:cs="Times New Roman"/>
          <w:sz w:val="28"/>
          <w:szCs w:val="28"/>
          <w:lang w:val="ru-RU"/>
        </w:rPr>
        <w:t>лексемы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перед лексическим анализом.</w:t>
      </w:r>
    </w:p>
    <w:p>
      <w:pPr>
        <w:pStyle w:val="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64" w:name="_Toc532650622"/>
      <w:r>
        <w:rPr>
          <w:rFonts w:ascii="Times New Roman" w:hAnsi="Times New Roman" w:cs="Times New Roman"/>
          <w:sz w:val="28"/>
          <w:szCs w:val="28"/>
        </w:rPr>
        <w:t>3.4 Перечень ключевых слов</w:t>
      </w:r>
      <w:bookmarkEnd w:id="64"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Лексический анализатор преобразует исходный текст, заменяя лексические единицы лексемами для создания промежуточного представления исходной программы. Соответствие токенов и лексем приведено в таблице 3.2.</w:t>
      </w: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3.2 Соответствие токенов и сепараторов с лексемами</w:t>
      </w:r>
    </w:p>
    <w:tbl>
      <w:tblPr>
        <w:tblStyle w:val="14"/>
        <w:tblW w:w="10075" w:type="dxa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1"/>
        <w:gridCol w:w="1340"/>
        <w:gridCol w:w="66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Токен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var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str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Названия типов данных языка.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идентификатора – 8 символов.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Литерал 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Литерал любого доступного типа.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function 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функции.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head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var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вод данных.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check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 начало условного оператора.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otherwise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Ложная ветвь условного оператора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ew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ine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вывода символа перевода строки.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выражений.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параметров функций.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блока/тела функции.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Закрытие блока/тела функции.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Передача параметров в функцию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Закрытие блока для передачи параметров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присваивания.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операций.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?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~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~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логических операторов</w:t>
            </w:r>
          </w:p>
        </w:tc>
      </w:tr>
    </w:tbl>
    <w:p>
      <w:pPr>
        <w:pStyle w:val="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65" w:name="_2grqrue" w:colFirst="0" w:colLast="0"/>
      <w:bookmarkEnd w:id="65"/>
      <w:bookmarkStart w:id="66" w:name="_Toc532650623"/>
      <w:r>
        <w:rPr>
          <w:rFonts w:ascii="Times New Roman" w:hAnsi="Times New Roman" w:cs="Times New Roman"/>
          <w:sz w:val="28"/>
          <w:szCs w:val="28"/>
        </w:rPr>
        <w:t>3.5 Основные структуры данных</w:t>
      </w:r>
      <w:bookmarkEnd w:id="66"/>
    </w:p>
    <w:p>
      <w:pPr>
        <w:pStyle w:val="23"/>
        <w:spacing w:before="0"/>
        <w:jc w:val="both"/>
      </w:pPr>
      <w:r>
        <w:t>В приложении Б представлены основные структуры данных на этапе синтаксического анализа.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67" w:name="_vx1227" w:colFirst="0" w:colLast="0"/>
      <w:bookmarkEnd w:id="67"/>
      <w:bookmarkStart w:id="68" w:name="_Toc532650624"/>
      <w:r>
        <w:rPr>
          <w:rFonts w:ascii="Times New Roman" w:hAnsi="Times New Roman" w:cs="Times New Roman"/>
          <w:sz w:val="28"/>
          <w:szCs w:val="28"/>
        </w:rPr>
        <w:t>3.6 Принцип обработки ошибок</w:t>
      </w:r>
      <w:bookmarkEnd w:id="68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 При возникновении сообщения, лексический анализатор игнорирует найденную ошибку и продолжает работу с исходным кодом. Перечень сообщений представлен на рисунке 3.5.</w:t>
      </w:r>
    </w:p>
    <w:p>
      <w:pPr>
        <w:tabs>
          <w:tab w:val="left" w:pos="0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330950" cy="825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5832" cy="83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3.5 - Сообщения лексического анализатора</w:t>
      </w:r>
    </w:p>
    <w:p>
      <w:pPr>
        <w:pStyle w:val="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69" w:name="_3fwokq0" w:colFirst="0" w:colLast="0"/>
      <w:bookmarkEnd w:id="69"/>
      <w:bookmarkStart w:id="70" w:name="_Toc532650625"/>
      <w:r>
        <w:rPr>
          <w:rFonts w:ascii="Times New Roman" w:hAnsi="Times New Roman" w:cs="Times New Roman"/>
          <w:sz w:val="28"/>
          <w:szCs w:val="28"/>
        </w:rPr>
        <w:t>3.7 Структура и перечень сообщений лексического анализатора</w:t>
      </w:r>
      <w:bookmarkEnd w:id="7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Если в процессе анализа находятся более трёх ошибок, то анализ останавливается. </w:t>
      </w:r>
    </w:p>
    <w:p>
      <w:pPr>
        <w:pStyle w:val="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71" w:name="_1v1yuxt" w:colFirst="0" w:colLast="0"/>
      <w:bookmarkEnd w:id="71"/>
      <w:bookmarkStart w:id="72" w:name="_Toc532650626"/>
      <w:r>
        <w:rPr>
          <w:rFonts w:ascii="Times New Roman" w:hAnsi="Times New Roman" w:cs="Times New Roman"/>
          <w:sz w:val="28"/>
          <w:szCs w:val="28"/>
        </w:rPr>
        <w:t>3.8 Параметры лексического анализатора</w:t>
      </w:r>
      <w:bookmarkEnd w:id="72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лексического анализатора, а именно таблицы лексем и идентификаторов выводятся как в файл журнала, так и в командную строку.</w:t>
      </w:r>
    </w:p>
    <w:p>
      <w:pPr>
        <w:pStyle w:val="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73" w:name="_4f1mdlm" w:colFirst="0" w:colLast="0"/>
      <w:bookmarkEnd w:id="73"/>
      <w:bookmarkStart w:id="74" w:name="_Toc532650627"/>
      <w:r>
        <w:rPr>
          <w:rFonts w:ascii="Times New Roman" w:hAnsi="Times New Roman" w:cs="Times New Roman"/>
          <w:sz w:val="28"/>
          <w:szCs w:val="28"/>
        </w:rPr>
        <w:t>3.9 Алгоритм лексического анализа</w:t>
      </w:r>
      <w:bookmarkEnd w:id="74"/>
    </w:p>
    <w:p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проверяет входной поток символов программы на исходном языке на допустимость, удаляет лишние пробелы и добавляет сепаратор для вычисления номера строки для каждой лексемы;</w:t>
      </w:r>
    </w:p>
    <w:p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выделенной части входного потока выполняется функция распознавания лексемы; </w:t>
      </w:r>
    </w:p>
    <w:p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формирует протокол работы;</w:t>
      </w:r>
    </w:p>
    <w:p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неуспешном распознавании выдается сообщение об ошибке.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Распознавание цепочек основывается на работе конечных автоматов. Работу конечного автомата можно проиллюстрировать с помощью графа переходов. Пример графа для цепочки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» представлен на рисунке 3.2, где S0 – начальное, а S6 – конечное состояние автомата.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189"/>
          <w:tab w:val="left" w:pos="2674"/>
          <w:tab w:val="left" w:pos="4343"/>
          <w:tab w:val="left" w:pos="5529"/>
          <w:tab w:val="left" w:pos="7088"/>
          <w:tab w:val="left" w:pos="8505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Овал 72" o:spid="_x0000_s1027" o:spt="3" type="#_x0000_t3" style="position:absolute;left:0pt;margin-left:437.4pt;margin-top:6.2pt;height:58pt;width:63.4pt;z-index:251693056;v-text-anchor:middle;mso-width-relative:page;mso-height-relative:page;" stroked="t" coordsize="21600,21600" o:gfxdata="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Ed0jdgAAAALAQAADwAAAAAAAAABACAAAAAiAAAAZHJzL2Rvd25yZXYueG1sUEsBAhQAFAAA&#10;AAgAh07iQK6rd01hAgAAtwQAAA4AAAAAAAAAAQAgAAAAJwEAAGRycy9lMm9Eb2MueG1sUEsFBgAA&#10;AAAGAAYAWQEAAPoFAAAAAA==&#10;">
            <v:path/>
            <v:fill focussize="0,0"/>
            <v:stroke weight="1pt" color="#70AD47" joinstyle="miter"/>
            <v:imagedata o:title=""/>
            <o:lock v:ext="edit"/>
            <v:textbox>
              <w:txbxContent>
                <w:p>
                  <w:pPr>
                    <w:spacing w:line="258" w:lineRule="auto"/>
                    <w:jc w:val="center"/>
                    <w:rPr>
                      <w:lang w:val="en-US"/>
                    </w:rPr>
                  </w:pPr>
                  <w:r>
                    <w:t>S</w:t>
                  </w:r>
                  <w:r>
                    <w:rPr>
                      <w:lang w:val="en-US"/>
                    </w:rPr>
                    <w:t>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Овал 73" o:spid="_x0000_s1028" o:spt="3" type="#_x0000_t3" style="position:absolute;left:0pt;margin-left:361.7pt;margin-top:5.7pt;height:58pt;width:63.4pt;z-index:251692032;v-text-anchor:middle;mso-width-relative:page;mso-height-relative:page;" stroked="t" coordsize="21600,21600" o:gfxdata="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SbUtC2QAAAAoBAAAPAAAAAAAAAAEAIAAAACIAAABkcnMvZG93bnJldi54bWxQSwECFAAU&#10;AAAACACHTuJALM62HWICAAC3BAAADgAAAAAAAAABACAAAAAoAQAAZHJzL2Uyb0RvYy54bWxQSwUG&#10;AAAAAAYABgBZAQAA/AUAAAAA&#10;">
            <v:path/>
            <v:fill focussize="0,0"/>
            <v:stroke weight="1pt" color="#70AD47" joinstyle="miter"/>
            <v:imagedata o:title=""/>
            <o:lock v:ext="edit"/>
            <v:textbox>
              <w:txbxContent>
                <w:p>
                  <w:pPr>
                    <w:spacing w:line="258" w:lineRule="auto"/>
                    <w:jc w:val="center"/>
                    <w:rPr>
                      <w:lang w:val="en-US"/>
                    </w:rPr>
                  </w:pPr>
                  <w:r>
                    <w:t>S</w:t>
                  </w:r>
                  <w:r>
                    <w:rPr>
                      <w:lang w:val="en-US"/>
                    </w:rPr>
                    <w:t>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Овал 74" o:spid="_x0000_s1033" o:spt="3" type="#_x0000_t3" style="position:absolute;left:0pt;margin-left:288.85pt;margin-top:4.45pt;height:58pt;width:63.4pt;z-index:251691008;v-text-anchor:middle;mso-width-relative:page;mso-height-relative:page;" stroked="t" coordsize="21600,21600" o:gfxdata="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AAj9TZAAAACQEAAA8AAAAAAAAAAQAgAAAAIgAAAGRycy9kb3ducmV2LnhtbFBLAQIUABQA&#10;AAAIAIdO4kDj8IF0YQIAALcEAAAOAAAAAAAAAAEAIAAAACgBAABkcnMvZTJvRG9jLnhtbFBLBQYA&#10;AAAABgAGAFkBAAD7BQAAAAA=&#10;">
            <v:path/>
            <v:fill focussize="0,0"/>
            <v:stroke weight="1pt" color="#70AD47" joinstyle="miter"/>
            <v:imagedata o:title=""/>
            <o:lock v:ext="edit"/>
            <v:textbox>
              <w:txbxContent>
                <w:p>
                  <w:pPr>
                    <w:spacing w:line="258" w:lineRule="auto"/>
                    <w:jc w:val="center"/>
                    <w:rPr>
                      <w:lang w:val="en-US"/>
                    </w:rPr>
                  </w:pPr>
                  <w:r>
                    <w:t>S</w:t>
                  </w: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Овал 75" o:spid="_x0000_s1034" o:spt="3" type="#_x0000_t3" style="position:absolute;left:0pt;margin-left:211.1pt;margin-top:6.25pt;height:58pt;width:63.4pt;z-index:251689984;v-text-anchor:middle;mso-width-relative:page;mso-height-relative:page;" stroked="t" coordsize="21600,21600" o:gfxdata="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p9E00tgAAAAKAQAADwAAAAAAAAABACAAAAAiAAAAZHJzL2Rvd25yZXYueG1sUEsBAhQAFAAA&#10;AAgAh07iQGGVQCRhAgAAtwQAAA4AAAAAAAAAAQAgAAAAJwEAAGRycy9lMm9Eb2MueG1sUEsFBgAA&#10;AAAGAAYAWQEAAPoFAAAAAA==&#10;">
            <v:path/>
            <v:fill focussize="0,0"/>
            <v:stroke weight="1pt" color="#70AD47" joinstyle="miter"/>
            <v:imagedata o:title=""/>
            <o:lock v:ext="edit"/>
            <v:textbox>
              <w:txbxContent>
                <w:p>
                  <w:pPr>
                    <w:spacing w:line="258" w:lineRule="auto"/>
                    <w:jc w:val="center"/>
                    <w:rPr>
                      <w:lang w:val="en-US"/>
                    </w:rPr>
                  </w:pPr>
                  <w:r>
                    <w:t>S</w:t>
                  </w:r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Овал 77" o:spid="_x0000_s1035" o:spt="3" type="#_x0000_t3" style="position:absolute;left:0pt;margin-left:67.4pt;margin-top:5.55pt;height:58pt;width:63.4pt;z-index:251687936;v-text-anchor:middle;mso-width-relative:page;mso-height-relative:page;" stroked="t" coordsize="21600,21600" o:gfxdata="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rYR5m1wAAAAoBAAAPAAAAAAAAAAEAIAAAACIAAABkcnMvZG93bnJldi54bWxQSwECFAAUAAAA&#10;CACHTuJAZV7ChWECAAC3BAAADgAAAAAAAAABACAAAAAmAQAAZHJzL2Uyb0RvYy54bWxQSwUGAAAA&#10;AAYABgBZAQAA+QUAAAAA&#10;">
            <v:path/>
            <v:fill focussize="0,0"/>
            <v:stroke weight="1pt" color="#70AD47" joinstyle="miter"/>
            <v:imagedata o:title=""/>
            <o:lock v:ext="edit"/>
            <v:textbox>
              <w:txbxContent>
                <w:p>
                  <w:pPr>
                    <w:spacing w:line="258" w:lineRule="auto"/>
                    <w:jc w:val="center"/>
                  </w:pPr>
                  <w:r>
                    <w:t>S</w:t>
                  </w: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Овал 78" o:spid="_x0000_s1029" o:spt="3" type="#_x0000_t3" style="position:absolute;left:0pt;margin-left:-5.65pt;margin-top:3.85pt;height:58pt;width:63.4pt;z-index:251686912;v-text-anchor:middle;mso-width-relative:page;mso-height-relative:page;" stroked="t" coordsize="21600,21600" o:gfxdata="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LZEhwdgAAAAJAQAADwAAAAAAAAABACAAAAAiAAAAZHJzL2Rvd25yZXYueG1sUEsBAhQAFAAA&#10;AAgAh07iQHlGbQdhAgAAtwQAAA4AAAAAAAAAAQAgAAAAJwEAAGRycy9lMm9Eb2MueG1sUEsFBgAA&#10;AAAGAAYAWQEAAPoFAAAAAA==&#10;">
            <v:path/>
            <v:fill focussize="0,0"/>
            <v:stroke weight="1pt" color="#70AD47" joinstyle="miter"/>
            <v:imagedata o:title=""/>
            <o:lock v:ext="edit"/>
            <v:textbox>
              <w:txbxContent>
                <w:p>
                  <w:pPr>
                    <w:spacing w:line="258" w:lineRule="auto"/>
                    <w:jc w:val="center"/>
                  </w:pPr>
                  <w:r>
                    <w:t>S0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bookmarkStart w:id="75" w:name="_Toc532650628"/>
      <w:r>
        <w:rPr>
          <w:rFonts w:ascii="Times New Roman" w:hAnsi="Times New Roman" w:cs="Times New Roman"/>
          <w:sz w:val="28"/>
          <w:szCs w:val="28"/>
        </w:rPr>
        <w:pict>
          <v:shape id="Овал 76" o:spid="_x0000_s1037" o:spt="3" type="#_x0000_t3" style="position:absolute;left:0pt;margin-left:136.4pt;margin-top:4.35pt;height:58pt;width:63.4pt;z-index:251688960;v-text-anchor:middle;mso-width-relative:page;mso-height-relative:page;" stroked="t" coordsize="21600,21600" o:gfxdata="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fzvfVtgAAAAJAQAADwAAAAAAAAABACAAAAAiAAAAZHJzL2Rvd25yZXYueG1sUEsBAhQAFAAA&#10;AAgAh07iQOc7A9VhAgAAtwQAAA4AAAAAAAAAAQAgAAAAJwEAAGRycy9lMm9Eb2MueG1sUEsFBgAA&#10;AAAGAAYAWQEAAPoFAAAAAA==&#10;">
            <v:path/>
            <v:fill focussize="0,0"/>
            <v:stroke weight="1pt" color="#70AD47" joinstyle="miter"/>
            <v:imagedata o:title=""/>
            <o:lock v:ext="edit"/>
            <v:textbox>
              <w:txbxContent>
                <w:p>
                  <w:pPr>
                    <w:spacing w:line="258" w:lineRule="auto"/>
                    <w:jc w:val="center"/>
                  </w:pPr>
                  <w:r>
                    <w:t>S</w:t>
                  </w: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shape>
        </w:pict>
      </w:r>
    </w:p>
    <w:p>
      <w:pPr>
        <w:pStyle w:val="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Соединительная линия уступом 25" o:spid="_x0000_s1039" o:spt="34" type="#_x0000_t34" style="position:absolute;left:0pt;flip:y;margin-left:425.05pt;margin-top:18.2pt;height:0pt;width:12.65pt;z-index:251713536;mso-width-relative:page;mso-height-relative:page;" filled="f" stroked="t" coordsize="21600,21600" o:gfxdata="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cc&#10;/4zXAAAACQEAAA8AAAAAAAAAAQAgAAAAIgAAAGRycy9kb3ducmV2LnhtbFBLAQIUABQAAAAIAIdO&#10;4kBlaWi0JAIAAOUDAAAOAAAAAAAAAAEAIAAAACYBAABkcnMvZTJvRG9jLnhtbFBLBQYAAAAABgAG&#10;AFkBAAC8BQAAAAA=&#10;" adj="16662">
            <v:path arrowok="t"/>
            <v:fill on="f" focussize="0,0"/>
            <v:stroke weight="0.5pt" color="#5B9BD5" endarrow="open"/>
            <v:imagedata o:title=""/>
            <o:lock v:ext="edit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Соединительная линия уступом 24" o:spid="_x0000_s1030" o:spt="34" type="#_x0000_t34" style="position:absolute;left:0pt;flip:y;margin-left:349.85pt;margin-top:18.6pt;height:0pt;width:12.65pt;z-index:251711488;mso-width-relative:page;mso-height-relative:page;" filled="f" stroked="t" coordsize="21600,21600" o:gfxdata="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2R&#10;PJvXAAAACQEAAA8AAAAAAAAAAQAgAAAAIgAAAGRycy9kb3ducmV2LnhtbFBLAQIUABQAAAAIAIdO&#10;4kB/copqJAIAAOUDAAAOAAAAAAAAAAEAIAAAACYBAABkcnMvZTJvRG9jLnhtbFBLBQYAAAAABgAG&#10;AFkBAAC8BQAAAAA=&#10;" adj="16662">
            <v:path arrowok="t"/>
            <v:fill on="f" focussize="0,0"/>
            <v:stroke weight="0.5pt" color="#5B9BD5" endarrow="open"/>
            <v:imagedata o:title=""/>
            <o:lock v:ext="edit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Соединительная линия уступом 23" o:spid="_x0000_s1031" o:spt="34" type="#_x0000_t34" style="position:absolute;left:0pt;flip:y;margin-left:276.2pt;margin-top:21pt;height:0pt;width:12.65pt;z-index:251709440;mso-width-relative:page;mso-height-relative:page;" filled="f" stroked="t" coordsize="21600,21600" o:gfxdata="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nR&#10;v7PXAAAACQEAAA8AAAAAAAAAAQAgAAAAIgAAAGRycy9kb3ducmV2LnhtbFBLAQIUABQAAAAIAIdO&#10;4kD6ObcfJAIAAOUDAAAOAAAAAAAAAAEAIAAAACYBAABkcnMvZTJvRG9jLnhtbFBLBQYAAAAABgAG&#10;AFkBAAC8BQAAAAA=&#10;" adj="16662">
            <v:path arrowok="t"/>
            <v:fill on="f" focussize="0,0"/>
            <v:stroke weight="0.5pt" color="#5B9BD5" endarrow="open"/>
            <v:imagedata o:title=""/>
            <o:lock v:ext="edit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Соединительная линия уступом 22" o:spid="_x0000_s1032" o:spt="34" type="#_x0000_t34" style="position:absolute;left:0pt;flip:y;margin-left:196.45pt;margin-top:21pt;height:0pt;width:12.65pt;z-index:251707392;mso-width-relative:page;mso-height-relative:page;" filled="f" stroked="t" coordsize="21600,21600" o:gfxdata="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BDz&#10;0NYAAAAJAQAADwAAAAAAAAABACAAAAAiAAAAZHJzL2Rvd25yZXYueG1sUEsBAhQAFAAAAAgAh07i&#10;QOAiVcEkAgAA5QMAAA4AAAAAAAAAAQAgAAAAJQEAAGRycy9lMm9Eb2MueG1sUEsFBgAAAAAGAAYA&#10;WQEAALsFAAAAAA==&#10;" adj="16662">
            <v:path arrowok="t"/>
            <v:fill on="f" focussize="0,0"/>
            <v:stroke weight="0.5pt" color="#5B9BD5" endarrow="open"/>
            <v:imagedata o:title=""/>
            <o:lock v:ext="edit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Соединительная линия уступом 16" o:spid="_x0000_s1036" o:spt="34" type="#_x0000_t34" style="position:absolute;left:0pt;flip:y;margin-left:126.25pt;margin-top:18.2pt;height:0pt;width:12.65pt;z-index:251705344;mso-width-relative:page;mso-height-relative:page;" filled="f" stroked="t" coordsize="21600,21600" o:gfxdata="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nXF&#10;d9cAAAAJAQAADwAAAAAAAAABACAAAAAiAAAAZHJzL2Rvd25yZXYueG1sUEsBAhQAFAAAAAgAh07i&#10;QOhpitEjAgAA5QMAAA4AAAAAAAAAAQAgAAAAJgEAAGRycy9lMm9Eb2MueG1sUEsFBgAAAAAGAAYA&#10;WQEAALsFAAAAAA==&#10;" adj="16662">
            <v:path arrowok="t"/>
            <v:fill on="f" focussize="0,0"/>
            <v:stroke weight="0.5pt" color="#5B9BD5" endarrow="open"/>
            <v:imagedata o:title=""/>
            <o:lock v:ext="edit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Соединительная линия уступом 15" o:spid="_x0000_s1038" o:spt="34" type="#_x0000_t34" style="position:absolute;left:0pt;flip:y;margin-left:54.85pt;margin-top:18.2pt;height:0pt;width:12.65pt;z-index:251703296;mso-width-relative:page;mso-height-relative:page;" filled="f" stroked="t" coordsize="21600,21600" o:gfxdata="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cr4sy&#10;1gAAAAkBAAAPAAAAAAAAAAEAIAAAACIAAABkcnMvZG93bnJldi54bWxQSwECFAAUAAAACACHTuJA&#10;h0LdaSMCAADlAwAADgAAAAAAAAABACAAAAAlAQAAZHJzL2Uyb0RvYy54bWxQSwUGAAAAAAYABgBZ&#10;AQAAugUAAAAA&#10;" adj="16662">
            <v:path arrowok="t"/>
            <v:fill on="f" focussize="0,0"/>
            <v:stroke weight="0.5pt" color="#5B9BD5" endarrow="open"/>
            <v:imagedata o:title=""/>
            <o:lock v:ext="edit"/>
          </v:shape>
        </w:pict>
      </w:r>
    </w:p>
    <w:p>
      <w:pPr>
        <w:pStyle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 Пример графа переходов для цепочки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>
      <w:pPr>
        <w:pStyle w:val="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3.10 Контрольный пример</w:t>
      </w:r>
      <w:bookmarkEnd w:id="75"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лексического анализатора в виде таблиц лексем и идентификаторов, соответствующих контрольному примеру, представлен в приложении Б.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76" w:name="_Toc532650629"/>
      <w:r>
        <w:rPr>
          <w:rFonts w:ascii="Times New Roman" w:hAnsi="Times New Roman" w:cs="Times New Roman"/>
          <w:sz w:val="28"/>
          <w:szCs w:val="28"/>
        </w:rPr>
        <w:t>4. Разработка синтаксического анализатора</w:t>
      </w:r>
      <w:bookmarkEnd w:id="76"/>
    </w:p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77" w:name="_3tbugp1" w:colFirst="0" w:colLast="0"/>
      <w:bookmarkEnd w:id="77"/>
      <w:bookmarkStart w:id="78" w:name="_Toc532650630"/>
      <w:r>
        <w:rPr>
          <w:rFonts w:ascii="Times New Roman" w:hAnsi="Times New Roman" w:cs="Times New Roman"/>
          <w:sz w:val="28"/>
          <w:szCs w:val="28"/>
        </w:rPr>
        <w:t>4.1 Структура синтаксического анализатора</w:t>
      </w:r>
      <w:bookmarkEnd w:id="78"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Синтаксический анализатор: часть компилятора, выполняющая синтаксический анализ, то есть исходный код проверяется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информацией– дерево разбора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структуры синтаксического анализатора языка представлено на рисунке 4.1.</w:t>
      </w:r>
    </w:p>
    <w:p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6858000" cy="3429000"/>
            <wp:effectExtent l="0" t="0" r="0" b="0"/>
            <wp:docPr id="27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6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6041" cy="34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21"/>
          <w:rFonts w:ascii="Times New Roman" w:hAnsi="Times New Roman" w:cs="Times New Roman"/>
          <w:sz w:val="28"/>
          <w:szCs w:val="28"/>
        </w:rPr>
        <w:t>Рисунок 4.1 Структура синтаксического анализатора.</w:t>
      </w:r>
    </w:p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79" w:name="_28h4qwu" w:colFirst="0" w:colLast="0"/>
      <w:bookmarkEnd w:id="79"/>
      <w:bookmarkStart w:id="80" w:name="_Toc532650631"/>
      <w:r>
        <w:rPr>
          <w:rFonts w:ascii="Times New Roman" w:hAnsi="Times New Roman" w:cs="Times New Roman"/>
          <w:sz w:val="28"/>
          <w:szCs w:val="28"/>
        </w:rPr>
        <w:t>4.2 Контекстно-свободная грамматика, описывающая синтаксис языка</w:t>
      </w:r>
      <w:bookmarkEnd w:id="80"/>
    </w:p>
    <w:p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В синтаксическом анализаторе транслятора языка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>PAA</w:t>
      </w:r>
      <w:r>
        <w:rPr>
          <w:rFonts w:ascii="Times New Roman" w:hAnsi="Times New Roman" w:eastAsia="Calibri" w:cs="Times New Roman"/>
          <w:sz w:val="28"/>
          <w:szCs w:val="28"/>
        </w:rPr>
        <w:t xml:space="preserve">-2018 используется контекстно-свободная грамматика </w:t>
      </w:r>
      <w:r>
        <w:rPr>
          <w:rFonts w:ascii="Times New Roman" w:hAnsi="Times New Roman" w:eastAsia="Calibri" w:cs="Times New Roman"/>
          <w:position w:val="-16"/>
          <w:sz w:val="28"/>
          <w:szCs w:val="28"/>
        </w:rPr>
        <w:object>
          <v:shape id="_x0000_i1025" o:spt="75" type="#_x0000_t75" style="height:30pt;width:136.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3">
            <o:LockedField>false</o:LockedField>
          </o:OLEObject>
        </w:object>
      </w:r>
      <w:r>
        <w:rPr>
          <w:rFonts w:ascii="Times New Roman" w:hAnsi="Times New Roman" w:eastAsia="Calibri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</w:p>
    <w:p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 – множество терминальных символов (было описано в разделе 1.2 данной пояснительной записки), </w:t>
      </w:r>
    </w:p>
    <w:p>
      <w:pPr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 – множество нетерминальных символов (первый столбец таблицы 4.1), </w:t>
      </w:r>
    </w:p>
    <w:p>
      <w:pPr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– множество правил языка (второй столбец таблицы 4.1), </w:t>
      </w:r>
    </w:p>
    <w:p>
      <w:pPr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– начальный символ грамматики, являющийся нетерминалом. </w:t>
      </w:r>
    </w:p>
    <w:p>
      <w:pPr>
        <w:ind w:firstLine="709"/>
        <w:contextualSpacing/>
        <w:jc w:val="both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Эта грамматика имеет нормальную форму Грейбах, т.к. она не леворекурсивная (не содержит леворекурсивных правил) и правила </w:t>
      </w:r>
      <w:r>
        <w:rPr>
          <w:rFonts w:ascii="Times New Roman" w:hAnsi="Times New Roman" w:eastAsia="Calibri" w:cs="Times New Roman"/>
          <w:position w:val="-4"/>
          <w:sz w:val="28"/>
          <w:szCs w:val="28"/>
        </w:rPr>
        <w:object>
          <v:shape id="_x0000_i1026" o:spt="75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5">
            <o:LockedField>false</o:LockedField>
          </o:OLEObject>
        </w:object>
      </w:r>
      <w:r>
        <w:rPr>
          <w:rFonts w:ascii="Times New Roman" w:hAnsi="Times New Roman" w:eastAsia="Calibri" w:cs="Times New Roman"/>
          <w:sz w:val="28"/>
          <w:szCs w:val="28"/>
        </w:rPr>
        <w:t xml:space="preserve"> имеют вид:</w:t>
      </w:r>
    </w:p>
    <w:p>
      <w:pPr>
        <w:numPr>
          <w:ilvl w:val="0"/>
          <w:numId w:val="7"/>
        </w:numPr>
        <w:ind w:left="0"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position w:val="-6"/>
          <w:sz w:val="28"/>
          <w:szCs w:val="28"/>
        </w:rPr>
        <w:object>
          <v:shape id="_x0000_i1027" o:spt="75" type="#_x0000_t75" style="height:25.5pt;width:86.2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7">
            <o:LockedField>false</o:LockedField>
          </o:OLEObject>
        </w:object>
      </w:r>
      <w:r>
        <w:rPr>
          <w:rFonts w:ascii="Times New Roman" w:hAnsi="Times New Roman" w:eastAsia="Calibri" w:cs="Times New Roman"/>
          <w:sz w:val="28"/>
          <w:szCs w:val="28"/>
        </w:rPr>
        <w:t xml:space="preserve">, где </w:t>
      </w:r>
      <w:r>
        <w:rPr>
          <w:rFonts w:ascii="Times New Roman" w:hAnsi="Times New Roman" w:eastAsia="Calibri" w:cs="Times New Roman"/>
          <w:position w:val="-10"/>
          <w:sz w:val="28"/>
          <w:szCs w:val="28"/>
        </w:rPr>
        <w:object>
          <v:shape id="_x0000_i1028" o:spt="75" type="#_x0000_t75" style="height:25.5pt;width:201.7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9">
            <o:LockedField>false</o:LockedField>
          </o:OLEObject>
        </w:object>
      </w:r>
      <w:r>
        <w:rPr>
          <w:rFonts w:ascii="Times New Roman" w:hAnsi="Times New Roman" w:eastAsia="Calibri" w:cs="Times New Roman"/>
          <w:sz w:val="28"/>
          <w:szCs w:val="28"/>
        </w:rPr>
        <w:t>;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eastAsia="Calibri" w:cs="Times New Roman"/>
          <w:sz w:val="28"/>
          <w:szCs w:val="28"/>
        </w:rPr>
        <w:t xml:space="preserve">или </w:t>
      </w:r>
      <w:r>
        <w:rPr>
          <w:rFonts w:ascii="Times New Roman" w:hAnsi="Times New Roman" w:eastAsia="Calibri" w:cs="Times New Roman"/>
          <w:position w:val="-10"/>
          <w:sz w:val="28"/>
          <w:szCs w:val="28"/>
        </w:rPr>
        <w:object>
          <v:shape id="_x0000_i1029" o:spt="75" type="#_x0000_t75" style="height:30pt;width:105.7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21">
            <o:LockedField>false</o:LockedField>
          </o:OLEObject>
        </w:objec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>,</w:t>
      </w:r>
      <w:r>
        <w:rPr>
          <w:rFonts w:ascii="Times New Roman" w:hAnsi="Times New Roman" w:eastAsia="Calibri" w:cs="Times New Roman"/>
          <w:sz w:val="28"/>
          <w:szCs w:val="28"/>
        </w:rPr>
        <w:t xml:space="preserve"> или </w:t>
      </w:r>
      <w:r>
        <w:rPr>
          <w:rFonts w:ascii="Times New Roman" w:hAnsi="Times New Roman" w:eastAsia="Calibri" w:cs="Times New Roman"/>
          <w:position w:val="-6"/>
          <w:sz w:val="28"/>
          <w:szCs w:val="28"/>
        </w:rPr>
        <w:object>
          <v:shape id="_x0000_i1030" o:spt="75" type="#_x0000_t75" style="height:25.5pt;width:62.2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23">
            <o:LockedField>false</o:LockedField>
          </o:OLEObject>
        </w:object>
      </w:r>
      <w:r>
        <w:rPr>
          <w:rFonts w:ascii="Times New Roman" w:hAnsi="Times New Roman" w:eastAsia="Calibri" w:cs="Times New Roman"/>
          <w:sz w:val="28"/>
          <w:szCs w:val="28"/>
        </w:rPr>
        <w:t>)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7"/>
        </w:numPr>
        <w:ind w:left="0"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position w:val="-6"/>
          <w:sz w:val="28"/>
          <w:szCs w:val="28"/>
        </w:rPr>
        <w:object>
          <v:shape id="_x0000_i1031" o:spt="75" type="#_x0000_t75" style="height:25.5pt;width:68.2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5">
            <o:LockedField>false</o:LockedField>
          </o:OLEObject>
        </w:object>
      </w:r>
      <w:r>
        <w:rPr>
          <w:rFonts w:ascii="Times New Roman" w:hAnsi="Times New Roman" w:eastAsia="Calibri" w:cs="Times New Roman"/>
          <w:sz w:val="28"/>
          <w:szCs w:val="28"/>
        </w:rPr>
        <w:t xml:space="preserve">, где </w:t>
      </w:r>
      <w:r>
        <w:rPr>
          <w:rFonts w:ascii="Times New Roman" w:hAnsi="Times New Roman" w:eastAsia="Calibri" w:cs="Times New Roman"/>
          <w:position w:val="-6"/>
          <w:sz w:val="28"/>
          <w:szCs w:val="28"/>
        </w:rPr>
        <w:object>
          <v:shape id="_x0000_i1032" o:spt="75" type="#_x0000_t75" style="height:21.75pt;width:55.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7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eastAsia="Calibri" w:cs="Times New Roman"/>
          <w:sz w:val="28"/>
          <w:szCs w:val="28"/>
        </w:rPr>
        <w:t xml:space="preserve">начальный символ, при этом если такое правило существует, то нетерминал </w:t>
      </w:r>
      <w:r>
        <w:rPr>
          <w:rFonts w:ascii="Times New Roman" w:hAnsi="Times New Roman" w:eastAsia="Calibri" w:cs="Times New Roman"/>
          <w:position w:val="-6"/>
          <w:sz w:val="28"/>
          <w:szCs w:val="28"/>
        </w:rPr>
        <w:object>
          <v:shape id="_x0000_i1033" o:spt="75" type="#_x0000_t75" style="height:16.5pt;width:14.2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9">
            <o:LockedField>false</o:LockedField>
          </o:OLEObject>
        </w:object>
      </w:r>
      <w:r>
        <w:rPr>
          <w:rFonts w:ascii="Times New Roman" w:hAnsi="Times New Roman" w:eastAsia="Calibri" w:cs="Times New Roman"/>
          <w:sz w:val="28"/>
          <w:szCs w:val="28"/>
        </w:rPr>
        <w:t xml:space="preserve"> не встречается в правой части правил. </w:t>
      </w:r>
    </w:p>
    <w:p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нетерминальных символов содержится в таблице 4.1.</w:t>
      </w:r>
    </w:p>
    <w:p>
      <w:pPr>
        <w:pStyle w:val="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4.1 Таблица правил переходов нетерминальных символов</w:t>
      </w:r>
    </w:p>
    <w:tbl>
      <w:tblPr>
        <w:tblStyle w:val="14"/>
        <w:tblW w:w="1006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1701"/>
        <w:gridCol w:w="71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</w:tcPr>
          <w:p>
            <w:pPr>
              <w:ind w:left="20" w:hanging="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</w:t>
            </w:r>
          </w:p>
        </w:tc>
        <w:tc>
          <w:tcPr>
            <w:tcW w:w="710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Какие правила порождает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S-&gt;tfiPTS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S-&gt;pfiPGS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S-&gt;m[K]</w:t>
            </w:r>
          </w:p>
        </w:tc>
        <w:tc>
          <w:tcPr>
            <w:tcW w:w="710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Стартовые правила, описывающее общую структуру программы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701" w:type="dxa"/>
          </w:tcPr>
          <w:p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P-&gt;(E)</w:t>
            </w:r>
          </w:p>
          <w:p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P-&gt;()</w:t>
            </w:r>
          </w:p>
        </w:tc>
        <w:tc>
          <w:tcPr>
            <w:tcW w:w="7101" w:type="dxa"/>
          </w:tcPr>
          <w:p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для параметров объявляемых функций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T-&gt;[eV;]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T-&gt;[KeV;]</w:t>
            </w:r>
          </w:p>
        </w:tc>
        <w:tc>
          <w:tcPr>
            <w:tcW w:w="710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для тела функций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G-&gt;[e;]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G-&gt;[Ke;]</w:t>
            </w:r>
          </w:p>
        </w:tc>
        <w:tc>
          <w:tcPr>
            <w:tcW w:w="710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для тела процедур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E-&gt;ti,E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E-&gt;ti</w:t>
            </w:r>
          </w:p>
        </w:tc>
        <w:tc>
          <w:tcPr>
            <w:tcW w:w="710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для списка параметров функции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01" w:type="dxa"/>
          </w:tcPr>
          <w:p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F-&gt;(N)</w:t>
            </w:r>
          </w:p>
          <w:p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F-&gt;()</w:t>
            </w:r>
          </w:p>
        </w:tc>
        <w:tc>
          <w:tcPr>
            <w:tcW w:w="710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для вывозов функций(в т.ч. и в выражениях)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701" w:type="dxa"/>
          </w:tcPr>
          <w:p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N-&gt;i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N&gt;l</w:t>
            </w:r>
          </w:p>
          <w:p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N-&gt;l,N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N-&gt;I,N</w:t>
            </w:r>
          </w:p>
        </w:tc>
        <w:tc>
          <w:tcPr>
            <w:tcW w:w="710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для параметров вызываемых функций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701" w:type="dxa"/>
          </w:tcPr>
          <w:p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R-&gt;rY#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R&gt;wY#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R&gt;cY#</w:t>
            </w:r>
          </w:p>
          <w:p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R-&gt;rYwY#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R-&gt;wYrY#</w:t>
            </w:r>
          </w:p>
        </w:tc>
        <w:tc>
          <w:tcPr>
            <w:tcW w:w="710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составления цикла/условного оператора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1701" w:type="dxa"/>
          </w:tcPr>
          <w:p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Z-&gt;iLi</w:t>
            </w:r>
          </w:p>
          <w:p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Z-&gt;iLl</w:t>
            </w:r>
          </w:p>
          <w:p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Z-&gt;lli</w:t>
            </w:r>
          </w:p>
        </w:tc>
        <w:tc>
          <w:tcPr>
            <w:tcW w:w="710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для условия цикла/условного оператора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701" w:type="dxa"/>
          </w:tcPr>
          <w:p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L-&gt;&lt;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L-&gt;&gt;</w:t>
            </w:r>
          </w:p>
          <w:p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L-&gt;&amp;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L-&gt;!</w:t>
            </w:r>
          </w:p>
        </w:tc>
        <w:tc>
          <w:tcPr>
            <w:tcW w:w="710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для логических операторов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A-&gt;+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A-&gt;-</w:t>
            </w:r>
          </w:p>
          <w:p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A-&gt;*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A-&gt;/</w:t>
            </w:r>
          </w:p>
        </w:tc>
        <w:tc>
          <w:tcPr>
            <w:tcW w:w="710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для арифметических операторов</w:t>
            </w:r>
          </w:p>
        </w:tc>
      </w:tr>
    </w:tbl>
    <w:p>
      <w:pPr>
        <w:pStyle w:val="8"/>
        <w:rPr>
          <w:rFonts w:ascii="Times New Roman" w:hAnsi="Times New Roman" w:cs="Times New Roman"/>
          <w:sz w:val="28"/>
          <w:szCs w:val="28"/>
        </w:rPr>
      </w:pPr>
      <w:bookmarkStart w:id="81" w:name="_nmf14n" w:colFirst="0" w:colLast="0"/>
      <w:bookmarkEnd w:id="81"/>
      <w:r>
        <w:rPr>
          <w:rFonts w:ascii="Times New Roman" w:hAnsi="Times New Roman" w:cs="Times New Roman"/>
          <w:sz w:val="28"/>
          <w:szCs w:val="28"/>
        </w:rPr>
        <w:t>Продолжение таблицы 4.1</w:t>
      </w:r>
    </w:p>
    <w:tbl>
      <w:tblPr>
        <w:tblStyle w:val="1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701"/>
        <w:gridCol w:w="7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ind w:left="20" w:hanging="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</w:t>
            </w:r>
          </w:p>
        </w:tc>
        <w:tc>
          <w:tcPr>
            <w:tcW w:w="71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Какие правила порождает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701" w:type="dxa"/>
          </w:tcPr>
          <w:p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V-&gt;l</w:t>
            </w:r>
          </w:p>
          <w:p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V-&gt;i</w:t>
            </w:r>
          </w:p>
        </w:tc>
        <w:tc>
          <w:tcPr>
            <w:tcW w:w="71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для простых выражений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701" w:type="dxa"/>
          </w:tcPr>
          <w:p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Y-&gt;[X]</w:t>
            </w:r>
          </w:p>
        </w:tc>
        <w:tc>
          <w:tcPr>
            <w:tcW w:w="71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для тела цикла/условного выражения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1701" w:type="dxa"/>
          </w:tcPr>
          <w:p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W-&gt;l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W-&gt;i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W-&gt;(W)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W-&gt;(W)AW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W-&gt;iF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W-&gt;iAW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W-&gt;lAW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W-&gt;iFAW</w:t>
            </w:r>
          </w:p>
        </w:tc>
        <w:tc>
          <w:tcPr>
            <w:tcW w:w="71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для сложных выражений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K-&gt;nti=V;K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K-&gt;nti;K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K-&gt;i=W;K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K-&gt;oV;K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K-&gt;^;K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K-&gt;&amp;Z#RK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K-&gt;iF;K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K-&gt;nti=V;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K-&gt;nti;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K-&gt;i=W;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K-&gt;oV;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K-&gt;^;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K-&gt;&amp;Z#R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K-&gt;iF;</w:t>
            </w:r>
          </w:p>
        </w:tc>
        <w:tc>
          <w:tcPr>
            <w:tcW w:w="71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Программные конструкции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X-&gt;i=W;X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X-&gt;oV;X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X-&gt;^;X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X-&gt;iF;X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X-&gt;i=W;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X-&gt;oV;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X-&gt;^;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X-&gt;iF;</w:t>
            </w:r>
          </w:p>
        </w:tc>
        <w:tc>
          <w:tcPr>
            <w:tcW w:w="71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Программные конструкции внутри цикла/условного оператора</w:t>
            </w:r>
          </w:p>
        </w:tc>
      </w:tr>
    </w:tbl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82" w:name="_Toc532650632"/>
      <w:r>
        <w:rPr>
          <w:rFonts w:ascii="Times New Roman" w:hAnsi="Times New Roman" w:cs="Times New Roman"/>
          <w:sz w:val="28"/>
          <w:szCs w:val="28"/>
        </w:rPr>
        <w:t>4.3 Построение конечного магазинного автомата</w:t>
      </w:r>
      <w:bookmarkEnd w:id="82"/>
    </w:p>
    <w:p>
      <w:pPr>
        <w:spacing w:before="28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Конечный автомат с магазинной памятью представляет собой семерку</w:t>
      </w:r>
      <w:r>
        <w:rPr>
          <w:rFonts w:ascii="Times New Roman" w:hAnsi="Times New Roman" w:eastAsia="Courier New" w:cs="Times New Roman"/>
          <w:sz w:val="28"/>
          <w:szCs w:val="28"/>
          <w:vertAlign w:val="subscript"/>
        </w:rPr>
        <w:drawing>
          <wp:inline distT="0" distB="0" distL="114300" distR="114300">
            <wp:extent cx="2468880" cy="533400"/>
            <wp:effectExtent l="0" t="0" r="0" b="0"/>
            <wp:docPr id="30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72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1910" cy="5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ourier New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Подробное описание компонентов магазинного автомата представлено в таблице 4.2. </w:t>
      </w:r>
    </w:p>
    <w:p>
      <w:pPr>
        <w:pStyle w:val="8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4.2 – Описание компонентов магазинного автомата</w:t>
      </w:r>
    </w:p>
    <w:tbl>
      <w:tblPr>
        <w:tblStyle w:val="14"/>
        <w:tblW w:w="102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65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1985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6525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</w:trPr>
        <w:tc>
          <w:tcPr>
            <w:tcW w:w="1696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ourier New" w:cs="Times New Roman"/>
                <w:sz w:val="28"/>
                <w:szCs w:val="28"/>
                <w:vertAlign w:val="subscript"/>
              </w:rPr>
              <w:drawing>
                <wp:inline distT="0" distB="0" distL="114300" distR="114300">
                  <wp:extent cx="209550" cy="266700"/>
                  <wp:effectExtent l="0" t="0" r="0" b="0"/>
                  <wp:docPr id="29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71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Множество состояний автомата</w:t>
            </w:r>
          </w:p>
        </w:tc>
        <w:tc>
          <w:tcPr>
            <w:tcW w:w="6525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1696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ourier New" w:cs="Times New Roman"/>
                <w:sz w:val="28"/>
                <w:szCs w:val="28"/>
                <w:vertAlign w:val="subscript"/>
              </w:rPr>
              <w:drawing>
                <wp:inline distT="0" distB="0" distL="114300" distR="114300">
                  <wp:extent cx="190500" cy="219075"/>
                  <wp:effectExtent l="0" t="0" r="0" b="0"/>
                  <wp:docPr id="32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74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Алфавит входных символов</w:t>
            </w:r>
          </w:p>
        </w:tc>
        <w:tc>
          <w:tcPr>
            <w:tcW w:w="6525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696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ourier New" w:cs="Times New Roman"/>
                <w:sz w:val="28"/>
                <w:szCs w:val="28"/>
              </w:rPr>
              <w:drawing>
                <wp:inline distT="0" distB="0" distL="114300" distR="114300">
                  <wp:extent cx="190500" cy="209550"/>
                  <wp:effectExtent l="0" t="0" r="0" b="0"/>
                  <wp:docPr id="31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73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Алфавит специальных магазинных символов</w:t>
            </w:r>
          </w:p>
        </w:tc>
        <w:tc>
          <w:tcPr>
            <w:tcW w:w="6525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696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ourier New" w:cs="Times New Roman"/>
                <w:sz w:val="28"/>
                <w:szCs w:val="28"/>
                <w:vertAlign w:val="subscript"/>
              </w:rPr>
              <w:drawing>
                <wp:inline distT="0" distB="0" distL="114300" distR="114300">
                  <wp:extent cx="161925" cy="219075"/>
                  <wp:effectExtent l="0" t="0" r="0" b="0"/>
                  <wp:docPr id="35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77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переходов автомата</w:t>
            </w:r>
          </w:p>
        </w:tc>
        <w:tc>
          <w:tcPr>
            <w:tcW w:w="6525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представляет из себя множество правил грамматики, описанных в таблице 4.1.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0" w:hRule="atLeast"/>
        </w:trPr>
        <w:tc>
          <w:tcPr>
            <w:tcW w:w="1696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eastAsia="Courier New" w:cs="Times New Roman"/>
                <w:sz w:val="28"/>
                <w:szCs w:val="28"/>
              </w:rPr>
            </w:pPr>
            <w:r>
              <w:rPr>
                <w:rFonts w:ascii="Times New Roman" w:hAnsi="Times New Roman" w:eastAsia="Courier New" w:cs="Times New Roman"/>
                <w:sz w:val="28"/>
                <w:szCs w:val="28"/>
                <w:vertAlign w:val="subscript"/>
              </w:rPr>
              <w:drawing>
                <wp:inline distT="0" distB="0" distL="114300" distR="114300">
                  <wp:extent cx="219075" cy="295275"/>
                  <wp:effectExtent l="0" t="0" r="0" b="0"/>
                  <wp:docPr id="33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75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автомата</w:t>
            </w:r>
          </w:p>
        </w:tc>
        <w:tc>
          <w:tcPr>
            <w:tcW w:w="6525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696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eastAsia="Courier New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drawing>
                <wp:inline distT="0" distB="0" distL="114300" distR="114300">
                  <wp:extent cx="209550" cy="314325"/>
                  <wp:effectExtent l="0" t="0" r="0" b="0"/>
                  <wp:docPr id="34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76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магазина автомата</w:t>
            </w:r>
          </w:p>
        </w:tc>
        <w:tc>
          <w:tcPr>
            <w:tcW w:w="6525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 маркера дна стека $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0" w:hRule="atLeast"/>
        </w:trPr>
        <w:tc>
          <w:tcPr>
            <w:tcW w:w="1696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114300" distR="114300">
                  <wp:extent cx="209550" cy="209550"/>
                  <wp:effectExtent l="0" t="0" r="0" b="0"/>
                  <wp:docPr id="36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78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Множество конечных состояний</w:t>
            </w:r>
          </w:p>
        </w:tc>
        <w:tc>
          <w:tcPr>
            <w:tcW w:w="6525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>
      <w:pPr>
        <w:pStyle w:val="3"/>
        <w:spacing w:before="480"/>
        <w:ind w:firstLine="708"/>
        <w:rPr>
          <w:rFonts w:ascii="Times New Roman" w:hAnsi="Times New Roman" w:cs="Times New Roman"/>
          <w:sz w:val="28"/>
          <w:szCs w:val="28"/>
        </w:rPr>
      </w:pPr>
      <w:bookmarkStart w:id="83" w:name="_37m2jsg" w:colFirst="0" w:colLast="0"/>
      <w:bookmarkEnd w:id="83"/>
      <w:bookmarkStart w:id="84" w:name="_Toc532650633"/>
      <w:r>
        <w:rPr>
          <w:rFonts w:ascii="Times New Roman" w:hAnsi="Times New Roman" w:cs="Times New Roman"/>
          <w:sz w:val="28"/>
          <w:szCs w:val="28"/>
        </w:rPr>
        <w:t>4.4 Основные структуры данных</w:t>
      </w:r>
      <w:bookmarkEnd w:id="84"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Грейбах, описывающей синтаксические правила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PAA</w:t>
      </w:r>
      <w:r>
        <w:rPr>
          <w:rFonts w:ascii="Times New Roman" w:hAnsi="Times New Roman" w:cs="Times New Roman"/>
          <w:sz w:val="28"/>
          <w:szCs w:val="28"/>
        </w:rPr>
        <w:t>-2018 . Данные структуры в приложении В.</w:t>
      </w:r>
    </w:p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85" w:name="_1mrcu09" w:colFirst="0" w:colLast="0"/>
      <w:bookmarkEnd w:id="85"/>
      <w:bookmarkStart w:id="86" w:name="_Toc532650634"/>
      <w:r>
        <w:rPr>
          <w:rFonts w:ascii="Times New Roman" w:hAnsi="Times New Roman" w:cs="Times New Roman"/>
          <w:sz w:val="28"/>
          <w:szCs w:val="28"/>
        </w:rPr>
        <w:t>4.5 Описание алгоритма синтаксического разбора</w:t>
      </w:r>
      <w:bookmarkEnd w:id="86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7" w:name="_46r0co2" w:colFirst="0" w:colLast="0"/>
      <w:bookmarkEnd w:id="87"/>
      <w:r>
        <w:rPr>
          <w:rFonts w:ascii="Times New Roman" w:hAnsi="Times New Roman" w:eastAsia="Calibri" w:cs="Times New Roman"/>
          <w:kern w:val="24"/>
          <w:sz w:val="28"/>
          <w:szCs w:val="28"/>
        </w:rPr>
        <w:t>Принцип работы автомата следующий:</w:t>
      </w:r>
    </w:p>
    <w:p>
      <w:pPr>
        <w:numPr>
          <w:ilvl w:val="0"/>
          <w:numId w:val="8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kern w:val="24"/>
          <w:sz w:val="28"/>
          <w:szCs w:val="28"/>
        </w:rPr>
        <w:t xml:space="preserve"> В магазин записывается стартовый символ; </w:t>
      </w:r>
    </w:p>
    <w:p>
      <w:pPr>
        <w:numPr>
          <w:ilvl w:val="0"/>
          <w:numId w:val="8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kern w:val="24"/>
          <w:sz w:val="28"/>
          <w:szCs w:val="28"/>
        </w:rPr>
        <w:t xml:space="preserve"> На основе полученных ранее таблиц формируется входная лента;</w:t>
      </w:r>
    </w:p>
    <w:p>
      <w:pPr>
        <w:numPr>
          <w:ilvl w:val="0"/>
          <w:numId w:val="8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kern w:val="24"/>
          <w:sz w:val="28"/>
          <w:szCs w:val="28"/>
        </w:rPr>
        <w:t xml:space="preserve"> Запускается автомат;</w:t>
      </w:r>
    </w:p>
    <w:p>
      <w:pPr>
        <w:numPr>
          <w:ilvl w:val="0"/>
          <w:numId w:val="8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kern w:val="24"/>
          <w:sz w:val="28"/>
          <w:szCs w:val="28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>
      <w:pPr>
        <w:numPr>
          <w:ilvl w:val="0"/>
          <w:numId w:val="8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kern w:val="24"/>
          <w:sz w:val="28"/>
          <w:szCs w:val="28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нетерминала; </w:t>
      </w:r>
    </w:p>
    <w:p>
      <w:pPr>
        <w:numPr>
          <w:ilvl w:val="0"/>
          <w:numId w:val="8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kern w:val="24"/>
          <w:sz w:val="28"/>
          <w:szCs w:val="28"/>
        </w:rPr>
        <w:t xml:space="preserve"> Если в магазине встретился нетерминал, переходим к пункту 4;</w:t>
      </w:r>
    </w:p>
    <w:p>
      <w:pPr>
        <w:numPr>
          <w:ilvl w:val="0"/>
          <w:numId w:val="8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kern w:val="24"/>
          <w:sz w:val="28"/>
          <w:szCs w:val="28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88" w:name="_Toc532650635"/>
      <w:r>
        <w:rPr>
          <w:rFonts w:ascii="Times New Roman" w:hAnsi="Times New Roman" w:cs="Times New Roman"/>
          <w:sz w:val="28"/>
          <w:szCs w:val="28"/>
        </w:rPr>
        <w:t>4.6 Структура и перечень сообщений синтаксического анализатора</w:t>
      </w:r>
      <w:bookmarkEnd w:id="88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Перечень сообщений синтаксического анализатора представлен на рисунке 4.3. </w:t>
      </w:r>
    </w:p>
    <w:p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937760" cy="16084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71777" cy="161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4.3 - Сообщения синтаксического анализатора</w:t>
      </w:r>
    </w:p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89" w:name="_Toc532650636"/>
      <w:bookmarkStart w:id="90" w:name="_Toc501385967"/>
      <w:r>
        <w:rPr>
          <w:rFonts w:ascii="Times New Roman" w:hAnsi="Times New Roman" w:cs="Times New Roman"/>
          <w:sz w:val="28"/>
          <w:szCs w:val="28"/>
        </w:rPr>
        <w:t>4.7. Параметры синтаксического анализатора и режимы его работы</w:t>
      </w:r>
      <w:bookmarkEnd w:id="89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Входной информацией для синтаксического анализатора является таблица лексем и идентификаторов. Кроме того используется описание грамматики в форме Грейбах. Результаты работы лексического разбора, а именно дерево разбора и протокол работы автомата с магазинной памятью выводятся в журнал работы программы.</w:t>
      </w:r>
    </w:p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91" w:name="_Toc532650637"/>
      <w:r>
        <w:rPr>
          <w:rFonts w:ascii="Times New Roman" w:hAnsi="Times New Roman" w:cs="Times New Roman"/>
          <w:sz w:val="28"/>
          <w:szCs w:val="28"/>
        </w:rPr>
        <w:t>4.8. Принцип обработки ошибок</w:t>
      </w:r>
      <w:bookmarkEnd w:id="91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 (если она найдена). Если в процессе анализа находятся более трёх ошибок, то анализ останавливается.</w:t>
      </w:r>
    </w:p>
    <w:p>
      <w:pPr>
        <w:pStyle w:val="3"/>
        <w:ind w:firstLine="709"/>
        <w:rPr>
          <w:rFonts w:ascii="Times New Roman" w:hAnsi="Times New Roman" w:cs="Times New Roman"/>
          <w:sz w:val="28"/>
          <w:szCs w:val="28"/>
        </w:rPr>
      </w:pPr>
      <w:bookmarkStart w:id="92" w:name="_Toc532650638"/>
      <w:r>
        <w:rPr>
          <w:rFonts w:ascii="Times New Roman" w:hAnsi="Times New Roman" w:cs="Times New Roman"/>
          <w:sz w:val="28"/>
          <w:szCs w:val="28"/>
        </w:rPr>
        <w:t>4.9. Контрольный пример</w:t>
      </w:r>
      <w:bookmarkEnd w:id="92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Результаты работы лексического разбора, а именно дерево разбора и протокол работы автомата с магазинной памятью приведены в  приложении В.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93" w:name="_Toc532650639"/>
      <w:r>
        <w:rPr>
          <w:rFonts w:ascii="Times New Roman" w:hAnsi="Times New Roman" w:cs="Times New Roman"/>
          <w:sz w:val="28"/>
          <w:szCs w:val="28"/>
        </w:rPr>
        <w:t>5 Разработка семантического анализатора</w:t>
      </w:r>
      <w:bookmarkEnd w:id="90"/>
      <w:bookmarkEnd w:id="93"/>
    </w:p>
    <w:p>
      <w:pPr>
        <w:pStyle w:val="3"/>
        <w:ind w:firstLine="708"/>
        <w:rPr>
          <w:rFonts w:ascii="Times New Roman" w:hAnsi="Times New Roman" w:cs="Times New Roman"/>
          <w:b w:val="0"/>
          <w:sz w:val="28"/>
          <w:szCs w:val="28"/>
        </w:rPr>
      </w:pPr>
      <w:bookmarkStart w:id="94" w:name="_4k668n3"/>
      <w:bookmarkEnd w:id="94"/>
      <w:bookmarkStart w:id="95" w:name="_Toc532650640"/>
      <w:r>
        <w:rPr>
          <w:rFonts w:ascii="Times New Roman" w:hAnsi="Times New Roman" w:cs="Times New Roman"/>
          <w:sz w:val="28"/>
          <w:szCs w:val="28"/>
        </w:rPr>
        <w:t>5.1 Структура семантического анализатора</w:t>
      </w:r>
      <w:bookmarkEnd w:id="95"/>
    </w:p>
    <w:p>
      <w:pPr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>
      <w:pPr>
        <w:spacing w:before="280" w:after="28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2698750" cy="1861820"/>
            <wp:effectExtent l="0" t="0" r="6350" b="5080"/>
            <wp:docPr id="38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80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166" cy="187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5.1. Структура семантического анализатора</w:t>
      </w:r>
    </w:p>
    <w:p>
      <w:pPr>
        <w:pStyle w:val="3"/>
        <w:ind w:firstLine="708"/>
        <w:rPr>
          <w:rFonts w:ascii="Times New Roman" w:hAnsi="Times New Roman" w:cs="Times New Roman"/>
          <w:b w:val="0"/>
          <w:sz w:val="28"/>
          <w:szCs w:val="28"/>
        </w:rPr>
      </w:pPr>
      <w:bookmarkStart w:id="96" w:name="_Toc469951085"/>
      <w:bookmarkStart w:id="97" w:name="_Toc532650641"/>
      <w:bookmarkStart w:id="98" w:name="_Toc500358595"/>
      <w:bookmarkStart w:id="99" w:name="_Toc501385969"/>
      <w:r>
        <w:rPr>
          <w:rFonts w:ascii="Times New Roman" w:hAnsi="Times New Roman" w:cs="Times New Roman"/>
          <w:sz w:val="28"/>
          <w:szCs w:val="28"/>
        </w:rPr>
        <w:t>5.2 Функции семантического анализа</w:t>
      </w:r>
      <w:bookmarkEnd w:id="96"/>
      <w:r>
        <w:rPr>
          <w:rFonts w:ascii="Times New Roman" w:hAnsi="Times New Roman" w:cs="Times New Roman"/>
          <w:sz w:val="28"/>
          <w:szCs w:val="28"/>
        </w:rPr>
        <w:t>тора</w:t>
      </w:r>
      <w:bookmarkEnd w:id="97"/>
      <w:bookmarkEnd w:id="98"/>
      <w:bookmarkEnd w:id="99"/>
    </w:p>
    <w:p>
      <w:pPr>
        <w:pStyle w:val="1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Семантический анализатор выполняет проверку на основные правила языка (семантики языка), которые описаны в разделе 1.16.</w:t>
      </w:r>
    </w:p>
    <w:p>
      <w:pPr>
        <w:pStyle w:val="3"/>
        <w:ind w:firstLine="708"/>
        <w:rPr>
          <w:rFonts w:ascii="Times New Roman" w:hAnsi="Times New Roman" w:cs="Times New Roman"/>
          <w:b w:val="0"/>
          <w:sz w:val="28"/>
          <w:szCs w:val="28"/>
        </w:rPr>
      </w:pPr>
      <w:bookmarkStart w:id="100" w:name="_Toc501385970"/>
      <w:bookmarkStart w:id="101" w:name="_Toc500358596"/>
      <w:bookmarkStart w:id="102" w:name="_Toc532650642"/>
      <w:r>
        <w:rPr>
          <w:rFonts w:ascii="Times New Roman" w:hAnsi="Times New Roman" w:cs="Times New Roman"/>
          <w:sz w:val="28"/>
          <w:szCs w:val="28"/>
        </w:rPr>
        <w:t>5.3 Структура и перечень сообщений семантического анализатора</w:t>
      </w:r>
      <w:bookmarkEnd w:id="100"/>
      <w:bookmarkEnd w:id="101"/>
      <w:bookmarkEnd w:id="102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Сообщения, формируемые семантическим анализатором, представлены на рисунке 5.1.</w:t>
      </w:r>
    </w:p>
    <w:p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889375" cy="1527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89828" cy="152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 – Перечень сообщений семантического анализатора</w:t>
      </w:r>
    </w:p>
    <w:p>
      <w:pPr>
        <w:pStyle w:val="3"/>
        <w:ind w:firstLine="708"/>
        <w:rPr>
          <w:rFonts w:ascii="Times New Roman" w:hAnsi="Times New Roman" w:cs="Times New Roman"/>
          <w:b w:val="0"/>
          <w:sz w:val="28"/>
          <w:szCs w:val="28"/>
        </w:rPr>
      </w:pPr>
      <w:bookmarkStart w:id="103" w:name="_Toc500358597"/>
      <w:bookmarkStart w:id="104" w:name="_Toc501385971"/>
      <w:bookmarkStart w:id="105" w:name="_Toc532650643"/>
      <w:r>
        <w:rPr>
          <w:rFonts w:ascii="Times New Roman" w:hAnsi="Times New Roman" w:cs="Times New Roman"/>
          <w:sz w:val="28"/>
          <w:szCs w:val="28"/>
        </w:rPr>
        <w:t>5.4 Принцип обработки ошибок</w:t>
      </w:r>
      <w:bookmarkEnd w:id="103"/>
      <w:bookmarkEnd w:id="104"/>
      <w:bookmarkEnd w:id="105"/>
    </w:p>
    <w:p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106" w:name="_Toc469951088"/>
      <w:bookmarkStart w:id="107" w:name="_Toc501385972"/>
      <w:bookmarkStart w:id="108" w:name="_Toc500358598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Анализ останавливается после того, как будут найдены все ошибки.</w:t>
      </w:r>
    </w:p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109" w:name="_Toc532650644"/>
      <w:r>
        <w:rPr>
          <w:rFonts w:ascii="Times New Roman" w:hAnsi="Times New Roman" w:cs="Times New Roman"/>
          <w:sz w:val="28"/>
          <w:szCs w:val="28"/>
        </w:rPr>
        <w:t>5.5 Контрольный пример</w:t>
      </w:r>
      <w:bookmarkEnd w:id="106"/>
      <w:bookmarkEnd w:id="107"/>
      <w:bookmarkEnd w:id="108"/>
      <w:bookmarkEnd w:id="109"/>
    </w:p>
    <w:p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примеров некоторых ошибок в исходном коде и диагностических сообщений об ошибках приведено в таблице 5.1.</w:t>
      </w:r>
    </w:p>
    <w:p>
      <w:pPr>
        <w:pStyle w:val="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5.1. Примеры диагностики ошибок</w:t>
      </w:r>
    </w:p>
    <w:tbl>
      <w:tblPr>
        <w:tblStyle w:val="14"/>
        <w:tblW w:w="1017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55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550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сообщения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main[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x = 9;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x;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550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N304: Семантическая ошибка: В объявлении отсутствует ключевое слово new Строка: 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main[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number x = 9;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string y =x;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550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N314: Семантическая ошибка: Типы данных в выражении не совпадают Строка: 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main[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number x = 9;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main[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new string y = "qwerty";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550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N302: Семантическая ошибка: Обнаружено несколько точек входа main Строка: 0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10" w:name="_Toc532650645"/>
      <w:r>
        <w:rPr>
          <w:rFonts w:ascii="Times New Roman" w:hAnsi="Times New Roman" w:cs="Times New Roman"/>
          <w:sz w:val="28"/>
          <w:szCs w:val="28"/>
        </w:rPr>
        <w:t>6. Вычисление выражений</w:t>
      </w:r>
      <w:bookmarkEnd w:id="110"/>
    </w:p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111" w:name="_sqyw64" w:colFirst="0" w:colLast="0"/>
      <w:bookmarkEnd w:id="111"/>
      <w:bookmarkStart w:id="112" w:name="_Toc532650646"/>
      <w:r>
        <w:rPr>
          <w:rFonts w:ascii="Times New Roman" w:hAnsi="Times New Roman" w:cs="Times New Roman"/>
          <w:sz w:val="28"/>
          <w:szCs w:val="28"/>
        </w:rPr>
        <w:t>6.1 Выражения, допускаемые языком</w:t>
      </w:r>
      <w:bookmarkEnd w:id="112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PAA</w:t>
      </w:r>
      <w:r>
        <w:rPr>
          <w:rFonts w:ascii="Times New Roman" w:hAnsi="Times New Roman" w:cs="Times New Roman"/>
          <w:sz w:val="28"/>
          <w:szCs w:val="28"/>
        </w:rPr>
        <w:t xml:space="preserve">-2018  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>
      <w:pPr>
        <w:pStyle w:val="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6.1. Приоритеты операций</w:t>
      </w:r>
    </w:p>
    <w:tbl>
      <w:tblPr>
        <w:tblStyle w:val="14"/>
        <w:tblW w:w="1017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103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приоритета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5103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5103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5103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103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103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113" w:name="_3cqmetx" w:colFirst="0" w:colLast="0"/>
      <w:bookmarkEnd w:id="113"/>
      <w:bookmarkStart w:id="114" w:name="_Toc532650647"/>
      <w:r>
        <w:rPr>
          <w:rFonts w:ascii="Times New Roman" w:hAnsi="Times New Roman" w:cs="Times New Roman"/>
          <w:sz w:val="28"/>
          <w:szCs w:val="28"/>
        </w:rPr>
        <w:t>6.2 Польская запись и принцип её построения</w:t>
      </w:r>
      <w:bookmarkEnd w:id="114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выражения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PAA</w:t>
      </w:r>
      <w:r>
        <w:rPr>
          <w:rFonts w:ascii="Times New Roman" w:hAnsi="Times New Roman" w:cs="Times New Roman"/>
          <w:sz w:val="28"/>
          <w:szCs w:val="28"/>
        </w:rPr>
        <w:t>-2018  преобразовываются к обратной польской записи.</w:t>
      </w:r>
    </w:p>
    <w:p>
      <w:pPr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Польская запись - это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Алгоритм построения польской записи:</w:t>
      </w:r>
    </w:p>
    <w:p>
      <w:pPr>
        <w:numPr>
          <w:ilvl w:val="0"/>
          <w:numId w:val="9"/>
        </w:numPr>
        <w:spacing w:before="20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строка: выражение;</w:t>
      </w:r>
    </w:p>
    <w:p>
      <w:pPr>
        <w:numPr>
          <w:ilvl w:val="0"/>
          <w:numId w:val="9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результирующая строка: польская запись;</w:t>
      </w:r>
    </w:p>
    <w:p>
      <w:pPr>
        <w:numPr>
          <w:ilvl w:val="0"/>
          <w:numId w:val="9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стек: пустой;</w:t>
      </w:r>
    </w:p>
    <w:p>
      <w:pPr>
        <w:numPr>
          <w:ilvl w:val="0"/>
          <w:numId w:val="9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строка просматривается слева направо;</w:t>
      </w:r>
    </w:p>
    <w:p>
      <w:pPr>
        <w:numPr>
          <w:ilvl w:val="0"/>
          <w:numId w:val="9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операнды переносятся в результирующую строку;</w:t>
      </w:r>
    </w:p>
    <w:p>
      <w:pPr>
        <w:numPr>
          <w:ilvl w:val="0"/>
          <w:numId w:val="9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записывается в стек, если стек пуст;</w:t>
      </w:r>
    </w:p>
    <w:p>
      <w:pPr>
        <w:numPr>
          <w:ilvl w:val="0"/>
          <w:numId w:val="9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выталкивает все операции с большим или равным приоритетом в результирующую строку;</w:t>
      </w:r>
    </w:p>
    <w:p>
      <w:pPr>
        <w:numPr>
          <w:ilvl w:val="0"/>
          <w:numId w:val="9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отрывающая скобка помещается в стек;</w:t>
      </w:r>
    </w:p>
    <w:p>
      <w:pPr>
        <w:numPr>
          <w:ilvl w:val="0"/>
          <w:numId w:val="9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закрывающая скобка выталкивает все операции до открывающей скобки, после чего обе скобки уничтожаются.</w:t>
      </w:r>
    </w:p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115" w:name="_1rvwp1q" w:colFirst="0" w:colLast="0"/>
      <w:bookmarkEnd w:id="115"/>
      <w:bookmarkStart w:id="116" w:name="_Toc532650648"/>
      <w:r>
        <w:rPr>
          <w:rFonts w:ascii="Times New Roman" w:hAnsi="Times New Roman" w:cs="Times New Roman"/>
          <w:sz w:val="28"/>
          <w:szCs w:val="28"/>
        </w:rPr>
        <w:t>6.3 Программная реализация обработки выражений</w:t>
      </w:r>
      <w:bookmarkEnd w:id="116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реализация алгоритма преобразования выражений к польской записи представлена в приложении Г.</w:t>
      </w:r>
    </w:p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117" w:name="_4bvk7pj" w:colFirst="0" w:colLast="0"/>
      <w:bookmarkEnd w:id="117"/>
      <w:bookmarkStart w:id="118" w:name="_Toc532650649"/>
      <w:r>
        <w:rPr>
          <w:rFonts w:ascii="Times New Roman" w:hAnsi="Times New Roman" w:cs="Times New Roman"/>
          <w:sz w:val="28"/>
          <w:szCs w:val="28"/>
        </w:rPr>
        <w:t>6.4 Контрольный пример</w:t>
      </w:r>
      <w:bookmarkEnd w:id="118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преобразования выражений из контрольных примеров к  обратной польской записи представлен в таблице 6.2. Преобразование выражений в формат польской записи необходимо для построения более простых алгоритмов их вычисления и преобразования к ассемблерному коду. В приложении Г приведены изменённые таблицы лексем и идентификаторов, отображающие результаты преобразования выражений в польский формат.</w:t>
      </w:r>
    </w:p>
    <w:p>
      <w:pPr>
        <w:pStyle w:val="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6.2. Преобразование выражений к ПОЛИЗ</w:t>
      </w:r>
    </w:p>
    <w:tbl>
      <w:tblPr>
        <w:tblStyle w:val="14"/>
        <w:tblW w:w="1003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9"/>
        <w:gridCol w:w="5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</w:p>
        </w:tc>
        <w:tc>
          <w:tcPr>
            <w:tcW w:w="551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Обратная польская запись для выражения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i[2]=(((l[3]+l[4])-i[0])*l[5])/l[6];</w:t>
            </w:r>
          </w:p>
        </w:tc>
        <w:tc>
          <w:tcPr>
            <w:tcW w:w="551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i[2]=l[3]l[4]+i[0]-l[5]*l[6]/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i[23]=(i[23]+l[26])*l[26]</w:t>
            </w:r>
          </w:p>
        </w:tc>
        <w:tc>
          <w:tcPr>
            <w:tcW w:w="551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i[23]=i[23]l[26]+l[26]*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i[3]=(((l[4]+l[5])-i[0])*l[6])</w:t>
            </w:r>
          </w:p>
        </w:tc>
        <w:tc>
          <w:tcPr>
            <w:tcW w:w="551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i[3]=l[4]l[5]+i[0]-l[6]*</w:t>
            </w:r>
          </w:p>
        </w:tc>
      </w:tr>
    </w:tbl>
    <w:p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19" w:name="_Toc532650650"/>
      <w:r>
        <w:rPr>
          <w:rFonts w:ascii="Times New Roman" w:hAnsi="Times New Roman" w:cs="Times New Roman"/>
          <w:sz w:val="28"/>
          <w:szCs w:val="28"/>
        </w:rPr>
        <w:t>7. Генерация кода</w:t>
      </w:r>
      <w:bookmarkEnd w:id="119"/>
    </w:p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120" w:name="_3q5sasy" w:colFirst="0" w:colLast="0"/>
      <w:bookmarkEnd w:id="120"/>
      <w:bookmarkStart w:id="121" w:name="_Toc532650651"/>
      <w:r>
        <w:rPr>
          <w:rFonts w:ascii="Times New Roman" w:hAnsi="Times New Roman" w:cs="Times New Roman"/>
          <w:sz w:val="28"/>
          <w:szCs w:val="28"/>
        </w:rPr>
        <w:t>7.1 Структура генератора кода</w:t>
      </w:r>
      <w:bookmarkEnd w:id="121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PAA</w:t>
      </w:r>
      <w:r>
        <w:rPr>
          <w:rFonts w:ascii="Times New Roman" w:hAnsi="Times New Roman" w:cs="Times New Roman"/>
          <w:sz w:val="28"/>
          <w:szCs w:val="28"/>
        </w:rPr>
        <w:t xml:space="preserve">-2018  генерация кода является заключительным этапом трансляции. Генератор принимает на вход таблицы лексем и идентификаторов, полученные в результате лексического анализа.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</w:t>
      </w:r>
      <w:r>
        <w:rPr>
          <w:rFonts w:ascii="Times New Roman" w:hAnsi="Times New Roman" w:cs="Times New Roman"/>
          <w:sz w:val="28"/>
          <w:szCs w:val="28"/>
          <w:lang w:val="en-US"/>
        </w:rPr>
        <w:t>PAA</w:t>
      </w:r>
      <w:r>
        <w:rPr>
          <w:rFonts w:ascii="Times New Roman" w:hAnsi="Times New Roman" w:cs="Times New Roman"/>
          <w:sz w:val="28"/>
          <w:szCs w:val="28"/>
        </w:rPr>
        <w:t>-2018  представлена на рисунке 7.1.</w:t>
      </w:r>
    </w:p>
    <w:p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3425825" cy="3007360"/>
            <wp:effectExtent l="0" t="0" r="3175" b="2540"/>
            <wp:docPr id="40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82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5478" cy="300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7.1 – Структура генератора кода</w:t>
      </w:r>
    </w:p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122" w:name="_25b2l0r" w:colFirst="0" w:colLast="0"/>
      <w:bookmarkEnd w:id="122"/>
      <w:bookmarkStart w:id="123" w:name="_Toc532650652"/>
      <w:r>
        <w:rPr>
          <w:rFonts w:ascii="Times New Roman" w:hAnsi="Times New Roman" w:cs="Times New Roman"/>
          <w:sz w:val="28"/>
          <w:szCs w:val="28"/>
          <w:highlight w:val="white"/>
        </w:rPr>
        <w:t xml:space="preserve">7.2 </w:t>
      </w:r>
      <w:r>
        <w:rPr>
          <w:rFonts w:ascii="Times New Roman" w:hAnsi="Times New Roman" w:cs="Times New Roman"/>
          <w:sz w:val="28"/>
          <w:szCs w:val="28"/>
        </w:rPr>
        <w:t>Представление типов данных в оперативной памяти</w:t>
      </w:r>
      <w:bookmarkEnd w:id="123"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Элементы таблицы идентификаторов расположены сегментах .data и .const языка ассемблера. </w:t>
      </w:r>
      <w:r>
        <w:rPr>
          <w:rFonts w:ascii="Times New Roman" w:hAnsi="Times New Roman" w:cs="Times New Roman"/>
          <w:sz w:val="28"/>
          <w:szCs w:val="28"/>
        </w:rPr>
        <w:t xml:space="preserve">Соответствия между типами данных идентификаторов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PAA</w:t>
      </w:r>
      <w:r>
        <w:rPr>
          <w:rFonts w:ascii="Times New Roman" w:hAnsi="Times New Roman" w:cs="Times New Roman"/>
          <w:sz w:val="28"/>
          <w:szCs w:val="28"/>
        </w:rPr>
        <w:t>-2018  и на языке ассемблера приведены в таблице 7.1.</w:t>
      </w: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7.1 – Соответствия типов идентификаторов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PAA</w:t>
      </w:r>
      <w:r>
        <w:rPr>
          <w:rFonts w:ascii="Times New Roman" w:hAnsi="Times New Roman" w:cs="Times New Roman"/>
          <w:sz w:val="28"/>
          <w:szCs w:val="28"/>
        </w:rPr>
        <w:t xml:space="preserve">-2018  и языка ассемблера </w:t>
      </w:r>
    </w:p>
    <w:tbl>
      <w:tblPr>
        <w:tblStyle w:val="14"/>
        <w:tblW w:w="1006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5"/>
        <w:gridCol w:w="2729"/>
        <w:gridCol w:w="47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5" w:type="dxa"/>
          </w:tcPr>
          <w:p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идентификатора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-2018 </w:t>
            </w:r>
          </w:p>
        </w:tc>
        <w:tc>
          <w:tcPr>
            <w:tcW w:w="2729" w:type="dxa"/>
          </w:tcPr>
          <w:p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идентификатора на языке ассемблера</w:t>
            </w:r>
          </w:p>
        </w:tc>
        <w:tc>
          <w:tcPr>
            <w:tcW w:w="4791" w:type="dxa"/>
          </w:tcPr>
          <w:p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5" w:type="dxa"/>
          </w:tcPr>
          <w:p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729" w:type="dxa"/>
          </w:tcPr>
          <w:p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sdword</w:t>
            </w:r>
          </w:p>
        </w:tc>
        <w:tc>
          <w:tcPr>
            <w:tcW w:w="4791" w:type="dxa"/>
          </w:tcPr>
          <w:p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целочисленный тип данных.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5" w:type="dxa"/>
          </w:tcPr>
          <w:p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29" w:type="dxa"/>
          </w:tcPr>
          <w:p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dword</w:t>
            </w:r>
          </w:p>
        </w:tc>
        <w:tc>
          <w:tcPr>
            <w:tcW w:w="4791" w:type="dxa"/>
          </w:tcPr>
          <w:p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указатель на начало строки. Строка должна завешаться нулевым символом. </w:t>
            </w:r>
          </w:p>
        </w:tc>
      </w:tr>
    </w:tbl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124" w:name="_kgcv8k" w:colFirst="0" w:colLast="0"/>
      <w:bookmarkEnd w:id="124"/>
      <w:bookmarkStart w:id="125" w:name="_Toc532650653"/>
      <w:r>
        <w:rPr>
          <w:rFonts w:ascii="Times New Roman" w:hAnsi="Times New Roman" w:cs="Times New Roman"/>
          <w:sz w:val="28"/>
          <w:szCs w:val="28"/>
        </w:rPr>
        <w:t>7.3 Статическая библиотека</w:t>
      </w:r>
      <w:bookmarkEnd w:id="125"/>
    </w:p>
    <w:p>
      <w:pPr>
        <w:spacing w:before="280"/>
        <w:ind w:firstLine="708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PAA</w:t>
      </w:r>
      <w:r>
        <w:rPr>
          <w:rFonts w:ascii="Times New Roman" w:hAnsi="Times New Roman" w:cs="Times New Roman"/>
          <w:sz w:val="28"/>
          <w:szCs w:val="28"/>
          <w:highlight w:val="white"/>
        </w:rPr>
        <w:t>-2018  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>
      <w:pPr>
        <w:pStyle w:val="8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t>Таблица 7.3 – Функции статической библиотеки</w:t>
      </w:r>
    </w:p>
    <w:tbl>
      <w:tblPr>
        <w:tblStyle w:val="14"/>
        <w:tblW w:w="1006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4"/>
        <w:gridCol w:w="6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4" w:type="dxa"/>
          </w:tcPr>
          <w:p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131" w:type="dxa"/>
          </w:tcPr>
          <w:p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4" w:type="dxa"/>
          </w:tcPr>
          <w:p>
            <w:pPr>
              <w:tabs>
                <w:tab w:val="left" w:pos="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 outl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(char* str)</w:t>
            </w:r>
          </w:p>
        </w:tc>
        <w:tc>
          <w:tcPr>
            <w:tcW w:w="6131" w:type="dxa"/>
          </w:tcPr>
          <w:p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на консоль строки str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4" w:type="dxa"/>
          </w:tcPr>
          <w:p>
            <w:pPr>
              <w:tabs>
                <w:tab w:val="left" w:pos="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 outnum(int num)</w:t>
            </w:r>
          </w:p>
        </w:tc>
        <w:tc>
          <w:tcPr>
            <w:tcW w:w="6131" w:type="dxa"/>
          </w:tcPr>
          <w:p>
            <w:pPr>
              <w:tabs>
                <w:tab w:val="left" w:pos="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на консоль целочисленной переменной num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4" w:type="dxa"/>
          </w:tcPr>
          <w:p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lenght(char* buffer, char* str)</w:t>
            </w:r>
          </w:p>
        </w:tc>
        <w:tc>
          <w:tcPr>
            <w:tcW w:w="6131" w:type="dxa"/>
          </w:tcPr>
          <w:p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Вычисление длины строки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4" w:type="dxa"/>
          </w:tcPr>
          <w:p>
            <w:pPr>
              <w:tabs>
                <w:tab w:val="left" w:pos="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char* concat(char* buffer, char* str1, char* str2)</w:t>
            </w:r>
          </w:p>
        </w:tc>
        <w:tc>
          <w:tcPr>
            <w:tcW w:w="6131" w:type="dxa"/>
          </w:tcPr>
          <w:p>
            <w:pPr>
              <w:tabs>
                <w:tab w:val="left" w:pos="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Объединение строк str1 и str2</w:t>
            </w:r>
          </w:p>
        </w:tc>
      </w:tr>
    </w:tbl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126" w:name="_34g0dwd" w:colFirst="0" w:colLast="0"/>
      <w:bookmarkEnd w:id="126"/>
      <w:bookmarkStart w:id="127" w:name="_Toc532650654"/>
      <w:r>
        <w:rPr>
          <w:rFonts w:ascii="Times New Roman" w:hAnsi="Times New Roman" w:cs="Times New Roman"/>
          <w:sz w:val="28"/>
          <w:szCs w:val="28"/>
        </w:rPr>
        <w:t>7.4 Особенности алгоритма генерации кода</w:t>
      </w:r>
      <w:bookmarkEnd w:id="127"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posOffset>229235</wp:posOffset>
            </wp:positionH>
            <wp:positionV relativeFrom="paragraph">
              <wp:posOffset>707390</wp:posOffset>
            </wp:positionV>
            <wp:extent cx="5827395" cy="1652270"/>
            <wp:effectExtent l="0" t="0" r="1905" b="5080"/>
            <wp:wrapTopAndBottom/>
            <wp:docPr id="18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0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PAA</w:t>
      </w:r>
      <w:r>
        <w:rPr>
          <w:rFonts w:ascii="Times New Roman" w:hAnsi="Times New Roman" w:cs="Times New Roman"/>
          <w:sz w:val="28"/>
          <w:szCs w:val="28"/>
        </w:rPr>
        <w:t xml:space="preserve">-2018  генерация кода строится на основе таблиц лексем и идентификаторов. </w:t>
      </w:r>
      <w:r>
        <w:rPr>
          <w:rFonts w:ascii="Times New Roman" w:hAnsi="Times New Roman" w:cs="Times New Roman"/>
          <w:sz w:val="28"/>
          <w:szCs w:val="28"/>
          <w:highlight w:val="white"/>
        </w:rPr>
        <w:t>Общая схема работы генератора кода представлена на рисунке</w:t>
      </w:r>
    </w:p>
    <w:p>
      <w:pPr>
        <w:pStyle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7.2 – Структура генератора кода</w:t>
      </w:r>
    </w:p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128" w:name="_1jlao46" w:colFirst="0" w:colLast="0"/>
      <w:bookmarkEnd w:id="128"/>
      <w:bookmarkStart w:id="129" w:name="_Toc532650655"/>
      <w:r>
        <w:rPr>
          <w:rFonts w:ascii="Times New Roman" w:hAnsi="Times New Roman" w:cs="Times New Roman"/>
          <w:sz w:val="28"/>
          <w:szCs w:val="28"/>
        </w:rPr>
        <w:t>7.5 Входные параметры генератора кода</w:t>
      </w:r>
      <w:bookmarkEnd w:id="129"/>
    </w:p>
    <w:p>
      <w:pPr>
        <w:pStyle w:val="22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генератору кода поступают таблицы лексем и идентификаторов исходного код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PAA</w:t>
      </w:r>
      <w:r>
        <w:rPr>
          <w:rFonts w:ascii="Times New Roman" w:hAnsi="Times New Roman" w:cs="Times New Roman"/>
          <w:sz w:val="28"/>
          <w:szCs w:val="28"/>
        </w:rPr>
        <w:t>-2018. Результаты работы генератора кода выводятся в файл с расширением 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130" w:name="_Toc532650656"/>
      <w:r>
        <w:rPr>
          <w:rFonts w:ascii="Times New Roman" w:hAnsi="Times New Roman" w:cs="Times New Roman"/>
          <w:sz w:val="28"/>
          <w:szCs w:val="28"/>
        </w:rPr>
        <w:t>7.6 Контрольный пример</w:t>
      </w:r>
      <w:bookmarkEnd w:id="130"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генерации ассемблерного кода на основе контрольного примера из приложения А приведен в приложении Д. Результат работы контрольного примера приведён на рисунке 7.2.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152515" cy="313118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7.2 Результат работы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PAA</w:t>
      </w:r>
      <w:r>
        <w:rPr>
          <w:rFonts w:ascii="Times New Roman" w:hAnsi="Times New Roman" w:cs="Times New Roman"/>
          <w:sz w:val="28"/>
          <w:szCs w:val="28"/>
        </w:rPr>
        <w:t>-2018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31" w:name="_Toc532650657"/>
      <w:r>
        <w:rPr>
          <w:rFonts w:ascii="Times New Roman" w:hAnsi="Times New Roman" w:cs="Times New Roman"/>
          <w:sz w:val="28"/>
          <w:szCs w:val="28"/>
        </w:rPr>
        <w:t>8. Тестирование транслятора</w:t>
      </w:r>
      <w:bookmarkEnd w:id="131"/>
    </w:p>
    <w:p>
      <w:pPr>
        <w:pStyle w:val="3"/>
        <w:ind w:firstLine="708"/>
        <w:rPr>
          <w:rFonts w:ascii="Times New Roman" w:hAnsi="Times New Roman" w:cs="Times New Roman"/>
          <w:sz w:val="28"/>
          <w:szCs w:val="28"/>
          <w:highlight w:val="white"/>
        </w:rPr>
      </w:pPr>
      <w:bookmarkStart w:id="132" w:name="_2iq8gzs" w:colFirst="0" w:colLast="0"/>
      <w:bookmarkEnd w:id="132"/>
      <w:bookmarkStart w:id="133" w:name="_Toc532650658"/>
      <w:r>
        <w:rPr>
          <w:rFonts w:ascii="Times New Roman" w:hAnsi="Times New Roman" w:cs="Times New Roman"/>
          <w:sz w:val="28"/>
          <w:szCs w:val="28"/>
          <w:highlight w:val="white"/>
        </w:rPr>
        <w:t xml:space="preserve">8.1 </w:t>
      </w:r>
      <w:r>
        <w:rPr>
          <w:rFonts w:ascii="Times New Roman" w:hAnsi="Times New Roman" w:cs="Times New Roman"/>
          <w:sz w:val="28"/>
          <w:szCs w:val="28"/>
        </w:rPr>
        <w:t>Тестирование проверки на допустимость символов</w:t>
      </w:r>
      <w:bookmarkEnd w:id="133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PAA</w:t>
      </w:r>
      <w:r>
        <w:rPr>
          <w:rFonts w:ascii="Times New Roman" w:hAnsi="Times New Roman" w:cs="Times New Roman"/>
          <w:sz w:val="28"/>
          <w:szCs w:val="28"/>
          <w:highlight w:val="white"/>
        </w:rPr>
        <w:t>-2018 не разрешается использовать запрещённые входным алфавитом символы. Результат использования запрещённого символа показан в таблице 8.1.</w:t>
      </w:r>
    </w:p>
    <w:p>
      <w:pPr>
        <w:pStyle w:val="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аблица 8.1 - </w:t>
      </w:r>
      <w:r>
        <w:rPr>
          <w:rFonts w:ascii="Times New Roman" w:hAnsi="Times New Roman" w:cs="Times New Roman"/>
          <w:sz w:val="28"/>
          <w:szCs w:val="28"/>
          <w:highlight w:val="white"/>
        </w:rPr>
        <w:t>Тестирование проверки на допустимость символов</w:t>
      </w:r>
    </w:p>
    <w:tbl>
      <w:tblPr>
        <w:tblStyle w:val="14"/>
        <w:tblW w:w="1003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70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05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ain [ё]</w:t>
            </w:r>
          </w:p>
        </w:tc>
        <w:tc>
          <w:tcPr>
            <w:tcW w:w="705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N200: Лексическая ошибка: Недопустимый символ в исходном файле(-in) Строка: 2 Позиция в строке: 2</w:t>
            </w:r>
          </w:p>
        </w:tc>
      </w:tr>
    </w:tbl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134" w:name="_xvir7l" w:colFirst="0" w:colLast="0"/>
      <w:bookmarkEnd w:id="134"/>
      <w:bookmarkStart w:id="135" w:name="_Toc532650659"/>
      <w:r>
        <w:rPr>
          <w:rFonts w:ascii="Times New Roman" w:hAnsi="Times New Roman" w:cs="Times New Roman"/>
          <w:sz w:val="28"/>
          <w:szCs w:val="28"/>
        </w:rPr>
        <w:t>8.2 Тестирование лексического анализатора</w:t>
      </w:r>
      <w:bookmarkEnd w:id="135"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лексического анализа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PAA</w:t>
      </w:r>
      <w:r>
        <w:rPr>
          <w:rFonts w:ascii="Times New Roman" w:hAnsi="Times New Roman" w:cs="Times New Roman"/>
          <w:sz w:val="28"/>
          <w:szCs w:val="28"/>
        </w:rPr>
        <w:t xml:space="preserve">-2018 могут возникнуть ошибки, описанные в пункте 3.7. </w:t>
      </w:r>
      <w:r>
        <w:rPr>
          <w:rFonts w:ascii="Times New Roman" w:hAnsi="Times New Roman" w:cs="Times New Roman"/>
          <w:sz w:val="28"/>
          <w:szCs w:val="28"/>
          <w:highlight w:val="white"/>
        </w:rPr>
        <w:t>Результаты тестирования лексического анализатора  показаны в таблице 8.2.</w:t>
      </w:r>
    </w:p>
    <w:p>
      <w:pPr>
        <w:pStyle w:val="8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аблица 8.2 - </w:t>
      </w:r>
      <w:r>
        <w:rPr>
          <w:rFonts w:ascii="Times New Roman" w:hAnsi="Times New Roman" w:cs="Times New Roman"/>
          <w:sz w:val="28"/>
          <w:szCs w:val="28"/>
          <w:highlight w:val="white"/>
        </w:rPr>
        <w:t>Тестирование лексического анализатора</w:t>
      </w:r>
    </w:p>
    <w:tbl>
      <w:tblPr>
        <w:tblStyle w:val="14"/>
        <w:tblW w:w="10143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71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1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[new number x11;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71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N201: Лексическая ошибка:  Неизвестная последовательность символов Строка: 3</w:t>
            </w:r>
          </w:p>
        </w:tc>
      </w:tr>
    </w:tbl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136" w:name="_3hv69ve" w:colFirst="0" w:colLast="0"/>
      <w:bookmarkEnd w:id="136"/>
      <w:bookmarkStart w:id="137" w:name="_Toc532650660"/>
      <w:r>
        <w:rPr>
          <w:rFonts w:ascii="Times New Roman" w:hAnsi="Times New Roman" w:cs="Times New Roman"/>
          <w:sz w:val="28"/>
          <w:szCs w:val="28"/>
        </w:rPr>
        <w:t>8.3 Тестирование синтаксического анализатора</w:t>
      </w:r>
      <w:bookmarkEnd w:id="137"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синтаксического анализа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PAA</w:t>
      </w:r>
      <w:r>
        <w:rPr>
          <w:rFonts w:ascii="Times New Roman" w:hAnsi="Times New Roman" w:cs="Times New Roman"/>
          <w:sz w:val="28"/>
          <w:szCs w:val="28"/>
        </w:rPr>
        <w:t xml:space="preserve">-2018  могут возникнуть ошибки, описанные в пункте 4.6. </w:t>
      </w:r>
      <w:r>
        <w:rPr>
          <w:rFonts w:ascii="Times New Roman" w:hAnsi="Times New Roman" w:cs="Times New Roman"/>
          <w:sz w:val="28"/>
          <w:szCs w:val="28"/>
          <w:highlight w:val="white"/>
        </w:rPr>
        <w:t>Результаты тестирования  синтаксического анализатора  показаны в таблице 8.3.</w:t>
      </w:r>
    </w:p>
    <w:p>
      <w:pPr>
        <w:pStyle w:val="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аблица 8.3 - </w:t>
      </w:r>
      <w:r>
        <w:rPr>
          <w:rFonts w:ascii="Times New Roman" w:hAnsi="Times New Roman" w:cs="Times New Roman"/>
          <w:sz w:val="28"/>
          <w:szCs w:val="28"/>
          <w:highlight w:val="white"/>
        </w:rPr>
        <w:t>Тестирование синтаксического анализатора</w:t>
      </w:r>
    </w:p>
    <w:tbl>
      <w:tblPr>
        <w:tblStyle w:val="14"/>
        <w:tblW w:w="1006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70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08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 new number x; ]</w:t>
            </w:r>
          </w:p>
        </w:tc>
        <w:tc>
          <w:tcPr>
            <w:tcW w:w="708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600: строка 1, Синтаксическая ошибка:  Неверная структура программы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function fi([]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main[]</w:t>
            </w:r>
          </w:p>
        </w:tc>
        <w:tc>
          <w:tcPr>
            <w:tcW w:w="708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601: строка 1, Синтаксическая ошибка:  Не найден список параметров функции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function fi()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[newline; write]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main[]</w:t>
            </w:r>
          </w:p>
        </w:tc>
        <w:tc>
          <w:tcPr>
            <w:tcW w:w="708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602: строка 1, Синтаксическая ошибка:  Ошибка в теле функции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procedure function fi()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[newline write;]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main[]</w:t>
            </w:r>
          </w:p>
        </w:tc>
        <w:tc>
          <w:tcPr>
            <w:tcW w:w="708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603: строка 1, Синтаксическая ошибка:  Ошибка в теле процедуры</w:t>
            </w:r>
          </w:p>
        </w:tc>
      </w:tr>
    </w:tbl>
    <w:p>
      <w:pPr>
        <w:pStyle w:val="8"/>
        <w:rPr>
          <w:rFonts w:ascii="Times New Roman" w:hAnsi="Times New Roman" w:cs="Times New Roman"/>
          <w:sz w:val="28"/>
          <w:szCs w:val="28"/>
        </w:rPr>
      </w:pPr>
      <w:bookmarkStart w:id="138" w:name="_1x0gk37" w:colFirst="0" w:colLast="0"/>
      <w:bookmarkEnd w:id="138"/>
    </w:p>
    <w:p>
      <w:pPr>
        <w:pStyle w:val="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8.3</w:t>
      </w:r>
    </w:p>
    <w:tbl>
      <w:tblPr>
        <w:tblStyle w:val="1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7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1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procedure function fi(number number)[]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main[]</w:t>
            </w:r>
          </w:p>
        </w:tc>
        <w:tc>
          <w:tcPr>
            <w:tcW w:w="71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604: строка 1, Синтаксическая ошибка:  Ошибка в списке параметров 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function fi(number x)[return 3;]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 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newline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;fi(5,5;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newline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;]</w:t>
            </w:r>
          </w:p>
        </w:tc>
        <w:tc>
          <w:tcPr>
            <w:tcW w:w="71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605: строка 2, Синтаксическая ошибка:  Ошибка в вызове функции/выражении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function fi(number x)[return 3;]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 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newline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;fi(5,5,5 5);]</w:t>
            </w:r>
          </w:p>
        </w:tc>
        <w:tc>
          <w:tcPr>
            <w:tcW w:w="71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606: строка 2, Синтаксическая ошибка:  Ошибка в списке фактических параметров 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[new number x; condition: x &gt; 2 # cycle #]</w:t>
            </w:r>
          </w:p>
        </w:tc>
        <w:tc>
          <w:tcPr>
            <w:tcW w:w="71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607: строка 1, Синтаксическая ошибка:  Ошибка при конструировании цикла/условного выражения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[new number x; condition: x &gt; 2 # cycle #]</w:t>
            </w:r>
          </w:p>
        </w:tc>
        <w:tc>
          <w:tcPr>
            <w:tcW w:w="71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608: строка 1, Синтаксическая ошибка:  Ошибка в теле цикла/условного выражения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 [condition: 1 = 2 #]</w:t>
            </w:r>
          </w:p>
        </w:tc>
        <w:tc>
          <w:tcPr>
            <w:tcW w:w="71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609: строка 1, Синтаксическая ошибка:  Ошибка в условии цикла/условного выражения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 [condition: 1 = 2 #]</w:t>
            </w:r>
          </w:p>
        </w:tc>
        <w:tc>
          <w:tcPr>
            <w:tcW w:w="71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610: строка 1, Синтаксическая ошибка:  Неверный условный оператор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[new number x; x = x ! x;]</w:t>
            </w:r>
          </w:p>
        </w:tc>
        <w:tc>
          <w:tcPr>
            <w:tcW w:w="71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611: строка 1, Синтаксическая ошибка:  Неверный арифметический оператор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[new number x; write new;]</w:t>
            </w:r>
          </w:p>
        </w:tc>
        <w:tc>
          <w:tcPr>
            <w:tcW w:w="71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612: строка 1, Синтаксическая ошибка:  Неверное выражение. Ожидаются только идентификаторы/литералы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[new number x; x = 1 ++;]</w:t>
            </w:r>
          </w:p>
        </w:tc>
        <w:tc>
          <w:tcPr>
            <w:tcW w:w="71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613: строка 1, Синтаксическая ошибка:  Ошибка в арифметическом выражении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 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newline;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4;]</w:t>
            </w:r>
          </w:p>
        </w:tc>
        <w:tc>
          <w:tcPr>
            <w:tcW w:w="71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614: строка 1, Синтаксическая ошибка:  Недопустимая синтаксическая конструкция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[new number a; condition: a &lt; 3 # istrue [newline; 3;] #]</w:t>
            </w:r>
          </w:p>
        </w:tc>
        <w:tc>
          <w:tcPr>
            <w:tcW w:w="71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615: строка 1, Синтаксическая ошибка:  Недопустимая синтаксическая конструкция в теле цикла/условного выражения</w:t>
            </w:r>
          </w:p>
        </w:tc>
      </w:tr>
    </w:tbl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139" w:name="_Toc532650661"/>
      <w:r>
        <w:rPr>
          <w:rFonts w:ascii="Times New Roman" w:hAnsi="Times New Roman" w:cs="Times New Roman"/>
          <w:sz w:val="28"/>
          <w:szCs w:val="28"/>
        </w:rPr>
        <w:t>8.4 Тестирование семантического анализатора</w:t>
      </w:r>
      <w:bookmarkEnd w:id="139"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Семантический анализ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PAA</w:t>
      </w:r>
      <w:r>
        <w:rPr>
          <w:rFonts w:ascii="Times New Roman" w:hAnsi="Times New Roman" w:cs="Times New Roman"/>
          <w:sz w:val="28"/>
          <w:szCs w:val="28"/>
        </w:rPr>
        <w:t xml:space="preserve">-2018  содержит множество проверок по семантическим правилам, описанным в пункте 1.16. Итоги тестирования семантического анализатора на корректное обнаружение семантических ошибок приведены </w:t>
      </w:r>
      <w:r>
        <w:rPr>
          <w:rFonts w:ascii="Times New Roman" w:hAnsi="Times New Roman" w:cs="Times New Roman"/>
          <w:sz w:val="28"/>
          <w:szCs w:val="28"/>
          <w:highlight w:val="white"/>
        </w:rPr>
        <w:t>в таблице 8.4.</w:t>
      </w:r>
    </w:p>
    <w:p>
      <w:pPr>
        <w:pStyle w:val="8"/>
        <w:rPr>
          <w:rFonts w:ascii="Times New Roman" w:hAnsi="Times New Roman" w:cs="Times New Roman"/>
          <w:sz w:val="28"/>
          <w:szCs w:val="28"/>
          <w:highlight w:val="white"/>
        </w:rPr>
      </w:pPr>
    </w:p>
    <w:p>
      <w:pPr>
        <w:pStyle w:val="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аблица 8.4 - </w:t>
      </w:r>
      <w:r>
        <w:rPr>
          <w:rFonts w:ascii="Times New Roman" w:hAnsi="Times New Roman" w:cs="Times New Roman"/>
          <w:sz w:val="28"/>
          <w:szCs w:val="28"/>
          <w:highlight w:val="white"/>
        </w:rPr>
        <w:t>Тестирование семантического анализатора</w:t>
      </w:r>
    </w:p>
    <w:tbl>
      <w:tblPr>
        <w:tblStyle w:val="14"/>
        <w:tblW w:w="1006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6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 [ a = 1 ]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N300: Семантическая ошибка:  Необъявленный идентификатор Строка: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326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function fi()[]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N301: Семантическая ошибка:  Отсутствует точка входа main Строка: 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main[]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main[]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N302: Семантическая ошибка:  Обнаружено несколько точек входа main Строка: 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main[a = 1;]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N304: Семантическая ошибка:  В объявлении отсутствует ключевое слово new Строка: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main[new number t;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string t;]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N305: Семантическая ошибка:  Попытка переопределения идентификатора Строка: 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procedure function fi()[]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main[fi(“a”,”b”,”c”,”d”]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N307: Семантическая ошибка: Слишком много параметров  в вызове Строка: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function fi(string x, string y, string z, string s)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main[]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N306: Семантическая ошибка:  Превышено максимальное количество параметров функции Строка: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function fi(string x)[return "a";]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main[fi("a", "b");]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N308: Семантическая ошибка:  Кол-во ожидаемых функцией и передаваемых параметров не совпадают Строка: 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function fi(string x)[return "a";]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main[fi("a", "b");]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N309: Семантическая ошибка:  Несовпадение типов передаваемых параметров Строка: 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main[new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x="";]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N310: Семантическая ошибка: Использование пустого строкового литерала недопустимо Строка: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main[new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x=";]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N311: Семантическая ошибка:  Обнаружен символ '"'. Возможно, не закрыт строковый литерал Строка: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main[new number x=99999999999999999;]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N313: Семантическая ошибка:  Недопустимый целочисленный литерал Строка: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main[new number x; x = 5 + "abc";]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N314: Семантическая ошибка:  Типы данных в выражении не совпадают Строка: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function fi()[return 5;]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main[newline;]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N315: Семантическая ошибка:  Тип функции и возвращаемого значения не совпадают Строка: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main[new string x; x = "abc" + "d";]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N316: Семантическая ошибка:  Недопустимое строковое выражение справа от знака '=' Строка: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[condition: "string"&amp; 6#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istrue[write "string";]]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N317: Семантическая ошибка: Неверное условное выражение Строка: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main[new number a =5;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a/0; write a;]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318: Семантическая ошибка: Деление на ноль Строка: 4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spacing w:before="0" w:after="360"/>
        <w:ind w:left="709"/>
        <w:jc w:val="center"/>
        <w:rPr>
          <w:rFonts w:ascii="Times New Roman" w:hAnsi="Times New Roman" w:cs="Times New Roman"/>
          <w:sz w:val="28"/>
          <w:szCs w:val="28"/>
        </w:rPr>
      </w:pPr>
      <w:bookmarkStart w:id="140" w:name="_Toc532650662"/>
      <w:r>
        <w:rPr>
          <w:rFonts w:ascii="Times New Roman" w:hAnsi="Times New Roman" w:cs="Times New Roman"/>
          <w:sz w:val="28"/>
          <w:szCs w:val="28"/>
        </w:rPr>
        <w:t>Заключение</w:t>
      </w:r>
      <w:bookmarkEnd w:id="140"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 разработан транслятор и генератор кода для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PAA</w:t>
      </w:r>
      <w:r>
        <w:rPr>
          <w:rFonts w:ascii="Times New Roman" w:hAnsi="Times New Roman" w:cs="Times New Roman"/>
          <w:sz w:val="28"/>
          <w:szCs w:val="28"/>
        </w:rPr>
        <w:t>-2018 со всеми необходимыми компонентами. Таким образом, были выполнены основные задачи данной курсовой работы:</w:t>
      </w:r>
    </w:p>
    <w:p>
      <w:pPr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Сформулирована спецификация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PAA</w:t>
      </w:r>
      <w:r>
        <w:rPr>
          <w:rFonts w:ascii="Times New Roman" w:hAnsi="Times New Roman" w:cs="Times New Roman"/>
          <w:sz w:val="28"/>
          <w:szCs w:val="28"/>
        </w:rPr>
        <w:t>-2018;</w:t>
      </w:r>
    </w:p>
    <w:p>
      <w:pPr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Разработаны конечные автоматы и важные алгоритмы на их основе для эффективной работы лексического анализатора;</w:t>
      </w:r>
    </w:p>
    <w:p>
      <w:pPr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>
      <w:pPr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контекстно-свободная, приведённая к нормальной форме Грейбах, грамматика для описания синтаксически верных конструкций языка;</w:t>
      </w:r>
    </w:p>
    <w:p>
      <w:pPr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Осуществлена программная реализация синтаксического анализатора;</w:t>
      </w:r>
    </w:p>
    <w:p>
      <w:pPr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 семантический анализатор, осуществляющий проверку используемых инструкций на соответствие логическим правилам;</w:t>
      </w:r>
    </w:p>
    <w:p>
      <w:pPr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 транслятор кода на язык ассемблера;</w:t>
      </w:r>
    </w:p>
    <w:p>
      <w:pPr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Проведено тестирование всех вышеперечисленных компонентов.</w:t>
      </w:r>
    </w:p>
    <w:p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Окончательная версия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PAA</w:t>
      </w:r>
      <w:r>
        <w:rPr>
          <w:rFonts w:ascii="Times New Roman" w:hAnsi="Times New Roman" w:cs="Times New Roman"/>
          <w:sz w:val="28"/>
          <w:szCs w:val="28"/>
        </w:rPr>
        <w:t>-2018 включает:</w:t>
      </w:r>
    </w:p>
    <w:p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типа данных;</w:t>
      </w:r>
    </w:p>
    <w:p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операторов вывода и перевода строки;</w:t>
      </w:r>
    </w:p>
    <w:p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вызова функций стандартной библиотеки;</w:t>
      </w:r>
    </w:p>
    <w:p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4 арифметических операторов для вычисления выражений;</w:t>
      </w:r>
    </w:p>
    <w:p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функций, процедур, операторов цикла и условия;</w:t>
      </w:r>
    </w:p>
    <w:p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Структурированная и классифицированная система для обработки ошибок пользователя.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41" w:name="_1opuj5n" w:colFirst="0" w:colLast="0"/>
      <w:bookmarkEnd w:id="141"/>
      <w:r>
        <w:rPr>
          <w:rFonts w:ascii="Times New Roman" w:hAnsi="Times New Roman" w:cs="Times New Roman"/>
          <w:sz w:val="28"/>
          <w:szCs w:val="28"/>
        </w:rPr>
        <w:t xml:space="preserve"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spacing w:before="0" w:after="360"/>
        <w:ind w:left="709"/>
        <w:jc w:val="center"/>
        <w:rPr>
          <w:rFonts w:ascii="Times New Roman" w:hAnsi="Times New Roman" w:cs="Times New Roman"/>
          <w:sz w:val="28"/>
          <w:szCs w:val="28"/>
        </w:rPr>
      </w:pPr>
      <w:bookmarkStart w:id="142" w:name="_48pi1tg" w:colFirst="0" w:colLast="0"/>
      <w:bookmarkEnd w:id="142"/>
      <w:bookmarkStart w:id="143" w:name="_Toc532650663"/>
      <w:r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bookmarkEnd w:id="143"/>
    </w:p>
    <w:p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Ахо, А. Компиляторы: принципы, технологии и инструменты / А. Ахо, Р. Сети, Дж. Ульман. – M.: Вильямс, 2003. – 768с.</w:t>
      </w:r>
    </w:p>
    <w:p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Ахо, А. Теория синтаксического анализа, перевода и компиляции /А. Ахо, Дж. Ульман. – Москва : Мир, 1998. – Т. 2 : Компиляция. - 487 с. </w:t>
      </w:r>
    </w:p>
    <w:p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Герберт, Ш. Справочник программиста по C/C++ / Шилдт Герберт.  - 3-е изд. – Москва : Вильямс, 2003. - 429 с.</w:t>
      </w:r>
    </w:p>
    <w:p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Прата, С. Язык программирования С++. Лекции и упражнения / С. Прата. – М., 2006 — 1104 c.</w:t>
      </w:r>
    </w:p>
    <w:p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Страуструп, Б. Принципы и практика использования C++ / Б. Страуструп – 2009 – 1238 с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rPr>
          <w:rFonts w:ascii="Times New Roman" w:hAnsi="Times New Roman" w:cs="Times New Roman"/>
          <w:sz w:val="28"/>
          <w:szCs w:val="28"/>
        </w:rPr>
      </w:pPr>
    </w:p>
    <w:bookmarkEnd w:id="0"/>
    <w:bookmarkEnd w:id="1"/>
    <w:p>
      <w:pPr>
        <w:pStyle w:val="5"/>
        <w:jc w:val="center"/>
      </w:pPr>
    </w:p>
    <w:sectPr>
      <w:headerReference r:id="rId5" w:type="first"/>
      <w:headerReference r:id="rId4" w:type="default"/>
      <w:pgSz w:w="11906" w:h="16838"/>
      <w:pgMar w:top="1134" w:right="567" w:bottom="851" w:left="1304" w:header="624" w:footer="624" w:gutter="0"/>
      <w:pgNumType w:start="5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lang w:val="en-US"/>
      </w:rPr>
    </w:pPr>
    <w:r>
      <w:tab/>
    </w:r>
    <w:r>
      <w:rPr>
        <w:rFonts w:ascii="Times New Roman" w:hAnsi="Times New Roman" w:cs="Times New Roman"/>
        <w:sz w:val="28"/>
        <w:szCs w:val="28"/>
      </w:rPr>
      <w:t>Минск 2020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2051" o:spid="_x0000_s2051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6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2052" o:spid="_x0000_s2052" o:spt="202" type="#_x0000_t202" style="position:absolute;left:0pt;margin-top:0pt;height:50.4pt;width:144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7613"/>
    <w:multiLevelType w:val="multilevel"/>
    <w:tmpl w:val="03A57613"/>
    <w:lvl w:ilvl="0" w:tentative="0">
      <w:start w:val="1"/>
      <w:numFmt w:val="decimal"/>
      <w:lvlText w:val="%1.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2591494"/>
    <w:multiLevelType w:val="multilevel"/>
    <w:tmpl w:val="12591494"/>
    <w:lvl w:ilvl="0" w:tentative="0">
      <w:start w:val="1"/>
      <w:numFmt w:val="decimal"/>
      <w:lvlText w:val="%1.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8900919"/>
    <w:multiLevelType w:val="multilevel"/>
    <w:tmpl w:val="18900919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7D52F1"/>
    <w:multiLevelType w:val="multilevel"/>
    <w:tmpl w:val="1B7D52F1"/>
    <w:lvl w:ilvl="0" w:tentative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FC57D99"/>
    <w:multiLevelType w:val="multilevel"/>
    <w:tmpl w:val="1FC57D99"/>
    <w:lvl w:ilvl="0" w:tentative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entative="0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entative="0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5">
    <w:nsid w:val="2099491F"/>
    <w:multiLevelType w:val="multilevel"/>
    <w:tmpl w:val="2099491F"/>
    <w:lvl w:ilvl="0" w:tentative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entative="0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 w:tentative="0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 w:tentative="0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 w:tentative="0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 w:tentative="0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 w:tentative="0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 w:tentative="0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 w:tentative="0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6">
    <w:nsid w:val="2C50350D"/>
    <w:multiLevelType w:val="multilevel"/>
    <w:tmpl w:val="2C50350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37F020F0"/>
    <w:multiLevelType w:val="multilevel"/>
    <w:tmpl w:val="37F020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8">
    <w:nsid w:val="4D4DAEFC"/>
    <w:multiLevelType w:val="singleLevel"/>
    <w:tmpl w:val="4D4DAEFC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5D3C10A9"/>
    <w:multiLevelType w:val="multilevel"/>
    <w:tmpl w:val="5D3C10A9"/>
    <w:lvl w:ilvl="0" w:tentative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entative="0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 w:tentative="0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 w:tentative="0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 w:tentative="0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 w:tentative="0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 w:tentative="0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 w:tentative="0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 w:tentative="0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0">
    <w:nsid w:val="67E333FF"/>
    <w:multiLevelType w:val="multilevel"/>
    <w:tmpl w:val="67E333FF"/>
    <w:lvl w:ilvl="0" w:tentative="0">
      <w:start w:val="6"/>
      <w:numFmt w:val="bullet"/>
      <w:lvlText w:val="-"/>
      <w:lvlJc w:val="left"/>
      <w:pPr>
        <w:ind w:left="720" w:hanging="360"/>
      </w:pPr>
      <w:rPr>
        <w:rFonts w:ascii="Arial" w:hAnsi="Arial" w:eastAsia="Arial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al" w:hAnsi="Arial" w:eastAsia="Arial" w:cs="Arial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al" w:hAnsi="Arial" w:eastAsia="Arial" w:cs="Arial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Arial" w:hAnsi="Arial" w:eastAsia="Arial" w:cs="Aria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al" w:hAnsi="Arial" w:eastAsia="Arial" w:cs="Arial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al" w:hAnsi="Arial" w:eastAsia="Arial" w:cs="Arial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Arial" w:hAnsi="Arial" w:eastAsia="Arial" w:cs="Aria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al" w:hAnsi="Arial" w:eastAsia="Arial" w:cs="Arial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al" w:hAnsi="Arial" w:eastAsia="Arial" w:cs="Arial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7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characterSpacingControl w:val="doNotCompress"/>
  <w:compat>
    <w:doNotExpandShiftReturn/>
    <w:doNotUseIndentAsNumberingTabStop/>
    <w:useAltKinsokuLineBreakRules/>
    <w:compatSetting w:name="compatibilityMode" w:uri="http://schemas.microsoft.com/office/word" w:val="12"/>
  </w:compat>
  <w:rsids>
    <w:rsidRoot w:val="00172A27"/>
    <w:rsid w:val="000172C1"/>
    <w:rsid w:val="00054163"/>
    <w:rsid w:val="00075739"/>
    <w:rsid w:val="000868FA"/>
    <w:rsid w:val="00093B93"/>
    <w:rsid w:val="000C6750"/>
    <w:rsid w:val="000D17A7"/>
    <w:rsid w:val="00132A48"/>
    <w:rsid w:val="001436AD"/>
    <w:rsid w:val="00182E29"/>
    <w:rsid w:val="001B7008"/>
    <w:rsid w:val="001E1EBA"/>
    <w:rsid w:val="00287078"/>
    <w:rsid w:val="002B7EA1"/>
    <w:rsid w:val="003378C5"/>
    <w:rsid w:val="004529D0"/>
    <w:rsid w:val="00484324"/>
    <w:rsid w:val="00485E1A"/>
    <w:rsid w:val="00576C9C"/>
    <w:rsid w:val="00583332"/>
    <w:rsid w:val="006671AC"/>
    <w:rsid w:val="006A09EF"/>
    <w:rsid w:val="006D4443"/>
    <w:rsid w:val="006E1137"/>
    <w:rsid w:val="007003DD"/>
    <w:rsid w:val="007258A8"/>
    <w:rsid w:val="00753EDC"/>
    <w:rsid w:val="007834ED"/>
    <w:rsid w:val="007C016E"/>
    <w:rsid w:val="007E2CF2"/>
    <w:rsid w:val="00900F34"/>
    <w:rsid w:val="00947D2A"/>
    <w:rsid w:val="00976D9B"/>
    <w:rsid w:val="00A262DE"/>
    <w:rsid w:val="00A67024"/>
    <w:rsid w:val="00A939DA"/>
    <w:rsid w:val="00B10E6E"/>
    <w:rsid w:val="00B21357"/>
    <w:rsid w:val="00B34D61"/>
    <w:rsid w:val="00B81D9F"/>
    <w:rsid w:val="00B91572"/>
    <w:rsid w:val="00B91CE8"/>
    <w:rsid w:val="00C250F3"/>
    <w:rsid w:val="00C61319"/>
    <w:rsid w:val="00C6149D"/>
    <w:rsid w:val="00C657D1"/>
    <w:rsid w:val="00C74E7B"/>
    <w:rsid w:val="00CA73DC"/>
    <w:rsid w:val="00CC41B9"/>
    <w:rsid w:val="00CE704B"/>
    <w:rsid w:val="00D92BE0"/>
    <w:rsid w:val="00DF2788"/>
    <w:rsid w:val="00E201E0"/>
    <w:rsid w:val="00E82194"/>
    <w:rsid w:val="00EA2B73"/>
    <w:rsid w:val="00EA4C20"/>
    <w:rsid w:val="00F04FA0"/>
    <w:rsid w:val="00F16CF7"/>
    <w:rsid w:val="00F3674C"/>
    <w:rsid w:val="00F978DE"/>
    <w:rsid w:val="02FA5F1A"/>
    <w:rsid w:val="038411DD"/>
    <w:rsid w:val="0AAA492A"/>
    <w:rsid w:val="0AEF552F"/>
    <w:rsid w:val="0B39725B"/>
    <w:rsid w:val="0C427380"/>
    <w:rsid w:val="10E14F6C"/>
    <w:rsid w:val="10F456B9"/>
    <w:rsid w:val="11463399"/>
    <w:rsid w:val="13B6786D"/>
    <w:rsid w:val="13D66946"/>
    <w:rsid w:val="15365016"/>
    <w:rsid w:val="15387A4C"/>
    <w:rsid w:val="16CE24AB"/>
    <w:rsid w:val="17436772"/>
    <w:rsid w:val="195216FE"/>
    <w:rsid w:val="1A057B99"/>
    <w:rsid w:val="1B607792"/>
    <w:rsid w:val="1B8F2F2D"/>
    <w:rsid w:val="1C4E31CB"/>
    <w:rsid w:val="1D107FD1"/>
    <w:rsid w:val="1E1A1931"/>
    <w:rsid w:val="1EFB72F9"/>
    <w:rsid w:val="1F8A7E2F"/>
    <w:rsid w:val="1FA92820"/>
    <w:rsid w:val="210F1248"/>
    <w:rsid w:val="21126385"/>
    <w:rsid w:val="216D3947"/>
    <w:rsid w:val="24285BA5"/>
    <w:rsid w:val="24AC1079"/>
    <w:rsid w:val="24B00409"/>
    <w:rsid w:val="24D14AC1"/>
    <w:rsid w:val="25E303C9"/>
    <w:rsid w:val="26A22396"/>
    <w:rsid w:val="27745239"/>
    <w:rsid w:val="28D5292B"/>
    <w:rsid w:val="292F5E36"/>
    <w:rsid w:val="2A345629"/>
    <w:rsid w:val="2D1559EC"/>
    <w:rsid w:val="2DB76B16"/>
    <w:rsid w:val="2F4116ED"/>
    <w:rsid w:val="300F5CEA"/>
    <w:rsid w:val="33517986"/>
    <w:rsid w:val="33E34FE2"/>
    <w:rsid w:val="355B3ABF"/>
    <w:rsid w:val="36710076"/>
    <w:rsid w:val="38673C84"/>
    <w:rsid w:val="38CF3455"/>
    <w:rsid w:val="39C84E61"/>
    <w:rsid w:val="3A266B61"/>
    <w:rsid w:val="3D7530D9"/>
    <w:rsid w:val="3F1B6FEB"/>
    <w:rsid w:val="3F634717"/>
    <w:rsid w:val="41DE6721"/>
    <w:rsid w:val="42100BEF"/>
    <w:rsid w:val="42543A8D"/>
    <w:rsid w:val="43B23A19"/>
    <w:rsid w:val="43EB0EF8"/>
    <w:rsid w:val="444E2543"/>
    <w:rsid w:val="44C36C7D"/>
    <w:rsid w:val="44FC4101"/>
    <w:rsid w:val="454D26D4"/>
    <w:rsid w:val="49B04C76"/>
    <w:rsid w:val="4AD638F0"/>
    <w:rsid w:val="4C341593"/>
    <w:rsid w:val="4D577C29"/>
    <w:rsid w:val="505765FE"/>
    <w:rsid w:val="50986E37"/>
    <w:rsid w:val="516268FD"/>
    <w:rsid w:val="524A3525"/>
    <w:rsid w:val="544B6F16"/>
    <w:rsid w:val="5621130F"/>
    <w:rsid w:val="565C479E"/>
    <w:rsid w:val="572B0DBA"/>
    <w:rsid w:val="57D7092C"/>
    <w:rsid w:val="57DC0257"/>
    <w:rsid w:val="590E3732"/>
    <w:rsid w:val="59F4536F"/>
    <w:rsid w:val="5B307471"/>
    <w:rsid w:val="5BC6376E"/>
    <w:rsid w:val="5C071839"/>
    <w:rsid w:val="5F564CCF"/>
    <w:rsid w:val="5FA64738"/>
    <w:rsid w:val="5FDE4AF4"/>
    <w:rsid w:val="603B6FCF"/>
    <w:rsid w:val="613750B3"/>
    <w:rsid w:val="6579629E"/>
    <w:rsid w:val="661D7361"/>
    <w:rsid w:val="66683FE7"/>
    <w:rsid w:val="67C905CB"/>
    <w:rsid w:val="6AFE0D7F"/>
    <w:rsid w:val="6B1E0831"/>
    <w:rsid w:val="6B7625D8"/>
    <w:rsid w:val="6C0207A4"/>
    <w:rsid w:val="6C4E2E8B"/>
    <w:rsid w:val="701B6C2B"/>
    <w:rsid w:val="70647BE4"/>
    <w:rsid w:val="72A57238"/>
    <w:rsid w:val="741D423B"/>
    <w:rsid w:val="74681482"/>
    <w:rsid w:val="756A06F5"/>
    <w:rsid w:val="77BC52DE"/>
    <w:rsid w:val="79391442"/>
    <w:rsid w:val="7A5D0E8F"/>
    <w:rsid w:val="7C2820D8"/>
    <w:rsid w:val="7C4E4D8F"/>
    <w:rsid w:val="7D3A5E5B"/>
    <w:rsid w:val="7F266435"/>
    <w:rsid w:val="7F8C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Соединительная линия уступом 24"/>
        <o:r id="V:Rule2" type="connector" idref="#Соединительная линия уступом 23"/>
        <o:r id="V:Rule3" type="connector" idref="#Соединительная линия уступом 22"/>
        <o:r id="V:Rule4" type="connector" idref="#Соединительная линия уступом 16"/>
        <o:r id="V:Rule5" type="connector" idref="#Соединительная линия уступом 15"/>
        <o:r id="V:Rule6" type="connector" idref="#Соединительная линия уступом 25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/>
      <w:ind w:left="708"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spacing w:before="360" w:after="240"/>
      <w:outlineLvl w:val="1"/>
    </w:pPr>
    <w:rPr>
      <w:rFonts w:cs="Arial"/>
      <w:b/>
      <w:bCs/>
      <w:iCs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eader"/>
    <w:basedOn w:val="1"/>
    <w:link w:val="1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Normal (Web)"/>
    <w:basedOn w:val="1"/>
    <w:semiHidden/>
    <w:unhideWhenUsed/>
    <w:qFormat/>
    <w:uiPriority w:val="99"/>
    <w:pPr>
      <w:spacing w:beforeAutospacing="1" w:after="0" w:afterAutospacing="1"/>
    </w:pPr>
    <w:rPr>
      <w:rFonts w:ascii="Times New Roman" w:hAnsi="Times New Roman" w:eastAsia="SimSun" w:cs="Times New Roman"/>
      <w:sz w:val="24"/>
      <w:szCs w:val="24"/>
      <w:lang w:val="en-US" w:eastAsia="zh-CN"/>
    </w:rPr>
  </w:style>
  <w:style w:type="paragraph" w:styleId="8">
    <w:name w:val="Subtitle"/>
    <w:basedOn w:val="1"/>
    <w:next w:val="1"/>
    <w:qFormat/>
    <w:uiPriority w:val="0"/>
    <w:pPr>
      <w:spacing w:before="240"/>
    </w:pPr>
    <w:rPr>
      <w:rFonts w:eastAsiaTheme="majorEastAsia" w:cstheme="majorBidi"/>
      <w:iCs/>
      <w:szCs w:val="24"/>
    </w:rPr>
  </w:style>
  <w:style w:type="paragraph" w:styleId="9">
    <w:name w:val="Title"/>
    <w:basedOn w:val="1"/>
    <w:next w:val="1"/>
    <w:link w:val="21"/>
    <w:qFormat/>
    <w:uiPriority w:val="0"/>
    <w:pPr>
      <w:spacing w:before="280" w:after="280"/>
      <w:ind w:firstLine="709"/>
      <w:jc w:val="center"/>
    </w:pPr>
  </w:style>
  <w:style w:type="paragraph" w:styleId="10">
    <w:name w:val="toc 1"/>
    <w:basedOn w:val="1"/>
    <w:next w:val="1"/>
    <w:qFormat/>
    <w:uiPriority w:val="39"/>
    <w:pPr>
      <w:tabs>
        <w:tab w:val="left" w:pos="567"/>
        <w:tab w:val="right" w:leader="dot" w:pos="10025"/>
      </w:tabs>
    </w:pPr>
  </w:style>
  <w:style w:type="paragraph" w:styleId="11">
    <w:name w:val="toc 2"/>
    <w:basedOn w:val="1"/>
    <w:next w:val="1"/>
    <w:qFormat/>
    <w:uiPriority w:val="39"/>
    <w:pPr>
      <w:tabs>
        <w:tab w:val="right" w:leader="dot" w:pos="10025"/>
      </w:tabs>
      <w:ind w:firstLine="280"/>
    </w:pPr>
  </w:style>
  <w:style w:type="character" w:styleId="13">
    <w:name w:val="Hyperlink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17">
    <w:name w:val="Header Char"/>
    <w:basedOn w:val="12"/>
    <w:link w:val="6"/>
    <w:qFormat/>
    <w:uiPriority w:val="99"/>
  </w:style>
  <w:style w:type="character" w:customStyle="1" w:styleId="18">
    <w:name w:val="Footer Char"/>
    <w:basedOn w:val="12"/>
    <w:link w:val="5"/>
    <w:qFormat/>
    <w:uiPriority w:val="99"/>
  </w:style>
  <w:style w:type="paragraph" w:customStyle="1" w:styleId="19">
    <w:name w:val="Заголовок оглавления1"/>
    <w:basedOn w:val="2"/>
    <w:next w:val="1"/>
    <w:semiHidden/>
    <w:unhideWhenUsed/>
    <w:qFormat/>
    <w:uiPriority w:val="39"/>
    <w:pPr>
      <w:spacing w:before="480"/>
      <w:outlineLvl w:val="9"/>
    </w:pPr>
    <w:rPr>
      <w:rFonts w:ascii="Cambria" w:hAnsi="Cambria"/>
      <w:bCs/>
      <w:color w:val="365F91"/>
    </w:rPr>
  </w:style>
  <w:style w:type="character" w:customStyle="1" w:styleId="20">
    <w:name w:val="Balloon Text Char"/>
    <w:basedOn w:val="12"/>
    <w:link w:val="4"/>
    <w:semiHidden/>
    <w:qFormat/>
    <w:uiPriority w:val="99"/>
    <w:rPr>
      <w:rFonts w:ascii="Tahoma" w:hAnsi="Tahoma" w:cs="Tahoma" w:eastAsiaTheme="minorHAnsi"/>
      <w:sz w:val="16"/>
      <w:szCs w:val="16"/>
      <w:lang w:eastAsia="en-US"/>
    </w:rPr>
  </w:style>
  <w:style w:type="character" w:customStyle="1" w:styleId="21">
    <w:name w:val="Title Char"/>
    <w:basedOn w:val="12"/>
    <w:link w:val="9"/>
    <w:uiPriority w:val="0"/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paragraph" w:customStyle="1" w:styleId="23">
    <w:name w:val="1"/>
    <w:basedOn w:val="22"/>
    <w:qFormat/>
    <w:uiPriority w:val="0"/>
    <w:pPr>
      <w:spacing w:before="360" w:after="240" w:line="240" w:lineRule="auto"/>
      <w:ind w:left="0" w:firstLine="709"/>
    </w:pPr>
    <w:rPr>
      <w:rFonts w:ascii="Times New Roman" w:hAnsi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29.png"/><Relationship Id="rId43" Type="http://schemas.openxmlformats.org/officeDocument/2006/relationships/image" Target="media/image28.png"/><Relationship Id="rId42" Type="http://schemas.openxmlformats.org/officeDocument/2006/relationships/image" Target="media/image27.png"/><Relationship Id="rId41" Type="http://schemas.openxmlformats.org/officeDocument/2006/relationships/image" Target="media/image26.png"/><Relationship Id="rId40" Type="http://schemas.openxmlformats.org/officeDocument/2006/relationships/image" Target="media/image25.png"/><Relationship Id="rId4" Type="http://schemas.openxmlformats.org/officeDocument/2006/relationships/header" Target="header1.xml"/><Relationship Id="rId39" Type="http://schemas.openxmlformats.org/officeDocument/2006/relationships/image" Target="media/image24.png"/><Relationship Id="rId38" Type="http://schemas.openxmlformats.org/officeDocument/2006/relationships/image" Target="media/image23.png"/><Relationship Id="rId37" Type="http://schemas.openxmlformats.org/officeDocument/2006/relationships/image" Target="media/image22.png"/><Relationship Id="rId36" Type="http://schemas.openxmlformats.org/officeDocument/2006/relationships/image" Target="media/image21.png"/><Relationship Id="rId35" Type="http://schemas.openxmlformats.org/officeDocument/2006/relationships/image" Target="media/image20.png"/><Relationship Id="rId34" Type="http://schemas.openxmlformats.org/officeDocument/2006/relationships/image" Target="media/image19.png"/><Relationship Id="rId33" Type="http://schemas.openxmlformats.org/officeDocument/2006/relationships/image" Target="media/image18.png"/><Relationship Id="rId32" Type="http://schemas.openxmlformats.org/officeDocument/2006/relationships/image" Target="media/image17.png"/><Relationship Id="rId31" Type="http://schemas.openxmlformats.org/officeDocument/2006/relationships/image" Target="media/image16.png"/><Relationship Id="rId30" Type="http://schemas.openxmlformats.org/officeDocument/2006/relationships/image" Target="media/image15.wmf"/><Relationship Id="rId3" Type="http://schemas.openxmlformats.org/officeDocument/2006/relationships/footer" Target="footer1.xml"/><Relationship Id="rId29" Type="http://schemas.openxmlformats.org/officeDocument/2006/relationships/oleObject" Target="embeddings/oleObject9.bin"/><Relationship Id="rId28" Type="http://schemas.openxmlformats.org/officeDocument/2006/relationships/image" Target="media/image14.wmf"/><Relationship Id="rId27" Type="http://schemas.openxmlformats.org/officeDocument/2006/relationships/oleObject" Target="embeddings/oleObject8.bin"/><Relationship Id="rId26" Type="http://schemas.openxmlformats.org/officeDocument/2006/relationships/image" Target="media/image13.wmf"/><Relationship Id="rId25" Type="http://schemas.openxmlformats.org/officeDocument/2006/relationships/oleObject" Target="embeddings/oleObject7.bin"/><Relationship Id="rId24" Type="http://schemas.openxmlformats.org/officeDocument/2006/relationships/image" Target="media/image12.wmf"/><Relationship Id="rId23" Type="http://schemas.openxmlformats.org/officeDocument/2006/relationships/oleObject" Target="embeddings/oleObject6.bin"/><Relationship Id="rId22" Type="http://schemas.openxmlformats.org/officeDocument/2006/relationships/image" Target="media/image11.wmf"/><Relationship Id="rId21" Type="http://schemas.openxmlformats.org/officeDocument/2006/relationships/oleObject" Target="embeddings/oleObject5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4.bin"/><Relationship Id="rId18" Type="http://schemas.openxmlformats.org/officeDocument/2006/relationships/image" Target="media/image9.wmf"/><Relationship Id="rId17" Type="http://schemas.openxmlformats.org/officeDocument/2006/relationships/oleObject" Target="embeddings/oleObject3.bin"/><Relationship Id="rId16" Type="http://schemas.openxmlformats.org/officeDocument/2006/relationships/image" Target="media/image8.wmf"/><Relationship Id="rId15" Type="http://schemas.openxmlformats.org/officeDocument/2006/relationships/oleObject" Target="embeddings/oleObject2.bin"/><Relationship Id="rId14" Type="http://schemas.openxmlformats.org/officeDocument/2006/relationships/image" Target="media/image7.wmf"/><Relationship Id="rId13" Type="http://schemas.openxmlformats.org/officeDocument/2006/relationships/oleObject" Target="embeddings/oleObject1.bin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1"/>
    <customShpInfo spid="_x0000_s2052"/>
    <customShpInfo spid="_x0000_s1027"/>
    <customShpInfo spid="_x0000_s1028"/>
    <customShpInfo spid="_x0000_s1033"/>
    <customShpInfo spid="_x0000_s1034"/>
    <customShpInfo spid="_x0000_s1035"/>
    <customShpInfo spid="_x0000_s1029"/>
    <customShpInfo spid="_x0000_s1037"/>
    <customShpInfo spid="_x0000_s1039"/>
    <customShpInfo spid="_x0000_s1030"/>
    <customShpInfo spid="_x0000_s1031"/>
    <customShpInfo spid="_x0000_s1032"/>
    <customShpInfo spid="_x0000_s1036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49</Pages>
  <Words>7886</Words>
  <Characters>44954</Characters>
  <Lines>374</Lines>
  <Paragraphs>105</Paragraphs>
  <TotalTime>4</TotalTime>
  <ScaleCrop>false</ScaleCrop>
  <LinksUpToDate>false</LinksUpToDate>
  <CharactersWithSpaces>52735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2017-09-18T18:30:00Z</dcterms:created>
  <dc:creator>Эдуард</dc:creator>
  <cp:lastModifiedBy>1814186m</cp:lastModifiedBy>
  <dcterms:modified xsi:type="dcterms:W3CDTF">2020-12-13T20:05:55Z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