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217" w:rsidRPr="00BB14E4" w:rsidRDefault="00BB14E4">
      <w:pPr>
        <w:rPr>
          <w:lang w:val="es-ES"/>
        </w:rPr>
      </w:pPr>
      <w:r w:rsidRPr="00513B7D">
        <w:rPr>
          <w:b/>
          <w:lang w:val="es-ES"/>
        </w:rPr>
        <w:t>Francisco</w:t>
      </w:r>
      <w:r>
        <w:rPr>
          <w:lang w:val="es-ES"/>
        </w:rPr>
        <w:t xml:space="preserve">: (casa tomada por la </w:t>
      </w:r>
      <w:r w:rsidRPr="00513B7D">
        <w:rPr>
          <w:b/>
          <w:lang w:val="es-ES"/>
        </w:rPr>
        <w:t>calma</w:t>
      </w:r>
      <w:r>
        <w:rPr>
          <w:lang w:val="es-ES"/>
        </w:rPr>
        <w:t>) para hacer la casa tomé inspiración de como de vez en cuando las casas quedan en calma por uno</w:t>
      </w:r>
      <w:bookmarkStart w:id="0" w:name="_GoBack"/>
      <w:bookmarkEnd w:id="0"/>
      <w:r>
        <w:rPr>
          <w:lang w:val="es-ES"/>
        </w:rPr>
        <w:t>s minutos; en eso me basé para la historia</w:t>
      </w:r>
    </w:p>
    <w:sectPr w:rsidR="00A25217" w:rsidRPr="00BB14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2C7"/>
    <w:rsid w:val="00513B7D"/>
    <w:rsid w:val="00A25217"/>
    <w:rsid w:val="00BB14E4"/>
    <w:rsid w:val="00F54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71C33"/>
  <w15:chartTrackingRefBased/>
  <w15:docId w15:val="{0DC82BA2-8DD5-45CF-9FC8-CD8FFEB89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2025-11-16T17:25:00Z</dcterms:created>
  <dcterms:modified xsi:type="dcterms:W3CDTF">2025-11-16T17:27:00Z</dcterms:modified>
</cp:coreProperties>
</file>