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766857" w:rsidRDefault="00766857">
      <w:pPr>
        <w:rPr>
          <w:lang w:val="es-ES"/>
        </w:rPr>
      </w:pPr>
      <w:r w:rsidRPr="00766857">
        <w:rPr>
          <w:b/>
          <w:lang w:val="es-ES"/>
        </w:rPr>
        <w:t>Mía</w:t>
      </w:r>
      <w:r>
        <w:rPr>
          <w:lang w:val="es-ES"/>
        </w:rPr>
        <w:t xml:space="preserve">: me tocó </w:t>
      </w:r>
      <w:r w:rsidRPr="00766857">
        <w:rPr>
          <w:b/>
          <w:lang w:val="es-ES"/>
        </w:rPr>
        <w:t>silencio</w:t>
      </w:r>
      <w:r>
        <w:rPr>
          <w:lang w:val="es-ES"/>
        </w:rPr>
        <w:t xml:space="preserve">; </w:t>
      </w:r>
      <w:bookmarkStart w:id="0" w:name="_GoBack"/>
      <w:bookmarkEnd w:id="0"/>
      <w:r>
        <w:rPr>
          <w:lang w:val="es-ES"/>
        </w:rPr>
        <w:t>me puse a pensar y me di cuenta que una casa no siempre se refleja el silencio por fuera; lo que hice fue una linda casa por fuera, con todos sus cuidados y por dentro de la casa una persona hundida en sus pensamientos por no saber cómo expresarlo; también hice en el techo unas nubes y gatitos porque a veces callar lo que sentimos o pensamos es una tormenta constante con nuestra mente de la cual no nos dejan ver lo bueno que pasa a nuestro alrededor.</w:t>
      </w:r>
    </w:p>
    <w:sectPr w:rsidR="00A25217" w:rsidRPr="007668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D85"/>
    <w:rsid w:val="00766857"/>
    <w:rsid w:val="00985D85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3DE2"/>
  <w15:chartTrackingRefBased/>
  <w15:docId w15:val="{2F23A8F4-B638-481C-9C22-8E629E1C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2025-11-16T17:43:00Z</dcterms:created>
  <dcterms:modified xsi:type="dcterms:W3CDTF">2025-11-16T17:46:00Z</dcterms:modified>
</cp:coreProperties>
</file>