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FC3B86" w:rsidRDefault="00FC3B86">
      <w:pPr>
        <w:rPr>
          <w:lang w:val="es-ES"/>
        </w:rPr>
      </w:pPr>
      <w:r w:rsidRPr="00FC3B86">
        <w:rPr>
          <w:b/>
          <w:lang w:val="es-ES"/>
        </w:rPr>
        <w:t>Jazmín</w:t>
      </w:r>
      <w:r>
        <w:rPr>
          <w:lang w:val="es-ES"/>
        </w:rPr>
        <w:t xml:space="preserve">: (casa tomada por el </w:t>
      </w:r>
      <w:bookmarkStart w:id="0" w:name="_GoBack"/>
      <w:r w:rsidRPr="00FC3B86">
        <w:rPr>
          <w:b/>
          <w:lang w:val="es-ES"/>
        </w:rPr>
        <w:t>sosiego</w:t>
      </w:r>
      <w:bookmarkEnd w:id="0"/>
      <w:r>
        <w:rPr>
          <w:lang w:val="es-ES"/>
        </w:rPr>
        <w:t>) me inspiré en lo que creo que significa el sosiego, como tranquilidad, relajación, paz, por eso hice un lugar que para mí transmite eso, como una habitación donde puedes dormir tranquilamente; después de un largo día y relajarte, tomar o comer algo en paz o también leer un libro en la sala en tu sofá.</w:t>
      </w:r>
    </w:p>
    <w:sectPr w:rsidR="00A25217" w:rsidRPr="00FC3B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79D"/>
    <w:rsid w:val="0030679D"/>
    <w:rsid w:val="00A25217"/>
    <w:rsid w:val="00FC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C9FD"/>
  <w15:chartTrackingRefBased/>
  <w15:docId w15:val="{185583E6-C70C-4DA7-A486-9B81D296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2025-11-16T17:29:00Z</dcterms:created>
  <dcterms:modified xsi:type="dcterms:W3CDTF">2025-11-16T17:31:00Z</dcterms:modified>
</cp:coreProperties>
</file>