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172DC1" w14:textId="11F82FB5" w:rsidR="0095431A" w:rsidRPr="002A2075" w:rsidRDefault="0095431A">
      <w:pPr>
        <w:rPr>
          <w:b/>
          <w:bCs/>
          <w:sz w:val="32"/>
          <w:szCs w:val="32"/>
        </w:rPr>
      </w:pPr>
      <w:r w:rsidRPr="002A2075">
        <w:rPr>
          <w:b/>
          <w:bCs/>
          <w:sz w:val="32"/>
          <w:szCs w:val="32"/>
        </w:rPr>
        <w:t>Project 2</w:t>
      </w:r>
      <w:r w:rsidR="00566AB9" w:rsidRPr="002A2075">
        <w:rPr>
          <w:b/>
          <w:bCs/>
          <w:sz w:val="32"/>
          <w:szCs w:val="32"/>
        </w:rPr>
        <w:t xml:space="preserve"> </w:t>
      </w:r>
      <w:r w:rsidRPr="002A2075">
        <w:rPr>
          <w:b/>
          <w:bCs/>
          <w:sz w:val="32"/>
          <w:szCs w:val="32"/>
        </w:rPr>
        <w:t>Proposal</w:t>
      </w:r>
    </w:p>
    <w:p w14:paraId="6EA756AF" w14:textId="24B5796D" w:rsidR="0095431A" w:rsidRPr="002A2075" w:rsidRDefault="0095431A">
      <w:pPr>
        <w:rPr>
          <w:sz w:val="32"/>
          <w:szCs w:val="32"/>
        </w:rPr>
      </w:pPr>
    </w:p>
    <w:p w14:paraId="02760AC8" w14:textId="5FE260E7" w:rsidR="00D90D66" w:rsidRPr="002A2075" w:rsidRDefault="00D90D66" w:rsidP="0095431A">
      <w:pPr>
        <w:rPr>
          <w:rFonts w:ascii="Arial" w:eastAsia="Times New Roman" w:hAnsi="Arial" w:cs="Arial"/>
          <w:color w:val="333333"/>
          <w:sz w:val="32"/>
          <w:szCs w:val="32"/>
          <w:lang w:val="en-US"/>
        </w:rPr>
      </w:pPr>
      <w:r w:rsidRPr="002A2075">
        <w:rPr>
          <w:rFonts w:ascii="Arial" w:eastAsia="Times New Roman" w:hAnsi="Arial" w:cs="Arial"/>
          <w:b/>
          <w:bCs/>
          <w:color w:val="333333"/>
          <w:sz w:val="32"/>
          <w:szCs w:val="32"/>
          <w:lang w:val="en-US"/>
        </w:rPr>
        <w:t>Goal:</w:t>
      </w: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 Analyze the pattern of and demographic characteristics of immigration in the US</w:t>
      </w:r>
    </w:p>
    <w:p w14:paraId="43D9540E" w14:textId="77777777" w:rsidR="00696E95" w:rsidRPr="002A2075" w:rsidRDefault="00D90D66" w:rsidP="0095431A">
      <w:pPr>
        <w:rPr>
          <w:rFonts w:ascii="Arial" w:eastAsia="Times New Roman" w:hAnsi="Arial" w:cs="Arial"/>
          <w:color w:val="333333"/>
          <w:sz w:val="32"/>
          <w:szCs w:val="32"/>
          <w:lang w:val="en-US"/>
        </w:rPr>
      </w:pP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 </w:t>
      </w:r>
    </w:p>
    <w:p w14:paraId="0FB1E474" w14:textId="550F37B7" w:rsidR="00D90D66" w:rsidRPr="002A2075" w:rsidRDefault="00D90D66" w:rsidP="0095431A">
      <w:pPr>
        <w:rPr>
          <w:rFonts w:ascii="Arial" w:eastAsia="Times New Roman" w:hAnsi="Arial" w:cs="Arial"/>
          <w:color w:val="333333"/>
          <w:sz w:val="32"/>
          <w:szCs w:val="32"/>
          <w:lang w:val="en-US"/>
        </w:rPr>
      </w:pP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Main questions of interest</w:t>
      </w:r>
    </w:p>
    <w:p w14:paraId="401A79D2" w14:textId="4B75DEFF" w:rsidR="0030352C" w:rsidRPr="002A2075" w:rsidRDefault="00D90D66" w:rsidP="0095431A">
      <w:pPr>
        <w:pStyle w:val="ListParagraph"/>
        <w:numPr>
          <w:ilvl w:val="0"/>
          <w:numId w:val="5"/>
        </w:numPr>
        <w:rPr>
          <w:rFonts w:ascii="Arial" w:eastAsia="Times New Roman" w:hAnsi="Arial" w:cs="Arial"/>
          <w:color w:val="333333"/>
          <w:sz w:val="32"/>
          <w:szCs w:val="32"/>
          <w:lang w:val="en-US"/>
        </w:rPr>
      </w:pP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Where</w:t>
      </w:r>
      <w:r w:rsidR="0030352C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 do</w:t>
      </w: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 immigrants originate from</w:t>
      </w:r>
      <w:r w:rsidR="0030352C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 and in which States do they settle?</w:t>
      </w:r>
    </w:p>
    <w:p w14:paraId="333F45D8" w14:textId="5418F150" w:rsidR="00D90D66" w:rsidRDefault="00D90D66" w:rsidP="0095431A">
      <w:pPr>
        <w:pStyle w:val="ListParagraph"/>
        <w:numPr>
          <w:ilvl w:val="0"/>
          <w:numId w:val="5"/>
        </w:numPr>
        <w:rPr>
          <w:rFonts w:ascii="Arial" w:eastAsia="Times New Roman" w:hAnsi="Arial" w:cs="Arial"/>
          <w:color w:val="333333"/>
          <w:sz w:val="32"/>
          <w:szCs w:val="32"/>
          <w:lang w:val="en-US"/>
        </w:rPr>
      </w:pP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What </w:t>
      </w:r>
      <w:proofErr w:type="gramStart"/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are</w:t>
      </w:r>
      <w:proofErr w:type="gramEnd"/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 the </w:t>
      </w:r>
      <w:r w:rsidR="00700EE7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workforce, </w:t>
      </w: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Income and educational characteristics of immigrants</w:t>
      </w:r>
      <w:r w:rsidR="0030352C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?</w:t>
      </w:r>
    </w:p>
    <w:p w14:paraId="5913410F" w14:textId="77777777" w:rsidR="00D90D66" w:rsidRPr="002A2075" w:rsidRDefault="00D90D66" w:rsidP="0095431A">
      <w:pPr>
        <w:rPr>
          <w:rFonts w:ascii="Arial" w:eastAsia="Times New Roman" w:hAnsi="Arial" w:cs="Arial"/>
          <w:color w:val="333333"/>
          <w:sz w:val="32"/>
          <w:szCs w:val="32"/>
          <w:lang w:val="en-US"/>
        </w:rPr>
      </w:pPr>
    </w:p>
    <w:p w14:paraId="63BD839D" w14:textId="1F057A3C" w:rsidR="00700EE7" w:rsidRDefault="00700EE7" w:rsidP="0095431A">
      <w:pPr>
        <w:rPr>
          <w:rFonts w:ascii="Arial" w:eastAsia="Times New Roman" w:hAnsi="Arial" w:cs="Arial"/>
          <w:color w:val="333333"/>
          <w:sz w:val="32"/>
          <w:szCs w:val="32"/>
          <w:lang w:val="en-US"/>
        </w:rPr>
      </w:pPr>
      <w:r>
        <w:rPr>
          <w:rFonts w:ascii="Arial" w:eastAsia="Times New Roman" w:hAnsi="Arial" w:cs="Arial"/>
          <w:color w:val="333333"/>
          <w:sz w:val="32"/>
          <w:szCs w:val="32"/>
          <w:lang w:val="en-US"/>
        </w:rPr>
        <w:t>Expected Deliverables</w:t>
      </w:r>
    </w:p>
    <w:p w14:paraId="58CF2D30" w14:textId="11282942" w:rsidR="00700EE7" w:rsidRDefault="00700EE7" w:rsidP="00700EE7">
      <w:pPr>
        <w:pStyle w:val="ListParagraph"/>
        <w:numPr>
          <w:ilvl w:val="0"/>
          <w:numId w:val="8"/>
        </w:numPr>
        <w:rPr>
          <w:rFonts w:ascii="Arial" w:eastAsia="Times New Roman" w:hAnsi="Arial" w:cs="Arial"/>
          <w:color w:val="333333"/>
          <w:sz w:val="32"/>
          <w:szCs w:val="32"/>
          <w:lang w:val="en-US"/>
        </w:rPr>
      </w:pPr>
      <w:r>
        <w:rPr>
          <w:rFonts w:ascii="Arial" w:eastAsia="Times New Roman" w:hAnsi="Arial" w:cs="Arial"/>
          <w:color w:val="333333"/>
          <w:sz w:val="32"/>
          <w:szCs w:val="32"/>
          <w:lang w:val="en-US"/>
        </w:rPr>
        <w:t>Heatmap</w:t>
      </w:r>
    </w:p>
    <w:p w14:paraId="716E54D2" w14:textId="30B8E74A" w:rsidR="00700EE7" w:rsidRDefault="00700EE7" w:rsidP="00700EE7">
      <w:pPr>
        <w:pStyle w:val="ListParagraph"/>
        <w:numPr>
          <w:ilvl w:val="0"/>
          <w:numId w:val="8"/>
        </w:numPr>
        <w:rPr>
          <w:rFonts w:ascii="Arial" w:eastAsia="Times New Roman" w:hAnsi="Arial" w:cs="Arial"/>
          <w:color w:val="333333"/>
          <w:sz w:val="32"/>
          <w:szCs w:val="32"/>
          <w:lang w:val="en-US"/>
        </w:rPr>
      </w:pPr>
      <w:r>
        <w:rPr>
          <w:rFonts w:ascii="Arial" w:eastAsia="Times New Roman" w:hAnsi="Arial" w:cs="Arial"/>
          <w:color w:val="333333"/>
          <w:sz w:val="32"/>
          <w:szCs w:val="32"/>
          <w:lang w:val="en-US"/>
        </w:rPr>
        <w:t>Bubble chart</w:t>
      </w:r>
    </w:p>
    <w:p w14:paraId="408DC40B" w14:textId="04431D34" w:rsidR="00700EE7" w:rsidRDefault="00700EE7" w:rsidP="00700EE7">
      <w:pPr>
        <w:pStyle w:val="ListParagraph"/>
        <w:numPr>
          <w:ilvl w:val="0"/>
          <w:numId w:val="8"/>
        </w:numPr>
        <w:rPr>
          <w:rFonts w:ascii="Arial" w:eastAsia="Times New Roman" w:hAnsi="Arial" w:cs="Arial"/>
          <w:color w:val="333333"/>
          <w:sz w:val="32"/>
          <w:szCs w:val="32"/>
          <w:lang w:val="en-US"/>
        </w:rPr>
      </w:pPr>
      <w:r>
        <w:rPr>
          <w:rFonts w:ascii="Arial" w:eastAsia="Times New Roman" w:hAnsi="Arial" w:cs="Arial"/>
          <w:color w:val="333333"/>
          <w:sz w:val="32"/>
          <w:szCs w:val="32"/>
          <w:lang w:val="en-US"/>
        </w:rPr>
        <w:t>Pie charts</w:t>
      </w:r>
    </w:p>
    <w:p w14:paraId="18B8987C" w14:textId="77777777" w:rsidR="00700EE7" w:rsidRPr="00700EE7" w:rsidRDefault="00700EE7" w:rsidP="00700EE7">
      <w:pPr>
        <w:rPr>
          <w:rFonts w:ascii="Arial" w:eastAsia="Times New Roman" w:hAnsi="Arial" w:cs="Arial"/>
          <w:color w:val="333333"/>
          <w:sz w:val="32"/>
          <w:szCs w:val="32"/>
          <w:lang w:val="en-US"/>
        </w:rPr>
      </w:pPr>
    </w:p>
    <w:p w14:paraId="79B89782" w14:textId="5BEE65A0" w:rsidR="0030352C" w:rsidRPr="002A2075" w:rsidRDefault="0030352C" w:rsidP="0095431A">
      <w:pPr>
        <w:rPr>
          <w:rFonts w:ascii="Arial" w:eastAsia="Times New Roman" w:hAnsi="Arial" w:cs="Arial"/>
          <w:color w:val="333333"/>
          <w:sz w:val="32"/>
          <w:szCs w:val="32"/>
          <w:lang w:val="en-US"/>
        </w:rPr>
      </w:pP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Approach</w:t>
      </w:r>
    </w:p>
    <w:p w14:paraId="497618A4" w14:textId="77777777" w:rsidR="0030352C" w:rsidRPr="002A2075" w:rsidRDefault="0030352C" w:rsidP="0095431A">
      <w:pPr>
        <w:rPr>
          <w:rFonts w:ascii="Arial" w:eastAsia="Times New Roman" w:hAnsi="Arial" w:cs="Arial"/>
          <w:color w:val="333333"/>
          <w:sz w:val="32"/>
          <w:szCs w:val="32"/>
          <w:lang w:val="en-US"/>
        </w:rPr>
      </w:pPr>
    </w:p>
    <w:p w14:paraId="64654F97" w14:textId="00FF1682" w:rsidR="0095431A" w:rsidRPr="002A2075" w:rsidRDefault="0095431A" w:rsidP="0095431A">
      <w:pPr>
        <w:rPr>
          <w:rFonts w:ascii="Arial" w:eastAsia="Times New Roman" w:hAnsi="Arial" w:cs="Arial"/>
          <w:color w:val="333333"/>
          <w:sz w:val="32"/>
          <w:szCs w:val="32"/>
          <w:lang w:val="en-US"/>
        </w:rPr>
      </w:pP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Build a heatmap </w:t>
      </w:r>
      <w:r w:rsidR="0030352C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and bubble charts </w:t>
      </w: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of </w:t>
      </w:r>
      <w:r w:rsidR="00D90D66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authorized and unauthorized </w:t>
      </w:r>
      <w:r w:rsidR="0030352C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immigration </w:t>
      </w: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from around the world to the US</w:t>
      </w:r>
      <w:r w:rsidR="00566AB9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 by State</w:t>
      </w:r>
      <w:r w:rsidR="00696E95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:</w:t>
      </w:r>
    </w:p>
    <w:p w14:paraId="4552AF38" w14:textId="77777777" w:rsidR="0030352C" w:rsidRPr="002A2075" w:rsidRDefault="0095431A" w:rsidP="0095431A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Build dropdown menu</w:t>
      </w:r>
      <w:r w:rsidR="0030352C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 that allows for selection of “</w:t>
      </w:r>
    </w:p>
    <w:p w14:paraId="75939047" w14:textId="77777777" w:rsidR="0030352C" w:rsidRPr="002A2075" w:rsidRDefault="0030352C" w:rsidP="0030352C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Countries of origin</w:t>
      </w:r>
    </w:p>
    <w:p w14:paraId="2F9A7B90" w14:textId="5E6CEEE2" w:rsidR="0030352C" w:rsidRPr="002A2075" w:rsidRDefault="0030352C" w:rsidP="0030352C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authorized” and “unauthorized</w:t>
      </w:r>
    </w:p>
    <w:p w14:paraId="290F2813" w14:textId="36F2392D" w:rsidR="0095431A" w:rsidRPr="002A2075" w:rsidRDefault="0095431A" w:rsidP="0030352C">
      <w:pPr>
        <w:ind w:left="720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21A72CFB" w14:textId="011A4E37" w:rsidR="0030352C" w:rsidRPr="002A2075" w:rsidRDefault="00566AB9" w:rsidP="0030352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Build a “select button” for a couple of </w:t>
      </w:r>
      <w:r w:rsidR="0095431A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demographic factors</w:t>
      </w: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 to display visual profiles of immigrations </w:t>
      </w:r>
      <w:r w:rsidR="0095431A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: </w:t>
      </w:r>
    </w:p>
    <w:p w14:paraId="26A84EE9" w14:textId="77777777" w:rsidR="0030352C" w:rsidRPr="002A2075" w:rsidRDefault="0095431A" w:rsidP="0030352C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education attainment</w:t>
      </w:r>
    </w:p>
    <w:p w14:paraId="37C86911" w14:textId="2B34E0FF" w:rsidR="0095431A" w:rsidRPr="002A2075" w:rsidRDefault="0095431A" w:rsidP="0030352C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income</w:t>
      </w:r>
    </w:p>
    <w:p w14:paraId="47EA902E" w14:textId="77777777" w:rsidR="00D90D66" w:rsidRPr="002A2075" w:rsidRDefault="00D90D66" w:rsidP="00D90D66">
      <w:pPr>
        <w:pStyle w:val="ListParagraph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4A42322A" w14:textId="2B23408F" w:rsidR="0095431A" w:rsidRPr="002A2075" w:rsidRDefault="0095431A" w:rsidP="0030352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Build bubbles </w:t>
      </w:r>
      <w:r w:rsidR="00566AB9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that </w:t>
      </w: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will appear over states of destination, sized according to the estimated emigrant population in each State. </w:t>
      </w:r>
    </w:p>
    <w:p w14:paraId="3E8B0F50" w14:textId="77777777" w:rsidR="00D90D66" w:rsidRPr="002A2075" w:rsidRDefault="00D90D66" w:rsidP="00D90D66">
      <w:pPr>
        <w:rPr>
          <w:rFonts w:ascii="Arial" w:eastAsia="Times New Roman" w:hAnsi="Arial" w:cs="Arial"/>
          <w:color w:val="333333"/>
          <w:sz w:val="32"/>
          <w:szCs w:val="32"/>
          <w:lang w:val="en-US"/>
        </w:rPr>
      </w:pPr>
    </w:p>
    <w:p w14:paraId="756B383A" w14:textId="77777777" w:rsidR="00566AB9" w:rsidRPr="002A2075" w:rsidRDefault="00566AB9" w:rsidP="00D90D66">
      <w:pPr>
        <w:rPr>
          <w:rFonts w:ascii="Arial" w:eastAsia="Times New Roman" w:hAnsi="Arial" w:cs="Arial"/>
          <w:color w:val="333333"/>
          <w:sz w:val="32"/>
          <w:szCs w:val="32"/>
          <w:lang w:val="en-US"/>
        </w:rPr>
      </w:pP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lastRenderedPageBreak/>
        <w:t>The heatmap will display background information of immigration totals in each State</w:t>
      </w:r>
    </w:p>
    <w:p w14:paraId="0DB70632" w14:textId="4AD34F09" w:rsidR="0095431A" w:rsidRPr="002A2075" w:rsidRDefault="00566AB9" w:rsidP="00D90D66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By s</w:t>
      </w:r>
      <w:r w:rsidR="0095431A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electing </w:t>
      </w: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“authorized or unauthorized and a demographic </w:t>
      </w:r>
      <w:r w:rsidR="0095431A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indicator will display bubbles over </w:t>
      </w: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c</w:t>
      </w:r>
      <w:r w:rsidR="0095431A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ountries of origin f</w:t>
      </w: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and the selected demographic profile </w:t>
      </w:r>
      <w:r w:rsidR="0095431A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o</w:t>
      </w: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f</w:t>
      </w:r>
      <w:r w:rsidR="0095431A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 the immigrant population of a selected country </w:t>
      </w: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in a State</w:t>
      </w:r>
      <w:r w:rsidR="0095431A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.</w:t>
      </w:r>
    </w:p>
    <w:p w14:paraId="1A91F7C3" w14:textId="77777777" w:rsidR="00566AB9" w:rsidRPr="002A2075" w:rsidRDefault="00566AB9">
      <w:pPr>
        <w:rPr>
          <w:sz w:val="32"/>
          <w:szCs w:val="32"/>
        </w:rPr>
      </w:pPr>
    </w:p>
    <w:p w14:paraId="3AD50014" w14:textId="77777777" w:rsidR="00700EE7" w:rsidRDefault="00700EE7">
      <w:pPr>
        <w:rPr>
          <w:sz w:val="32"/>
          <w:szCs w:val="32"/>
        </w:rPr>
      </w:pPr>
    </w:p>
    <w:p w14:paraId="39A230DF" w14:textId="77777777" w:rsidR="00700EE7" w:rsidRDefault="00700EE7">
      <w:pPr>
        <w:rPr>
          <w:sz w:val="32"/>
          <w:szCs w:val="32"/>
        </w:rPr>
      </w:pPr>
    </w:p>
    <w:p w14:paraId="2831F17B" w14:textId="77777777" w:rsidR="00700EE7" w:rsidRDefault="00700EE7">
      <w:pPr>
        <w:rPr>
          <w:sz w:val="32"/>
          <w:szCs w:val="32"/>
        </w:rPr>
      </w:pPr>
    </w:p>
    <w:p w14:paraId="52BF5BFD" w14:textId="2AEB6A3B" w:rsidR="00700EE7" w:rsidRDefault="00700EE7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45727D0" wp14:editId="7EDC44BB">
            <wp:extent cx="5593080" cy="723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94B1" w14:textId="77777777" w:rsidR="00700EE7" w:rsidRDefault="00700EE7">
      <w:pPr>
        <w:rPr>
          <w:sz w:val="32"/>
          <w:szCs w:val="32"/>
        </w:rPr>
      </w:pPr>
    </w:p>
    <w:p w14:paraId="5EC4AB23" w14:textId="77777777" w:rsidR="00700EE7" w:rsidRDefault="00700EE7">
      <w:pPr>
        <w:rPr>
          <w:sz w:val="32"/>
          <w:szCs w:val="32"/>
        </w:rPr>
      </w:pPr>
    </w:p>
    <w:p w14:paraId="51B71FB2" w14:textId="77777777" w:rsidR="00700EE7" w:rsidRDefault="00700EE7">
      <w:pPr>
        <w:rPr>
          <w:sz w:val="32"/>
          <w:szCs w:val="32"/>
        </w:rPr>
      </w:pPr>
    </w:p>
    <w:p w14:paraId="5183119D" w14:textId="77777777" w:rsidR="00700EE7" w:rsidRDefault="00700EE7">
      <w:pPr>
        <w:rPr>
          <w:sz w:val="32"/>
          <w:szCs w:val="32"/>
        </w:rPr>
      </w:pPr>
    </w:p>
    <w:p w14:paraId="50541976" w14:textId="77777777" w:rsidR="00700EE7" w:rsidRDefault="00700EE7">
      <w:pPr>
        <w:rPr>
          <w:sz w:val="32"/>
          <w:szCs w:val="32"/>
        </w:rPr>
      </w:pPr>
    </w:p>
    <w:p w14:paraId="4C004508" w14:textId="77777777" w:rsidR="00700EE7" w:rsidRDefault="00700EE7">
      <w:pPr>
        <w:rPr>
          <w:sz w:val="32"/>
          <w:szCs w:val="32"/>
        </w:rPr>
      </w:pPr>
    </w:p>
    <w:p w14:paraId="5E080782" w14:textId="77777777" w:rsidR="00700EE7" w:rsidRDefault="00700EE7">
      <w:pPr>
        <w:rPr>
          <w:sz w:val="32"/>
          <w:szCs w:val="32"/>
        </w:rPr>
      </w:pPr>
    </w:p>
    <w:p w14:paraId="3DD0733E" w14:textId="77777777" w:rsidR="00700EE7" w:rsidRDefault="00700EE7">
      <w:pPr>
        <w:rPr>
          <w:sz w:val="32"/>
          <w:szCs w:val="32"/>
        </w:rPr>
      </w:pPr>
    </w:p>
    <w:p w14:paraId="7717948E" w14:textId="77777777" w:rsidR="00700EE7" w:rsidRDefault="00700EE7">
      <w:pPr>
        <w:rPr>
          <w:sz w:val="32"/>
          <w:szCs w:val="32"/>
        </w:rPr>
      </w:pPr>
    </w:p>
    <w:p w14:paraId="638B5AAF" w14:textId="77777777" w:rsidR="00700EE7" w:rsidRDefault="00700EE7">
      <w:pPr>
        <w:rPr>
          <w:sz w:val="32"/>
          <w:szCs w:val="32"/>
        </w:rPr>
      </w:pPr>
    </w:p>
    <w:p w14:paraId="76F34E8B" w14:textId="77777777" w:rsidR="00700EE7" w:rsidRDefault="00700EE7">
      <w:pPr>
        <w:rPr>
          <w:sz w:val="32"/>
          <w:szCs w:val="32"/>
        </w:rPr>
      </w:pPr>
    </w:p>
    <w:p w14:paraId="34A19A1A" w14:textId="77777777" w:rsidR="00700EE7" w:rsidRDefault="00700EE7">
      <w:pPr>
        <w:rPr>
          <w:sz w:val="32"/>
          <w:szCs w:val="32"/>
        </w:rPr>
      </w:pPr>
    </w:p>
    <w:p w14:paraId="720FE6BA" w14:textId="77777777" w:rsidR="00700EE7" w:rsidRDefault="00700EE7">
      <w:pPr>
        <w:rPr>
          <w:sz w:val="32"/>
          <w:szCs w:val="32"/>
        </w:rPr>
      </w:pPr>
    </w:p>
    <w:p w14:paraId="6CC0B532" w14:textId="77777777" w:rsidR="00700EE7" w:rsidRDefault="00700EE7">
      <w:pPr>
        <w:rPr>
          <w:sz w:val="32"/>
          <w:szCs w:val="32"/>
        </w:rPr>
      </w:pPr>
    </w:p>
    <w:p w14:paraId="2D6F8AA8" w14:textId="77777777" w:rsidR="00700EE7" w:rsidRDefault="00700EE7">
      <w:pPr>
        <w:rPr>
          <w:sz w:val="32"/>
          <w:szCs w:val="32"/>
        </w:rPr>
      </w:pPr>
    </w:p>
    <w:p w14:paraId="1671FA8B" w14:textId="77777777" w:rsidR="00700EE7" w:rsidRDefault="00700EE7">
      <w:pPr>
        <w:rPr>
          <w:sz w:val="32"/>
          <w:szCs w:val="32"/>
        </w:rPr>
      </w:pPr>
    </w:p>
    <w:p w14:paraId="3C4B4DB0" w14:textId="77777777" w:rsidR="00700EE7" w:rsidRDefault="00700EE7">
      <w:pPr>
        <w:rPr>
          <w:sz w:val="32"/>
          <w:szCs w:val="32"/>
        </w:rPr>
      </w:pPr>
    </w:p>
    <w:p w14:paraId="2DB06444" w14:textId="77777777" w:rsidR="00700EE7" w:rsidRDefault="00700EE7">
      <w:pPr>
        <w:rPr>
          <w:sz w:val="32"/>
          <w:szCs w:val="32"/>
        </w:rPr>
      </w:pPr>
    </w:p>
    <w:p w14:paraId="12EA30B3" w14:textId="77777777" w:rsidR="00700EE7" w:rsidRDefault="00700EE7">
      <w:pPr>
        <w:rPr>
          <w:sz w:val="32"/>
          <w:szCs w:val="32"/>
        </w:rPr>
      </w:pPr>
    </w:p>
    <w:p w14:paraId="643CB537" w14:textId="77777777" w:rsidR="00700EE7" w:rsidRDefault="00700EE7">
      <w:pPr>
        <w:rPr>
          <w:sz w:val="32"/>
          <w:szCs w:val="32"/>
        </w:rPr>
      </w:pPr>
    </w:p>
    <w:p w14:paraId="286769F7" w14:textId="77777777" w:rsidR="00700EE7" w:rsidRDefault="00700EE7">
      <w:pPr>
        <w:rPr>
          <w:sz w:val="32"/>
          <w:szCs w:val="32"/>
        </w:rPr>
      </w:pPr>
    </w:p>
    <w:p w14:paraId="48BF2F80" w14:textId="77777777" w:rsidR="00700EE7" w:rsidRDefault="00700EE7">
      <w:pPr>
        <w:rPr>
          <w:sz w:val="32"/>
          <w:szCs w:val="32"/>
        </w:rPr>
      </w:pPr>
    </w:p>
    <w:p w14:paraId="0B1211E9" w14:textId="77777777" w:rsidR="00700EE7" w:rsidRDefault="00700EE7">
      <w:pPr>
        <w:rPr>
          <w:sz w:val="32"/>
          <w:szCs w:val="32"/>
        </w:rPr>
      </w:pPr>
    </w:p>
    <w:p w14:paraId="61001C31" w14:textId="698E16EB" w:rsidR="0095431A" w:rsidRPr="002A2075" w:rsidRDefault="00700EE7">
      <w:pPr>
        <w:rPr>
          <w:sz w:val="32"/>
          <w:szCs w:val="32"/>
        </w:rPr>
      </w:pPr>
      <w:r w:rsidRPr="002A2075">
        <w:rPr>
          <w:sz w:val="32"/>
          <w:szCs w:val="32"/>
        </w:rPr>
        <w:t>Sample of map we may seek to produce</w:t>
      </w:r>
    </w:p>
    <w:p w14:paraId="002EA095" w14:textId="1B551AA2" w:rsidR="00566AB9" w:rsidRPr="002A2075" w:rsidRDefault="00566AB9">
      <w:pPr>
        <w:rPr>
          <w:sz w:val="32"/>
          <w:szCs w:val="32"/>
        </w:rPr>
      </w:pPr>
    </w:p>
    <w:p w14:paraId="189B442A" w14:textId="1B2FB3FD" w:rsidR="0095431A" w:rsidRDefault="00D90D66">
      <w:r>
        <w:rPr>
          <w:noProof/>
        </w:rPr>
        <w:lastRenderedPageBreak/>
        <w:drawing>
          <wp:inline distT="0" distB="0" distL="0" distR="0" wp14:anchorId="2367AAF2" wp14:editId="3C108BCF">
            <wp:extent cx="8734425" cy="679704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8964" cy="682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0165" w14:textId="77777777" w:rsidR="00B9770F" w:rsidRDefault="00B9770F">
      <w:r>
        <w:t>Data Sources</w:t>
      </w:r>
    </w:p>
    <w:p w14:paraId="72D8EEAC" w14:textId="77777777" w:rsidR="00B9770F" w:rsidRDefault="00B9770F"/>
    <w:p w14:paraId="1018AC8E" w14:textId="3EB18377" w:rsidR="00A462E8" w:rsidRDefault="009E43DA">
      <w:hyperlink r:id="rId9" w:history="1">
        <w:r w:rsidR="00B9770F" w:rsidRPr="00881F3F">
          <w:rPr>
            <w:rStyle w:val="Hyperlink"/>
          </w:rPr>
          <w:t>https://www.migrationpolicy.org/data/state-profiles/state/income/US//</w:t>
        </w:r>
      </w:hyperlink>
    </w:p>
    <w:p w14:paraId="1C994111" w14:textId="3B0D4FBC" w:rsidR="00B9770F" w:rsidRDefault="00B9770F"/>
    <w:p w14:paraId="08B8C188" w14:textId="39FC83ED" w:rsidR="00B9770F" w:rsidRDefault="009E43DA">
      <w:hyperlink r:id="rId10" w:history="1">
        <w:r w:rsidR="00B9770F" w:rsidRPr="00881F3F">
          <w:rPr>
            <w:rStyle w:val="Hyperlink"/>
          </w:rPr>
          <w:t>https://www.migrationpolicy.org/programs/us-immigration-policy-program-data-hub/unauthorized-immigrant-population-profiles</w:t>
        </w:r>
      </w:hyperlink>
    </w:p>
    <w:p w14:paraId="7DDC5400" w14:textId="275DF6D0" w:rsidR="00B9770F" w:rsidRDefault="00B9770F"/>
    <w:p w14:paraId="5AD249A0" w14:textId="3F6CA376" w:rsidR="00B9770F" w:rsidRDefault="009E43DA">
      <w:hyperlink r:id="rId11" w:history="1">
        <w:r w:rsidR="00B9770F" w:rsidRPr="00881F3F">
          <w:rPr>
            <w:rStyle w:val="Hyperlink"/>
          </w:rPr>
          <w:t>https://data.census.gov/cedsci/table?q=immigration&amp;tid=ACSST1Y2019.S0502&amp;hidePreview=true</w:t>
        </w:r>
      </w:hyperlink>
    </w:p>
    <w:p w14:paraId="60B9B78B" w14:textId="77777777" w:rsidR="00B9770F" w:rsidRDefault="00B9770F"/>
    <w:sectPr w:rsidR="00B9770F" w:rsidSect="00BD378F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C092AE" w14:textId="77777777" w:rsidR="009E43DA" w:rsidRDefault="009E43DA" w:rsidP="002A2075">
      <w:r>
        <w:separator/>
      </w:r>
    </w:p>
  </w:endnote>
  <w:endnote w:type="continuationSeparator" w:id="0">
    <w:p w14:paraId="4455B955" w14:textId="77777777" w:rsidR="009E43DA" w:rsidRDefault="009E43DA" w:rsidP="002A20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2739D6" w14:textId="77777777" w:rsidR="009E43DA" w:rsidRDefault="009E43DA" w:rsidP="002A2075">
      <w:r>
        <w:separator/>
      </w:r>
    </w:p>
  </w:footnote>
  <w:footnote w:type="continuationSeparator" w:id="0">
    <w:p w14:paraId="36E3BE0B" w14:textId="77777777" w:rsidR="009E43DA" w:rsidRDefault="009E43DA" w:rsidP="002A20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B38133" w14:textId="4395B33A" w:rsidR="002A2075" w:rsidRDefault="002A2075">
    <w:pPr>
      <w:pStyle w:val="Header"/>
    </w:pPr>
    <w:r>
      <w:t>Max, Said, Scot, Trevor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8D191B"/>
    <w:multiLevelType w:val="hybridMultilevel"/>
    <w:tmpl w:val="77EAD46C"/>
    <w:lvl w:ilvl="0" w:tplc="DD2470BC">
      <w:start w:val="1"/>
      <w:numFmt w:val="lowerRoman"/>
      <w:lvlText w:val="%1."/>
      <w:lvlJc w:val="left"/>
      <w:pPr>
        <w:ind w:left="1440" w:hanging="720"/>
      </w:pPr>
      <w:rPr>
        <w:rFonts w:ascii="Arial" w:hAnsi="Arial" w:cs="Arial" w:hint="default"/>
        <w:color w:val="333333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087877"/>
    <w:multiLevelType w:val="hybridMultilevel"/>
    <w:tmpl w:val="3E9A1400"/>
    <w:lvl w:ilvl="0" w:tplc="B29C79E2">
      <w:start w:val="1"/>
      <w:numFmt w:val="lowerRoman"/>
      <w:lvlText w:val="%1."/>
      <w:lvlJc w:val="left"/>
      <w:pPr>
        <w:ind w:left="1440" w:hanging="720"/>
      </w:pPr>
      <w:rPr>
        <w:rFonts w:ascii="Arial" w:hAnsi="Arial" w:cs="Arial" w:hint="default"/>
        <w:color w:val="333333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4A2076"/>
    <w:multiLevelType w:val="hybridMultilevel"/>
    <w:tmpl w:val="CA4EB9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D846EC"/>
    <w:multiLevelType w:val="hybridMultilevel"/>
    <w:tmpl w:val="80E07F52"/>
    <w:lvl w:ilvl="0" w:tplc="043A8FD6">
      <w:start w:val="1"/>
      <w:numFmt w:val="lowerRoman"/>
      <w:lvlText w:val="%1."/>
      <w:lvlJc w:val="left"/>
      <w:pPr>
        <w:ind w:left="1440" w:hanging="720"/>
      </w:pPr>
      <w:rPr>
        <w:rFonts w:ascii="Arial" w:hAnsi="Arial" w:cs="Arial" w:hint="default"/>
        <w:color w:val="333333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AA1124A"/>
    <w:multiLevelType w:val="hybridMultilevel"/>
    <w:tmpl w:val="AC283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A916F2"/>
    <w:multiLevelType w:val="hybridMultilevel"/>
    <w:tmpl w:val="9F68E0AA"/>
    <w:lvl w:ilvl="0" w:tplc="7EDAE43E">
      <w:start w:val="1"/>
      <w:numFmt w:val="lowerRoman"/>
      <w:lvlText w:val="%1."/>
      <w:lvlJc w:val="left"/>
      <w:pPr>
        <w:ind w:left="1440" w:hanging="720"/>
      </w:pPr>
      <w:rPr>
        <w:rFonts w:ascii="Arial" w:hAnsi="Arial" w:cs="Arial" w:hint="default"/>
        <w:color w:val="333333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A713A15"/>
    <w:multiLevelType w:val="hybridMultilevel"/>
    <w:tmpl w:val="C5F61C90"/>
    <w:lvl w:ilvl="0" w:tplc="0764E252">
      <w:start w:val="1"/>
      <w:numFmt w:val="lowerLetter"/>
      <w:lvlText w:val="%1."/>
      <w:lvlJc w:val="left"/>
      <w:pPr>
        <w:ind w:left="1800" w:hanging="360"/>
      </w:pPr>
      <w:rPr>
        <w:rFonts w:ascii="Arial" w:eastAsia="Times New Roman" w:hAnsi="Arial" w:cs="Arial"/>
        <w:color w:val="333333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6E4777AB"/>
    <w:multiLevelType w:val="hybridMultilevel"/>
    <w:tmpl w:val="7DBAD346"/>
    <w:lvl w:ilvl="0" w:tplc="DBC6EED2">
      <w:start w:val="1"/>
      <w:numFmt w:val="lowerLetter"/>
      <w:lvlText w:val="%1."/>
      <w:lvlJc w:val="left"/>
      <w:pPr>
        <w:ind w:left="720" w:hanging="360"/>
      </w:pPr>
      <w:rPr>
        <w:rFonts w:ascii="Arial" w:hAnsi="Arial" w:cs="Arial" w:hint="default"/>
        <w:color w:val="333333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31A"/>
    <w:rsid w:val="000F4D06"/>
    <w:rsid w:val="002A2075"/>
    <w:rsid w:val="0030352C"/>
    <w:rsid w:val="005277CB"/>
    <w:rsid w:val="00566AB9"/>
    <w:rsid w:val="00636545"/>
    <w:rsid w:val="00696E95"/>
    <w:rsid w:val="006E0110"/>
    <w:rsid w:val="00700EE7"/>
    <w:rsid w:val="0084196A"/>
    <w:rsid w:val="008C2EDF"/>
    <w:rsid w:val="008D7CE9"/>
    <w:rsid w:val="0095431A"/>
    <w:rsid w:val="009E43DA"/>
    <w:rsid w:val="00A31CD2"/>
    <w:rsid w:val="00A462E8"/>
    <w:rsid w:val="00B9770F"/>
    <w:rsid w:val="00BD378F"/>
    <w:rsid w:val="00D90D66"/>
    <w:rsid w:val="00FF6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26E143"/>
  <w15:chartTrackingRefBased/>
  <w15:docId w15:val="{5C7C2361-DBF1-CC4A-B46D-395561B07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431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977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770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A20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A2075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2A20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A2075"/>
    <w:rPr>
      <w:lang w:val="en-GB"/>
    </w:rPr>
  </w:style>
  <w:style w:type="character" w:customStyle="1" w:styleId="c-messageeditedlabel">
    <w:name w:val="c-message__edited_label"/>
    <w:basedOn w:val="DefaultParagraphFont"/>
    <w:rsid w:val="00700E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196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ata.census.gov/cedsci/table?q=immigration&amp;tid=ACSST1Y2019.S0502&amp;hidePreview=true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s://www.migrationpolicy.org/programs/us-immigration-policy-program-data-hub/unauthorized-immigrant-population-profile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migrationpolicy.org/data/state-profiles/state/income/US/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6</Pages>
  <Words>273</Words>
  <Characters>1561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Maxwell Oteng</dc:creator>
  <cp:keywords/>
  <dc:description/>
  <cp:lastModifiedBy>Maxwell Oteng</cp:lastModifiedBy>
  <cp:revision>5</cp:revision>
  <cp:lastPrinted>2020-10-06T23:46:00Z</cp:lastPrinted>
  <dcterms:created xsi:type="dcterms:W3CDTF">2020-10-06T22:54:00Z</dcterms:created>
  <dcterms:modified xsi:type="dcterms:W3CDTF">2020-10-07T04:41:00Z</dcterms:modified>
</cp:coreProperties>
</file>