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6489A" w:rsidRPr="00A6489A">
        <w:rPr>
          <w:b/>
          <w:sz w:val="36"/>
          <w:szCs w:val="28"/>
        </w:rPr>
        <w:t>Стек. Постфиксная форма.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6489A">
        <w:rPr>
          <w:sz w:val="28"/>
          <w:szCs w:val="28"/>
        </w:rPr>
        <w:t>тудент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C70471" w:rsidRDefault="00F4238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A20613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A20613">
          <w:rPr>
            <w:noProof/>
            <w:webHidden/>
          </w:rPr>
        </w:r>
        <w:r w:rsidR="00A20613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A20613">
          <w:rPr>
            <w:noProof/>
            <w:webHidden/>
          </w:rPr>
          <w:fldChar w:fldCharType="end"/>
        </w:r>
      </w:hyperlink>
    </w:p>
    <w:p w:rsidR="00DE1982" w:rsidRDefault="00A2061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A6489A" w:rsidRPr="00A6489A" w:rsidRDefault="00A6489A" w:rsidP="00A6489A">
      <w:r w:rsidRPr="00A6489A">
        <w:t>Стек и постфиксная (или обратная польская) форма арифметического выражения - это концепции, которые могут быть актуальными и полезными в различных областях программирования и вычислительной математики.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Стек (</w:t>
      </w:r>
      <w:proofErr w:type="spellStart"/>
      <w:r w:rsidRPr="00A6489A">
        <w:rPr>
          <w:b/>
          <w:bCs/>
        </w:rPr>
        <w:t>Stack</w:t>
      </w:r>
      <w:proofErr w:type="spellEnd"/>
      <w:r w:rsidRPr="00A6489A">
        <w:rPr>
          <w:b/>
          <w:bCs/>
        </w:rPr>
        <w:t>):</w:t>
      </w:r>
    </w:p>
    <w:p w:rsidR="00A6489A" w:rsidRPr="00A6489A" w:rsidRDefault="00A6489A" w:rsidP="00A6489A">
      <w:r w:rsidRPr="00A6489A">
        <w:t>Стек - это структура данных, работающая по принципу "последний вошел, первый вышел" (</w:t>
      </w:r>
      <w:proofErr w:type="spellStart"/>
      <w:r w:rsidRPr="00A6489A">
        <w:t>Last</w:t>
      </w:r>
      <w:proofErr w:type="spellEnd"/>
      <w:r w:rsidRPr="00A6489A">
        <w:t xml:space="preserve"> </w:t>
      </w:r>
      <w:proofErr w:type="spellStart"/>
      <w:r w:rsidRPr="00A6489A">
        <w:t>In</w:t>
      </w:r>
      <w:proofErr w:type="spellEnd"/>
      <w:r w:rsidRPr="00A6489A">
        <w:t xml:space="preserve">, </w:t>
      </w:r>
      <w:proofErr w:type="spellStart"/>
      <w:r w:rsidRPr="00A6489A">
        <w:t>First</w:t>
      </w:r>
      <w:proofErr w:type="spellEnd"/>
      <w:r w:rsidRPr="00A6489A">
        <w:t xml:space="preserve"> </w:t>
      </w:r>
      <w:proofErr w:type="spellStart"/>
      <w:r w:rsidRPr="00A6489A">
        <w:t>Out</w:t>
      </w:r>
      <w:proofErr w:type="spellEnd"/>
      <w:r w:rsidRPr="00A6489A">
        <w:t xml:space="preserve"> - LIFO). Это означает, что элементы добавляются и удаляются только с одного конца стека (вершины). Стек может быть реализован как массив или связанный список.</w:t>
      </w:r>
    </w:p>
    <w:p w:rsidR="00A6489A" w:rsidRPr="00A6489A" w:rsidRDefault="00A6489A" w:rsidP="00A6489A">
      <w:r w:rsidRPr="00A6489A">
        <w:t>Применение стека: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Управление вызовами функций:</w:t>
      </w:r>
      <w:r w:rsidRPr="00A6489A">
        <w:t xml:space="preserve"> Стек используется для хранения информации о вызовах функций, чтобы знать, куда возвращаться после завершения каждой функции.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Обратная трассировка (</w:t>
      </w:r>
      <w:proofErr w:type="spellStart"/>
      <w:r w:rsidRPr="00A6489A">
        <w:rPr>
          <w:b/>
          <w:bCs/>
        </w:rPr>
        <w:t>debugging</w:t>
      </w:r>
      <w:proofErr w:type="spellEnd"/>
      <w:r w:rsidRPr="00A6489A">
        <w:rPr>
          <w:b/>
          <w:bCs/>
        </w:rPr>
        <w:t>):</w:t>
      </w:r>
      <w:r w:rsidRPr="00A6489A">
        <w:t xml:space="preserve"> Стек помогает отслеживать порядок вызовов функций и точки, в которых произошла ошибка.</w:t>
      </w:r>
    </w:p>
    <w:p w:rsidR="00A6489A" w:rsidRPr="00A6489A" w:rsidRDefault="00A6489A" w:rsidP="00A6489A">
      <w:pPr>
        <w:numPr>
          <w:ilvl w:val="0"/>
          <w:numId w:val="5"/>
        </w:numPr>
      </w:pPr>
      <w:r w:rsidRPr="00A6489A">
        <w:rPr>
          <w:b/>
          <w:bCs/>
        </w:rPr>
        <w:t>Вычисления с использованием рекурсии:</w:t>
      </w:r>
      <w:r w:rsidRPr="00A6489A">
        <w:t xml:space="preserve"> Рекурсивные алгоритмы часто используют стек для хранения промежуточных результатов.</w:t>
      </w:r>
    </w:p>
    <w:p w:rsidR="00A6489A" w:rsidRPr="00A6489A" w:rsidRDefault="00A6489A" w:rsidP="00A6489A">
      <w:pPr>
        <w:numPr>
          <w:ilvl w:val="0"/>
          <w:numId w:val="5"/>
        </w:numPr>
        <w:rPr>
          <w:b/>
          <w:bCs/>
        </w:rPr>
      </w:pPr>
      <w:r w:rsidRPr="00A6489A">
        <w:rPr>
          <w:b/>
          <w:bCs/>
        </w:rPr>
        <w:t>Постфиксная форма:</w:t>
      </w:r>
    </w:p>
    <w:p w:rsidR="00A6489A" w:rsidRPr="00A6489A" w:rsidRDefault="00A6489A" w:rsidP="00A6489A">
      <w:r w:rsidRPr="00A6489A">
        <w:t>Постфиксная форма (или обратная польская запись) - это способ записи арифметических выражений, при котором операторы расположены после своих операндов. Это исключает необходимость в скобках и упрощает вычисление выражений.</w:t>
      </w:r>
    </w:p>
    <w:p w:rsidR="00A6489A" w:rsidRPr="00A6489A" w:rsidRDefault="00A6489A" w:rsidP="00A6489A">
      <w:r w:rsidRPr="00A6489A">
        <w:t>Применение постфиксной формы: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Калькуляторы:</w:t>
      </w:r>
      <w:r w:rsidRPr="00A6489A">
        <w:t xml:space="preserve"> Некоторые карманные калькуляторы используют постфиксную форму для упрощения вычислений.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Оптимизация вычислений:</w:t>
      </w:r>
      <w:r w:rsidRPr="00A6489A">
        <w:t xml:space="preserve"> Постфиксная форма позволяет избежать проблем с приоритетом операторов и порядком операций, делая выражения более однозначными.</w:t>
      </w:r>
    </w:p>
    <w:p w:rsidR="00A6489A" w:rsidRPr="00A6489A" w:rsidRDefault="00A6489A" w:rsidP="00A6489A">
      <w:pPr>
        <w:numPr>
          <w:ilvl w:val="0"/>
          <w:numId w:val="6"/>
        </w:numPr>
      </w:pPr>
      <w:r w:rsidRPr="00A6489A">
        <w:rPr>
          <w:b/>
          <w:bCs/>
        </w:rPr>
        <w:t>Автоматическая генерация кода:</w:t>
      </w:r>
      <w:r w:rsidRPr="00A6489A">
        <w:t xml:space="preserve"> Некоторые компиляторы используют постфиксную форму внутри своих промежуточных представлений.</w:t>
      </w:r>
    </w:p>
    <w:p w:rsidR="00A6489A" w:rsidRPr="00A6489A" w:rsidRDefault="00A6489A" w:rsidP="00A6489A">
      <w:r w:rsidRPr="00A6489A">
        <w:t>Вместе стек и постфиксная форма могут использоваться, например, для вычисления постфиксных выражений без использования рекурсии. Выражение обрабатывается слева направо, операнды помещаются в стек, и когда встречается оператор, извлекаются нужное количество операндов из стека, выполняется операция, и результат помещается обратно в стек.</w:t>
      </w:r>
    </w:p>
    <w:p w:rsidR="00A6489A" w:rsidRPr="00A6489A" w:rsidRDefault="00A6489A" w:rsidP="00A6489A">
      <w:r w:rsidRPr="00A6489A">
        <w:lastRenderedPageBreak/>
        <w:t>Хотя стек и постфиксная форма могут казаться несколько абстрактными, они оказываются полезными инструментами в различных областях программирования и алгоритмов, особенно в тех случаях, когда нужно эффективно управлять порядком операций и сохранять контекст выполнения.</w:t>
      </w:r>
    </w:p>
    <w:p w:rsidR="00DE1982" w:rsidRDefault="00A6489A" w:rsidP="00A6489A">
      <w:r w:rsidRPr="00A6489A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AF0FDA" w:rsidRDefault="00656C1E" w:rsidP="00656C1E">
      <w:r>
        <w:t xml:space="preserve">Цель – </w:t>
      </w:r>
      <w:r w:rsidR="00AF0FDA">
        <w:t xml:space="preserve">Реализовать шаблонный класс для представления стека </w:t>
      </w:r>
      <w:proofErr w:type="spellStart"/>
      <w:r w:rsidR="00AF0FDA">
        <w:rPr>
          <w:lang w:val="en-US"/>
        </w:rPr>
        <w:t>TStack</w:t>
      </w:r>
      <w:proofErr w:type="spellEnd"/>
      <w:r w:rsidR="00203731">
        <w:t>,</w:t>
      </w:r>
      <w:r w:rsidR="00AF0FDA" w:rsidRPr="00AF0FDA">
        <w:t xml:space="preserve"> </w:t>
      </w:r>
      <w:r w:rsidR="00AF0FDA">
        <w:t>и</w:t>
      </w:r>
      <w:r w:rsidR="00203731">
        <w:t xml:space="preserve"> на его основе реализовать</w:t>
      </w:r>
      <w:r w:rsidR="00AF0FDA">
        <w:t xml:space="preserve"> класс для представления арифметического выражения с его постфиксной формой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="00AF0FDA" w:rsidRPr="00AF0FDA">
        <w:t>.</w:t>
      </w:r>
    </w:p>
    <w:p w:rsidR="00656C1E" w:rsidRPr="00AF0FDA" w:rsidRDefault="00AF0FDA" w:rsidP="00656C1E">
      <w:r>
        <w:t xml:space="preserve">Задачи при реализации класса </w:t>
      </w:r>
      <w:proofErr w:type="spellStart"/>
      <w:r>
        <w:rPr>
          <w:lang w:val="en-US"/>
        </w:rPr>
        <w:t>TStack</w:t>
      </w:r>
      <w:proofErr w:type="spellEnd"/>
      <w:r w:rsidRPr="00AF0FDA">
        <w:t>:</w:t>
      </w:r>
    </w:p>
    <w:p w:rsidR="00AF0FDA" w:rsidRDefault="00203731" w:rsidP="00203731">
      <w:pPr>
        <w:pStyle w:val="ad"/>
        <w:numPr>
          <w:ilvl w:val="0"/>
          <w:numId w:val="7"/>
        </w:numPr>
      </w:pPr>
      <w:r>
        <w:t>Описать и реализовать конструктор, конструктор копирования, деструктор.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проверки заполнен ли стек и пуст ли стек.</w:t>
      </w:r>
    </w:p>
    <w:p w:rsidR="00203731" w:rsidRDefault="00203731" w:rsidP="00203731">
      <w:pPr>
        <w:pStyle w:val="ad"/>
        <w:numPr>
          <w:ilvl w:val="0"/>
          <w:numId w:val="7"/>
        </w:numPr>
      </w:pPr>
      <w:r>
        <w:t>Описать и реализовать методы добавления элемента на верхушку стека, удаление элемента с верхушки стека, получить элемент с верхушки стека.</w:t>
      </w:r>
    </w:p>
    <w:p w:rsidR="00203731" w:rsidRDefault="00203731" w:rsidP="00AF0FDA"/>
    <w:p w:rsidR="00AF0FDA" w:rsidRPr="00AF0FDA" w:rsidRDefault="00AF0FDA" w:rsidP="00AF0FDA">
      <w:r>
        <w:t xml:space="preserve">Задачи при реализации класса </w:t>
      </w:r>
      <w:proofErr w:type="spellStart"/>
      <w:r w:rsidR="00203731" w:rsidRPr="00203731">
        <w:rPr>
          <w:lang w:val="en-US"/>
        </w:rPr>
        <w:t>TArithmeticExpression</w:t>
      </w:r>
      <w:proofErr w:type="spellEnd"/>
      <w:r w:rsidRPr="00AF0FDA">
        <w:t>:</w:t>
      </w:r>
    </w:p>
    <w:p w:rsidR="00AF0FDA" w:rsidRP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конструктор</w:t>
      </w:r>
      <w:r>
        <w:rPr>
          <w:lang w:val="en-US"/>
        </w:rP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</w:t>
      </w:r>
      <w:proofErr w:type="spellStart"/>
      <w:r>
        <w:t>парсинга</w:t>
      </w:r>
      <w:proofErr w:type="spellEnd"/>
      <w:r>
        <w:t xml:space="preserve"> арифметического выражения для </w:t>
      </w:r>
      <w:r w:rsidR="00174DB2">
        <w:t>поиска операторов, операндов и констант</w:t>
      </w:r>
      <w:r>
        <w:t>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перевода арифметического выражения в его постфиксную форму.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Реализовать алгоритм вычисления значения арифметического выражения по его постфиксной форме.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разные способы ввода значений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вспомогательные методы: проверка </w:t>
      </w:r>
      <w:proofErr w:type="gramStart"/>
      <w:r>
        <w:t>на оператор</w:t>
      </w:r>
      <w:proofErr w:type="gramEnd"/>
      <w:r>
        <w:t>, проверка на константу, поиск первого встречного оператора от какой-нибудь позиции.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>Описать и реализовать методы получения инфиксной и постфиксной форм арифметического выражения.</w:t>
      </w:r>
    </w:p>
    <w:p w:rsidR="00BF19FE" w:rsidRDefault="00BF19FE" w:rsidP="00203731">
      <w:pPr>
        <w:pStyle w:val="ad"/>
        <w:numPr>
          <w:ilvl w:val="0"/>
          <w:numId w:val="8"/>
        </w:numPr>
      </w:pPr>
      <w:r>
        <w:t xml:space="preserve">Описать и реализовать метод конвертации строки арифметического выражения в форму без сокращений (унарный минус, </w:t>
      </w:r>
      <w:r w:rsidR="00174DB2">
        <w:t>умножение скобок без символа «*» и т.д.</w:t>
      </w:r>
      <w:r>
        <w:t>)</w:t>
      </w:r>
      <w:r w:rsidR="00174DB2">
        <w:t>.</w:t>
      </w:r>
    </w:p>
    <w:p w:rsidR="00174DB2" w:rsidRPr="00AF0FDA" w:rsidRDefault="00174DB2" w:rsidP="00203731">
      <w:pPr>
        <w:pStyle w:val="ad"/>
        <w:numPr>
          <w:ilvl w:val="0"/>
          <w:numId w:val="8"/>
        </w:numPr>
      </w:pPr>
      <w:r>
        <w:t>Описать и реализовать метод на проверку корректности арифметического выражения.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 xml:space="preserve">Приложение для демонстрации работы </w:t>
      </w:r>
      <w:bookmarkEnd w:id="3"/>
      <w:r w:rsidR="00174DB2">
        <w:t>стека</w:t>
      </w:r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F5431">
        <w:fldChar w:fldCharType="begin"/>
      </w:r>
      <w:r w:rsidR="00AF5431">
        <w:instrText xml:space="preserve"> REF  _Ref147915296 \* Lower \h \r  \* MERGEFORMAT </w:instrText>
      </w:r>
      <w:r w:rsidR="00AF5431">
        <w:fldChar w:fldCharType="separate"/>
      </w:r>
      <w:r>
        <w:t>рис. 1</w:t>
      </w:r>
      <w:r w:rsidR="00AF5431">
        <w:fldChar w:fldCharType="end"/>
      </w:r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174DB2">
      <w:pPr>
        <w:pStyle w:val="2"/>
      </w:pPr>
      <w:bookmarkStart w:id="5" w:name="_Toc147915970"/>
      <w:r>
        <w:t xml:space="preserve">Приложение для демонстрации работы </w:t>
      </w:r>
      <w:bookmarkEnd w:id="5"/>
      <w:r w:rsidR="00174DB2">
        <w:t>постфиксной формы арифметического выражения</w:t>
      </w:r>
    </w:p>
    <w:p w:rsidR="00174DB2" w:rsidRPr="00174DB2" w:rsidRDefault="00174DB2" w:rsidP="00174DB2">
      <w:pPr>
        <w:rPr>
          <w:lang w:val="en-US"/>
        </w:rPr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6" w:name="_Toc147915972"/>
      <w:r>
        <w:lastRenderedPageBreak/>
        <w:t>Руководство программиста</w:t>
      </w:r>
      <w:bookmarkEnd w:id="6"/>
    </w:p>
    <w:p w:rsidR="003E5BAC" w:rsidRDefault="00DE1982" w:rsidP="00DE1982">
      <w:pPr>
        <w:pStyle w:val="2"/>
      </w:pPr>
      <w:bookmarkStart w:id="7" w:name="_Toc147915973"/>
      <w:r>
        <w:t>Описание алгоритмов</w:t>
      </w:r>
      <w:bookmarkEnd w:id="7"/>
    </w:p>
    <w:p w:rsidR="00DE1982" w:rsidRDefault="00203731" w:rsidP="00DE1982">
      <w:pPr>
        <w:pStyle w:val="3"/>
      </w:pPr>
      <w:r>
        <w:t>Стек</w:t>
      </w:r>
    </w:p>
    <w:p w:rsidR="00174DB2" w:rsidRDefault="00174DB2" w:rsidP="002557A7">
      <w:r>
        <w:t>Стек (или стопка) представляет собой абстрактную структуру данных, организованную по принципу "последний вошел - первый вышел"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LIFO). Это означает, что элементы добавляются и удаляются только с одного конца стек</w:t>
      </w:r>
      <w:r w:rsidR="002557A7">
        <w:t>а, который называется вершиной.</w:t>
      </w:r>
    </w:p>
    <w:p w:rsidR="00656C1E" w:rsidRPr="00656C1E" w:rsidRDefault="00174DB2" w:rsidP="00174DB2">
      <w:r>
        <w:t>Операции, которые можно выполнять со стеком, включают добавление элемента (</w:t>
      </w:r>
      <w:proofErr w:type="spellStart"/>
      <w:r>
        <w:t>push</w:t>
      </w:r>
      <w:proofErr w:type="spellEnd"/>
      <w:r>
        <w:t>) на вершину стека и удаление элемента (</w:t>
      </w:r>
      <w:proofErr w:type="spellStart"/>
      <w:r>
        <w:t>pop</w:t>
      </w:r>
      <w:proofErr w:type="spellEnd"/>
      <w:r>
        <w:t>) с вершины стека. При этом доступ к остальным элементам стека осуществлять нельзя, кроме верхнего элемента.</w:t>
      </w:r>
    </w:p>
    <w:p w:rsidR="00DE1982" w:rsidRDefault="00203731" w:rsidP="00DE1982">
      <w:pPr>
        <w:pStyle w:val="3"/>
      </w:pPr>
      <w:r>
        <w:t>Постфиксная форма</w:t>
      </w:r>
    </w:p>
    <w:p w:rsidR="002557A7" w:rsidRDefault="002557A7" w:rsidP="002557A7">
      <w:r>
        <w:t>Постфиксная форма арифметического выражения, также известная как обратная польская запись (ОПЗ) или постфиксная нотация, представляет собой способ записи математических выражений, при котором операторы расположены после своих операндов. В отличие от традиционной инфиксной формы, где операторы находятся между операндами, в постфиксной форме порядок операндов и операторов определяется последовательностью их появления.</w:t>
      </w:r>
    </w:p>
    <w:p w:rsidR="002557A7" w:rsidRDefault="002557A7" w:rsidP="002557A7"/>
    <w:p w:rsidR="00656C1E" w:rsidRDefault="002557A7" w:rsidP="002557A7">
      <w:r>
        <w:t>Например, в инфиксной форме выражение записывается с оператором между операндами</w:t>
      </w:r>
      <w:proofErr w:type="gramStart"/>
      <w:r>
        <w:t xml:space="preserve">: </w:t>
      </w:r>
      <m:oMath>
        <m:r>
          <w:rPr>
            <w:rFonts w:ascii="Cambria Math" w:hAnsi="Cambria Math"/>
          </w:rPr>
          <m:t>3 + 4 * 5</m:t>
        </m:r>
        <m:r>
          <w:rPr>
            <w:rFonts w:ascii="Cambria Math" w:hAnsi="Cambria Math"/>
          </w:rPr>
          <m:t xml:space="preserve"> </m:t>
        </m:r>
      </m:oMath>
      <w:r>
        <w:t>.</w:t>
      </w:r>
      <w:proofErr w:type="gramEnd"/>
    </w:p>
    <w:p w:rsidR="002557A7" w:rsidRDefault="002557A7" w:rsidP="002557A7">
      <w:pPr>
        <w:rPr>
          <w:rFonts w:eastAsiaTheme="minorEastAsia"/>
        </w:rPr>
      </w:pPr>
      <w:r w:rsidRPr="002557A7">
        <w:t>В постфиксной форме это же выражение будет выглядеть следующим образом</w:t>
      </w:r>
      <w:proofErr w:type="gramStart"/>
      <w:r w:rsidRPr="002557A7">
        <w:t>:</w:t>
      </w:r>
      <w:r>
        <w:t xml:space="preserve"> </w:t>
      </w:r>
      <m:oMath>
        <m:r>
          <w:rPr>
            <w:rFonts w:ascii="Cambria Math" w:hAnsi="Cambria Math"/>
          </w:rPr>
          <m:t>3 4 5 * +</m:t>
        </m:r>
      </m:oMath>
      <w:r>
        <w:rPr>
          <w:rFonts w:eastAsiaTheme="minorEastAsia"/>
        </w:rPr>
        <w:t>.</w:t>
      </w:r>
      <w:proofErr w:type="gramEnd"/>
    </w:p>
    <w:p w:rsidR="002557A7" w:rsidRDefault="002557A7" w:rsidP="002557A7">
      <w:pPr>
        <w:rPr>
          <w:rFonts w:eastAsiaTheme="minorEastAsia"/>
        </w:rPr>
      </w:pPr>
    </w:p>
    <w:p w:rsidR="002557A7" w:rsidRDefault="002557A7" w:rsidP="002557A7">
      <w:pPr>
        <w:rPr>
          <w:rFonts w:eastAsiaTheme="minorEastAsia"/>
        </w:rPr>
      </w:pPr>
      <w:r w:rsidRPr="003F3EE8">
        <w:rPr>
          <w:rFonts w:eastAsiaTheme="minorEastAsia"/>
          <w:b/>
        </w:rPr>
        <w:t>Алгоритм преобразования инфиксной формы арифмети</w:t>
      </w:r>
      <w:r w:rsidR="003F3EE8" w:rsidRPr="003F3EE8">
        <w:rPr>
          <w:rFonts w:eastAsiaTheme="minorEastAsia"/>
          <w:b/>
        </w:rPr>
        <w:t>ческого выражения в постфиксную</w:t>
      </w:r>
      <w:r w:rsidR="003F3EE8">
        <w:rPr>
          <w:rFonts w:eastAsiaTheme="minorEastAsia"/>
          <w:b/>
        </w:rPr>
        <w:t xml:space="preserve"> с использованием стека:</w:t>
      </w:r>
    </w:p>
    <w:p w:rsidR="002557A7" w:rsidRDefault="003F3EE8" w:rsidP="003F3EE8">
      <w:pPr>
        <w:pStyle w:val="ad"/>
        <w:numPr>
          <w:ilvl w:val="0"/>
          <w:numId w:val="9"/>
        </w:numPr>
      </w:pPr>
      <w:r w:rsidRPr="003F3EE8">
        <w:t>Создайте пустой стек для операторов и операндов.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Инициализируйте пустой список для хранения выходного постфиксного выражения.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Пройдите по каждому символу в инфиксной форме слева направо.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операнд (число),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открывающая скобка, поместите ее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>Если символ - оператор, то:</w:t>
      </w:r>
      <w:r>
        <w:t xml:space="preserve"> 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lastRenderedPageBreak/>
        <w:t>Пока стек не пуст и верхний элемент стека не является открывающей скобкой, и приоритет оператора на вершине стека больше или равен приоритету текущего оператора, извлеките оператор из стека и добавьте его в выходной список.</w:t>
      </w:r>
    </w:p>
    <w:p w:rsidR="003F3EE8" w:rsidRDefault="003F3EE8" w:rsidP="003F3EE8">
      <w:pPr>
        <w:pStyle w:val="ad"/>
        <w:numPr>
          <w:ilvl w:val="0"/>
          <w:numId w:val="11"/>
        </w:numPr>
      </w:pPr>
      <w:r w:rsidRPr="003F3EE8">
        <w:t>Поместите текущий оператор в стек.</w:t>
      </w:r>
    </w:p>
    <w:p w:rsidR="003F3EE8" w:rsidRDefault="003F3EE8" w:rsidP="003F3EE8">
      <w:pPr>
        <w:pStyle w:val="ad"/>
        <w:numPr>
          <w:ilvl w:val="0"/>
          <w:numId w:val="9"/>
        </w:numPr>
      </w:pPr>
      <w:r w:rsidRPr="003F3EE8">
        <w:t xml:space="preserve">Если символ - закрывающая скобка, извлекайте операторы из стека и добавляйте их в выходной список до тех пор, пока не встретите открывающую скобку. </w:t>
      </w:r>
      <w:proofErr w:type="spellStart"/>
      <w:r w:rsidRPr="003F3EE8">
        <w:t>Извлекните</w:t>
      </w:r>
      <w:proofErr w:type="spellEnd"/>
      <w:r w:rsidRPr="003F3EE8">
        <w:t xml:space="preserve"> открывающую скобку, но не добавляйте ее в выходной список.</w:t>
      </w:r>
    </w:p>
    <w:p w:rsidR="003F3EE8" w:rsidRPr="00F4238F" w:rsidRDefault="003F3EE8" w:rsidP="00F4238F">
      <w:pPr>
        <w:pStyle w:val="ad"/>
        <w:numPr>
          <w:ilvl w:val="0"/>
          <w:numId w:val="9"/>
        </w:numPr>
      </w:pPr>
      <w:r w:rsidRPr="003F3EE8">
        <w:t>После обхода всего выражения извлеките оставшиеся операторы из стека и добавьте их в выходной список.</w:t>
      </w:r>
    </w:p>
    <w:p w:rsidR="00F4238F" w:rsidRDefault="00F4238F" w:rsidP="003F3EE8"/>
    <w:p w:rsidR="003F3EE8" w:rsidRPr="00F4238F" w:rsidRDefault="003F3EE8" w:rsidP="003F3EE8">
      <w:pPr>
        <w:rPr>
          <w:b/>
        </w:rPr>
      </w:pPr>
      <w:r w:rsidRPr="00F4238F">
        <w:rPr>
          <w:b/>
        </w:rPr>
        <w:t>Алгоритм вычисления значения арифметического выражения в постфиксной форме с использованием стека: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Создайте пустой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Пройдите по каждому символу в постфиксной форме слева направо.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операнд (число), поместите его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Если символ - оператор, извлеките из стека необходимое количество операндов (в соответствии с арностью оператора), выполните операцию, и поместите результат обратно в стек.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Продолжайте этот процесс до тех пор, пока не обработаете все символы в постфиксной форме.</w:t>
      </w:r>
    </w:p>
    <w:p w:rsidR="003F3EE8" w:rsidRDefault="003F3EE8" w:rsidP="003F3EE8">
      <w:pPr>
        <w:pStyle w:val="ad"/>
        <w:numPr>
          <w:ilvl w:val="0"/>
          <w:numId w:val="12"/>
        </w:numPr>
      </w:pPr>
      <w:r w:rsidRPr="003F3EE8">
        <w:t>После обработки всех символов в постфиксной форме, результат вычисления будет находиться на вершине стека.</w:t>
      </w:r>
    </w:p>
    <w:p w:rsidR="00F4238F" w:rsidRDefault="00F4238F" w:rsidP="00230830">
      <w:pPr>
        <w:spacing w:after="200" w:line="276" w:lineRule="auto"/>
        <w:jc w:val="left"/>
      </w:pPr>
      <w:r>
        <w:br w:type="page"/>
      </w:r>
      <w:r>
        <w:lastRenderedPageBreak/>
        <w:t xml:space="preserve">Пример </w:t>
      </w:r>
      <w:r w:rsidRPr="00F4238F">
        <w:t>преобразования инфиксной формы в постфиксную</w:t>
      </w:r>
      <w:r>
        <w:t>:</w:t>
      </w:r>
    </w:p>
    <w:p w:rsidR="00F4238F" w:rsidRPr="00F4238F" w:rsidRDefault="00F4238F" w:rsidP="00F423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*D-F/(G-H)</m:t>
          </m:r>
        </m:oMath>
      </m:oMathPara>
    </w:p>
    <w:tbl>
      <w:tblPr>
        <w:tblpPr w:leftFromText="180" w:rightFromText="180" w:vertAnchor="text" w:tblpXSpec="center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506"/>
        <w:gridCol w:w="344"/>
        <w:gridCol w:w="344"/>
        <w:gridCol w:w="344"/>
        <w:gridCol w:w="344"/>
        <w:gridCol w:w="344"/>
        <w:gridCol w:w="344"/>
        <w:gridCol w:w="344"/>
        <w:gridCol w:w="352"/>
        <w:gridCol w:w="352"/>
        <w:gridCol w:w="440"/>
        <w:gridCol w:w="440"/>
        <w:gridCol w:w="440"/>
        <w:gridCol w:w="440"/>
        <w:gridCol w:w="440"/>
        <w:gridCol w:w="440"/>
        <w:gridCol w:w="440"/>
      </w:tblGrid>
      <w:tr w:rsidR="00230830" w:rsidRPr="00230830" w:rsidTr="00230830">
        <w:trPr>
          <w:trHeight w:val="3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30830" w:rsidRPr="00230830" w:rsidTr="00230830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830" w:rsidRPr="00230830" w:rsidRDefault="00230830" w:rsidP="0023083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3083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</w:tbl>
    <w:p w:rsidR="00230830" w:rsidRDefault="00230830" w:rsidP="00F4238F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Pr="00230830" w:rsidRDefault="00230830" w:rsidP="00230830"/>
    <w:p w:rsidR="00230830" w:rsidRDefault="00230830" w:rsidP="00F4238F"/>
    <w:p w:rsidR="00230830" w:rsidRDefault="00230830" w:rsidP="00230830">
      <w:pPr>
        <w:tabs>
          <w:tab w:val="left" w:pos="1050"/>
        </w:tabs>
        <w:rPr>
          <w:rFonts w:eastAsiaTheme="minorEastAsia"/>
        </w:rPr>
      </w:pPr>
      <w:r>
        <w:t xml:space="preserve">Полученная постфиксная форма: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* +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+ / -</m:t>
        </m:r>
      </m:oMath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pPr>
        <w:tabs>
          <w:tab w:val="left" w:pos="1050"/>
        </w:tabs>
        <w:rPr>
          <w:rFonts w:eastAsiaTheme="minorEastAsia"/>
        </w:rPr>
      </w:pPr>
    </w:p>
    <w:p w:rsidR="00230830" w:rsidRDefault="00230830" w:rsidP="00230830">
      <w:r>
        <w:t>Пример вычисления значения по префиксной форме:</w:t>
      </w:r>
    </w:p>
    <w:p w:rsidR="00230830" w:rsidRDefault="00230830" w:rsidP="00230830">
      <w:pPr>
        <w:rPr>
          <w:lang w:val="en-US"/>
        </w:rPr>
      </w:pPr>
      <w:r>
        <w:rPr>
          <w:lang w:val="en-US"/>
        </w:rPr>
        <w:t>A=0, B=1, C=2, D=-1, F=2, G=0.5, H=0.5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771"/>
        <w:gridCol w:w="344"/>
        <w:gridCol w:w="336"/>
        <w:gridCol w:w="334"/>
        <w:gridCol w:w="400"/>
        <w:gridCol w:w="400"/>
        <w:gridCol w:w="328"/>
        <w:gridCol w:w="328"/>
        <w:gridCol w:w="328"/>
        <w:gridCol w:w="495"/>
        <w:gridCol w:w="495"/>
        <w:gridCol w:w="328"/>
        <w:gridCol w:w="328"/>
        <w:gridCol w:w="400"/>
      </w:tblGrid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00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A40388" w:rsidRPr="00A40388" w:rsidTr="00A40388">
        <w:trPr>
          <w:trHeight w:val="315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Преф.</w:t>
            </w:r>
          </w:p>
        </w:tc>
        <w:tc>
          <w:tcPr>
            <w:tcW w:w="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388" w:rsidRPr="00A40388" w:rsidRDefault="00A40388" w:rsidP="00A4038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4038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230830" w:rsidRPr="00A40388" w:rsidRDefault="00A40388" w:rsidP="00A40388">
      <w:pPr>
        <w:tabs>
          <w:tab w:val="left" w:pos="1050"/>
        </w:tabs>
        <w:jc w:val="left"/>
        <w:rPr>
          <w:rFonts w:eastAsiaTheme="minorEastAsia"/>
        </w:rPr>
      </w:pPr>
      <w:r>
        <w:rPr>
          <w:rFonts w:eastAsiaTheme="minorEastAsia"/>
        </w:rPr>
        <w:t>Полученное значение: -1</w:t>
      </w:r>
    </w:p>
    <w:p w:rsidR="00230830" w:rsidRDefault="00230830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E1982" w:rsidRDefault="00DE1982" w:rsidP="00DE1982">
      <w:pPr>
        <w:pStyle w:val="2"/>
      </w:pPr>
      <w:bookmarkStart w:id="8" w:name="_Toc147915977"/>
      <w:r>
        <w:lastRenderedPageBreak/>
        <w:t>Описание программной реализации</w:t>
      </w:r>
      <w:bookmarkEnd w:id="8"/>
    </w:p>
    <w:p w:rsidR="00DE1982" w:rsidRDefault="00DE1982" w:rsidP="00DE1982">
      <w:pPr>
        <w:pStyle w:val="3"/>
      </w:pPr>
      <w:bookmarkStart w:id="9" w:name="_Toc147915978"/>
      <w:r>
        <w:t xml:space="preserve">Описание класса </w:t>
      </w:r>
      <w:bookmarkEnd w:id="9"/>
      <w:proofErr w:type="spellStart"/>
      <w:r w:rsidR="00203731">
        <w:rPr>
          <w:lang w:val="en-US"/>
        </w:rPr>
        <w:t>TStack</w:t>
      </w:r>
      <w:proofErr w:type="spellEnd"/>
    </w:p>
    <w:p w:rsidR="00AA21E2" w:rsidRDefault="00AA21E2" w:rsidP="00AA21E2">
      <w:pPr>
        <w:pStyle w:val="af1"/>
        <w:rPr>
          <w:color w:val="000000"/>
        </w:rPr>
      </w:pPr>
      <w:proofErr w:type="spellStart"/>
      <w:proofErr w:type="gramStart"/>
      <w:r>
        <w:t>template</w:t>
      </w:r>
      <w:proofErr w:type="spellEnd"/>
      <w:proofErr w:type="gramEnd"/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A21E2" w:rsidRDefault="00AA21E2" w:rsidP="00AA21E2">
      <w:pPr>
        <w:pStyle w:val="af1"/>
        <w:rPr>
          <w:color w:val="000000"/>
        </w:rPr>
      </w:pPr>
      <w:proofErr w:type="spellStart"/>
      <w:proofErr w:type="gramStart"/>
      <w:r>
        <w:t>class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TStack</w:t>
      </w:r>
      <w:proofErr w:type="spellEnd"/>
      <w:r>
        <w:rPr>
          <w:color w:val="000000"/>
        </w:rPr>
        <w:t xml:space="preserve"> {</w:t>
      </w:r>
    </w:p>
    <w:p w:rsidR="00AA21E2" w:rsidRDefault="00AA21E2" w:rsidP="00AA21E2">
      <w:pPr>
        <w:pStyle w:val="af1"/>
        <w:rPr>
          <w:color w:val="000000"/>
        </w:rPr>
      </w:pPr>
      <w:proofErr w:type="spellStart"/>
      <w:proofErr w:type="gramStart"/>
      <w:r>
        <w:t>private</w:t>
      </w:r>
      <w:proofErr w:type="spellEnd"/>
      <w:proofErr w:type="gramEnd"/>
      <w:r>
        <w:rPr>
          <w:color w:val="000000"/>
        </w:rPr>
        <w:t>: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maxSize</w:t>
      </w:r>
      <w:proofErr w:type="spellEnd"/>
      <w:r>
        <w:rPr>
          <w:color w:val="000000"/>
        </w:rPr>
        <w:t>;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</w:t>
      </w:r>
      <w:proofErr w:type="spellEnd"/>
      <w:r>
        <w:rPr>
          <w:color w:val="000000"/>
        </w:rPr>
        <w:t>;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;</w:t>
      </w:r>
    </w:p>
    <w:p w:rsidR="00AA21E2" w:rsidRDefault="00AA21E2" w:rsidP="00AA21E2">
      <w:pPr>
        <w:pStyle w:val="af1"/>
        <w:rPr>
          <w:color w:val="000000"/>
        </w:rPr>
      </w:pP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extraSize</w:t>
      </w:r>
      <w:proofErr w:type="spellEnd"/>
      <w:r>
        <w:rPr>
          <w:color w:val="000000"/>
        </w:rPr>
        <w:t xml:space="preserve"> = 10);</w:t>
      </w:r>
    </w:p>
    <w:p w:rsidR="00AA21E2" w:rsidRDefault="00AA21E2" w:rsidP="00AA21E2">
      <w:pPr>
        <w:pStyle w:val="af1"/>
        <w:rPr>
          <w:color w:val="000000"/>
        </w:rPr>
      </w:pPr>
      <w:proofErr w:type="spellStart"/>
      <w:proofErr w:type="gramStart"/>
      <w:r>
        <w:t>public</w:t>
      </w:r>
      <w:proofErr w:type="spellEnd"/>
      <w:proofErr w:type="gramEnd"/>
      <w:r>
        <w:rPr>
          <w:color w:val="000000"/>
        </w:rPr>
        <w:t>:</w:t>
      </w:r>
    </w:p>
    <w:p w:rsidR="00AA21E2" w:rsidRDefault="00AA21E2" w:rsidP="00AA21E2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TStack</w:t>
      </w:r>
      <w:proofErr w:type="spellEnd"/>
      <w:r>
        <w:rPr>
          <w:color w:val="000000"/>
        </w:rPr>
        <w:t>(</w:t>
      </w:r>
      <w:proofErr w:type="spellStart"/>
      <w:proofErr w:type="gramEnd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_</w:t>
      </w:r>
      <w:proofErr w:type="spellStart"/>
      <w:r>
        <w:rPr>
          <w:color w:val="808080"/>
        </w:rPr>
        <w:t>maxSize</w:t>
      </w:r>
      <w:proofErr w:type="spellEnd"/>
      <w:r>
        <w:rPr>
          <w:color w:val="000000"/>
        </w:rPr>
        <w:t xml:space="preserve"> = 50);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spellStart"/>
      <w:proofErr w:type="gramStart"/>
      <w:r w:rsidRPr="00AA21E2">
        <w:rPr>
          <w:color w:val="000000"/>
        </w:rPr>
        <w:t>TStack</w:t>
      </w:r>
      <w:proofErr w:type="spellEnd"/>
      <w:r w:rsidRPr="00AA21E2">
        <w:rPr>
          <w:color w:val="000000"/>
        </w:rPr>
        <w:t>(</w:t>
      </w:r>
      <w:proofErr w:type="spellStart"/>
      <w:proofErr w:type="gramEnd"/>
      <w:r w:rsidRPr="00AA21E2">
        <w:t>const</w:t>
      </w:r>
      <w:proofErr w:type="spellEnd"/>
      <w:r w:rsidRPr="00AA21E2">
        <w:rPr>
          <w:color w:val="000000"/>
        </w:rPr>
        <w:t xml:space="preserve"> </w:t>
      </w:r>
      <w:proofErr w:type="spellStart"/>
      <w:r w:rsidRPr="00AA21E2">
        <w:rPr>
          <w:color w:val="2B91AF"/>
        </w:rPr>
        <w:t>TStack</w:t>
      </w:r>
      <w:proofErr w:type="spellEnd"/>
      <w:r w:rsidRPr="00AA21E2">
        <w:rPr>
          <w:color w:val="000000"/>
        </w:rPr>
        <w:t>&lt;</w:t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s</w:t>
      </w:r>
      <w:r w:rsidRPr="00AA21E2">
        <w:rPr>
          <w:color w:val="000000"/>
        </w:rPr>
        <w:t xml:space="preserve">, </w:t>
      </w:r>
      <w:proofErr w:type="spellStart"/>
      <w:r w:rsidRPr="00AA21E2">
        <w:t>int</w:t>
      </w:r>
      <w:proofErr w:type="spellEnd"/>
      <w:r w:rsidRPr="00AA21E2">
        <w:rPr>
          <w:color w:val="000000"/>
        </w:rPr>
        <w:t xml:space="preserve"> </w:t>
      </w:r>
      <w:proofErr w:type="spellStart"/>
      <w:r w:rsidRPr="00AA21E2">
        <w:rPr>
          <w:color w:val="808080"/>
        </w:rPr>
        <w:t>extraSize</w:t>
      </w:r>
      <w:proofErr w:type="spellEnd"/>
      <w:r w:rsidRPr="00AA21E2">
        <w:rPr>
          <w:color w:val="000000"/>
        </w:rPr>
        <w:t xml:space="preserve"> = 0);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virtual</w:t>
      </w:r>
      <w:proofErr w:type="gramEnd"/>
      <w:r w:rsidRPr="00AA21E2">
        <w:rPr>
          <w:color w:val="000000"/>
        </w:rPr>
        <w:t xml:space="preserve"> ~</w:t>
      </w:r>
      <w:proofErr w:type="spellStart"/>
      <w:r w:rsidRPr="00AA21E2">
        <w:rPr>
          <w:color w:val="000000"/>
        </w:rPr>
        <w:t>TStack</w:t>
      </w:r>
      <w:proofErr w:type="spellEnd"/>
      <w:r w:rsidRPr="00AA21E2">
        <w:rPr>
          <w:color w:val="000000"/>
        </w:rPr>
        <w:t>();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bool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IsEmpty</w:t>
      </w:r>
      <w:proofErr w:type="spellEnd"/>
      <w:r w:rsidRPr="00AA21E2">
        <w:rPr>
          <w:color w:val="000000"/>
        </w:rPr>
        <w:t>(</w:t>
      </w:r>
      <w:r w:rsidRPr="00AA21E2">
        <w:t>void</w:t>
      </w:r>
      <w:r w:rsidRPr="00AA21E2">
        <w:rPr>
          <w:color w:val="000000"/>
        </w:rPr>
        <w:t xml:space="preserve">) </w:t>
      </w:r>
      <w:proofErr w:type="spellStart"/>
      <w:r w:rsidRPr="00AA21E2">
        <w:t>const</w:t>
      </w:r>
      <w:proofErr w:type="spellEnd"/>
      <w:r w:rsidRPr="00AA21E2">
        <w:rPr>
          <w:color w:val="000000"/>
        </w:rPr>
        <w:t xml:space="preserve"> </w:t>
      </w:r>
      <w:proofErr w:type="spellStart"/>
      <w:r w:rsidRPr="00AA21E2">
        <w:t>noexcept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bool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IsFull</w:t>
      </w:r>
      <w:proofErr w:type="spellEnd"/>
      <w:r w:rsidRPr="00AA21E2">
        <w:rPr>
          <w:color w:val="000000"/>
        </w:rPr>
        <w:t>(</w:t>
      </w:r>
      <w:r w:rsidRPr="00AA21E2">
        <w:t>void</w:t>
      </w:r>
      <w:r w:rsidRPr="00AA21E2">
        <w:rPr>
          <w:color w:val="000000"/>
        </w:rPr>
        <w:t xml:space="preserve">) </w:t>
      </w:r>
      <w:proofErr w:type="spellStart"/>
      <w:r w:rsidRPr="00AA21E2">
        <w:t>const</w:t>
      </w:r>
      <w:proofErr w:type="spellEnd"/>
      <w:r w:rsidRPr="00AA21E2">
        <w:rPr>
          <w:color w:val="000000"/>
        </w:rPr>
        <w:t xml:space="preserve"> </w:t>
      </w:r>
      <w:proofErr w:type="spellStart"/>
      <w:r w:rsidRPr="00AA21E2">
        <w:t>noexcept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 </w:t>
      </w:r>
      <w:proofErr w:type="gramStart"/>
      <w:r w:rsidRPr="00AA21E2">
        <w:rPr>
          <w:color w:val="000000"/>
        </w:rPr>
        <w:t>Top(</w:t>
      </w:r>
      <w:proofErr w:type="gramEnd"/>
      <w:r w:rsidRPr="00AA21E2">
        <w:rPr>
          <w:color w:val="000000"/>
        </w:rPr>
        <w:t>);</w:t>
      </w:r>
    </w:p>
    <w:p w:rsidR="00AA21E2" w:rsidRPr="00AA21E2" w:rsidRDefault="00AA21E2" w:rsidP="00AA21E2">
      <w:pPr>
        <w:pStyle w:val="af1"/>
        <w:rPr>
          <w:color w:val="000000"/>
        </w:rPr>
      </w:pPr>
    </w:p>
    <w:p w:rsidR="00AA21E2" w:rsidRP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void</w:t>
      </w:r>
      <w:proofErr w:type="gramEnd"/>
      <w:r w:rsidRPr="00AA21E2">
        <w:rPr>
          <w:color w:val="000000"/>
        </w:rPr>
        <w:t xml:space="preserve"> Push(</w:t>
      </w:r>
      <w:proofErr w:type="spellStart"/>
      <w:r w:rsidRPr="00AA21E2">
        <w:t>const</w:t>
      </w:r>
      <w:proofErr w:type="spellEnd"/>
      <w:r w:rsidRPr="00AA21E2">
        <w:rPr>
          <w:color w:val="000000"/>
        </w:rPr>
        <w:t xml:space="preserve"> </w:t>
      </w:r>
      <w:r w:rsidRPr="00AA21E2">
        <w:rPr>
          <w:color w:val="2B91AF"/>
        </w:rPr>
        <w:t>T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e</w:t>
      </w:r>
      <w:r w:rsidRPr="00AA21E2">
        <w:rPr>
          <w:color w:val="000000"/>
        </w:rPr>
        <w:t>);</w:t>
      </w:r>
    </w:p>
    <w:p w:rsidR="00AA21E2" w:rsidRDefault="00AA21E2" w:rsidP="00AA21E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</w:t>
      </w:r>
      <w:proofErr w:type="spellEnd"/>
      <w:r>
        <w:rPr>
          <w:color w:val="000000"/>
        </w:rPr>
        <w:t>();</w:t>
      </w:r>
    </w:p>
    <w:p w:rsidR="00AA21E2" w:rsidRDefault="00AA21E2" w:rsidP="00AA21E2">
      <w:pPr>
        <w:pStyle w:val="af1"/>
      </w:pPr>
      <w:r>
        <w:rPr>
          <w:color w:val="000000"/>
        </w:rPr>
        <w:t>};</w:t>
      </w:r>
    </w:p>
    <w:p w:rsidR="00C70471" w:rsidRDefault="00C70471" w:rsidP="00C70471">
      <w:r>
        <w:t xml:space="preserve">Назначение: представление </w:t>
      </w:r>
      <w:r w:rsidR="00AA21E2">
        <w:t>стека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>(</w:t>
      </w:r>
      <w:proofErr w:type="spellStart"/>
      <w:r w:rsidRPr="00C70471">
        <w:t>const</w:t>
      </w:r>
      <w:proofErr w:type="spellEnd"/>
      <w:r w:rsidRPr="00C70471">
        <w:t xml:space="preserve"> </w:t>
      </w:r>
      <w:proofErr w:type="spellStart"/>
      <w:r w:rsidRPr="00C70471">
        <w:t>int</w:t>
      </w:r>
      <w:proofErr w:type="spellEnd"/>
      <w:r w:rsidRPr="00C70471">
        <w:t xml:space="preserve"> n) </w:t>
      </w:r>
      <w:proofErr w:type="spellStart"/>
      <w:r w:rsidRPr="00C70471">
        <w:t>const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памяти…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C70471" w:rsidP="00C70471">
      <w:pPr>
        <w:spacing w:before="120"/>
      </w:pP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Pr="00C70471" w:rsidRDefault="00C70471" w:rsidP="00C70471">
      <w:pPr>
        <w:spacing w:before="120"/>
      </w:pPr>
      <w:r>
        <w:t>Номер элемента в памяти.</w:t>
      </w:r>
    </w:p>
    <w:p w:rsidR="00AA21E2" w:rsidRPr="001C2415" w:rsidRDefault="00DE1982" w:rsidP="001C2415">
      <w:pPr>
        <w:pStyle w:val="3"/>
      </w:pPr>
      <w:bookmarkStart w:id="10" w:name="_Toc147915979"/>
      <w:r>
        <w:t xml:space="preserve">Описание класса </w:t>
      </w:r>
      <w:bookmarkEnd w:id="10"/>
      <w:proofErr w:type="spellStart"/>
      <w:r w:rsidR="001C2415">
        <w:rPr>
          <w:lang w:val="en-US"/>
        </w:rPr>
        <w:t>TArithmeticExpressio</w:t>
      </w:r>
      <w:proofErr w:type="spellEnd"/>
    </w:p>
    <w:p w:rsidR="00AA21E2" w:rsidRPr="001C2415" w:rsidRDefault="00AA21E2" w:rsidP="00BA5752">
      <w:pPr>
        <w:pStyle w:val="af1"/>
        <w:rPr>
          <w:color w:val="000000"/>
        </w:rPr>
      </w:pPr>
      <w:proofErr w:type="gramStart"/>
      <w:r w:rsidRPr="001C2415">
        <w:rPr>
          <w:color w:val="0000FF"/>
        </w:rPr>
        <w:t>class</w:t>
      </w:r>
      <w:proofErr w:type="gramEnd"/>
      <w:r w:rsidRPr="001C2415">
        <w:rPr>
          <w:color w:val="000000"/>
        </w:rPr>
        <w:t xml:space="preserve"> </w:t>
      </w:r>
      <w:proofErr w:type="spellStart"/>
      <w:r w:rsidRPr="001C2415">
        <w:t>TArithmeticExpression</w:t>
      </w:r>
      <w:proofErr w:type="spellEnd"/>
      <w:r w:rsidRPr="001C2415">
        <w:rPr>
          <w:color w:val="000000"/>
        </w:rPr>
        <w:t xml:space="preserve"> {</w:t>
      </w:r>
    </w:p>
    <w:p w:rsidR="00AA21E2" w:rsidRPr="001C2415" w:rsidRDefault="00AA21E2" w:rsidP="00BA5752">
      <w:pPr>
        <w:pStyle w:val="af1"/>
        <w:rPr>
          <w:color w:val="000000"/>
        </w:rPr>
      </w:pPr>
      <w:proofErr w:type="gramStart"/>
      <w:r w:rsidRPr="001C2415">
        <w:rPr>
          <w:color w:val="0000FF"/>
        </w:rPr>
        <w:t>private</w:t>
      </w:r>
      <w:proofErr w:type="gramEnd"/>
      <w:r w:rsidRPr="001C2415">
        <w:rPr>
          <w:color w:val="000000"/>
        </w:rPr>
        <w:t>: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proofErr w:type="gramStart"/>
      <w:r w:rsidRPr="001C2415">
        <w:t>string</w:t>
      </w:r>
      <w:proofErr w:type="gramEnd"/>
      <w:r w:rsidRPr="001C2415">
        <w:rPr>
          <w:color w:val="000000"/>
        </w:rPr>
        <w:t xml:space="preserve"> infix;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proofErr w:type="gramStart"/>
      <w:r w:rsidRPr="001C2415">
        <w:t>vector</w:t>
      </w:r>
      <w:r w:rsidRPr="001C2415">
        <w:rPr>
          <w:color w:val="000000"/>
        </w:rPr>
        <w:t>&lt;</w:t>
      </w:r>
      <w:proofErr w:type="gramEnd"/>
      <w:r w:rsidRPr="001C2415">
        <w:t>string</w:t>
      </w:r>
      <w:r w:rsidRPr="001C2415">
        <w:rPr>
          <w:color w:val="000000"/>
        </w:rPr>
        <w:t>&gt; postfix;</w:t>
      </w:r>
    </w:p>
    <w:p w:rsidR="00AA21E2" w:rsidRPr="001C2415" w:rsidRDefault="00AA21E2" w:rsidP="00BA5752">
      <w:pPr>
        <w:pStyle w:val="af1"/>
        <w:rPr>
          <w:color w:val="000000"/>
        </w:rPr>
      </w:pPr>
      <w:r w:rsidRPr="001C2415">
        <w:rPr>
          <w:color w:val="000000"/>
        </w:rPr>
        <w:tab/>
      </w:r>
      <w:proofErr w:type="gramStart"/>
      <w:r w:rsidRPr="001C2415">
        <w:t>vector</w:t>
      </w:r>
      <w:r w:rsidRPr="001C2415">
        <w:rPr>
          <w:color w:val="000000"/>
        </w:rPr>
        <w:t>&lt;</w:t>
      </w:r>
      <w:proofErr w:type="gramEnd"/>
      <w:r w:rsidRPr="001C2415">
        <w:t>string</w:t>
      </w:r>
      <w:r w:rsidRPr="001C2415">
        <w:rPr>
          <w:color w:val="000000"/>
        </w:rPr>
        <w:t xml:space="preserve">&gt; </w:t>
      </w:r>
      <w:proofErr w:type="spellStart"/>
      <w:r w:rsidRPr="001C2415">
        <w:rPr>
          <w:color w:val="000000"/>
        </w:rPr>
        <w:t>lexems</w:t>
      </w:r>
      <w:proofErr w:type="spellEnd"/>
      <w:r w:rsidRPr="001C2415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static</w:t>
      </w:r>
      <w:proofErr w:type="gramEnd"/>
      <w:r w:rsidRPr="00AA21E2">
        <w:rPr>
          <w:color w:val="000000"/>
        </w:rPr>
        <w:t xml:space="preserve"> 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proofErr w:type="spellStart"/>
      <w:r w:rsidRPr="00AA21E2">
        <w:rPr>
          <w:color w:val="0000FF"/>
        </w:rPr>
        <w:t>int</w:t>
      </w:r>
      <w:proofErr w:type="spellEnd"/>
      <w:r w:rsidRPr="00AA21E2">
        <w:rPr>
          <w:color w:val="000000"/>
        </w:rPr>
        <w:t>&gt; priority;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map</w:t>
      </w:r>
      <w:r w:rsidRPr="00AA21E2">
        <w:rPr>
          <w:color w:val="000000"/>
        </w:rPr>
        <w:t>&lt;</w:t>
      </w:r>
      <w:proofErr w:type="gramEnd"/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>&gt; operands;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void</w:t>
      </w:r>
      <w:proofErr w:type="gramEnd"/>
      <w:r w:rsidRPr="00AA21E2">
        <w:rPr>
          <w:color w:val="000000"/>
        </w:rPr>
        <w:t xml:space="preserve"> Parse();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void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ToPostfix</w:t>
      </w:r>
      <w:proofErr w:type="spellEnd"/>
      <w:r w:rsidRPr="00AA21E2">
        <w:rPr>
          <w:color w:val="000000"/>
        </w:rPr>
        <w:t>();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proofErr w:type="gramStart"/>
      <w:r w:rsidRPr="00AA21E2">
        <w:rPr>
          <w:color w:val="0000FF"/>
        </w:rPr>
        <w:t>public</w:t>
      </w:r>
      <w:proofErr w:type="gramEnd"/>
      <w:r w:rsidRPr="00AA21E2">
        <w:rPr>
          <w:color w:val="000000"/>
        </w:rPr>
        <w:t>: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spellStart"/>
      <w:proofErr w:type="gramStart"/>
      <w:r w:rsidRPr="00AA21E2">
        <w:rPr>
          <w:color w:val="000000"/>
        </w:rPr>
        <w:t>TArithmeticExpression</w:t>
      </w:r>
      <w:proofErr w:type="spellEnd"/>
      <w:r w:rsidRPr="00AA21E2">
        <w:rPr>
          <w:color w:val="000000"/>
        </w:rPr>
        <w:t>(</w:t>
      </w:r>
      <w:proofErr w:type="spellStart"/>
      <w:proofErr w:type="gramEnd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r w:rsidRPr="00AA21E2">
        <w:rPr>
          <w:color w:val="808080"/>
        </w:rPr>
        <w:t>_infix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string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GetInfix</w:t>
      </w:r>
      <w:proofErr w:type="spellEnd"/>
      <w:r w:rsidRPr="00AA21E2">
        <w:rPr>
          <w:color w:val="000000"/>
        </w:rPr>
        <w:t xml:space="preserve">()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{ </w:t>
      </w:r>
      <w:r w:rsidRPr="00AA21E2">
        <w:rPr>
          <w:color w:val="0000FF"/>
        </w:rPr>
        <w:t>return</w:t>
      </w:r>
      <w:r w:rsidRPr="00AA21E2">
        <w:rPr>
          <w:color w:val="000000"/>
        </w:rPr>
        <w:t xml:space="preserve"> infix; }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vector</w:t>
      </w:r>
      <w:r w:rsidRPr="00AA21E2">
        <w:rPr>
          <w:color w:val="000000"/>
        </w:rPr>
        <w:t>&lt;</w:t>
      </w:r>
      <w:proofErr w:type="gramEnd"/>
      <w:r w:rsidRPr="00AA21E2">
        <w:t>string</w:t>
      </w:r>
      <w:r w:rsidRPr="00AA21E2">
        <w:rPr>
          <w:color w:val="000000"/>
        </w:rPr>
        <w:t xml:space="preserve">&gt; </w:t>
      </w:r>
      <w:proofErr w:type="spellStart"/>
      <w:r w:rsidRPr="00AA21E2">
        <w:rPr>
          <w:color w:val="000000"/>
        </w:rPr>
        <w:t>GetPostfix</w:t>
      </w:r>
      <w:proofErr w:type="spellEnd"/>
      <w:r w:rsidRPr="00AA21E2">
        <w:rPr>
          <w:color w:val="000000"/>
        </w:rPr>
        <w:t xml:space="preserve">()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{ </w:t>
      </w:r>
      <w:r w:rsidRPr="00AA21E2">
        <w:rPr>
          <w:color w:val="0000FF"/>
        </w:rPr>
        <w:t>return</w:t>
      </w:r>
      <w:r w:rsidRPr="00AA21E2">
        <w:rPr>
          <w:color w:val="000000"/>
        </w:rPr>
        <w:t xml:space="preserve"> postfix; }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string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GetStringPostfix</w:t>
      </w:r>
      <w:proofErr w:type="spellEnd"/>
      <w:r w:rsidRPr="00AA21E2">
        <w:rPr>
          <w:color w:val="000000"/>
        </w:rPr>
        <w:t xml:space="preserve">()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t>vector</w:t>
      </w:r>
      <w:r w:rsidRPr="00AA21E2">
        <w:rPr>
          <w:color w:val="000000"/>
        </w:rPr>
        <w:t>&lt;</w:t>
      </w:r>
      <w:proofErr w:type="gramEnd"/>
      <w:r w:rsidRPr="00AA21E2">
        <w:t>string</w:t>
      </w:r>
      <w:r w:rsidRPr="00AA21E2">
        <w:rPr>
          <w:color w:val="000000"/>
        </w:rPr>
        <w:t xml:space="preserve">&gt; </w:t>
      </w:r>
      <w:proofErr w:type="spellStart"/>
      <w:r w:rsidRPr="00AA21E2">
        <w:rPr>
          <w:color w:val="000000"/>
        </w:rPr>
        <w:t>GetOperands</w:t>
      </w:r>
      <w:proofErr w:type="spellEnd"/>
      <w:r w:rsidRPr="00AA21E2">
        <w:rPr>
          <w:color w:val="000000"/>
        </w:rPr>
        <w:t xml:space="preserve">()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void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SetValues</w:t>
      </w:r>
      <w:proofErr w:type="spellEnd"/>
      <w:r w:rsidRPr="00AA21E2">
        <w:rPr>
          <w:color w:val="000000"/>
        </w:rPr>
        <w:t>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void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SetValues</w:t>
      </w:r>
      <w:proofErr w:type="spellEnd"/>
      <w:r w:rsidRPr="00AA21E2">
        <w:rPr>
          <w:color w:val="000000"/>
        </w:rPr>
        <w:t>(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values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void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ClearValues</w:t>
      </w:r>
      <w:proofErr w:type="spellEnd"/>
      <w:r w:rsidRPr="00AA21E2">
        <w:rPr>
          <w:color w:val="000000"/>
        </w:rPr>
        <w:t>();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double</w:t>
      </w:r>
      <w:proofErr w:type="gramEnd"/>
      <w:r w:rsidRPr="00AA21E2">
        <w:rPr>
          <w:color w:val="000000"/>
        </w:rPr>
        <w:t xml:space="preserve"> Calculate();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double</w:t>
      </w:r>
      <w:proofErr w:type="gramEnd"/>
      <w:r w:rsidRPr="00AA21E2">
        <w:rPr>
          <w:color w:val="000000"/>
        </w:rPr>
        <w:t xml:space="preserve"> Calculate(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</w:t>
      </w:r>
      <w:r w:rsidRPr="00AA21E2">
        <w:t>map</w:t>
      </w:r>
      <w:r w:rsidRPr="00AA21E2">
        <w:rPr>
          <w:color w:val="000000"/>
        </w:rPr>
        <w:t>&lt;</w:t>
      </w:r>
      <w:r w:rsidRPr="00AA21E2">
        <w:t>string</w:t>
      </w:r>
      <w:r w:rsidRPr="00AA21E2">
        <w:rPr>
          <w:color w:val="000000"/>
        </w:rPr>
        <w:t xml:space="preserve">, </w:t>
      </w:r>
      <w:r w:rsidRPr="00AA21E2">
        <w:rPr>
          <w:color w:val="0000FF"/>
        </w:rPr>
        <w:t>double</w:t>
      </w:r>
      <w:r w:rsidRPr="00AA21E2">
        <w:rPr>
          <w:color w:val="000000"/>
        </w:rPr>
        <w:t xml:space="preserve">&gt;&amp; </w:t>
      </w:r>
      <w:r w:rsidRPr="00AA21E2">
        <w:rPr>
          <w:color w:val="808080"/>
        </w:rPr>
        <w:t>values</w:t>
      </w:r>
      <w:r w:rsidRPr="00AA21E2">
        <w:rPr>
          <w:color w:val="000000"/>
        </w:rPr>
        <w:t>);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proofErr w:type="gramStart"/>
      <w:r w:rsidRPr="00AA21E2">
        <w:rPr>
          <w:color w:val="0000FF"/>
        </w:rPr>
        <w:t>private</w:t>
      </w:r>
      <w:proofErr w:type="gramEnd"/>
      <w:r w:rsidRPr="00AA21E2">
        <w:rPr>
          <w:color w:val="000000"/>
        </w:rPr>
        <w:t>: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bool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IsOperator</w:t>
      </w:r>
      <w:proofErr w:type="spellEnd"/>
      <w:r w:rsidRPr="00AA21E2">
        <w:rPr>
          <w:color w:val="000000"/>
        </w:rPr>
        <w:t>(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proofErr w:type="spellStart"/>
      <w:r w:rsidRPr="00AA21E2">
        <w:rPr>
          <w:color w:val="808080"/>
        </w:rPr>
        <w:t>isopr</w:t>
      </w:r>
      <w:proofErr w:type="spellEnd"/>
      <w:r w:rsidRPr="00AA21E2">
        <w:rPr>
          <w:color w:val="000000"/>
        </w:rPr>
        <w:t xml:space="preserve">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gramStart"/>
      <w:r w:rsidRPr="00AA21E2">
        <w:rPr>
          <w:color w:val="0000FF"/>
        </w:rPr>
        <w:t>bool</w:t>
      </w:r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IsConst</w:t>
      </w:r>
      <w:proofErr w:type="spellEnd"/>
      <w:r w:rsidRPr="00AA21E2">
        <w:rPr>
          <w:color w:val="000000"/>
        </w:rPr>
        <w:t>(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 xml:space="preserve"> </w:t>
      </w:r>
      <w:r w:rsidRPr="00AA21E2">
        <w:t>string</w:t>
      </w:r>
      <w:r w:rsidRPr="00AA21E2">
        <w:rPr>
          <w:color w:val="000000"/>
        </w:rPr>
        <w:t xml:space="preserve">&amp; </w:t>
      </w:r>
      <w:proofErr w:type="spellStart"/>
      <w:r w:rsidRPr="00AA21E2">
        <w:rPr>
          <w:color w:val="808080"/>
        </w:rPr>
        <w:t>isopd</w:t>
      </w:r>
      <w:proofErr w:type="spellEnd"/>
      <w:r w:rsidRPr="00AA21E2">
        <w:rPr>
          <w:color w:val="000000"/>
        </w:rPr>
        <w:t xml:space="preserve">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P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spellStart"/>
      <w:proofErr w:type="gramStart"/>
      <w:r w:rsidRPr="00AA21E2">
        <w:rPr>
          <w:color w:val="0000FF"/>
        </w:rPr>
        <w:t>int</w:t>
      </w:r>
      <w:proofErr w:type="spellEnd"/>
      <w:proofErr w:type="gramEnd"/>
      <w:r w:rsidRPr="00AA21E2">
        <w:rPr>
          <w:color w:val="000000"/>
        </w:rPr>
        <w:t xml:space="preserve"> </w:t>
      </w:r>
      <w:proofErr w:type="spellStart"/>
      <w:r w:rsidRPr="00AA21E2">
        <w:rPr>
          <w:color w:val="000000"/>
        </w:rPr>
        <w:t>FindOperator</w:t>
      </w:r>
      <w:proofErr w:type="spellEnd"/>
      <w:r w:rsidRPr="00AA21E2">
        <w:rPr>
          <w:color w:val="000000"/>
        </w:rPr>
        <w:t>(</w:t>
      </w:r>
      <w:proofErr w:type="spellStart"/>
      <w:r w:rsidRPr="00AA21E2">
        <w:rPr>
          <w:color w:val="0000FF"/>
        </w:rPr>
        <w:t>int</w:t>
      </w:r>
      <w:proofErr w:type="spellEnd"/>
      <w:r w:rsidRPr="00AA21E2">
        <w:rPr>
          <w:color w:val="000000"/>
        </w:rPr>
        <w:t xml:space="preserve"> </w:t>
      </w:r>
      <w:proofErr w:type="spellStart"/>
      <w:r w:rsidRPr="00AA21E2">
        <w:rPr>
          <w:color w:val="808080"/>
        </w:rPr>
        <w:t>pos</w:t>
      </w:r>
      <w:proofErr w:type="spellEnd"/>
      <w:r w:rsidRPr="00AA21E2">
        <w:rPr>
          <w:color w:val="000000"/>
        </w:rPr>
        <w:t xml:space="preserve"> = 0) </w:t>
      </w:r>
      <w:proofErr w:type="spellStart"/>
      <w:r w:rsidRPr="00AA21E2">
        <w:rPr>
          <w:color w:val="0000FF"/>
        </w:rPr>
        <w:t>const</w:t>
      </w:r>
      <w:proofErr w:type="spellEnd"/>
      <w:r w:rsidRPr="00AA21E2">
        <w:rPr>
          <w:color w:val="000000"/>
        </w:rPr>
        <w:t>;</w:t>
      </w:r>
    </w:p>
    <w:p w:rsidR="00AA21E2" w:rsidRPr="00AA21E2" w:rsidRDefault="00AA21E2" w:rsidP="00BA5752">
      <w:pPr>
        <w:pStyle w:val="af1"/>
        <w:rPr>
          <w:color w:val="000000"/>
        </w:rPr>
      </w:pPr>
    </w:p>
    <w:p w:rsidR="00AA21E2" w:rsidRDefault="00AA21E2" w:rsidP="00BA5752">
      <w:pPr>
        <w:pStyle w:val="af1"/>
        <w:rPr>
          <w:color w:val="000000"/>
        </w:rPr>
      </w:pPr>
      <w:r w:rsidRPr="00AA21E2">
        <w:rPr>
          <w:color w:val="000000"/>
        </w:rPr>
        <w:tab/>
      </w:r>
      <w:proofErr w:type="spellStart"/>
      <w:proofErr w:type="gramStart"/>
      <w:r>
        <w:rPr>
          <w:color w:val="0000FF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ConvertInfix</w:t>
      </w:r>
      <w:proofErr w:type="spellEnd"/>
      <w:r>
        <w:rPr>
          <w:color w:val="000000"/>
        </w:rPr>
        <w:t>();</w:t>
      </w:r>
    </w:p>
    <w:p w:rsidR="00AA21E2" w:rsidRDefault="00AA21E2" w:rsidP="00BA5752">
      <w:pPr>
        <w:pStyle w:val="af1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FF"/>
        </w:rP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CorrectnessCheck</w:t>
      </w:r>
      <w:proofErr w:type="spellEnd"/>
      <w:r>
        <w:rPr>
          <w:color w:val="000000"/>
        </w:rPr>
        <w:t>();</w:t>
      </w:r>
    </w:p>
    <w:p w:rsidR="00AA21E2" w:rsidRDefault="00AA21E2" w:rsidP="00BA5752">
      <w:pPr>
        <w:pStyle w:val="af1"/>
      </w:pPr>
      <w:r>
        <w:rPr>
          <w:color w:val="000000"/>
        </w:rPr>
        <w:t>};</w:t>
      </w:r>
      <w:r>
        <w:t xml:space="preserve"> </w:t>
      </w:r>
    </w:p>
    <w:p w:rsidR="00BA5752" w:rsidRDefault="00BA5752" w:rsidP="00BA5752">
      <w:r>
        <w:t xml:space="preserve">Назначение: представление </w:t>
      </w:r>
      <w:r>
        <w:t>арифметического выражения</w:t>
      </w:r>
      <w:r>
        <w:t>.</w:t>
      </w:r>
      <w:bookmarkStart w:id="11" w:name="_GoBack"/>
      <w:bookmarkEnd w:id="11"/>
    </w:p>
    <w:p w:rsidR="00AA21E2" w:rsidRDefault="00AA21E2" w:rsidP="00AA21E2"/>
    <w:p w:rsidR="00AA21E2" w:rsidRDefault="00AA21E2" w:rsidP="00AA21E2"/>
    <w:p w:rsidR="00DE1982" w:rsidRDefault="00DE1982" w:rsidP="00AA21E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2" w:name="_Toc147915980"/>
      <w:r>
        <w:lastRenderedPageBreak/>
        <w:t>Заключение</w:t>
      </w:r>
      <w:bookmarkEnd w:id="12"/>
    </w:p>
    <w:p w:rsidR="00C70471" w:rsidRPr="00C70471" w:rsidRDefault="00C70471" w:rsidP="00C70471">
      <w:r>
        <w:t>Что сделано?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3" w:name="_Toc147915981"/>
      <w:r>
        <w:lastRenderedPageBreak/>
        <w:t>Литература</w:t>
      </w:r>
      <w:bookmarkEnd w:id="13"/>
    </w:p>
    <w:p w:rsidR="00C70471" w:rsidRDefault="003F3EE8" w:rsidP="003F3EE8">
      <w:pPr>
        <w:pStyle w:val="ad"/>
        <w:numPr>
          <w:ilvl w:val="0"/>
          <w:numId w:val="4"/>
        </w:numPr>
      </w:pPr>
      <w:r>
        <w:t>Лекция «</w:t>
      </w:r>
      <w:r w:rsidRPr="003F3EE8">
        <w:t>Динамическая структура данных Стек</w:t>
      </w:r>
      <w:r>
        <w:t xml:space="preserve">» Сысоева А.В. </w:t>
      </w:r>
      <w:hyperlink r:id="rId9" w:history="1">
        <w:r w:rsidRPr="00723F4F">
          <w:rPr>
            <w:rStyle w:val="a4"/>
          </w:rPr>
          <w:t>https://cloud.unn.ru/s/jXmxFzAQoTDGfNe</w:t>
        </w:r>
      </w:hyperlink>
    </w:p>
    <w:p w:rsidR="003F3EE8" w:rsidRDefault="003F3EE8" w:rsidP="00F4238F">
      <w:pPr>
        <w:pStyle w:val="ad"/>
        <w:numPr>
          <w:ilvl w:val="0"/>
          <w:numId w:val="4"/>
        </w:numPr>
      </w:pPr>
      <w:r>
        <w:t>Лекция «</w:t>
      </w:r>
      <w:r w:rsidR="00F4238F">
        <w:t>Разбор и вычисление арифметических выражений с помощью постфиксной формы</w:t>
      </w:r>
      <w:r>
        <w:t>»</w:t>
      </w:r>
      <w:r w:rsidR="00F4238F">
        <w:t xml:space="preserve"> Сысоева А.В. </w:t>
      </w:r>
      <w:hyperlink r:id="rId10" w:history="1">
        <w:r w:rsidR="00F4238F" w:rsidRPr="00723F4F">
          <w:rPr>
            <w:rStyle w:val="a4"/>
          </w:rPr>
          <w:t>https://cloud.unn.ru/s/4Pyf24EBmowGsQ2</w:t>
        </w:r>
      </w:hyperlink>
    </w:p>
    <w:p w:rsidR="00F4238F" w:rsidRPr="00C70471" w:rsidRDefault="00F4238F" w:rsidP="00F4238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4" w:name="_Toc147915982"/>
      <w:r>
        <w:lastRenderedPageBreak/>
        <w:t>Приложения</w:t>
      </w:r>
      <w:bookmarkEnd w:id="14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1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15"/>
      <w:proofErr w:type="spellEnd"/>
    </w:p>
    <w:p w:rsidR="00C70471" w:rsidRPr="00C70471" w:rsidRDefault="00C70471" w:rsidP="00C70471">
      <w:pPr>
        <w:pStyle w:val="af1"/>
      </w:pP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1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16"/>
      <w:proofErr w:type="spellEnd"/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E8" w:rsidRDefault="001478E8" w:rsidP="00656C1E">
      <w:pPr>
        <w:spacing w:line="240" w:lineRule="auto"/>
      </w:pPr>
      <w:r>
        <w:separator/>
      </w:r>
    </w:p>
  </w:endnote>
  <w:endnote w:type="continuationSeparator" w:id="0">
    <w:p w:rsidR="001478E8" w:rsidRDefault="001478E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F4238F" w:rsidRDefault="00F4238F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A575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4238F" w:rsidRDefault="00F4238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E8" w:rsidRDefault="001478E8" w:rsidP="00656C1E">
      <w:pPr>
        <w:spacing w:line="240" w:lineRule="auto"/>
      </w:pPr>
      <w:r>
        <w:separator/>
      </w:r>
    </w:p>
  </w:footnote>
  <w:footnote w:type="continuationSeparator" w:id="0">
    <w:p w:rsidR="001478E8" w:rsidRDefault="001478E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294492"/>
    <w:multiLevelType w:val="hybridMultilevel"/>
    <w:tmpl w:val="B464D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B301C2"/>
    <w:multiLevelType w:val="hybridMultilevel"/>
    <w:tmpl w:val="2E9EB5C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F92BC6"/>
    <w:multiLevelType w:val="multilevel"/>
    <w:tmpl w:val="173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05CDA"/>
    <w:multiLevelType w:val="hybridMultilevel"/>
    <w:tmpl w:val="DAD6E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DC632A"/>
    <w:multiLevelType w:val="hybridMultilevel"/>
    <w:tmpl w:val="1000410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313D3AFB"/>
    <w:multiLevelType w:val="hybridMultilevel"/>
    <w:tmpl w:val="BDE81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961730"/>
    <w:multiLevelType w:val="hybridMultilevel"/>
    <w:tmpl w:val="7640D7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2E42F7"/>
    <w:multiLevelType w:val="multilevel"/>
    <w:tmpl w:val="8600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1478E8"/>
    <w:rsid w:val="00174DB2"/>
    <w:rsid w:val="001C2415"/>
    <w:rsid w:val="00203731"/>
    <w:rsid w:val="00230830"/>
    <w:rsid w:val="002373C5"/>
    <w:rsid w:val="002557A7"/>
    <w:rsid w:val="003E5BAC"/>
    <w:rsid w:val="003F3EE8"/>
    <w:rsid w:val="004546AA"/>
    <w:rsid w:val="00656C1E"/>
    <w:rsid w:val="009F6134"/>
    <w:rsid w:val="00A20613"/>
    <w:rsid w:val="00A40388"/>
    <w:rsid w:val="00A6489A"/>
    <w:rsid w:val="00AA21E2"/>
    <w:rsid w:val="00AB64B2"/>
    <w:rsid w:val="00AF0FDA"/>
    <w:rsid w:val="00AF5431"/>
    <w:rsid w:val="00B70279"/>
    <w:rsid w:val="00BA5752"/>
    <w:rsid w:val="00BF19FE"/>
    <w:rsid w:val="00C70471"/>
    <w:rsid w:val="00DE1982"/>
    <w:rsid w:val="00F4238F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1A0AE-AAC7-4192-A4BB-24C01DB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Placeholder Text"/>
    <w:basedOn w:val="a1"/>
    <w:uiPriority w:val="99"/>
    <w:semiHidden/>
    <w:rsid w:val="00F42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oud.unn.ru/s/4Pyf24EBmowGsQ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unn.ru/s/jXmxFzAQoTDGfN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BB"/>
    <w:rsid w:val="00E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74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71D5C-4472-4470-84C4-766BB44C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9</cp:revision>
  <dcterms:created xsi:type="dcterms:W3CDTF">2023-10-11T07:44:00Z</dcterms:created>
  <dcterms:modified xsi:type="dcterms:W3CDTF">2023-11-25T18:57:00Z</dcterms:modified>
</cp:coreProperties>
</file>