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245973" w:rsidRDefault="00766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91045" w:history="1">
            <w:r w:rsidR="00245973" w:rsidRPr="0052501A">
              <w:rPr>
                <w:rStyle w:val="a4"/>
                <w:noProof/>
              </w:rPr>
              <w:t>Введение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6" w:history="1">
            <w:r w:rsidR="00245973" w:rsidRPr="0052501A">
              <w:rPr>
                <w:rStyle w:val="a4"/>
                <w:noProof/>
              </w:rPr>
              <w:t>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Постановка задачи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7" w:history="1">
            <w:r w:rsidR="00245973" w:rsidRPr="0052501A">
              <w:rPr>
                <w:rStyle w:val="a4"/>
                <w:noProof/>
              </w:rPr>
              <w:t>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Руководство пользователя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8" w:history="1">
            <w:r w:rsidR="00245973" w:rsidRPr="0052501A">
              <w:rPr>
                <w:rStyle w:val="a4"/>
                <w:noProof/>
              </w:rPr>
              <w:t>2.1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9" w:history="1">
            <w:r w:rsidR="00245973" w:rsidRPr="0052501A">
              <w:rPr>
                <w:rStyle w:val="a4"/>
                <w:noProof/>
              </w:rPr>
              <w:t>2.2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Приложение для демонстрации работы полиномов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0" w:history="1">
            <w:r w:rsidR="00245973" w:rsidRPr="0052501A">
              <w:rPr>
                <w:rStyle w:val="a4"/>
                <w:noProof/>
              </w:rPr>
              <w:t>3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Руководство программиста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1" w:history="1">
            <w:r w:rsidR="00245973" w:rsidRPr="0052501A">
              <w:rPr>
                <w:rStyle w:val="a4"/>
                <w:noProof/>
              </w:rPr>
              <w:t>3.1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 алгоритмов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2" w:history="1">
            <w:r w:rsidR="00245973" w:rsidRPr="0052501A">
              <w:rPr>
                <w:rStyle w:val="a4"/>
                <w:noProof/>
              </w:rPr>
              <w:t>3.1.1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Связный список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3" w:history="1">
            <w:r w:rsidR="00245973" w:rsidRPr="0052501A">
              <w:rPr>
                <w:rStyle w:val="a4"/>
                <w:noProof/>
              </w:rPr>
              <w:t>3.1.2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Полиномы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4" w:history="1">
            <w:r w:rsidR="00245973" w:rsidRPr="0052501A">
              <w:rPr>
                <w:rStyle w:val="a4"/>
                <w:noProof/>
              </w:rPr>
              <w:t>3.2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 программной реализации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5" w:history="1">
            <w:r w:rsidR="00245973" w:rsidRPr="0052501A">
              <w:rPr>
                <w:rStyle w:val="a4"/>
                <w:noProof/>
              </w:rPr>
              <w:t>3.2.1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TNode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6" w:history="1">
            <w:r w:rsidR="00245973" w:rsidRPr="0052501A">
              <w:rPr>
                <w:rStyle w:val="a4"/>
                <w:noProof/>
                <w:lang w:val="en-US"/>
              </w:rPr>
              <w:t>3.2.2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TList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7" w:history="1">
            <w:r w:rsidR="00245973" w:rsidRPr="0052501A">
              <w:rPr>
                <w:rStyle w:val="a4"/>
                <w:noProof/>
                <w:lang w:val="en-US"/>
              </w:rPr>
              <w:t>3.2.3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</w:t>
            </w:r>
            <w:r w:rsidR="00245973" w:rsidRPr="0052501A">
              <w:rPr>
                <w:rStyle w:val="a4"/>
                <w:noProof/>
                <w:lang w:val="en-US"/>
              </w:rPr>
              <w:t xml:space="preserve"> </w:t>
            </w:r>
            <w:r w:rsidR="00245973" w:rsidRPr="0052501A">
              <w:rPr>
                <w:rStyle w:val="a4"/>
                <w:noProof/>
              </w:rPr>
              <w:t>класса</w:t>
            </w:r>
            <w:r w:rsidR="00245973" w:rsidRPr="0052501A">
              <w:rPr>
                <w:rStyle w:val="a4"/>
                <w:noProof/>
                <w:lang w:val="en-US"/>
              </w:rPr>
              <w:t xml:space="preserve"> TRingList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8" w:history="1">
            <w:r w:rsidR="00245973" w:rsidRPr="0052501A">
              <w:rPr>
                <w:rStyle w:val="a4"/>
                <w:noProof/>
                <w:lang w:val="en-US"/>
              </w:rPr>
              <w:t>3.2.4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TMonom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9" w:history="1">
            <w:r w:rsidR="00245973" w:rsidRPr="0052501A">
              <w:rPr>
                <w:rStyle w:val="a4"/>
                <w:noProof/>
                <w:lang w:val="en-US"/>
              </w:rPr>
              <w:t>3.2.5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TPolynom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0" w:history="1">
            <w:r w:rsidR="00245973" w:rsidRPr="0052501A">
              <w:rPr>
                <w:rStyle w:val="a4"/>
                <w:noProof/>
              </w:rPr>
              <w:t>Заключение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1" w:history="1">
            <w:r w:rsidR="00245973" w:rsidRPr="0052501A">
              <w:rPr>
                <w:rStyle w:val="a4"/>
                <w:noProof/>
              </w:rPr>
              <w:t>Литература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2" w:history="1">
            <w:r w:rsidR="00245973" w:rsidRPr="0052501A">
              <w:rPr>
                <w:rStyle w:val="a4"/>
                <w:noProof/>
              </w:rPr>
              <w:t>Приложения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3" w:history="1">
            <w:r w:rsidR="00245973" w:rsidRPr="0052501A">
              <w:rPr>
                <w:rStyle w:val="a4"/>
                <w:noProof/>
              </w:rPr>
              <w:t xml:space="preserve">Приложение А.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TNode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4" w:history="1">
            <w:r w:rsidR="00245973" w:rsidRPr="0052501A">
              <w:rPr>
                <w:rStyle w:val="a4"/>
                <w:noProof/>
              </w:rPr>
              <w:t xml:space="preserve">Приложение Б.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TList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5" w:history="1">
            <w:r w:rsidR="00245973" w:rsidRPr="0052501A">
              <w:rPr>
                <w:rStyle w:val="a4"/>
                <w:noProof/>
              </w:rPr>
              <w:t xml:space="preserve">Приложение В.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TRingList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6" w:history="1">
            <w:r w:rsidR="00245973" w:rsidRPr="0052501A">
              <w:rPr>
                <w:rStyle w:val="a4"/>
                <w:noProof/>
              </w:rPr>
              <w:t xml:space="preserve">Приложение Г.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TMonom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7" w:history="1">
            <w:r w:rsidR="00245973" w:rsidRPr="0052501A">
              <w:rPr>
                <w:rStyle w:val="a4"/>
                <w:noProof/>
              </w:rPr>
              <w:t xml:space="preserve">Приложение Д.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TPolynom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97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2891045"/>
      <w:r>
        <w:lastRenderedPageBreak/>
        <w:t>Введение</w:t>
      </w:r>
      <w:bookmarkEnd w:id="0"/>
    </w:p>
    <w:p w:rsidR="00236BDF" w:rsidRDefault="00236BDF" w:rsidP="00236BDF">
      <w:r>
        <w:t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</w:t>
      </w:r>
      <w:bookmarkStart w:id="1" w:name="_GoBack"/>
      <w:bookmarkEnd w:id="1"/>
      <w:r>
        <w:t xml:space="preserve">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2891046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2891047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2891048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sample_tringlist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</w:t>
        </w:r>
        <w:r>
          <w:t>с</w:t>
        </w:r>
        <w:r>
          <w:t>. 1</w:t>
        </w:r>
      </w:fldSimple>
      <w:r>
        <w:t>).</w:t>
      </w:r>
      <w:r w:rsidR="005A6F30">
        <w:rPr>
          <w:lang w:val="en-US"/>
        </w:rPr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>
        <w:rPr>
          <w:lang w:val="en-US"/>
        </w:rPr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>
        <w:rPr>
          <w:lang w:val="en-US"/>
        </w:rPr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>
        <w:rPr>
          <w:lang w:val="en-US"/>
        </w:rPr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>
        <w:rPr>
          <w:lang w:val="en-US"/>
        </w:rPr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>
        <w:rPr>
          <w:lang w:val="en-US"/>
        </w:rPr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>
        <w:rPr>
          <w:lang w:val="en-US"/>
        </w:rPr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 xml:space="preserve">Current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fldSimple w:instr=" REF  _Ref147915296 \* Lower \h \r  \* MERGEFORMAT ">
        <w:r>
          <w:t>рис. 1</w:t>
        </w:r>
      </w:fldSimple>
      <w:r>
        <w:t>), окно примит вид, показанный ниже (</w:t>
      </w:r>
      <w:fldSimple w:instr=" REF  _Ref162938607 \* Lower \h \r  \* MERGEFORMAT ">
        <w:r>
          <w:t>р</w:t>
        </w:r>
        <w:r>
          <w:t>и</w:t>
        </w:r>
        <w:r>
          <w:t>с. 2</w:t>
        </w:r>
      </w:fldSimple>
      <w:r>
        <w:t>)</w:t>
      </w:r>
      <w:r w:rsidRPr="005A6F30">
        <w:rPr>
          <w:lang w:val="en-US"/>
        </w:rPr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5A6F30">
        <w:rPr>
          <w:lang w:val="en-US"/>
        </w:rPr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5A6F30">
        <w:rPr>
          <w:lang w:val="en-US"/>
        </w:rPr>
        <w:t xml:space="preserve"> - </w:t>
      </w:r>
      <w:r>
        <w:t>вставка в конец списка</w:t>
      </w:r>
      <w:r w:rsidRPr="005A6F30">
        <w:rPr>
          <w:lang w:val="en-US"/>
        </w:rPr>
        <w:t xml:space="preserve">; </w:t>
      </w:r>
      <w:r w:rsidRPr="005A6F30">
        <w:rPr>
          <w:rStyle w:val="af2"/>
        </w:rPr>
        <w:t>Insert Before</w:t>
      </w:r>
      <w:r w:rsidRPr="005A6F30">
        <w:rPr>
          <w:lang w:val="en-US"/>
        </w:rPr>
        <w:t xml:space="preserve"> – </w:t>
      </w:r>
      <w:r>
        <w:t>вставка перед указанным элементом</w:t>
      </w:r>
      <w:r w:rsidRPr="005A6F30">
        <w:rPr>
          <w:lang w:val="en-US"/>
        </w:rPr>
        <w:t xml:space="preserve">; </w:t>
      </w:r>
      <w:r w:rsidRPr="005A6F30">
        <w:rPr>
          <w:rStyle w:val="af2"/>
        </w:rPr>
        <w:t>Insert After</w:t>
      </w:r>
      <w:r w:rsidRPr="005A6F30">
        <w:rPr>
          <w:lang w:val="en-US"/>
        </w:rPr>
        <w:t xml:space="preserve"> – </w:t>
      </w:r>
      <w:r>
        <w:t>вставка после указанного элемента</w:t>
      </w:r>
      <w:r w:rsidRPr="005A6F30">
        <w:rPr>
          <w:lang w:val="en-US"/>
        </w:rPr>
        <w:t xml:space="preserve">; </w:t>
      </w:r>
      <w:r w:rsidRPr="005A6F30">
        <w:rPr>
          <w:rStyle w:val="af2"/>
        </w:rPr>
        <w:t>Insert Before Current</w:t>
      </w:r>
      <w:r w:rsidRPr="005A6F30">
        <w:rPr>
          <w:lang w:val="en-US"/>
        </w:rPr>
        <w:t xml:space="preserve"> – </w:t>
      </w:r>
      <w:r>
        <w:t>вставка перед текущим элементом</w:t>
      </w:r>
      <w:r w:rsidRPr="005A6F30">
        <w:rPr>
          <w:lang w:val="en-US"/>
        </w:rPr>
        <w:t xml:space="preserve">; </w:t>
      </w:r>
      <w:r w:rsidRPr="005A6F30">
        <w:rPr>
          <w:rStyle w:val="af2"/>
        </w:rPr>
        <w:t>Insert After Current</w:t>
      </w:r>
      <w:r w:rsidRPr="005A6F30">
        <w:rPr>
          <w:lang w:val="en-US"/>
        </w:rPr>
        <w:t xml:space="preserve"> - </w:t>
      </w:r>
      <w:r>
        <w:t>вставка после текущего элемента</w:t>
      </w:r>
      <w:r w:rsidRPr="005A6F30">
        <w:rPr>
          <w:lang w:val="en-US"/>
        </w:rPr>
        <w:t>;</w:t>
      </w:r>
      <w:r>
        <w:t xml:space="preserve"> </w:t>
      </w:r>
      <w:r w:rsidRPr="005A6F30">
        <w:rPr>
          <w:rStyle w:val="af2"/>
        </w:rPr>
        <w:t>Next element</w:t>
      </w:r>
      <w:r w:rsidRPr="005A6F30">
        <w:rPr>
          <w:lang w:val="en-US"/>
        </w:rPr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5A6F30">
        <w:rPr>
          <w:lang w:val="en-US"/>
        </w:rPr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5A6F30">
        <w:rPr>
          <w:lang w:val="en-US"/>
        </w:rPr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fldSimple w:instr=" REF  _Ref162939476 \* Lower \h \r  \* MERGEFORMAT ">
        <w:r>
          <w:t>рис. 3</w:t>
        </w:r>
      </w:fldSimple>
      <w:r>
        <w:t>) и на (</w:t>
      </w:r>
      <w:fldSimple w:instr=" REF  _Ref162939490 \* Lower \h \r  \* MERGEFORMAT ">
        <w:r>
          <w:t>ри</w:t>
        </w:r>
        <w:r>
          <w:t>с</w:t>
        </w:r>
        <w:r>
          <w:t>. 4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>
        <w:rPr>
          <w:lang w:val="en-US"/>
        </w:rPr>
        <w:t xml:space="preserve"> </w:t>
      </w:r>
      <w:r>
        <w:t>на (</w:t>
      </w:r>
      <w:fldSimple w:instr=" REF  _Ref147915296 \* Lower \h \r  \* MERGEFORMAT ">
        <w:r>
          <w:t>ри</w:t>
        </w:r>
        <w:r>
          <w:t>с</w:t>
        </w:r>
        <w:r>
          <w:t>. 1</w:t>
        </w:r>
      </w:fldSimple>
      <w:r>
        <w:t>) вам будет предложено удалить элемент из списка. Ниже представлены пример ввода и пример результата на (</w:t>
      </w:r>
      <w:fldSimple w:instr=" REF  _Ref162939880 \* Lower \h \r  \* MERGEFORMAT ">
        <w:r>
          <w:t>рис. 5</w:t>
        </w:r>
      </w:fldSimple>
      <w:r>
        <w:t>) и на (</w:t>
      </w:r>
      <w:fldSimple w:instr=" REF  _Ref162939892 \* Lower \h \r  \* MERGEFORMAT ">
        <w:r>
          <w:t>рис. 6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>
        <w:rPr>
          <w:lang w:val="en-US"/>
        </w:rPr>
        <w:t xml:space="preserve"> </w:t>
      </w:r>
      <w:r>
        <w:t>на (</w:t>
      </w:r>
      <w:fldSimple w:instr=" REF  _Ref147915296 \* Lower \h \r  \* MERGEFORMAT ">
        <w:r>
          <w:t>рис. 1</w:t>
        </w:r>
      </w:fldSimple>
      <w:r>
        <w:t>) вам будет предложено</w:t>
      </w:r>
      <w:r>
        <w:rPr>
          <w:lang w:val="en-US"/>
        </w:rPr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fldSimple w:instr=" REF  _Ref162940218 \* Lower \h \r  \* MERGEFORMAT ">
        <w:r>
          <w:t>рис. 7</w:t>
        </w:r>
      </w:fldSimple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 xml:space="preserve">Next element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 xml:space="preserve">Next element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2891049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sample_tpolynom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().</w:t>
      </w:r>
      <w:r>
        <w:rPr>
          <w:lang w:val="en-US"/>
        </w:rPr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r>
        <w:t>Начало программы.</w:t>
      </w:r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>
        <w:rPr>
          <w:lang w:val="en-US"/>
        </w:rPr>
        <w:t xml:space="preserve"> </w:t>
      </w:r>
      <w:r>
        <w:t>показаные на ().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r>
        <w:t>Пример операций над двумя полиномами.</w:t>
      </w:r>
    </w:p>
    <w:p w:rsidR="00F178DF" w:rsidRDefault="00F178DF" w:rsidP="00F178DF">
      <w:pPr>
        <w:pStyle w:val="ad"/>
        <w:numPr>
          <w:ilvl w:val="0"/>
          <w:numId w:val="9"/>
        </w:numPr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3" w:name="_Toc162891050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62891051"/>
      <w:r>
        <w:t>Описание алгоритмов</w:t>
      </w:r>
      <w:bookmarkEnd w:id="14"/>
    </w:p>
    <w:p w:rsidR="00DE1982" w:rsidRDefault="005B7643" w:rsidP="00DE1982">
      <w:pPr>
        <w:pStyle w:val="3"/>
      </w:pPr>
      <w:bookmarkStart w:id="15" w:name="_Toc162891052"/>
      <w:r>
        <w:t>Связный список</w:t>
      </w:r>
      <w:bookmarkEnd w:id="15"/>
    </w:p>
    <w:p w:rsidR="00656C1E" w:rsidRPr="00656C1E" w:rsidRDefault="00656C1E" w:rsidP="00656C1E"/>
    <w:p w:rsidR="00DE1982" w:rsidRDefault="005B7643" w:rsidP="00DE1982">
      <w:pPr>
        <w:pStyle w:val="3"/>
      </w:pPr>
      <w:bookmarkStart w:id="16" w:name="_Toc162891053"/>
      <w:r>
        <w:t>Полиномы</w:t>
      </w:r>
      <w:bookmarkEnd w:id="16"/>
    </w:p>
    <w:p w:rsidR="00981F58" w:rsidRDefault="00981F58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bookmarkStart w:id="17" w:name="_Toc162891054"/>
      <w:r>
        <w:lastRenderedPageBreak/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62891055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18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TNode() 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19" w:name="_Toc162891056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19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936648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0" w:name="_Toc162891057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0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class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virtual</w:t>
      </w:r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void</w:t>
      </w:r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1" w:name="_Toc162891058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1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get_coeff()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>
        <w:rPr>
          <w:lang w:val="en-US"/>
        </w:rPr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>
        <w:rPr>
          <w:lang w:val="en-US"/>
        </w:rPr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rPr>
          <w:lang w:val="en-US"/>
        </w:rPr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rPr>
          <w:lang w:val="en-US"/>
        </w:rPr>
        <w:t>&gt;=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!=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F059A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dif_x()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94CD4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get_string()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2" w:name="_Toc162891059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2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FD7865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FD7865">
        <w:rPr>
          <w:b/>
          <w:lang w:val="en-US"/>
        </w:rPr>
        <w:t>:</w:t>
      </w: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Назночение: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FF2410" w:rsidRDefault="009E3FEF" w:rsidP="00D100D8">
      <w:pPr>
        <w:ind w:firstLine="0"/>
        <w:rPr>
          <w:b/>
          <w:lang w:val="en-US"/>
        </w:rPr>
      </w:pPr>
      <w:r w:rsidRPr="009E3FEF">
        <w:rPr>
          <w:b/>
        </w:rPr>
        <w:t>Служебные</w:t>
      </w:r>
      <w:r w:rsidRPr="00FF2410">
        <w:rPr>
          <w:b/>
          <w:lang w:val="en-US"/>
        </w:rPr>
        <w:t xml:space="preserve"> </w:t>
      </w:r>
      <w:r w:rsidRPr="009E3FEF">
        <w:rPr>
          <w:b/>
        </w:rPr>
        <w:t>методы</w:t>
      </w:r>
      <w:r w:rsidRPr="00FF2410">
        <w:rPr>
          <w:b/>
          <w:lang w:val="en-US"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62891060"/>
      <w:r>
        <w:lastRenderedPageBreak/>
        <w:t>Заключение</w:t>
      </w:r>
      <w:bookmarkEnd w:id="23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62891061"/>
      <w:r>
        <w:lastRenderedPageBreak/>
        <w:t>Литература</w:t>
      </w:r>
      <w:bookmarkEnd w:id="24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62891062"/>
      <w:r>
        <w:lastRenderedPageBreak/>
        <w:t>Приложения</w:t>
      </w:r>
      <w:bookmarkEnd w:id="25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62891063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6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TNode()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6289106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27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protected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Clear();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pBefore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Search(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pNode-&gt;pNext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before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pPrev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pPrev-&gt;pNext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return</w:t>
      </w:r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28" w:name="_Toc162891065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28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DOWN !!!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000000"/>
        </w:rPr>
        <w:t>pLast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if</w:t>
      </w:r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29" w:name="_Toc162891066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29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coeff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degree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resZ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resY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resX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0" w:name="_Toc162891067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0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static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~TPolynom();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If found any operator, returns index. Else returns -1.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isopr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ind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nospaces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continue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ConvertInfix(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CorrectnessCheck(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firstind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firstind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ToMonoms(lexems);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monoms-&gt;InsertLast(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Parse(name);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::~TPolynom()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</w:t>
      </w:r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res.AddMonom(curr1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5BA" w:rsidRDefault="00BE25BA" w:rsidP="00656C1E">
      <w:pPr>
        <w:spacing w:line="240" w:lineRule="auto"/>
      </w:pPr>
      <w:r>
        <w:separator/>
      </w:r>
    </w:p>
  </w:endnote>
  <w:endnote w:type="continuationSeparator" w:id="0">
    <w:p w:rsidR="00BE25BA" w:rsidRDefault="00BE25B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F55F31" w:rsidRDefault="0076662D">
        <w:pPr>
          <w:pStyle w:val="ab"/>
          <w:jc w:val="center"/>
        </w:pPr>
        <w:r>
          <w:rPr>
            <w:noProof/>
          </w:rPr>
          <w:fldChar w:fldCharType="begin"/>
        </w:r>
        <w:r w:rsidR="00F55F3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78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55F31" w:rsidRDefault="00F55F3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5BA" w:rsidRDefault="00BE25BA" w:rsidP="00656C1E">
      <w:pPr>
        <w:spacing w:line="240" w:lineRule="auto"/>
      </w:pPr>
      <w:r>
        <w:separator/>
      </w:r>
    </w:p>
  </w:footnote>
  <w:footnote w:type="continuationSeparator" w:id="0">
    <w:p w:rsidR="00BE25BA" w:rsidRDefault="00BE25B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F3825"/>
    <w:rsid w:val="00134E9B"/>
    <w:rsid w:val="001A1DDD"/>
    <w:rsid w:val="001B484D"/>
    <w:rsid w:val="00236BDF"/>
    <w:rsid w:val="002373C5"/>
    <w:rsid w:val="00245973"/>
    <w:rsid w:val="0028450A"/>
    <w:rsid w:val="00344483"/>
    <w:rsid w:val="003535D1"/>
    <w:rsid w:val="0039358A"/>
    <w:rsid w:val="00394CD4"/>
    <w:rsid w:val="003C5563"/>
    <w:rsid w:val="003E5BAC"/>
    <w:rsid w:val="004546AA"/>
    <w:rsid w:val="00487B11"/>
    <w:rsid w:val="0052716A"/>
    <w:rsid w:val="00581FFB"/>
    <w:rsid w:val="005A6F30"/>
    <w:rsid w:val="005B7643"/>
    <w:rsid w:val="00656C1E"/>
    <w:rsid w:val="006847CE"/>
    <w:rsid w:val="006C308D"/>
    <w:rsid w:val="0076662D"/>
    <w:rsid w:val="00791198"/>
    <w:rsid w:val="00806E1E"/>
    <w:rsid w:val="00936648"/>
    <w:rsid w:val="00967388"/>
    <w:rsid w:val="00981F58"/>
    <w:rsid w:val="009B4836"/>
    <w:rsid w:val="009E3FEF"/>
    <w:rsid w:val="009F6134"/>
    <w:rsid w:val="00A20613"/>
    <w:rsid w:val="00AB64B2"/>
    <w:rsid w:val="00AC794A"/>
    <w:rsid w:val="00B07B7D"/>
    <w:rsid w:val="00B70279"/>
    <w:rsid w:val="00B76C09"/>
    <w:rsid w:val="00B833DF"/>
    <w:rsid w:val="00BE25BA"/>
    <w:rsid w:val="00C70471"/>
    <w:rsid w:val="00D100D8"/>
    <w:rsid w:val="00D574B3"/>
    <w:rsid w:val="00DE1982"/>
    <w:rsid w:val="00E436D2"/>
    <w:rsid w:val="00E76B33"/>
    <w:rsid w:val="00EF059A"/>
    <w:rsid w:val="00F178DF"/>
    <w:rsid w:val="00F36442"/>
    <w:rsid w:val="00F50D4D"/>
    <w:rsid w:val="00F55F31"/>
    <w:rsid w:val="00F66B0D"/>
    <w:rsid w:val="00F826B0"/>
    <w:rsid w:val="00F8743B"/>
    <w:rsid w:val="00FC5EF5"/>
    <w:rsid w:val="00FD7865"/>
    <w:rsid w:val="00FF2410"/>
    <w:rsid w:val="00FF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E3938-83C3-4860-AE11-045222F3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52</Pages>
  <Words>7636</Words>
  <Characters>43530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Savchenko</cp:lastModifiedBy>
  <cp:revision>32</cp:revision>
  <dcterms:created xsi:type="dcterms:W3CDTF">2023-10-11T07:44:00Z</dcterms:created>
  <dcterms:modified xsi:type="dcterms:W3CDTF">2024-04-02T06:00:00Z</dcterms:modified>
</cp:coreProperties>
</file>