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D25CA" w14:textId="4E86AA8C" w:rsidR="00F06A4D" w:rsidRDefault="0057679E">
      <w:r>
        <w:rPr>
          <w:caps/>
          <w:noProof/>
          <w:lang w:eastAsia="de-DE"/>
        </w:rPr>
        <mc:AlternateContent>
          <mc:Choice Requires="wpg">
            <w:drawing>
              <wp:anchor distT="0" distB="0" distL="114300" distR="114300" simplePos="0" relativeHeight="251661312" behindDoc="1" locked="0" layoutInCell="1" allowOverlap="1" wp14:anchorId="508243CF" wp14:editId="2C3D3E75">
                <wp:simplePos x="0" y="0"/>
                <wp:positionH relativeFrom="column">
                  <wp:posOffset>-349803</wp:posOffset>
                </wp:positionH>
                <wp:positionV relativeFrom="page">
                  <wp:posOffset>777834</wp:posOffset>
                </wp:positionV>
                <wp:extent cx="7343140" cy="11909425"/>
                <wp:effectExtent l="0" t="0" r="0" b="0"/>
                <wp:wrapNone/>
                <wp:docPr id="8" name="Gruppieren 8"/>
                <wp:cNvGraphicFramePr/>
                <a:graphic xmlns:a="http://schemas.openxmlformats.org/drawingml/2006/main">
                  <a:graphicData uri="http://schemas.microsoft.com/office/word/2010/wordprocessingGroup">
                    <wpg:wgp>
                      <wpg:cNvGrpSpPr/>
                      <wpg:grpSpPr>
                        <a:xfrm>
                          <a:off x="0" y="0"/>
                          <a:ext cx="7343140" cy="11909425"/>
                          <a:chOff x="0" y="0"/>
                          <a:chExt cx="7343237" cy="11909628"/>
                        </a:xfrm>
                      </wpg:grpSpPr>
                      <wps:wsp>
                        <wps:cNvPr id="11" name="Ellipse 11"/>
                        <wps:cNvSpPr/>
                        <wps:spPr>
                          <a:xfrm>
                            <a:off x="152026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Ellipse 12"/>
                        <wps:cNvSpPr/>
                        <wps:spPr>
                          <a:xfrm>
                            <a:off x="302930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Ellipse 13"/>
                        <wps:cNvSpPr/>
                        <wps:spPr>
                          <a:xfrm>
                            <a:off x="3029300"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Ellipse 14"/>
                        <wps:cNvSpPr/>
                        <wps:spPr>
                          <a:xfrm>
                            <a:off x="3786625"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Ellipse 15"/>
                        <wps:cNvSpPr/>
                        <wps:spPr>
                          <a:xfrm>
                            <a:off x="4543951"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Ellipse 16"/>
                        <wps:cNvSpPr/>
                        <wps:spPr>
                          <a:xfrm>
                            <a:off x="5301276"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Ellipse 22"/>
                        <wps:cNvSpPr/>
                        <wps:spPr>
                          <a:xfrm>
                            <a:off x="5610"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Ellipse 23"/>
                        <wps:cNvSpPr/>
                        <wps:spPr>
                          <a:xfrm>
                            <a:off x="762935"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Ellipse 24"/>
                        <wps:cNvSpPr/>
                        <wps:spPr>
                          <a:xfrm>
                            <a:off x="4543951"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Ellipse 25"/>
                        <wps:cNvSpPr/>
                        <wps:spPr>
                          <a:xfrm>
                            <a:off x="531249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 name="Gruppieren 26"/>
                        <wpg:cNvGrpSpPr/>
                        <wpg:grpSpPr>
                          <a:xfrm>
                            <a:off x="1520260" y="1542699"/>
                            <a:ext cx="1538601" cy="28850"/>
                            <a:chOff x="0" y="0"/>
                            <a:chExt cx="1538601" cy="28850"/>
                          </a:xfrm>
                        </wpg:grpSpPr>
                        <wps:wsp>
                          <wps:cNvPr id="27" name="Ellipse 27"/>
                          <wps:cNvSpPr/>
                          <wps:spPr>
                            <a:xfrm>
                              <a:off x="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Ellipse 30"/>
                          <wps:cNvSpPr/>
                          <wps:spPr>
                            <a:xfrm>
                              <a:off x="76200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Ellipse 31"/>
                          <wps:cNvSpPr/>
                          <wps:spPr>
                            <a:xfrm>
                              <a:off x="1516380" y="762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36" name="Ellipse 736"/>
                        <wps:cNvSpPr/>
                        <wps:spPr>
                          <a:xfrm>
                            <a:off x="379223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 name="Ellipse 737"/>
                        <wps:cNvSpPr/>
                        <wps:spPr>
                          <a:xfrm>
                            <a:off x="6058601" y="154830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 name="Ellipse 738"/>
                        <wps:cNvSpPr/>
                        <wps:spPr>
                          <a:xfrm>
                            <a:off x="151465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9" name="Ellipse 739"/>
                        <wps:cNvSpPr/>
                        <wps:spPr>
                          <a:xfrm>
                            <a:off x="227758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 name="Ellipse 740"/>
                        <wps:cNvSpPr/>
                        <wps:spPr>
                          <a:xfrm>
                            <a:off x="561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 name="Ellipse 742"/>
                        <wps:cNvSpPr/>
                        <wps:spPr>
                          <a:xfrm>
                            <a:off x="76293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 name="Ellipse 743"/>
                        <wps:cNvSpPr/>
                        <wps:spPr>
                          <a:xfrm>
                            <a:off x="4543951"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4" name="Ellipse 744"/>
                        <wps:cNvSpPr/>
                        <wps:spPr>
                          <a:xfrm>
                            <a:off x="531249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 name="Ellipse 745"/>
                        <wps:cNvSpPr/>
                        <wps:spPr>
                          <a:xfrm>
                            <a:off x="3034910"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6" name="Ellipse 746"/>
                        <wps:cNvSpPr/>
                        <wps:spPr>
                          <a:xfrm>
                            <a:off x="379223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 name="Ellipse 747"/>
                        <wps:cNvSpPr/>
                        <wps:spPr>
                          <a:xfrm>
                            <a:off x="6058601" y="2322464"/>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9" name="Ellipse 749"/>
                        <wps:cNvSpPr/>
                        <wps:spPr>
                          <a:xfrm>
                            <a:off x="151465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 name="Ellipse 751"/>
                        <wps:cNvSpPr/>
                        <wps:spPr>
                          <a:xfrm>
                            <a:off x="227758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 name="Ellipse 756"/>
                        <wps:cNvSpPr/>
                        <wps:spPr>
                          <a:xfrm>
                            <a:off x="561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 name="Ellipse 757"/>
                        <wps:cNvSpPr/>
                        <wps:spPr>
                          <a:xfrm>
                            <a:off x="76293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2" name="Ellipse 762"/>
                        <wps:cNvSpPr/>
                        <wps:spPr>
                          <a:xfrm>
                            <a:off x="4543951"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3" name="Ellipse 763"/>
                        <wps:cNvSpPr/>
                        <wps:spPr>
                          <a:xfrm>
                            <a:off x="531249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 name="Ellipse 764"/>
                        <wps:cNvSpPr/>
                        <wps:spPr>
                          <a:xfrm>
                            <a:off x="3034910"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5" name="Ellipse 765"/>
                        <wps:cNvSpPr/>
                        <wps:spPr>
                          <a:xfrm>
                            <a:off x="379223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 name="Ellipse 766"/>
                        <wps:cNvSpPr/>
                        <wps:spPr>
                          <a:xfrm>
                            <a:off x="6058601" y="457200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7" name="Ellipse 767"/>
                        <wps:cNvSpPr/>
                        <wps:spPr>
                          <a:xfrm>
                            <a:off x="151465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2" name="Ellipse 992"/>
                        <wps:cNvSpPr/>
                        <wps:spPr>
                          <a:xfrm>
                            <a:off x="227758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3" name="Ellipse 993"/>
                        <wps:cNvSpPr/>
                        <wps:spPr>
                          <a:xfrm>
                            <a:off x="561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4" name="Ellipse 994"/>
                        <wps:cNvSpPr/>
                        <wps:spPr>
                          <a:xfrm>
                            <a:off x="76293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 name="Ellipse 995"/>
                        <wps:cNvSpPr/>
                        <wps:spPr>
                          <a:xfrm>
                            <a:off x="4543951"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6" name="Ellipse 996"/>
                        <wps:cNvSpPr/>
                        <wps:spPr>
                          <a:xfrm>
                            <a:off x="531249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7" name="Ellipse 997"/>
                        <wps:cNvSpPr/>
                        <wps:spPr>
                          <a:xfrm>
                            <a:off x="3034910"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 name="Ellipse 998"/>
                        <wps:cNvSpPr/>
                        <wps:spPr>
                          <a:xfrm>
                            <a:off x="379223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 name="Ellipse 999"/>
                        <wps:cNvSpPr/>
                        <wps:spPr>
                          <a:xfrm>
                            <a:off x="6058601" y="306856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 name="Ellipse 1000"/>
                        <wps:cNvSpPr/>
                        <wps:spPr>
                          <a:xfrm>
                            <a:off x="151465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1" name="Ellipse 1001"/>
                        <wps:cNvSpPr/>
                        <wps:spPr>
                          <a:xfrm>
                            <a:off x="227758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 name="Ellipse 1002"/>
                        <wps:cNvSpPr/>
                        <wps:spPr>
                          <a:xfrm>
                            <a:off x="561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4" name="Ellipse 1004"/>
                        <wps:cNvSpPr/>
                        <wps:spPr>
                          <a:xfrm>
                            <a:off x="76293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 name="Ellipse 1007"/>
                        <wps:cNvSpPr/>
                        <wps:spPr>
                          <a:xfrm>
                            <a:off x="4543951"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 name="Ellipse 775"/>
                        <wps:cNvSpPr/>
                        <wps:spPr>
                          <a:xfrm>
                            <a:off x="531249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5" name="Ellipse 785"/>
                        <wps:cNvSpPr/>
                        <wps:spPr>
                          <a:xfrm>
                            <a:off x="3034910"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5" name="Ellipse 795"/>
                        <wps:cNvSpPr/>
                        <wps:spPr>
                          <a:xfrm>
                            <a:off x="379223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4" name="Ellipse 544"/>
                        <wps:cNvSpPr/>
                        <wps:spPr>
                          <a:xfrm>
                            <a:off x="6058601" y="381467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5" name="Ellipse 545"/>
                        <wps:cNvSpPr/>
                        <wps:spPr>
                          <a:xfrm>
                            <a:off x="151465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6" name="Ellipse 546"/>
                        <wps:cNvSpPr/>
                        <wps:spPr>
                          <a:xfrm>
                            <a:off x="227758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7" name="Ellipse 547"/>
                        <wps:cNvSpPr/>
                        <wps:spPr>
                          <a:xfrm>
                            <a:off x="561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8" name="Ellipse 548"/>
                        <wps:cNvSpPr/>
                        <wps:spPr>
                          <a:xfrm>
                            <a:off x="76293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 name="Ellipse 549"/>
                        <wps:cNvSpPr/>
                        <wps:spPr>
                          <a:xfrm>
                            <a:off x="4543951"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1" name="Ellipse 551"/>
                        <wps:cNvSpPr/>
                        <wps:spPr>
                          <a:xfrm>
                            <a:off x="531249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 name="Ellipse 552"/>
                        <wps:cNvSpPr/>
                        <wps:spPr>
                          <a:xfrm>
                            <a:off x="3034910"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9" name="Ellipse 559"/>
                        <wps:cNvSpPr/>
                        <wps:spPr>
                          <a:xfrm>
                            <a:off x="379223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 name="Ellipse 563"/>
                        <wps:cNvSpPr/>
                        <wps:spPr>
                          <a:xfrm>
                            <a:off x="6058601" y="533493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 name="Ellipse 573"/>
                        <wps:cNvSpPr/>
                        <wps:spPr>
                          <a:xfrm>
                            <a:off x="151465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 name="Ellipse 1028"/>
                        <wps:cNvSpPr/>
                        <wps:spPr>
                          <a:xfrm>
                            <a:off x="227758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 name="Ellipse 1029"/>
                        <wps:cNvSpPr/>
                        <wps:spPr>
                          <a:xfrm>
                            <a:off x="561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 name="Ellipse 1030"/>
                        <wps:cNvSpPr/>
                        <wps:spPr>
                          <a:xfrm>
                            <a:off x="76293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 name="Ellipse 1031"/>
                        <wps:cNvSpPr/>
                        <wps:spPr>
                          <a:xfrm>
                            <a:off x="4543951"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2" name="Ellipse 1032"/>
                        <wps:cNvSpPr/>
                        <wps:spPr>
                          <a:xfrm>
                            <a:off x="531249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3" name="Ellipse 1033"/>
                        <wps:cNvSpPr/>
                        <wps:spPr>
                          <a:xfrm>
                            <a:off x="3034910"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4" name="Ellipse 1034"/>
                        <wps:cNvSpPr/>
                        <wps:spPr>
                          <a:xfrm>
                            <a:off x="379223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 name="Ellipse 1035"/>
                        <wps:cNvSpPr/>
                        <wps:spPr>
                          <a:xfrm>
                            <a:off x="6058601" y="608665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6" name="Ellipse 1036"/>
                        <wps:cNvSpPr/>
                        <wps:spPr>
                          <a:xfrm>
                            <a:off x="151465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 name="Ellipse 1037"/>
                        <wps:cNvSpPr/>
                        <wps:spPr>
                          <a:xfrm>
                            <a:off x="227758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Ellipse 1038"/>
                        <wps:cNvSpPr/>
                        <wps:spPr>
                          <a:xfrm>
                            <a:off x="561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 name="Ellipse 1039"/>
                        <wps:cNvSpPr/>
                        <wps:spPr>
                          <a:xfrm>
                            <a:off x="76293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0" name="Ellipse 1040"/>
                        <wps:cNvSpPr/>
                        <wps:spPr>
                          <a:xfrm>
                            <a:off x="4543951"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 name="Ellipse 1041"/>
                        <wps:cNvSpPr/>
                        <wps:spPr>
                          <a:xfrm>
                            <a:off x="531249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 name="Ellipse 1042"/>
                        <wps:cNvSpPr/>
                        <wps:spPr>
                          <a:xfrm>
                            <a:off x="3034910"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3" name="Ellipse 1043"/>
                        <wps:cNvSpPr/>
                        <wps:spPr>
                          <a:xfrm>
                            <a:off x="379223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 name="Ellipse 1044"/>
                        <wps:cNvSpPr/>
                        <wps:spPr>
                          <a:xfrm>
                            <a:off x="6058601" y="6843976"/>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 name="Ellipse 1045"/>
                        <wps:cNvSpPr/>
                        <wps:spPr>
                          <a:xfrm>
                            <a:off x="151465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6" name="Ellipse 1046"/>
                        <wps:cNvSpPr/>
                        <wps:spPr>
                          <a:xfrm>
                            <a:off x="227758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 name="Ellipse 1047"/>
                        <wps:cNvSpPr/>
                        <wps:spPr>
                          <a:xfrm>
                            <a:off x="76293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8" name="Ellipse 1048"/>
                        <wps:cNvSpPr/>
                        <wps:spPr>
                          <a:xfrm>
                            <a:off x="454395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9" name="Ellipse 1049"/>
                        <wps:cNvSpPr/>
                        <wps:spPr>
                          <a:xfrm>
                            <a:off x="531249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0" name="Ellipse 1050"/>
                        <wps:cNvSpPr/>
                        <wps:spPr>
                          <a:xfrm>
                            <a:off x="3034910"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 name="Ellipse 1051"/>
                        <wps:cNvSpPr/>
                        <wps:spPr>
                          <a:xfrm>
                            <a:off x="379223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2" name="Ellipse 1052"/>
                        <wps:cNvSpPr/>
                        <wps:spPr>
                          <a:xfrm>
                            <a:off x="605860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 name="Ellipse 1053"/>
                        <wps:cNvSpPr/>
                        <wps:spPr>
                          <a:xfrm>
                            <a:off x="1514650"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4" name="Ellipse 1054"/>
                        <wps:cNvSpPr/>
                        <wps:spPr>
                          <a:xfrm>
                            <a:off x="2277585"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5" name="Ellipse 1055"/>
                        <wps:cNvSpPr/>
                        <wps:spPr>
                          <a:xfrm>
                            <a:off x="2277585" y="11220"/>
                            <a:ext cx="22212" cy="21028"/>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5" name="Ellipse 805"/>
                        <wps:cNvSpPr/>
                        <wps:spPr>
                          <a:xfrm>
                            <a:off x="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 name="Ellipse 815"/>
                        <wps:cNvSpPr/>
                        <wps:spPr>
                          <a:xfrm>
                            <a:off x="453834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 name="Ellipse 816"/>
                        <wps:cNvSpPr/>
                        <wps:spPr>
                          <a:xfrm>
                            <a:off x="5301276"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7" name="Ellipse 817"/>
                        <wps:cNvSpPr/>
                        <wps:spPr>
                          <a:xfrm>
                            <a:off x="378662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8" name="Ellipse 818"/>
                        <wps:cNvSpPr/>
                        <wps:spPr>
                          <a:xfrm>
                            <a:off x="605299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9" name="Ellipse 819"/>
                        <wps:cNvSpPr/>
                        <wps:spPr>
                          <a:xfrm>
                            <a:off x="151465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0" name="Ellipse 820"/>
                        <wps:cNvSpPr/>
                        <wps:spPr>
                          <a:xfrm>
                            <a:off x="227197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1" name="Ellipse 821"/>
                        <wps:cNvSpPr/>
                        <wps:spPr>
                          <a:xfrm>
                            <a:off x="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2" name="Ellipse 822"/>
                        <wps:cNvSpPr/>
                        <wps:spPr>
                          <a:xfrm>
                            <a:off x="75732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3" name="Ellipse 823"/>
                        <wps:cNvSpPr/>
                        <wps:spPr>
                          <a:xfrm>
                            <a:off x="453834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 name="Ellipse 824"/>
                        <wps:cNvSpPr/>
                        <wps:spPr>
                          <a:xfrm>
                            <a:off x="5301276"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5" name="Ellipse 825"/>
                        <wps:cNvSpPr/>
                        <wps:spPr>
                          <a:xfrm>
                            <a:off x="302369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8" name="Ellipse 828"/>
                        <wps:cNvSpPr/>
                        <wps:spPr>
                          <a:xfrm>
                            <a:off x="3786625"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 name="Ellipse 835"/>
                        <wps:cNvSpPr/>
                        <wps:spPr>
                          <a:xfrm>
                            <a:off x="6052991" y="836984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 name="Ellipse 836"/>
                        <wps:cNvSpPr/>
                        <wps:spPr>
                          <a:xfrm>
                            <a:off x="151465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 name="Ellipse 837"/>
                        <wps:cNvSpPr/>
                        <wps:spPr>
                          <a:xfrm>
                            <a:off x="227197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8" name="Ellipse 838"/>
                        <wps:cNvSpPr/>
                        <wps:spPr>
                          <a:xfrm>
                            <a:off x="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 name="Ellipse 839"/>
                        <wps:cNvSpPr/>
                        <wps:spPr>
                          <a:xfrm>
                            <a:off x="75732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0" name="Ellipse 840"/>
                        <wps:cNvSpPr/>
                        <wps:spPr>
                          <a:xfrm>
                            <a:off x="453834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1" name="Ellipse 841"/>
                        <wps:cNvSpPr/>
                        <wps:spPr>
                          <a:xfrm>
                            <a:off x="5301276"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2" name="Ellipse 842"/>
                        <wps:cNvSpPr/>
                        <wps:spPr>
                          <a:xfrm>
                            <a:off x="302369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 name="Ellipse 843"/>
                        <wps:cNvSpPr/>
                        <wps:spPr>
                          <a:xfrm>
                            <a:off x="3786625"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 name="Ellipse 844"/>
                        <wps:cNvSpPr/>
                        <wps:spPr>
                          <a:xfrm>
                            <a:off x="6052991" y="911595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5" name="Ellipse 845"/>
                        <wps:cNvSpPr/>
                        <wps:spPr>
                          <a:xfrm>
                            <a:off x="1755872" y="6322263"/>
                            <a:ext cx="5587365" cy="5587365"/>
                          </a:xfrm>
                          <a:prstGeom prst="ellipse">
                            <a:avLst/>
                          </a:prstGeom>
                          <a:solidFill>
                            <a:srgbClr val="D9E5E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6" name="Gruppieren 846"/>
                        <wpg:cNvGrpSpPr/>
                        <wpg:grpSpPr>
                          <a:xfrm>
                            <a:off x="1133183" y="678788"/>
                            <a:ext cx="5839015" cy="5536086"/>
                            <a:chOff x="0" y="0"/>
                            <a:chExt cx="5839015" cy="5536086"/>
                          </a:xfrm>
                        </wpg:grpSpPr>
                        <wps:wsp>
                          <wps:cNvPr id="847" name="Ellipse 847"/>
                          <wps:cNvSpPr/>
                          <wps:spPr>
                            <a:xfrm>
                              <a:off x="2563685" y="2260756"/>
                              <a:ext cx="3275330" cy="3275330"/>
                            </a:xfrm>
                            <a:prstGeom prst="ellipse">
                              <a:avLst/>
                            </a:prstGeom>
                            <a:solidFill>
                              <a:srgbClr val="009B9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 name="Ellipse 848"/>
                          <wps:cNvSpPr/>
                          <wps:spPr>
                            <a:xfrm>
                              <a:off x="0" y="471224"/>
                              <a:ext cx="767080" cy="767080"/>
                            </a:xfrm>
                            <a:prstGeom prst="ellipse">
                              <a:avLst/>
                            </a:prstGeom>
                            <a:solidFill>
                              <a:srgbClr val="33415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4C7F3E" w14:textId="77777777" w:rsidR="00FD44A2" w:rsidRDefault="00FD44A2" w:rsidP="0057679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 name="Ellipse 849"/>
                          <wps:cNvSpPr/>
                          <wps:spPr>
                            <a:xfrm flipV="1">
                              <a:off x="291710" y="0"/>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0" name="Ellipse 850"/>
                        <wps:cNvSpPr/>
                        <wps:spPr>
                          <a:xfrm flipV="1">
                            <a:off x="1413673" y="8280088"/>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1" name="Ellipse 851"/>
                        <wps:cNvSpPr/>
                        <wps:spPr>
                          <a:xfrm flipV="1">
                            <a:off x="594640" y="7427396"/>
                            <a:ext cx="353695" cy="353695"/>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 name="Ellipse 853"/>
                        <wps:cNvSpPr/>
                        <wps:spPr>
                          <a:xfrm>
                            <a:off x="5318105"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08243CF" id="Gruppieren 8" o:spid="_x0000_s1026" style="position:absolute;margin-left:-27.55pt;margin-top:61.25pt;width:578.2pt;height:937.75pt;z-index:-251655168;mso-position-vertical-relative:page" coordsize="73432,119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">
                <v:oval id="Ellipse 11" o:spid="_x0000_s1027" style="position:absolute;left:15202;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" fillcolor="black [3213]" stroked="f" strokeweight="1pt">
                  <v:stroke joinstyle="miter"/>
                </v:oval>
                <v:oval id="Ellipse 12" o:spid="_x0000_s1028" style="position:absolute;left:30293;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" fillcolor="black [3213]" stroked="f" strokeweight="1pt">
                  <v:stroke joinstyle="miter"/>
                </v:oval>
                <v:oval id="Ellipse 13" o:spid="_x0000_s1029" style="position:absolute;left:30293;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" fillcolor="black [3213]" stroked="f" strokeweight="1pt">
                  <v:stroke joinstyle="miter"/>
                </v:oval>
                <v:oval id="Ellipse 14" o:spid="_x0000_s1030" style="position:absolute;left:37866;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CwwgAAANsAAAAPAAAAZHJzL2Rvd25yZXYueG1sRE9Na8JA&#10;EL0X/A/LCF6KbrQi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B5mJCwwgAAANsAAAAPAAAA&#10;AAAAAAAAAAAAAAcCAABkcnMvZG93bnJldi54bWxQSwUGAAAAAAMAAwC3AAAA9gIAAAAA&#10;" fillcolor="black [3213]" stroked="f" strokeweight="1pt">
                  <v:stroke joinstyle="miter"/>
                </v:oval>
                <v:oval id="Ellipse 15" o:spid="_x0000_s1031" style="position:absolute;left:45439;top:7629;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DUrwgAAANsAAAAPAAAAZHJzL2Rvd25yZXYueG1sRE9Na8JA&#10;EL0X/A/LCF6KbrQo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AW1DUrwgAAANsAAAAPAAAA&#10;AAAAAAAAAAAAAAcCAABkcnMvZG93bnJldi54bWxQSwUGAAAAAAMAAwC3AAAA9gIAAAAA&#10;" fillcolor="black [3213]" stroked="f" strokeweight="1pt">
                  <v:stroke joinstyle="miter"/>
                </v:oval>
                <v:oval id="Ellipse 16" o:spid="_x0000_s1032" style="position:absolute;left:53012;top:7629;width:223;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" fillcolor="black [3213]" stroked="f" strokeweight="1pt">
                  <v:stroke joinstyle="miter"/>
                </v:oval>
                <v:oval id="Ellipse 22" o:spid="_x0000_s1033" style="position:absolute;left:56;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" fillcolor="black [3213]" stroked="f" strokeweight="1pt">
                  <v:stroke joinstyle="miter"/>
                </v:oval>
                <v:oval id="Ellipse 23" o:spid="_x0000_s1034" style="position:absolute;left:7629;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" fillcolor="black [3213]" stroked="f" strokeweight="1pt">
                  <v:stroke joinstyle="miter"/>
                </v:oval>
                <v:oval id="Ellipse 24" o:spid="_x0000_s1035" style="position:absolute;left:45439;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FoNxQAAANsAAAAPAAAAZHJzL2Rvd25yZXYueG1sRI9Ba8JA&#10;FITvgv9heYIXaTbVI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C39FoNxQAAANsAAAAP&#10;AAAAAAAAAAAAAAAAAAcCAABkcnMvZG93bnJldi54bWxQSwUGAAAAAAMAAwC3AAAA+QIAAAAA&#10;" fillcolor="black [3213]" stroked="f" strokeweight="1pt">
                  <v:stroke joinstyle="miter"/>
                </v:oval>
                <v:oval id="Ellipse 25" o:spid="_x0000_s1036" style="position:absolute;left:53124;top:154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P+WxQAAANsAAAAPAAAAZHJzL2Rvd25yZXYueG1sRI9Ba8JA&#10;FITvgv9heYIXaTZVK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DYuP+WxQAAANsAAAAP&#10;AAAAAAAAAAAAAAAAAAcCAABkcnMvZG93bnJldi54bWxQSwUGAAAAAAMAAwC3AAAA+QIAAAAA&#10;" fillcolor="black [3213]" stroked="f" strokeweight="1pt">
                  <v:stroke joinstyle="miter"/>
                </v:oval>
                <v:group id="Gruppieren 26" o:spid="_x0000_s1037" style="position:absolute;left:15202;top:15426;width:15386;height:289" coordsize="15386,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oval id="Ellipse 27" o:spid="_x0000_s1038" style="position:absolute;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" fillcolor="black [3213]" stroked="f" strokeweight="1pt">
                    <v:stroke joinstyle="miter"/>
                  </v:oval>
                  <v:oval id="Ellipse 30" o:spid="_x0000_s1039" style="position:absolute;left:76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" fillcolor="black [3213]" stroked="f" strokeweight="1pt">
                    <v:stroke joinstyle="miter"/>
                  </v:oval>
                  <v:oval id="Ellipse 31" o:spid="_x0000_s1040" style="position:absolute;left:15163;top:7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" fillcolor="black [3213]" stroked="f" strokeweight="1pt">
                    <v:stroke joinstyle="miter"/>
                  </v:oval>
                </v:group>
                <v:oval id="Ellipse 736" o:spid="_x0000_s1041" style="position:absolute;left:37922;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d7B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OH3TDgCcnkHAAD//wMAUEsBAi0AFAAGAAgAAAAhANvh9svuAAAAhQEAABMAAAAAAAAA&#10;AAAAAAAAAAAAAFtDb250ZW50X1R5cGVzXS54bWxQSwECLQAUAAYACAAAACEAWvQsW78AAAAVAQAA&#10;CwAAAAAAAAAAAAAAAAAfAQAAX3JlbHMvLnJlbHNQSwECLQAUAAYACAAAACEAvSnewcYAAADcAAAA&#10;DwAAAAAAAAAAAAAAAAAHAgAAZHJzL2Rvd25yZXYueG1sUEsFBgAAAAADAAMAtwAAAPoCAAAAAA==&#10;" fillcolor="black [3213]" stroked="f" strokeweight="1pt">
                  <v:stroke joinstyle="miter"/>
                </v:oval>
                <v:oval id="Ellipse 737" o:spid="_x0000_s1042" style="position:absolute;left:60586;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" fillcolor="black [3213]" stroked="f" strokeweight="1pt">
                  <v:stroke joinstyle="miter"/>
                </v:oval>
                <v:oval id="Ellipse 738" o:spid="_x0000_s1043" style="position:absolute;left:1514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" fillcolor="black [3213]" stroked="f" strokeweight="1pt">
                  <v:stroke joinstyle="miter"/>
                </v:oval>
                <v:oval id="Ellipse 739" o:spid="_x0000_s1044" style="position:absolute;left:22775;top:23112;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" fillcolor="black [3213]" stroked="f" strokeweight="1pt">
                  <v:stroke joinstyle="miter"/>
                </v:oval>
                <v:oval id="Ellipse 740" o:spid="_x0000_s1045" style="position:absolute;left:5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" fillcolor="black [3213]" stroked="f" strokeweight="1pt">
                  <v:stroke joinstyle="miter"/>
                </v:oval>
                <v:oval id="Ellipse 742" o:spid="_x0000_s1046" style="position:absolute;left:7629;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" fillcolor="black [3213]" stroked="f" strokeweight="1pt">
                  <v:stroke joinstyle="miter"/>
                </v:oval>
                <v:oval id="Ellipse 743" o:spid="_x0000_s1047" style="position:absolute;left:4543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" fillcolor="black [3213]" stroked="f" strokeweight="1pt">
                  <v:stroke joinstyle="miter"/>
                </v:oval>
                <v:oval id="Ellipse 744" o:spid="_x0000_s1048" style="position:absolute;left:53124;top:23224;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" fillcolor="black [3213]" stroked="f" strokeweight="1pt">
                  <v:stroke joinstyle="miter"/>
                </v:oval>
                <v:oval id="Ellipse 745" o:spid="_x0000_s1049" style="position:absolute;left:3034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PL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yGsP/mXAE5OIPAAD//wMAUEsBAi0AFAAGAAgAAAAhANvh9svuAAAAhQEAABMAAAAAAAAA&#10;AAAAAAAAAAAAAFtDb250ZW50X1R5cGVzXS54bWxQSwECLQAUAAYACAAAACEAWvQsW78AAAAVAQAA&#10;CwAAAAAAAAAAAAAAAAAfAQAAX3JlbHMvLnJlbHNQSwECLQAUAAYACAAAACEAFf0zy8YAAADcAAAA&#10;DwAAAAAAAAAAAAAAAAAHAgAAZHJzL2Rvd25yZXYueG1sUEsFBgAAAAADAAMAtwAAAPoCAAAAAA==&#10;" fillcolor="black [3213]" stroked="f" strokeweight="1pt">
                  <v:stroke joinstyle="miter"/>
                </v:oval>
                <v:oval id="Ellipse 746" o:spid="_x0000_s1050" style="position:absolute;left:37922;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" fillcolor="black [3213]" stroked="f" strokeweight="1pt">
                  <v:stroke joinstyle="miter"/>
                </v:oval>
                <v:oval id="Ellipse 747" o:spid="_x0000_s1051" style="position:absolute;left:60586;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" fillcolor="black [3213]" stroked="f" strokeweight="1pt">
                  <v:stroke joinstyle="miter"/>
                </v:oval>
                <v:oval id="Ellipse 749" o:spid="_x0000_s1052" style="position:absolute;left:1514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" fillcolor="black [3213]" stroked="f" strokeweight="1pt">
                  <v:stroke joinstyle="miter"/>
                </v:oval>
                <v:oval id="Ellipse 751" o:spid="_x0000_s1053" style="position:absolute;left:22775;top:45607;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" fillcolor="black [3213]" stroked="f" strokeweight="1pt">
                  <v:stroke joinstyle="miter"/>
                </v:oval>
                <v:oval id="Ellipse 756" o:spid="_x0000_s1054" style="position:absolute;left:5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jth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B9m8DfmXAEZPoLAAD//wMAUEsBAi0AFAAGAAgAAAAhANvh9svuAAAAhQEAABMAAAAAAAAA&#10;AAAAAAAAAAAAAFtDb250ZW50X1R5cGVzXS54bWxQSwECLQAUAAYACAAAACEAWvQsW78AAAAVAQAA&#10;CwAAAAAAAAAAAAAAAAAfAQAAX3JlbHMvLnJlbHNQSwECLQAUAAYACAAAACEAYPY7YcYAAADcAAAA&#10;DwAAAAAAAAAAAAAAAAAHAgAAZHJzL2Rvd25yZXYueG1sUEsFBgAAAAADAAMAtwAAAPoCAAAAAA==&#10;" fillcolor="black [3213]" stroked="f" strokeweight="1pt">
                  <v:stroke joinstyle="miter"/>
                </v:oval>
                <v:oval id="Ellipse 757" o:spid="_x0000_s1055" style="position:absolute;left:7629;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" fillcolor="black [3213]" stroked="f" strokeweight="1pt">
                  <v:stroke joinstyle="miter"/>
                </v:oval>
                <v:oval id="Ellipse 762" o:spid="_x0000_s1056" style="position:absolute;left:4543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" fillcolor="black [3213]" stroked="f" strokeweight="1pt">
                  <v:stroke joinstyle="miter"/>
                </v:oval>
                <v:oval id="Ellipse 763" o:spid="_x0000_s1057" style="position:absolute;left:53124;top:4572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JE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uD3TDgCcnkHAAD//wMAUEsBAi0AFAAGAAgAAAAhANvh9svuAAAAhQEAABMAAAAAAAAA&#10;AAAAAAAAAAAAAFtDb250ZW50X1R5cGVzXS54bWxQSwECLQAUAAYACAAAACEAWvQsW78AAAAVAQAA&#10;CwAAAAAAAAAAAAAAAAAfAQAAX3JlbHMvLnJlbHNQSwECLQAUAAYACAAAACEAvu1SRMYAAADcAAAA&#10;DwAAAAAAAAAAAAAAAAAHAgAAZHJzL2Rvd25yZXYueG1sUEsFBgAAAAADAAMAtwAAAPoCAAAAAA==&#10;" fillcolor="black [3213]" stroked="f" strokeweight="1pt">
                  <v:stroke joinstyle="miter"/>
                </v:oval>
                <v:oval id="Ellipse 764" o:spid="_x0000_s1058" style="position:absolute;left:3034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" fillcolor="black [3213]" stroked="f" strokeweight="1pt">
                  <v:stroke joinstyle="miter"/>
                </v:oval>
                <v:oval id="Ellipse 765" o:spid="_x0000_s1059" style="position:absolute;left:37922;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G+r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CdvMHfmXAEZPoLAAD//wMAUEsBAi0AFAAGAAgAAAAhANvh9svuAAAAhQEAABMAAAAAAAAA&#10;AAAAAAAAAAAAAFtDb250ZW50X1R5cGVzXS54bWxQSwECLQAUAAYACAAAACEAWvQsW78AAAAVAQAA&#10;CwAAAAAAAAAAAAAAAAAfAQAAX3JlbHMvLnJlbHNQSwECLQAUAAYACAAAACEAXkhvq8YAAADcAAAA&#10;DwAAAAAAAAAAAAAAAAAHAgAAZHJzL2Rvd25yZXYueG1sUEsFBgAAAAADAAMAtwAAAPoCAAAAAA==&#10;" fillcolor="black [3213]" stroked="f" strokeweight="1pt">
                  <v:stroke joinstyle="miter"/>
                </v:oval>
                <v:oval id="Ellipse 766" o:spid="_x0000_s1060" style="position:absolute;left:60586;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" fillcolor="black [3213]" stroked="f" strokeweight="1pt">
                  <v:stroke joinstyle="miter"/>
                </v:oval>
                <v:oval id="Ellipse 767" o:spid="_x0000_s1061" style="position:absolute;left:1514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" fillcolor="black [3213]" stroked="f" strokeweight="1pt">
                  <v:stroke joinstyle="miter"/>
                </v:oval>
                <v:oval id="Ellipse 992" o:spid="_x0000_s1062" style="position:absolute;left:22775;top:30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" fillcolor="black [3213]" stroked="f" strokeweight="1pt">
                  <v:stroke joinstyle="miter"/>
                </v:oval>
                <v:oval id="Ellipse 993" o:spid="_x0000_s1063" style="position:absolute;left:5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" fillcolor="black [3213]" stroked="f" strokeweight="1pt">
                  <v:stroke joinstyle="miter"/>
                </v:oval>
                <v:oval id="Ellipse 994" o:spid="_x0000_s1064" style="position:absolute;left:7629;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HcxgAAANwAAAAPAAAAZHJzL2Rvd25yZXYueG1sRI9Ba8JA&#10;FITvBf/D8gQvRTe1Ih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hIQh3MYAAADcAAAA&#10;DwAAAAAAAAAAAAAAAAAHAgAAZHJzL2Rvd25yZXYueG1sUEsFBgAAAAADAAMAtwAAAPoCAAAAAA==&#10;" fillcolor="black [3213]" stroked="f" strokeweight="1pt">
                  <v:stroke joinstyle="miter"/>
                </v:oval>
                <v:oval id="Ellipse 995" o:spid="_x0000_s1065" style="position:absolute;left:4543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IRHxgAAANwAAAAPAAAAZHJzL2Rvd25yZXYueG1sRI9Ba8JA&#10;FITvBf/D8gQvRTe1KB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68iER8YAAADcAAAA&#10;DwAAAAAAAAAAAAAAAAAHAgAAZHJzL2Rvd25yZXYueG1sUEsFBgAAAAADAAMAtwAAAPoCAAAAAA==&#10;" fillcolor="black [3213]" stroked="f" strokeweight="1pt">
                  <v:stroke joinstyle="miter"/>
                </v:oval>
                <v:oval id="Ellipse 996" o:spid="_x0000_s1066" style="position:absolute;left:53124;top:30685;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" fillcolor="black [3213]" stroked="f" strokeweight="1pt">
                  <v:stroke joinstyle="miter"/>
                </v:oval>
                <v:oval id="Ellipse 997" o:spid="_x0000_s1067" style="position:absolute;left:3034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" fillcolor="black [3213]" stroked="f" strokeweight="1pt">
                  <v:stroke joinstyle="miter"/>
                </v:oval>
                <v:oval id="Ellipse 998" o:spid="_x0000_s1068" style="position:absolute;left:37922;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" fillcolor="black [3213]" stroked="f" strokeweight="1pt">
                  <v:stroke joinstyle="miter"/>
                </v:oval>
                <v:oval id="Ellipse 999" o:spid="_x0000_s1069" style="position:absolute;left:60586;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" fillcolor="black [3213]" stroked="f" strokeweight="1pt">
                  <v:stroke joinstyle="miter"/>
                </v:oval>
                <v:oval id="Ellipse 1000" o:spid="_x0000_s1070" style="position:absolute;left:1514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" fillcolor="black [3213]" stroked="f" strokeweight="1pt">
                  <v:stroke joinstyle="miter"/>
                </v:oval>
                <v:oval id="Ellipse 1001" o:spid="_x0000_s1071" style="position:absolute;left:22775;top:3809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" fillcolor="black [3213]" stroked="f" strokeweight="1pt">
                  <v:stroke joinstyle="miter"/>
                </v:oval>
                <v:oval id="Ellipse 1002" o:spid="_x0000_s1072" style="position:absolute;left:5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" fillcolor="black [3213]" stroked="f" strokeweight="1pt">
                  <v:stroke joinstyle="miter"/>
                </v:oval>
                <v:oval id="Ellipse 1004" o:spid="_x0000_s1073" style="position:absolute;left:7629;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" fillcolor="black [3213]" stroked="f" strokeweight="1pt">
                  <v:stroke joinstyle="miter"/>
                </v:oval>
                <v:oval id="Ellipse 1007" o:spid="_x0000_s1074" style="position:absolute;left:4543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" fillcolor="black [3213]" stroked="f" strokeweight="1pt">
                  <v:stroke joinstyle="miter"/>
                </v:oval>
                <v:oval id="Ellipse 775" o:spid="_x0000_s1075" style="position:absolute;left:53124;top:38146;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" fillcolor="black [3213]" stroked="f" strokeweight="1pt">
                  <v:stroke joinstyle="miter"/>
                </v:oval>
                <v:oval id="Ellipse 785" o:spid="_x0000_s1076" style="position:absolute;left:3034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" fillcolor="black [3213]" stroked="f" strokeweight="1pt">
                  <v:stroke joinstyle="miter"/>
                </v:oval>
                <v:oval id="Ellipse 795" o:spid="_x0000_s1077" style="position:absolute;left:37922;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" fillcolor="black [3213]" stroked="f" strokeweight="1pt">
                  <v:stroke joinstyle="miter"/>
                </v:oval>
                <v:oval id="Ellipse 544" o:spid="_x0000_s1078" style="position:absolute;left:60586;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" fillcolor="black [3213]" stroked="f" strokeweight="1pt">
                  <v:stroke joinstyle="miter"/>
                </v:oval>
                <v:oval id="Ellipse 545" o:spid="_x0000_s1079" style="position:absolute;left:1514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" fillcolor="black [3213]" stroked="f" strokeweight="1pt">
                  <v:stroke joinstyle="miter"/>
                </v:oval>
                <v:oval id="Ellipse 546" o:spid="_x0000_s1080" style="position:absolute;left:22775;top:53237;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" fillcolor="black [3213]" stroked="f" strokeweight="1pt">
                  <v:stroke joinstyle="miter"/>
                </v:oval>
                <v:oval id="Ellipse 547" o:spid="_x0000_s1081" style="position:absolute;left:5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2bG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8msD/mXAE5OIPAAD//wMAUEsBAi0AFAAGAAgAAAAhANvh9svuAAAAhQEAABMAAAAAAAAA&#10;AAAAAAAAAAAAAFtDb250ZW50X1R5cGVzXS54bWxQSwECLQAUAAYACAAAACEAWvQsW78AAAAVAQAA&#10;CwAAAAAAAAAAAAAAAAAfAQAAX3JlbHMvLnJlbHNQSwECLQAUAAYACAAAACEAJ6dmxsYAAADcAAAA&#10;DwAAAAAAAAAAAAAAAAAHAgAAZHJzL2Rvd25yZXYueG1sUEsFBgAAAAADAAMAtwAAAPoCAAAAAA==&#10;" fillcolor="black [3213]" stroked="f" strokeweight="1pt">
                  <v:stroke joinstyle="miter"/>
                </v:oval>
                <v:oval id="Ellipse 548" o:spid="_x0000_s1082" style="position:absolute;left:7629;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" fillcolor="black [3213]" stroked="f" strokeweight="1pt">
                  <v:stroke joinstyle="miter"/>
                </v:oval>
                <v:oval id="Ellipse 549" o:spid="_x0000_s1083" style="position:absolute;left:4543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" fillcolor="black [3213]" stroked="f" strokeweight="1pt">
                  <v:stroke joinstyle="miter"/>
                </v:oval>
                <v:oval id="Ellipse 551" o:spid="_x0000_s1084" style="position:absolute;left:53124;top:5334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" fillcolor="black [3213]" stroked="f" strokeweight="1pt">
                  <v:stroke joinstyle="miter"/>
                </v:oval>
                <v:oval id="Ellipse 552" o:spid="_x0000_s1085" style="position:absolute;left:3034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" fillcolor="black [3213]" stroked="f" strokeweight="1pt">
                  <v:stroke joinstyle="miter"/>
                </v:oval>
                <v:oval id="Ellipse 559" o:spid="_x0000_s1086" style="position:absolute;left:37922;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" fillcolor="black [3213]" stroked="f" strokeweight="1pt">
                  <v:stroke joinstyle="miter"/>
                </v:oval>
                <v:oval id="Ellipse 563" o:spid="_x0000_s1087" style="position:absolute;left:60586;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" fillcolor="black [3213]" stroked="f" strokeweight="1pt">
                  <v:stroke joinstyle="miter"/>
                </v:oval>
                <v:oval id="Ellipse 573" o:spid="_x0000_s1088" style="position:absolute;left:1514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" fillcolor="black [3213]" stroked="f" strokeweight="1pt">
                  <v:stroke joinstyle="miter"/>
                </v:oval>
                <v:oval id="Ellipse 1028" o:spid="_x0000_s1089" style="position:absolute;left:22775;top:6081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" fillcolor="black [3213]" stroked="f" strokeweight="1pt">
                  <v:stroke joinstyle="miter"/>
                </v:oval>
                <v:oval id="Ellipse 1029" o:spid="_x0000_s1090" style="position:absolute;left:5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" fillcolor="black [3213]" stroked="f" strokeweight="1pt">
                  <v:stroke joinstyle="miter"/>
                </v:oval>
                <v:oval id="Ellipse 1030" o:spid="_x0000_s1091" style="position:absolute;left:7629;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50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IRfvpER9PIfAAD//wMAUEsBAi0AFAAGAAgAAAAhANvh9svuAAAAhQEAABMAAAAAAAAA&#10;AAAAAAAAAAAAAFtDb250ZW50X1R5cGVzXS54bWxQSwECLQAUAAYACAAAACEAWvQsW78AAAAVAQAA&#10;CwAAAAAAAAAAAAAAAAAfAQAAX3JlbHMvLnJlbHNQSwECLQAUAAYACAAAACEAkcuedMYAAADdAAAA&#10;DwAAAAAAAAAAAAAAAAAHAgAAZHJzL2Rvd25yZXYueG1sUEsFBgAAAAADAAMAtwAAAPoCAAAAAA==&#10;" fillcolor="black [3213]" stroked="f" strokeweight="1pt">
                  <v:stroke joinstyle="miter"/>
                </v:oval>
                <v:oval id="Ellipse 1031" o:spid="_x0000_s1092" style="position:absolute;left:4543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" fillcolor="black [3213]" stroked="f" strokeweight="1pt">
                  <v:stroke joinstyle="miter"/>
                </v:oval>
                <v:oval id="Ellipse 1032" o:spid="_x0000_s1093" style="position:absolute;left:53124;top:6086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" fillcolor="black [3213]" stroked="f" strokeweight="1pt">
                  <v:stroke joinstyle="miter"/>
                </v:oval>
                <v:oval id="Ellipse 1033" o:spid="_x0000_s1094" style="position:absolute;left:3034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" fillcolor="black [3213]" stroked="f" strokeweight="1pt">
                  <v:stroke joinstyle="miter"/>
                </v:oval>
                <v:oval id="Ellipse 1034" o:spid="_x0000_s1095" style="position:absolute;left:37922;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Jh3xQAAAN0AAAAPAAAAZHJzL2Rvd25yZXYueG1sRE9Na8JA&#10;EL0X/A/LCF5Ks2kV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Du8Jh3xQAAAN0AAAAP&#10;AAAAAAAAAAAAAAAAAAcCAABkcnMvZG93bnJldi54bWxQSwUGAAAAAAMAAwC3AAAA+QIAAAAA&#10;" fillcolor="black [3213]" stroked="f" strokeweight="1pt">
                  <v:stroke joinstyle="miter"/>
                </v:oval>
                <v:oval id="Ellipse 1035" o:spid="_x0000_s1096" style="position:absolute;left:60586;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3sxQAAAN0AAAAPAAAAZHJzL2Rvd25yZXYueG1sRE9Na8JA&#10;EL0X/A/LCF5Ks2lF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CBvD3sxQAAAN0AAAAP&#10;AAAAAAAAAAAAAAAAAAcCAABkcnMvZG93bnJldi54bWxQSwUGAAAAAAMAAwC3AAAA+QIAAAAA&#10;" fillcolor="black [3213]" stroked="f" strokeweight="1pt">
                  <v:stroke joinstyle="miter"/>
                </v:oval>
                <v:oval id="Ellipse 1036" o:spid="_x0000_s1097" style="position:absolute;left:1514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" fillcolor="black [3213]" stroked="f" strokeweight="1pt">
                  <v:stroke joinstyle="miter"/>
                </v:oval>
                <v:oval id="Ellipse 1037" o:spid="_x0000_s1098" style="position:absolute;left:22775;top:683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" fillcolor="black [3213]" stroked="f" strokeweight="1pt">
                  <v:stroke joinstyle="miter"/>
                </v:oval>
                <v:oval id="Ellipse 1038" o:spid="_x0000_s1099" style="position:absolute;left:5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ZJy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ARXvpER9PIfAAD//wMAUEsBAi0AFAAGAAgAAAAhANvh9svuAAAAhQEAABMAAAAAAAAA&#10;AAAAAAAAAAAAAFtDb250ZW50X1R5cGVzXS54bWxQSwECLQAUAAYACAAAACEAWvQsW78AAAAVAQAA&#10;CwAAAAAAAAAAAAAAAAAfAQAAX3JlbHMvLnJlbHNQSwECLQAUAAYACAAAACEAb72ScsYAAADdAAAA&#10;DwAAAAAAAAAAAAAAAAAHAgAAZHJzL2Rvd25yZXYueG1sUEsFBgAAAAADAAMAtwAAAPoCAAAAAA==&#10;" fillcolor="black [3213]" stroked="f" strokeweight="1pt">
                  <v:stroke joinstyle="miter"/>
                </v:oval>
                <v:oval id="Ellipse 1039" o:spid="_x0000_s1100" style="position:absolute;left:7629;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" fillcolor="black [3213]" stroked="f" strokeweight="1pt">
                  <v:stroke joinstyle="miter"/>
                </v:oval>
                <v:oval id="Ellipse 1040" o:spid="_x0000_s1101" style="position:absolute;left:4543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e0J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MnN7QnHAAAA3QAA&#10;AA8AAAAAAAAAAAAAAAAABwIAAGRycy9kb3ducmV2LnhtbFBLBQYAAAAAAwADALcAAAD7AgAAAAA=&#10;" fillcolor="black [3213]" stroked="f" strokeweight="1pt">
                  <v:stroke joinstyle="miter"/>
                </v:oval>
                <v:oval id="Ellipse 1041" o:spid="_x0000_s1102" style="position:absolute;left:53124;top:68439;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UiSxAAAAN0AAAAPAAAAZHJzL2Rvd25yZXYueG1sRE9Na8JA&#10;EL0X/A/LCF6KbmJF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KaBSJLEAAAA3QAAAA8A&#10;AAAAAAAAAAAAAAAABwIAAGRycy9kb3ducmV2LnhtbFBLBQYAAAAAAwADALcAAAD4AgAAAAA=&#10;" fillcolor="black [3213]" stroked="f" strokeweight="1pt">
                  <v:stroke joinstyle="miter"/>
                </v:oval>
                <v:oval id="Ellipse 1042" o:spid="_x0000_s1103" style="position:absolute;left:3034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blxAAAAN0AAAAPAAAAZHJzL2Rvd25yZXYueG1sRE9Na8JA&#10;EL0X/A/LCL2UutGK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FZT1uXEAAAA3QAAAA8A&#10;AAAAAAAAAAAAAAAABwIAAGRycy9kb3ducmV2LnhtbFBLBQYAAAAAAwADALcAAAD4AgAAAAA=&#10;" fillcolor="black [3213]" stroked="f" strokeweight="1pt">
                  <v:stroke joinstyle="miter"/>
                </v:oval>
                <v:oval id="Ellipse 1043" o:spid="_x0000_s1104" style="position:absolute;left:37922;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N+xQAAAN0AAAAPAAAAZHJzL2Rvd25yZXYueG1sRE9Na8JA&#10;EL0X/A/LCF5Ks2kV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A5H3N+xQAAAN0AAAAP&#10;AAAAAAAAAAAAAAAAAAcCAABkcnMvZG93bnJldi54bWxQSwUGAAAAAAMAAwC3AAAA+QIAAAAA&#10;" fillcolor="black [3213]" stroked="f" strokeweight="1pt">
                  <v:stroke joinstyle="miter"/>
                </v:oval>
                <v:oval id="Ellipse 1044" o:spid="_x0000_s1105" style="position:absolute;left:60586;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usKxQAAAN0AAAAPAAAAZHJzL2Rvd25yZXYueG1sRE9Na8JA&#10;EL0L/Q/LCL1Is7FK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C29usKxQAAAN0AAAAP&#10;AAAAAAAAAAAAAAAAAAcCAABkcnMvZG93bnJldi54bWxQSwUGAAAAAAMAAwC3AAAA+QIAAAAA&#10;" fillcolor="black [3213]" stroked="f" strokeweight="1pt">
                  <v:stroke joinstyle="miter"/>
                </v:oval>
                <v:oval id="Ellipse 1045" o:spid="_x0000_s1106" style="position:absolute;left:15146;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" fillcolor="black [3213]" stroked="f" strokeweight="1pt">
                  <v:stroke joinstyle="miter"/>
                </v:oval>
                <v:oval id="Ellipse 1046" o:spid="_x0000_s1107" style="position:absolute;left:22775;top:75900;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" fillcolor="black [3213]" stroked="f" strokeweight="1pt">
                  <v:stroke joinstyle="miter"/>
                </v:oval>
                <v:oval id="Ellipse 1047" o:spid="_x0000_s1108" style="position:absolute;left:7629;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" fillcolor="black [3213]" stroked="f" strokeweight="1pt">
                  <v:stroke joinstyle="miter"/>
                </v:oval>
                <v:oval id="Ellipse 1048" o:spid="_x0000_s1109" style="position:absolute;left:4543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EP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xw5RsZQS//AQAA//8DAFBLAQItABQABgAIAAAAIQDb4fbL7gAAAIUBAAATAAAAAAAA&#10;AAAAAAAAAAAAAABbQ29udGVudF9UeXBlc10ueG1sUEsBAi0AFAAGAAgAAAAhAFr0LFu/AAAAFQEA&#10;AAsAAAAAAAAAAAAAAAAAHwEAAF9yZWxzLy5yZWxzUEsBAi0AFAAGAAgAAAAhADe74Q/HAAAA3QAA&#10;AA8AAAAAAAAAAAAAAAAABwIAAGRycy9kb3ducmV2LnhtbFBLBQYAAAAAAwADALcAAAD7AgAAAAA=&#10;" fillcolor="black [3213]" stroked="f" strokeweight="1pt">
                  <v:stroke joinstyle="miter"/>
                </v:oval>
                <v:oval id="Ellipse 1049" o:spid="_x0000_s1110" style="position:absolute;left:53124;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" fillcolor="black [3213]" stroked="f" strokeweight="1pt">
                  <v:stroke joinstyle="miter"/>
                </v:oval>
                <v:oval id="Ellipse 1050" o:spid="_x0000_s1111" style="position:absolute;left:3034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HvUxwAAAN0AAAAPAAAAZHJzL2Rvd25yZXYueG1sRI9Ba8JA&#10;EIXvBf/DMoKXohstlp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EwUe9THAAAA3QAA&#10;AA8AAAAAAAAAAAAAAAAABwIAAGRycy9kb3ducmV2LnhtbFBLBQYAAAAAAwADALcAAAD7AgAAAAA=&#10;" fillcolor="black [3213]" stroked="f" strokeweight="1pt">
                  <v:stroke joinstyle="miter"/>
                </v:oval>
                <v:oval id="Ellipse 1051" o:spid="_x0000_s1112" style="position:absolute;left:3792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N5PxAAAAN0AAAAPAAAAZHJzL2Rvd25yZXYueG1sRE9Na8JA&#10;EL0X/A/LCF6KbmJR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CNY3k/EAAAA3QAAAA8A&#10;AAAAAAAAAAAAAAAABwIAAGRycy9kb3ducmV2LnhtbFBLBQYAAAAAAwADALcAAAD4AgAAAAA=&#10;" fillcolor="black [3213]" stroked="f" strokeweight="1pt">
                  <v:stroke joinstyle="miter"/>
                </v:oval>
                <v:oval id="Ellipse 1052" o:spid="_x0000_s1113" style="position:absolute;left:6058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kA4xAAAAN0AAAAPAAAAZHJzL2Rvd25yZXYueG1sRE9Na8JA&#10;EL0X/A/LCL2UutGi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NOKQDjEAAAA3QAAAA8A&#10;AAAAAAAAAAAAAAAABwIAAGRycy9kb3ducmV2LnhtbFBLBQYAAAAAAwADALcAAAD4AgAAAAA=&#10;" fillcolor="black [3213]" stroked="f" strokeweight="1pt">
                  <v:stroke joinstyle="miter"/>
                </v:oval>
                <v:oval id="Ellipse 1053" o:spid="_x0000_s1114" style="position:absolute;left:15146;top:7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uWjxQAAAN0AAAAPAAAAZHJzL2Rvd25yZXYueG1sRE9Na8JA&#10;EL0X/A/LCF5Ks2lF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C8xuWjxQAAAN0AAAAP&#10;AAAAAAAAAAAAAAAAAAcCAABkcnMvZG93bnJldi54bWxQSwUGAAAAAAMAAwC3AAAA+QIAAAAA&#10;" fillcolor="black [3213]" stroked="f" strokeweight="1pt">
                  <v:stroke joinstyle="miter"/>
                </v:oval>
                <v:oval id="Ellipse 1054" o:spid="_x0000_s1115" style="position:absolute;left:22775;top:7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" fillcolor="black [3213]" stroked="f" strokeweight="1pt">
                  <v:stroke joinstyle="miter"/>
                </v:oval>
                <v:oval id="Ellipse 1055" o:spid="_x0000_s1116" style="position:absolute;left:22775;top:112;width:222;height: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9hMxQAAAN0AAAAPAAAAZHJzL2Rvd25yZXYueG1sRE9Na8JA&#10;EL0L/Q/LCL1Is7Fi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BcY9hMxQAAAN0AAAAP&#10;AAAAAAAAAAAAAAAAAAcCAABkcnMvZG93bnJldi54bWxQSwUGAAAAAAMAAwC3AAAA+QIAAAAA&#10;" fillcolor="black [3213]" stroked="f" strokeweight="1pt">
                  <v:stroke joinstyle="miter"/>
                </v:oval>
                <v:oval id="Ellipse 805" o:spid="_x0000_s1117" style="position:absolute;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" fillcolor="black [3213]" stroked="f" strokeweight="1pt">
                  <v:stroke joinstyle="miter"/>
                </v:oval>
                <v:oval id="Ellipse 815" o:spid="_x0000_s1118" style="position:absolute;left:45383;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" fillcolor="black [3213]" stroked="f" strokeweight="1pt">
                  <v:stroke joinstyle="miter"/>
                </v:oval>
                <v:oval id="Ellipse 816" o:spid="_x0000_s1119" style="position:absolute;left:5301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" fillcolor="black [3213]" stroked="f" strokeweight="1pt">
                  <v:stroke joinstyle="miter"/>
                </v:oval>
                <v:oval id="Ellipse 817" o:spid="_x0000_s1120" style="position:absolute;left:3786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" fillcolor="black [3213]" stroked="f" strokeweight="1pt">
                  <v:stroke joinstyle="miter"/>
                </v:oval>
                <v:oval id="Ellipse 818" o:spid="_x0000_s1121" style="position:absolute;left:60529;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" fillcolor="black [3213]" stroked="f" strokeweight="1pt">
                  <v:stroke joinstyle="miter"/>
                </v:oval>
                <v:oval id="Ellipse 819" o:spid="_x0000_s1122" style="position:absolute;left:15146;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" fillcolor="black [3213]" stroked="f" strokeweight="1pt">
                  <v:stroke joinstyle="miter"/>
                </v:oval>
                <v:oval id="Ellipse 820" o:spid="_x0000_s1123" style="position:absolute;left:22719;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" fillcolor="black [3213]" stroked="f" strokeweight="1pt">
                  <v:stroke joinstyle="miter"/>
                </v:oval>
                <v:oval id="Ellipse 821" o:spid="_x0000_s1124" style="position:absolute;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" fillcolor="black [3213]" stroked="f" strokeweight="1pt">
                  <v:stroke joinstyle="miter"/>
                </v:oval>
                <v:oval id="Ellipse 822" o:spid="_x0000_s1125" style="position:absolute;left:7573;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" fillcolor="black [3213]" stroked="f" strokeweight="1pt">
                  <v:stroke joinstyle="miter"/>
                </v:oval>
                <v:oval id="Ellipse 823" o:spid="_x0000_s1126" style="position:absolute;left:45383;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" fillcolor="black [3213]" stroked="f" strokeweight="1pt">
                  <v:stroke joinstyle="miter"/>
                </v:oval>
                <v:oval id="Ellipse 824" o:spid="_x0000_s1127" style="position:absolute;left:53012;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uemxQAAANwAAAAPAAAAZHJzL2Rvd25yZXYueG1sRI9Ba8JA&#10;FITvQv/D8gq9iG7UI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BR2uemxQAAANwAAAAP&#10;AAAAAAAAAAAAAAAAAAcCAABkcnMvZG93bnJldi54bWxQSwUGAAAAAAMAAwC3AAAA+QIAAAAA&#10;" fillcolor="black [3213]" stroked="f" strokeweight="1pt">
                  <v:stroke joinstyle="miter"/>
                </v:oval>
                <v:oval id="Ellipse 825" o:spid="_x0000_s1128" style="position:absolute;left:30236;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9xQAAANwAAAAPAAAAZHJzL2Rvd25yZXYueG1sRI9Ba8JA&#10;FITvQv/D8gq9iG5UK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A+lkI9xQAAANwAAAAP&#10;AAAAAAAAAAAAAAAAAAcCAABkcnMvZG93bnJldi54bWxQSwUGAAAAAAMAAwC3AAAA+QIAAAAA&#10;" fillcolor="black [3213]" stroked="f" strokeweight="1pt">
                  <v:stroke joinstyle="miter"/>
                </v:oval>
                <v:oval id="Ellipse 828" o:spid="_x0000_s1129" style="position:absolute;left:37866;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" fillcolor="black [3213]" stroked="f" strokeweight="1pt">
                  <v:stroke joinstyle="miter"/>
                </v:oval>
                <v:oval id="Ellipse 835" o:spid="_x0000_s1130" style="position:absolute;left:60529;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" fillcolor="black [3213]" stroked="f" strokeweight="1pt">
                  <v:stroke joinstyle="miter"/>
                </v:oval>
                <v:oval id="Ellipse 836" o:spid="_x0000_s1131" style="position:absolute;left:15146;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" fillcolor="black [3213]" stroked="f" strokeweight="1pt">
                  <v:stroke joinstyle="miter"/>
                </v:oval>
                <v:oval id="Ellipse 837" o:spid="_x0000_s1132" style="position:absolute;left:22719;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" fillcolor="black [3213]" stroked="f" strokeweight="1pt">
                  <v:stroke joinstyle="miter"/>
                </v:oval>
                <v:oval id="Ellipse 838" o:spid="_x0000_s1133" style="position:absolute;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" fillcolor="black [3213]" stroked="f" strokeweight="1pt">
                  <v:stroke joinstyle="miter"/>
                </v:oval>
                <v:oval id="Ellipse 839" o:spid="_x0000_s1134" style="position:absolute;left:7573;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" fillcolor="black [3213]" stroked="f" strokeweight="1pt">
                  <v:stroke joinstyle="miter"/>
                </v:oval>
                <v:oval id="Ellipse 840" o:spid="_x0000_s1135" style="position:absolute;left:45383;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" fillcolor="black [3213]" stroked="f" strokeweight="1pt">
                  <v:stroke joinstyle="miter"/>
                </v:oval>
                <v:oval id="Ellipse 841" o:spid="_x0000_s1136" style="position:absolute;left:53012;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" fillcolor="black [3213]" stroked="f" strokeweight="1pt">
                  <v:stroke joinstyle="miter"/>
                </v:oval>
                <v:oval id="Ellipse 842" o:spid="_x0000_s1137" style="position:absolute;left:30236;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" fillcolor="black [3213]" stroked="f" strokeweight="1pt">
                  <v:stroke joinstyle="miter"/>
                </v:oval>
                <v:oval id="Ellipse 843" o:spid="_x0000_s1138" style="position:absolute;left:37866;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JpyxgAAANwAAAAPAAAAZHJzL2Rvd25yZXYueG1sRI9Pa8JA&#10;FMTvBb/D8gQvpW6qIh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A+yacsYAAADcAAAA&#10;DwAAAAAAAAAAAAAAAAAHAgAAZHJzL2Rvd25yZXYueG1sUEsFBgAAAAADAAMAtwAAAPoCAAAAAA==&#10;" fillcolor="black [3213]" stroked="f" strokeweight="1pt">
                  <v:stroke joinstyle="miter"/>
                </v:oval>
                <v:oval id="Ellipse 844" o:spid="_x0000_s1139" style="position:absolute;left:60529;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" fillcolor="black [3213]" stroked="f" strokeweight="1pt">
                  <v:stroke joinstyle="miter"/>
                </v:oval>
                <v:oval id="Ellipse 845" o:spid="_x0000_s1140" style="position:absolute;left:17558;top:63222;width:55874;height:55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" fillcolor="#d9e5ec" stroked="f" strokeweight="1pt">
                  <v:stroke joinstyle="miter"/>
                </v:oval>
                <v:group id="Gruppieren 846" o:spid="_x0000_s1141" style="position:absolute;left:11331;top:6787;width:58390;height:55361" coordsize="58390,55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">
                  <v:oval id="Ellipse 847" o:spid="_x0000_s1142" style="position:absolute;left:25636;top:22607;width:32754;height:327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" fillcolor="#009b91" stroked="f" strokeweight="1pt">
                    <v:stroke joinstyle="miter"/>
                  </v:oval>
                  <v:oval id="Ellipse 848" o:spid="_x0000_s1143" style="position:absolute;top:4712;width:7670;height:7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" fillcolor="#334152" stroked="f" strokeweight="1pt">
                    <v:stroke joinstyle="miter"/>
                    <v:textbox>
                      <w:txbxContent>
                        <w:p w14:paraId="0B4C7F3E" w14:textId="77777777" w:rsidR="00FD44A2" w:rsidRDefault="00FD44A2" w:rsidP="0057679E">
                          <w:pPr>
                            <w:jc w:val="center"/>
                          </w:pPr>
                          <w:r>
                            <w:t xml:space="preserve">    </w:t>
                          </w:r>
                        </w:p>
                      </w:txbxContent>
                    </v:textbox>
                  </v:oval>
                  <v:oval id="Ellipse 849" o:spid="_x0000_s1144" style="position:absolute;left:2917;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" fillcolor="black [3213]" stroked="f" strokeweight="1pt">
                    <v:stroke joinstyle="miter"/>
                  </v:oval>
                </v:group>
                <v:oval id="Ellipse 850" o:spid="_x0000_s1145" style="position:absolute;left:14136;top:82800;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" fillcolor="black [3213]" stroked="f" strokeweight="1pt">
                  <v:stroke joinstyle="miter"/>
                </v:oval>
                <v:oval id="Ellipse 851" o:spid="_x0000_s1146" style="position:absolute;left:5946;top:74273;width:3537;height:353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" fillcolor="black [3213]" stroked="f" strokeweight="1pt">
                  <v:stroke joinstyle="miter"/>
                </v:oval>
                <v:oval id="Ellipse 853" o:spid="_x0000_s1147" style="position:absolute;left:53181;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QyvxgAAANwAAAAPAAAAZHJzL2Rvd25yZXYueG1sRI9Pa8JA&#10;FMTvBb/D8gQvpW6qKB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hjUMr8YAAADcAAAA&#10;DwAAAAAAAAAAAAAAAAAHAgAAZHJzL2Rvd25yZXYueG1sUEsFBgAAAAADAAMAtwAAAPoCAAAAAA==&#10;" fillcolor="black [3213]" stroked="f" strokeweight="1pt">
                  <v:stroke joinstyle="miter"/>
                </v:oval>
                <w10:wrap anchory="page"/>
              </v:group>
            </w:pict>
          </mc:Fallback>
        </mc:AlternateContent>
      </w:r>
      <w:r w:rsidRPr="00275988">
        <w:rPr>
          <w:caps/>
          <w:noProof/>
          <w:lang w:eastAsia="de-DE"/>
        </w:rPr>
        <w:drawing>
          <wp:anchor distT="0" distB="0" distL="114300" distR="114300" simplePos="0" relativeHeight="251660287" behindDoc="1" locked="0" layoutInCell="1" allowOverlap="1" wp14:anchorId="01622972" wp14:editId="40F1B167">
            <wp:simplePos x="0" y="0"/>
            <wp:positionH relativeFrom="column">
              <wp:posOffset>-1068705</wp:posOffset>
            </wp:positionH>
            <wp:positionV relativeFrom="page">
              <wp:posOffset>5715</wp:posOffset>
            </wp:positionV>
            <wp:extent cx="7574280" cy="1914525"/>
            <wp:effectExtent l="0" t="0" r="7620" b="9525"/>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kopf_plakat.emf"/>
                    <pic:cNvPicPr/>
                  </pic:nvPicPr>
                  <pic:blipFill>
                    <a:blip r:embed="rId9">
                      <a:extLst>
                        <a:ext uri="{28A0092B-C50C-407E-A947-70E740481C1C}">
                          <a14:useLocalDpi xmlns:a14="http://schemas.microsoft.com/office/drawing/2010/main" val="0"/>
                        </a:ext>
                      </a:extLst>
                    </a:blip>
                    <a:stretch>
                      <a:fillRect/>
                    </a:stretch>
                  </pic:blipFill>
                  <pic:spPr>
                    <a:xfrm>
                      <a:off x="0" y="0"/>
                      <a:ext cx="7574280" cy="1914525"/>
                    </a:xfrm>
                    <a:prstGeom prst="rect">
                      <a:avLst/>
                    </a:prstGeom>
                  </pic:spPr>
                </pic:pic>
              </a:graphicData>
            </a:graphic>
            <wp14:sizeRelH relativeFrom="margin">
              <wp14:pctWidth>0</wp14:pctWidth>
            </wp14:sizeRelH>
            <wp14:sizeRelV relativeFrom="margin">
              <wp14:pctHeight>0</wp14:pctHeight>
            </wp14:sizeRelV>
          </wp:anchor>
        </w:drawing>
      </w:r>
    </w:p>
    <w:p w14:paraId="415F7B2B" w14:textId="21582B6D" w:rsidR="00F06A4D" w:rsidRDefault="00F06A4D"/>
    <w:p w14:paraId="0704F0B9" w14:textId="42A84F55" w:rsidR="00F06A4D" w:rsidRDefault="00F06A4D"/>
    <w:p w14:paraId="6393A359" w14:textId="1E535DE4" w:rsidR="00F06A4D" w:rsidRDefault="00F06A4D"/>
    <w:p w14:paraId="31EE8BBD" w14:textId="7F45AC19" w:rsidR="00F06A4D" w:rsidRDefault="0049138A">
      <w:r>
        <w:rPr>
          <w:noProof/>
          <w:lang w:eastAsia="de-DE"/>
        </w:rPr>
        <mc:AlternateContent>
          <mc:Choice Requires="wps">
            <w:drawing>
              <wp:anchor distT="0" distB="0" distL="114300" distR="114300" simplePos="0" relativeHeight="251665408" behindDoc="0" locked="0" layoutInCell="1" allowOverlap="1" wp14:anchorId="5C98E2A0" wp14:editId="618A0828">
                <wp:simplePos x="0" y="0"/>
                <wp:positionH relativeFrom="margin">
                  <wp:posOffset>-211455</wp:posOffset>
                </wp:positionH>
                <wp:positionV relativeFrom="margin">
                  <wp:posOffset>1703784</wp:posOffset>
                </wp:positionV>
                <wp:extent cx="6294120" cy="1112520"/>
                <wp:effectExtent l="0" t="0" r="0" b="0"/>
                <wp:wrapSquare wrapText="bothSides"/>
                <wp:docPr id="4" name="Textfeld 4"/>
                <wp:cNvGraphicFramePr/>
                <a:graphic xmlns:a="http://schemas.openxmlformats.org/drawingml/2006/main">
                  <a:graphicData uri="http://schemas.microsoft.com/office/word/2010/wordprocessingShape">
                    <wps:wsp>
                      <wps:cNvSpPr txBox="1"/>
                      <wps:spPr>
                        <a:xfrm>
                          <a:off x="0" y="0"/>
                          <a:ext cx="6294120" cy="1112520"/>
                        </a:xfrm>
                        <a:prstGeom prst="rect">
                          <a:avLst/>
                        </a:prstGeom>
                        <a:noFill/>
                        <a:ln w="6350">
                          <a:noFill/>
                        </a:ln>
                      </wps:spPr>
                      <wps:txb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8E2A0" id="_x0000_t202" coordsize="21600,21600" o:spt="202" path="m,l,21600r21600,l21600,xe">
                <v:stroke joinstyle="miter"/>
                <v:path gradientshapeok="t" o:connecttype="rect"/>
              </v:shapetype>
              <v:shape id="Textfeld 4" o:spid="_x0000_s1148" type="#_x0000_t202" style="position:absolute;margin-left:-16.65pt;margin-top:134.15pt;width:495.6pt;height:87.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" filled="f" stroked="f" strokeweight=".5pt">
                <v:textbo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v:textbox>
                <w10:wrap type="square" anchorx="margin" anchory="margin"/>
              </v:shape>
            </w:pict>
          </mc:Fallback>
        </mc:AlternateContent>
      </w:r>
    </w:p>
    <w:p w14:paraId="74E1D916" w14:textId="1A9D9EC2" w:rsidR="008072BB" w:rsidRDefault="008072BB" w:rsidP="007F403B">
      <w:pPr>
        <w:pStyle w:val="Titel"/>
        <w:rPr>
          <w:rFonts w:ascii="Arial" w:eastAsiaTheme="minorHAnsi" w:hAnsi="Arial" w:cstheme="minorBidi"/>
          <w:b w:val="0"/>
          <w:color w:val="auto"/>
          <w:spacing w:val="0"/>
          <w:kern w:val="0"/>
          <w:sz w:val="24"/>
          <w:szCs w:val="22"/>
        </w:rPr>
      </w:pPr>
    </w:p>
    <w:p w14:paraId="79AD5327" w14:textId="5076B803" w:rsidR="003C35CA" w:rsidRDefault="003C35CA" w:rsidP="003C35CA"/>
    <w:p w14:paraId="095C06CB" w14:textId="31C1002A" w:rsidR="003C35CA" w:rsidRDefault="003C35CA" w:rsidP="003C35CA"/>
    <w:p w14:paraId="4DACDDDD" w14:textId="2BE03C4A" w:rsidR="00BE1ED5" w:rsidRDefault="003D5AD1" w:rsidP="003C35CA">
      <w:r>
        <w:rPr>
          <w:noProof/>
          <w:lang w:eastAsia="de-DE"/>
        </w:rPr>
        <mc:AlternateContent>
          <mc:Choice Requires="wps">
            <w:drawing>
              <wp:anchor distT="0" distB="0" distL="114300" distR="114300" simplePos="0" relativeHeight="251663360" behindDoc="0" locked="0" layoutInCell="1" allowOverlap="1" wp14:anchorId="59006065" wp14:editId="67C14BAE">
                <wp:simplePos x="0" y="0"/>
                <wp:positionH relativeFrom="margin">
                  <wp:posOffset>-121285</wp:posOffset>
                </wp:positionH>
                <wp:positionV relativeFrom="margin">
                  <wp:posOffset>3900170</wp:posOffset>
                </wp:positionV>
                <wp:extent cx="4267200" cy="4084320"/>
                <wp:effectExtent l="0" t="0" r="0" b="0"/>
                <wp:wrapSquare wrapText="bothSides"/>
                <wp:docPr id="1" name="Textfeld 1"/>
                <wp:cNvGraphicFramePr/>
                <a:graphic xmlns:a="http://schemas.openxmlformats.org/drawingml/2006/main">
                  <a:graphicData uri="http://schemas.microsoft.com/office/word/2010/wordprocessingShape">
                    <wps:wsp>
                      <wps:cNvSpPr txBox="1"/>
                      <wps:spPr>
                        <a:xfrm>
                          <a:off x="0" y="0"/>
                          <a:ext cx="4267200" cy="4084320"/>
                        </a:xfrm>
                        <a:prstGeom prst="rect">
                          <a:avLst/>
                        </a:prstGeom>
                        <a:noFill/>
                        <a:ln w="6350">
                          <a:noFill/>
                        </a:ln>
                      </wps:spPr>
                      <wps:txb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6B2F1516"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Pr="004306DD">
                              <w:rPr>
                                <w:rFonts w:ascii="Times New Roman" w:hAnsi="Times New Roman" w:cs="Times New Roman"/>
                                <w:sz w:val="28"/>
                              </w:rPr>
                              <w:t>dd.</w:t>
                            </w:r>
                            <w:r w:rsidR="00FD44A2" w:rsidRPr="004306DD">
                              <w:rPr>
                                <w:rFonts w:ascii="Times New Roman" w:hAnsi="Times New Roman" w:cs="Times New Roman"/>
                                <w:sz w:val="28"/>
                              </w:rPr>
                              <w:t>mm.yyyy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06065" id="Textfeld 1" o:spid="_x0000_s1149" type="#_x0000_t202" style="position:absolute;margin-left:-9.55pt;margin-top:307.1pt;width:336pt;height:3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" filled="f" stroked="f" strokeweight=".5pt">
                <v:textbo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6B2F1516"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Pr="004306DD">
                        <w:rPr>
                          <w:rFonts w:ascii="Times New Roman" w:hAnsi="Times New Roman" w:cs="Times New Roman"/>
                          <w:sz w:val="28"/>
                        </w:rPr>
                        <w:t>dd.</w:t>
                      </w:r>
                      <w:r w:rsidR="00FD44A2" w:rsidRPr="004306DD">
                        <w:rPr>
                          <w:rFonts w:ascii="Times New Roman" w:hAnsi="Times New Roman" w:cs="Times New Roman"/>
                          <w:sz w:val="28"/>
                        </w:rPr>
                        <w:t>mm.yyyy</w:t>
                      </w:r>
                    </w:p>
                  </w:txbxContent>
                </v:textbox>
                <w10:wrap type="square" anchorx="margin" anchory="margin"/>
              </v:shape>
            </w:pict>
          </mc:Fallback>
        </mc:AlternateContent>
      </w:r>
    </w:p>
    <w:p w14:paraId="5F79FDA0" w14:textId="78DC5F23" w:rsidR="003C35CA" w:rsidRDefault="003C35CA" w:rsidP="003C35CA"/>
    <w:p w14:paraId="00C13A5D" w14:textId="254418AF" w:rsidR="001C7FB5" w:rsidRDefault="001C7FB5" w:rsidP="003C35CA"/>
    <w:p w14:paraId="0FE8BD82" w14:textId="77777777" w:rsidR="001C7FB5" w:rsidRDefault="001C7FB5" w:rsidP="003C35CA">
      <w:pPr>
        <w:sectPr w:rsidR="001C7FB5" w:rsidSect="007C3E2F">
          <w:footerReference w:type="default" r:id="rId10"/>
          <w:type w:val="continuous"/>
          <w:pgSz w:w="11906" w:h="16838" w:code="9"/>
          <w:pgMar w:top="1418" w:right="1134" w:bottom="1134" w:left="1701" w:header="709" w:footer="709" w:gutter="0"/>
          <w:cols w:space="708"/>
          <w:docGrid w:linePitch="360"/>
        </w:sectPr>
      </w:pPr>
    </w:p>
    <w:sdt>
      <w:sdtPr>
        <w:rPr>
          <w:rFonts w:ascii="Arial" w:eastAsiaTheme="minorHAnsi" w:hAnsi="Arial" w:cstheme="minorBidi"/>
          <w:color w:val="auto"/>
          <w:sz w:val="24"/>
          <w:szCs w:val="22"/>
          <w:lang w:eastAsia="en-US"/>
        </w:rPr>
        <w:id w:val="1586486252"/>
        <w:docPartObj>
          <w:docPartGallery w:val="Table of Contents"/>
          <w:docPartUnique/>
        </w:docPartObj>
      </w:sdtPr>
      <w:sdtEndPr>
        <w:rPr>
          <w:b/>
          <w:bCs/>
        </w:rPr>
      </w:sdtEndPr>
      <w:sdtContent>
        <w:p w14:paraId="3E002E5F" w14:textId="6AA3F700" w:rsidR="004306DD" w:rsidRDefault="004306DD">
          <w:pPr>
            <w:pStyle w:val="Inhaltsverzeichnisberschrift"/>
          </w:pPr>
          <w:r>
            <w:t>Inhaltsverzeichnis</w:t>
          </w:r>
        </w:p>
        <w:p w14:paraId="54A36A11" w14:textId="013CAB23"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r>
            <w:fldChar w:fldCharType="begin"/>
          </w:r>
          <w:r>
            <w:instrText xml:space="preserve"> TOC \o "1-3" \h \z \u </w:instrText>
          </w:r>
          <w:r>
            <w:fldChar w:fldCharType="separate"/>
          </w:r>
          <w:hyperlink w:anchor="_Toc238466117" w:history="1">
            <w:r w:rsidRPr="00894902">
              <w:rPr>
                <w:rStyle w:val="Hyperlink"/>
                <w:rFonts w:ascii="Times New Roman" w:hAnsi="Times New Roman" w:cs="Times New Roman"/>
                <w:noProof/>
              </w:rPr>
              <w:t>1</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Einleitung</w:t>
            </w:r>
            <w:r>
              <w:rPr>
                <w:noProof/>
                <w:webHidden/>
              </w:rPr>
              <w:tab/>
            </w:r>
            <w:r>
              <w:rPr>
                <w:noProof/>
                <w:webHidden/>
              </w:rPr>
              <w:fldChar w:fldCharType="begin"/>
            </w:r>
            <w:r>
              <w:rPr>
                <w:noProof/>
                <w:webHidden/>
              </w:rPr>
              <w:instrText xml:space="preserve"> PAGEREF _Toc238466117 \h </w:instrText>
            </w:r>
            <w:r>
              <w:rPr>
                <w:noProof/>
                <w:webHidden/>
              </w:rPr>
            </w:r>
            <w:r>
              <w:rPr>
                <w:noProof/>
                <w:webHidden/>
              </w:rPr>
              <w:fldChar w:fldCharType="separate"/>
            </w:r>
            <w:r>
              <w:rPr>
                <w:noProof/>
                <w:webHidden/>
              </w:rPr>
              <w:t>VII</w:t>
            </w:r>
            <w:r>
              <w:rPr>
                <w:noProof/>
                <w:webHidden/>
              </w:rPr>
              <w:fldChar w:fldCharType="end"/>
            </w:r>
          </w:hyperlink>
        </w:p>
        <w:p w14:paraId="1C28E386" w14:textId="702D3014"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18" w:history="1">
            <w:r w:rsidRPr="00894902">
              <w:rPr>
                <w:rStyle w:val="Hyperlink"/>
                <w:rFonts w:ascii="Times New Roman" w:hAnsi="Times New Roman" w:cs="Times New Roman"/>
                <w:noProof/>
              </w:rPr>
              <w:t>2</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Analyse und Vorgehen</w:t>
            </w:r>
            <w:r>
              <w:rPr>
                <w:noProof/>
                <w:webHidden/>
              </w:rPr>
              <w:tab/>
            </w:r>
            <w:r>
              <w:rPr>
                <w:noProof/>
                <w:webHidden/>
              </w:rPr>
              <w:fldChar w:fldCharType="begin"/>
            </w:r>
            <w:r>
              <w:rPr>
                <w:noProof/>
                <w:webHidden/>
              </w:rPr>
              <w:instrText xml:space="preserve"> PAGEREF _Toc238466118 \h </w:instrText>
            </w:r>
            <w:r>
              <w:rPr>
                <w:noProof/>
                <w:webHidden/>
              </w:rPr>
            </w:r>
            <w:r>
              <w:rPr>
                <w:noProof/>
                <w:webHidden/>
              </w:rPr>
              <w:fldChar w:fldCharType="separate"/>
            </w:r>
            <w:r>
              <w:rPr>
                <w:noProof/>
                <w:webHidden/>
              </w:rPr>
              <w:t>VIII</w:t>
            </w:r>
            <w:r>
              <w:rPr>
                <w:noProof/>
                <w:webHidden/>
              </w:rPr>
              <w:fldChar w:fldCharType="end"/>
            </w:r>
          </w:hyperlink>
        </w:p>
        <w:p w14:paraId="67AD3AE2" w14:textId="0D280DAC"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19" w:history="1">
            <w:r w:rsidRPr="00894902">
              <w:rPr>
                <w:rStyle w:val="Hyperlink"/>
                <w:rFonts w:ascii="Times New Roman" w:hAnsi="Times New Roman" w:cs="Times New Roman"/>
                <w:noProof/>
              </w:rPr>
              <w:t>2.1</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Ausgangssystem und Funktionsweise</w:t>
            </w:r>
            <w:r>
              <w:rPr>
                <w:noProof/>
                <w:webHidden/>
              </w:rPr>
              <w:tab/>
            </w:r>
            <w:r>
              <w:rPr>
                <w:noProof/>
                <w:webHidden/>
              </w:rPr>
              <w:fldChar w:fldCharType="begin"/>
            </w:r>
            <w:r>
              <w:rPr>
                <w:noProof/>
                <w:webHidden/>
              </w:rPr>
              <w:instrText xml:space="preserve"> PAGEREF _Toc238466119 \h </w:instrText>
            </w:r>
            <w:r>
              <w:rPr>
                <w:noProof/>
                <w:webHidden/>
              </w:rPr>
            </w:r>
            <w:r>
              <w:rPr>
                <w:noProof/>
                <w:webHidden/>
              </w:rPr>
              <w:fldChar w:fldCharType="separate"/>
            </w:r>
            <w:r>
              <w:rPr>
                <w:noProof/>
                <w:webHidden/>
              </w:rPr>
              <w:t>VIII</w:t>
            </w:r>
            <w:r>
              <w:rPr>
                <w:noProof/>
                <w:webHidden/>
              </w:rPr>
              <w:fldChar w:fldCharType="end"/>
            </w:r>
          </w:hyperlink>
        </w:p>
        <w:p w14:paraId="7BB8DA92" w14:textId="4A93D1DA"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20" w:history="1">
            <w:r w:rsidRPr="00894902">
              <w:rPr>
                <w:rStyle w:val="Hyperlink"/>
                <w:rFonts w:ascii="Times New Roman" w:hAnsi="Times New Roman" w:cs="Times New Roman"/>
                <w:noProof/>
              </w:rPr>
              <w:t>2.2</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Analyse der Hardware und Software</w:t>
            </w:r>
            <w:r>
              <w:rPr>
                <w:noProof/>
                <w:webHidden/>
              </w:rPr>
              <w:tab/>
            </w:r>
            <w:r>
              <w:rPr>
                <w:noProof/>
                <w:webHidden/>
              </w:rPr>
              <w:fldChar w:fldCharType="begin"/>
            </w:r>
            <w:r>
              <w:rPr>
                <w:noProof/>
                <w:webHidden/>
              </w:rPr>
              <w:instrText xml:space="preserve"> PAGEREF _Toc238466120 \h </w:instrText>
            </w:r>
            <w:r>
              <w:rPr>
                <w:noProof/>
                <w:webHidden/>
              </w:rPr>
            </w:r>
            <w:r>
              <w:rPr>
                <w:noProof/>
                <w:webHidden/>
              </w:rPr>
              <w:fldChar w:fldCharType="separate"/>
            </w:r>
            <w:r>
              <w:rPr>
                <w:noProof/>
                <w:webHidden/>
              </w:rPr>
              <w:t>IX</w:t>
            </w:r>
            <w:r>
              <w:rPr>
                <w:noProof/>
                <w:webHidden/>
              </w:rPr>
              <w:fldChar w:fldCharType="end"/>
            </w:r>
          </w:hyperlink>
        </w:p>
        <w:p w14:paraId="7DA61782" w14:textId="5D3857D7" w:rsidR="004306DD" w:rsidRDefault="004306DD">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466121" w:history="1">
            <w:r w:rsidRPr="00894902">
              <w:rPr>
                <w:rStyle w:val="Hyperlink"/>
                <w:rFonts w:ascii="Times New Roman" w:hAnsi="Times New Roman" w:cs="Times New Roman"/>
                <w:noProof/>
              </w:rPr>
              <w:t>2.2.1</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_Toc238466121 \h </w:instrText>
            </w:r>
            <w:r>
              <w:rPr>
                <w:noProof/>
                <w:webHidden/>
              </w:rPr>
            </w:r>
            <w:r>
              <w:rPr>
                <w:noProof/>
                <w:webHidden/>
              </w:rPr>
              <w:fldChar w:fldCharType="separate"/>
            </w:r>
            <w:r>
              <w:rPr>
                <w:noProof/>
                <w:webHidden/>
              </w:rPr>
              <w:t>IX</w:t>
            </w:r>
            <w:r>
              <w:rPr>
                <w:noProof/>
                <w:webHidden/>
              </w:rPr>
              <w:fldChar w:fldCharType="end"/>
            </w:r>
          </w:hyperlink>
        </w:p>
        <w:p w14:paraId="67E0DBD2" w14:textId="6241FB66" w:rsidR="004306DD" w:rsidRDefault="004306DD">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466122" w:history="1">
            <w:r w:rsidRPr="00894902">
              <w:rPr>
                <w:rStyle w:val="Hyperlink"/>
                <w:rFonts w:ascii="Times New Roman" w:hAnsi="Times New Roman" w:cs="Times New Roman"/>
                <w:noProof/>
              </w:rPr>
              <w:t>2.2.2</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_Toc238466122 \h </w:instrText>
            </w:r>
            <w:r>
              <w:rPr>
                <w:noProof/>
                <w:webHidden/>
              </w:rPr>
            </w:r>
            <w:r>
              <w:rPr>
                <w:noProof/>
                <w:webHidden/>
              </w:rPr>
              <w:fldChar w:fldCharType="separate"/>
            </w:r>
            <w:r>
              <w:rPr>
                <w:noProof/>
                <w:webHidden/>
              </w:rPr>
              <w:t>IX</w:t>
            </w:r>
            <w:r>
              <w:rPr>
                <w:noProof/>
                <w:webHidden/>
              </w:rPr>
              <w:fldChar w:fldCharType="end"/>
            </w:r>
          </w:hyperlink>
        </w:p>
        <w:p w14:paraId="385E0266" w14:textId="4270F149"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23" w:history="1">
            <w:r w:rsidRPr="00894902">
              <w:rPr>
                <w:rStyle w:val="Hyperlink"/>
                <w:rFonts w:ascii="Times New Roman" w:hAnsi="Times New Roman" w:cs="Times New Roman"/>
                <w:noProof/>
              </w:rPr>
              <w:t>2.3</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Untersuchung der Motorkommunikation</w:t>
            </w:r>
            <w:r>
              <w:rPr>
                <w:noProof/>
                <w:webHidden/>
              </w:rPr>
              <w:tab/>
            </w:r>
            <w:r>
              <w:rPr>
                <w:noProof/>
                <w:webHidden/>
              </w:rPr>
              <w:fldChar w:fldCharType="begin"/>
            </w:r>
            <w:r>
              <w:rPr>
                <w:noProof/>
                <w:webHidden/>
              </w:rPr>
              <w:instrText xml:space="preserve"> PAGEREF _Toc238466123 \h </w:instrText>
            </w:r>
            <w:r>
              <w:rPr>
                <w:noProof/>
                <w:webHidden/>
              </w:rPr>
            </w:r>
            <w:r>
              <w:rPr>
                <w:noProof/>
                <w:webHidden/>
              </w:rPr>
              <w:fldChar w:fldCharType="separate"/>
            </w:r>
            <w:r>
              <w:rPr>
                <w:noProof/>
                <w:webHidden/>
              </w:rPr>
              <w:t>X</w:t>
            </w:r>
            <w:r>
              <w:rPr>
                <w:noProof/>
                <w:webHidden/>
              </w:rPr>
              <w:fldChar w:fldCharType="end"/>
            </w:r>
          </w:hyperlink>
        </w:p>
        <w:p w14:paraId="098EC73E" w14:textId="574F4AD7"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24" w:history="1">
            <w:r w:rsidRPr="00894902">
              <w:rPr>
                <w:rStyle w:val="Hyperlink"/>
                <w:rFonts w:ascii="Times New Roman" w:hAnsi="Times New Roman" w:cs="Times New Roman"/>
                <w:noProof/>
              </w:rPr>
              <w:t>2.4</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Schlussfolgerung für anstehenden Überarbeitung</w:t>
            </w:r>
            <w:r>
              <w:rPr>
                <w:noProof/>
                <w:webHidden/>
              </w:rPr>
              <w:tab/>
            </w:r>
            <w:r>
              <w:rPr>
                <w:noProof/>
                <w:webHidden/>
              </w:rPr>
              <w:fldChar w:fldCharType="begin"/>
            </w:r>
            <w:r>
              <w:rPr>
                <w:noProof/>
                <w:webHidden/>
              </w:rPr>
              <w:instrText xml:space="preserve"> PAGEREF _Toc238466124 \h </w:instrText>
            </w:r>
            <w:r>
              <w:rPr>
                <w:noProof/>
                <w:webHidden/>
              </w:rPr>
            </w:r>
            <w:r>
              <w:rPr>
                <w:noProof/>
                <w:webHidden/>
              </w:rPr>
              <w:fldChar w:fldCharType="separate"/>
            </w:r>
            <w:r>
              <w:rPr>
                <w:noProof/>
                <w:webHidden/>
              </w:rPr>
              <w:t>XI</w:t>
            </w:r>
            <w:r>
              <w:rPr>
                <w:noProof/>
                <w:webHidden/>
              </w:rPr>
              <w:fldChar w:fldCharType="end"/>
            </w:r>
          </w:hyperlink>
        </w:p>
        <w:p w14:paraId="457E543D" w14:textId="7BAB290A"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5" w:history="1">
            <w:r w:rsidRPr="00894902">
              <w:rPr>
                <w:rStyle w:val="Hyperlink"/>
                <w:rFonts w:ascii="Times New Roman" w:hAnsi="Times New Roman" w:cs="Times New Roman"/>
                <w:noProof/>
              </w:rPr>
              <w:t>3</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_Toc238466125 \h </w:instrText>
            </w:r>
            <w:r>
              <w:rPr>
                <w:noProof/>
                <w:webHidden/>
              </w:rPr>
            </w:r>
            <w:r>
              <w:rPr>
                <w:noProof/>
                <w:webHidden/>
              </w:rPr>
              <w:fldChar w:fldCharType="separate"/>
            </w:r>
            <w:r>
              <w:rPr>
                <w:noProof/>
                <w:webHidden/>
              </w:rPr>
              <w:t>XII</w:t>
            </w:r>
            <w:r>
              <w:rPr>
                <w:noProof/>
                <w:webHidden/>
              </w:rPr>
              <w:fldChar w:fldCharType="end"/>
            </w:r>
          </w:hyperlink>
        </w:p>
        <w:p w14:paraId="1A728347" w14:textId="208F1E8C"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6" w:history="1">
            <w:r w:rsidRPr="00894902">
              <w:rPr>
                <w:rStyle w:val="Hyperlink"/>
                <w:rFonts w:ascii="Times New Roman" w:hAnsi="Times New Roman" w:cs="Times New Roman"/>
                <w:noProof/>
              </w:rPr>
              <w:t>4</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_Toc238466126 \h </w:instrText>
            </w:r>
            <w:r>
              <w:rPr>
                <w:noProof/>
                <w:webHidden/>
              </w:rPr>
            </w:r>
            <w:r>
              <w:rPr>
                <w:noProof/>
                <w:webHidden/>
              </w:rPr>
              <w:fldChar w:fldCharType="separate"/>
            </w:r>
            <w:r>
              <w:rPr>
                <w:noProof/>
                <w:webHidden/>
              </w:rPr>
              <w:t>XII</w:t>
            </w:r>
            <w:r>
              <w:rPr>
                <w:noProof/>
                <w:webHidden/>
              </w:rPr>
              <w:fldChar w:fldCharType="end"/>
            </w:r>
          </w:hyperlink>
        </w:p>
        <w:p w14:paraId="3622E979" w14:textId="1535104F"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7" w:history="1">
            <w:r w:rsidRPr="00894902">
              <w:rPr>
                <w:rStyle w:val="Hyperlink"/>
                <w:rFonts w:ascii="Times New Roman" w:hAnsi="Times New Roman" w:cs="Times New Roman"/>
                <w:noProof/>
              </w:rPr>
              <w:t>5</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Inbetriebnahme und Tests</w:t>
            </w:r>
            <w:r>
              <w:rPr>
                <w:noProof/>
                <w:webHidden/>
              </w:rPr>
              <w:tab/>
            </w:r>
            <w:r>
              <w:rPr>
                <w:noProof/>
                <w:webHidden/>
              </w:rPr>
              <w:fldChar w:fldCharType="begin"/>
            </w:r>
            <w:r>
              <w:rPr>
                <w:noProof/>
                <w:webHidden/>
              </w:rPr>
              <w:instrText xml:space="preserve"> PAGEREF _Toc238466127 \h </w:instrText>
            </w:r>
            <w:r>
              <w:rPr>
                <w:noProof/>
                <w:webHidden/>
              </w:rPr>
            </w:r>
            <w:r>
              <w:rPr>
                <w:noProof/>
                <w:webHidden/>
              </w:rPr>
              <w:fldChar w:fldCharType="separate"/>
            </w:r>
            <w:r>
              <w:rPr>
                <w:noProof/>
                <w:webHidden/>
              </w:rPr>
              <w:t>XII</w:t>
            </w:r>
            <w:r>
              <w:rPr>
                <w:noProof/>
                <w:webHidden/>
              </w:rPr>
              <w:fldChar w:fldCharType="end"/>
            </w:r>
          </w:hyperlink>
        </w:p>
        <w:p w14:paraId="7463A703" w14:textId="5C6EB0F2"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8" w:history="1">
            <w:r w:rsidRPr="00894902">
              <w:rPr>
                <w:rStyle w:val="Hyperlink"/>
                <w:rFonts w:ascii="Times New Roman" w:hAnsi="Times New Roman" w:cs="Times New Roman"/>
                <w:noProof/>
              </w:rPr>
              <w:t>6</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Ergebnisse</w:t>
            </w:r>
            <w:r>
              <w:rPr>
                <w:noProof/>
                <w:webHidden/>
              </w:rPr>
              <w:tab/>
            </w:r>
            <w:r>
              <w:rPr>
                <w:noProof/>
                <w:webHidden/>
              </w:rPr>
              <w:fldChar w:fldCharType="begin"/>
            </w:r>
            <w:r>
              <w:rPr>
                <w:noProof/>
                <w:webHidden/>
              </w:rPr>
              <w:instrText xml:space="preserve"> PAGEREF _Toc238466128 \h </w:instrText>
            </w:r>
            <w:r>
              <w:rPr>
                <w:noProof/>
                <w:webHidden/>
              </w:rPr>
            </w:r>
            <w:r>
              <w:rPr>
                <w:noProof/>
                <w:webHidden/>
              </w:rPr>
              <w:fldChar w:fldCharType="separate"/>
            </w:r>
            <w:r>
              <w:rPr>
                <w:noProof/>
                <w:webHidden/>
              </w:rPr>
              <w:t>XII</w:t>
            </w:r>
            <w:r>
              <w:rPr>
                <w:noProof/>
                <w:webHidden/>
              </w:rPr>
              <w:fldChar w:fldCharType="end"/>
            </w:r>
          </w:hyperlink>
        </w:p>
        <w:p w14:paraId="2E0B190C" w14:textId="65CD813E"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9" w:history="1">
            <w:r w:rsidRPr="00894902">
              <w:rPr>
                <w:rStyle w:val="Hyperlink"/>
                <w:rFonts w:ascii="Times New Roman" w:hAnsi="Times New Roman" w:cs="Times New Roman"/>
                <w:noProof/>
              </w:rPr>
              <w:t>7</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Fazit</w:t>
            </w:r>
            <w:r>
              <w:rPr>
                <w:noProof/>
                <w:webHidden/>
              </w:rPr>
              <w:tab/>
            </w:r>
            <w:r>
              <w:rPr>
                <w:noProof/>
                <w:webHidden/>
              </w:rPr>
              <w:fldChar w:fldCharType="begin"/>
            </w:r>
            <w:r>
              <w:rPr>
                <w:noProof/>
                <w:webHidden/>
              </w:rPr>
              <w:instrText xml:space="preserve"> PAGEREF _Toc238466129 \h </w:instrText>
            </w:r>
            <w:r>
              <w:rPr>
                <w:noProof/>
                <w:webHidden/>
              </w:rPr>
            </w:r>
            <w:r>
              <w:rPr>
                <w:noProof/>
                <w:webHidden/>
              </w:rPr>
              <w:fldChar w:fldCharType="separate"/>
            </w:r>
            <w:r>
              <w:rPr>
                <w:noProof/>
                <w:webHidden/>
              </w:rPr>
              <w:t>XII</w:t>
            </w:r>
            <w:r>
              <w:rPr>
                <w:noProof/>
                <w:webHidden/>
              </w:rPr>
              <w:fldChar w:fldCharType="end"/>
            </w:r>
          </w:hyperlink>
        </w:p>
        <w:p w14:paraId="27FFC216" w14:textId="7ACCBE0B" w:rsidR="004306DD" w:rsidRDefault="004306DD">
          <w:r>
            <w:rPr>
              <w:b/>
              <w:bCs/>
            </w:rPr>
            <w:fldChar w:fldCharType="end"/>
          </w:r>
        </w:p>
      </w:sdtContent>
    </w:sdt>
    <w:p w14:paraId="67774B40" w14:textId="77D6790B" w:rsidR="003350FB" w:rsidRPr="003D5AD1" w:rsidRDefault="00F33184" w:rsidP="003350FB">
      <w:pPr>
        <w:pStyle w:val="berschrift1ohneNummer"/>
      </w:pPr>
      <w:r>
        <w:br w:type="page"/>
      </w:r>
    </w:p>
    <w:p w14:paraId="30307B25" w14:textId="36442E74" w:rsidR="003350FB" w:rsidRPr="003350FB" w:rsidRDefault="003350FB" w:rsidP="003350FB">
      <w:pPr>
        <w:pStyle w:val="berschrift1"/>
        <w:rPr>
          <w:rFonts w:ascii="Times New Roman" w:hAnsi="Times New Roman" w:cs="Times New Roman"/>
          <w:szCs w:val="40"/>
        </w:rPr>
      </w:pPr>
      <w:bookmarkStart w:id="0" w:name="_Toc238466117"/>
      <w:r w:rsidRPr="003350FB">
        <w:rPr>
          <w:rFonts w:ascii="Times New Roman" w:hAnsi="Times New Roman" w:cs="Times New Roman"/>
          <w:szCs w:val="40"/>
        </w:rPr>
        <w:lastRenderedPageBreak/>
        <w:t>Einleitung</w:t>
      </w:r>
      <w:bookmarkEnd w:id="0"/>
    </w:p>
    <w:p w14:paraId="02EE0AFD" w14:textId="77777777" w:rsidR="003350FB" w:rsidRDefault="003350FB" w:rsidP="003350FB">
      <w:pPr>
        <w:pStyle w:val="StandardWeb"/>
      </w:pPr>
      <w:r>
        <w:t>Das Orange-Blue Projekt ist ein Hochschulprojekt, in dem Studierende, Professoren und Laboringenieure gemeinsam an der Weiterentwicklung eines Tragflügelbootes arbeiten. Ziel des Projekts ist es, verschiedene technische Komponenten des Bootes weiterzuentwickeln und für den praktischen Einsatz zuverlässig nutzbar zu machen.</w:t>
      </w:r>
    </w:p>
    <w:p w14:paraId="0128472F" w14:textId="79561D28" w:rsidR="003350FB" w:rsidRDefault="003350FB" w:rsidP="003350FB">
      <w:pPr>
        <w:pStyle w:val="StandardWeb"/>
      </w:pPr>
      <w:r>
        <w:t xml:space="preserve">Ein wichtiger Bestandteil des Systems ist die Steuerung der Antriebsmotoren. Hierfür wird ein Kommunikationsmodul benötigt, das die Eingaben des Fahrers erfasst und in entsprechende Steuerbefehle für die Motoren umsetzt. Das ursprünglich verwendete Bedienmodul des Motorherstellers war für den vorgesehenen Einsatz zuverlässig nutzbar. Mit diesem Steuerungsmodul jedoch werden beide Motoren über separate Hebel angesteuert, was die Nutzung weniger Intuitiv machte. </w:t>
      </w:r>
    </w:p>
    <w:p w14:paraId="013F7D31" w14:textId="45A6BD5E" w:rsidR="003350FB" w:rsidRDefault="003350FB" w:rsidP="003350FB">
      <w:pPr>
        <w:pStyle w:val="StandardWeb"/>
      </w:pPr>
      <w:r>
        <w:t xml:space="preserve">Aus diesem Grund wurde bereits in einer früheren Bachelorarbeit ein eigenes Kommunikationsmodul für das Tragflügelboot entwickelt, </w:t>
      </w:r>
      <w:r w:rsidRPr="003350FB">
        <w:t>um die Steuerung des Tragflügelbootes einfacher und intuitiver zu gestalten. Über einen Joystick sollte der Fahrer die Fahrtrichtung und die Leistung der Antriebsmotoren direkt vorgeben können. Dadurch sollte eine übersichtliche und einfach zu bedienende Alternative zum ursprünglichen Bedienmodul des Herstellers entstehen.</w:t>
      </w:r>
    </w:p>
    <w:p w14:paraId="7BB2843A" w14:textId="61C1B8F0" w:rsidR="003350FB" w:rsidRDefault="003350FB" w:rsidP="003350FB">
      <w:pPr>
        <w:pStyle w:val="StandardWeb"/>
      </w:pPr>
      <w:r>
        <w:t>Bei der Inbetriebnahme des Moduls zeigte sich jedoch, dass das vorhandene Kommunikationsmodul nicht zuverlässig funktionierte und sowohl die Hardware als auch die Software nicht mehr dem aktuellen technischen Stand entsprachen. Daher bestand die Aufgabe darin, das bestehende System zunächst zu analysieren und anschließend gezielt zu überarbeiten.</w:t>
      </w:r>
    </w:p>
    <w:p w14:paraId="0A87A46F" w14:textId="695DE04A" w:rsidR="003350FB" w:rsidRDefault="003350FB" w:rsidP="003350FB">
      <w:pPr>
        <w:pStyle w:val="StandardWeb"/>
      </w:pPr>
      <w:r>
        <w:t>Ziel der Projektarbeit war es, ein funktionsfähiges und technisch aktualisiertes Kommunikationsmodul aufzubauen. Der Schwerpunkt lag dabei auf der Entwicklung einer neuen Platine, der Überarbeitung der zugehörigen Software und der zuverlässigen Kommunikation mit den Steuerungsplatinen der beiden Motoren. Das grundlegende Funktionsprinzip des bisherigen Systems wurde dabei übernommen und an die neuen Anforderungen angepasst.</w:t>
      </w:r>
    </w:p>
    <w:p w14:paraId="172F9038" w14:textId="77777777" w:rsidR="003350FB" w:rsidRPr="003350FB" w:rsidRDefault="003350FB" w:rsidP="003350FB"/>
    <w:p w14:paraId="3AECD13C" w14:textId="2A23B4D4" w:rsidR="003350FB" w:rsidRDefault="003350FB">
      <w:pPr>
        <w:spacing w:line="259" w:lineRule="auto"/>
      </w:pPr>
      <w:r>
        <w:br w:type="page"/>
      </w:r>
    </w:p>
    <w:p w14:paraId="194D64A2" w14:textId="0049066E" w:rsidR="003350FB" w:rsidRPr="004306DD" w:rsidRDefault="003350FB" w:rsidP="003350FB">
      <w:pPr>
        <w:pStyle w:val="berschrift1"/>
        <w:rPr>
          <w:rFonts w:ascii="Times New Roman" w:hAnsi="Times New Roman" w:cs="Times New Roman"/>
        </w:rPr>
      </w:pPr>
      <w:bookmarkStart w:id="1" w:name="_Toc238466118"/>
      <w:r w:rsidRPr="004306DD">
        <w:rPr>
          <w:rFonts w:ascii="Times New Roman" w:hAnsi="Times New Roman" w:cs="Times New Roman"/>
        </w:rPr>
        <w:lastRenderedPageBreak/>
        <w:t>Analyse und Vorgehen</w:t>
      </w:r>
      <w:bookmarkEnd w:id="1"/>
    </w:p>
    <w:p w14:paraId="0084A015" w14:textId="02630548" w:rsidR="00756DD0" w:rsidRPr="004306DD" w:rsidRDefault="00756DD0" w:rsidP="00756DD0">
      <w:pPr>
        <w:pStyle w:val="berschrift2"/>
        <w:rPr>
          <w:rFonts w:ascii="Times New Roman" w:hAnsi="Times New Roman" w:cs="Times New Roman"/>
        </w:rPr>
      </w:pPr>
      <w:bookmarkStart w:id="2" w:name="_Toc238466119"/>
      <w:r w:rsidRPr="004306DD">
        <w:rPr>
          <w:rFonts w:ascii="Times New Roman" w:hAnsi="Times New Roman" w:cs="Times New Roman"/>
        </w:rPr>
        <w:t>Ausgangssystem und Funktionsweise</w:t>
      </w:r>
      <w:bookmarkEnd w:id="2"/>
    </w:p>
    <w:p w14:paraId="40B95297" w14:textId="35C6AD0C" w:rsidR="00756DD0" w:rsidRDefault="00756DD0" w:rsidP="00756DD0">
      <w:pPr>
        <w:pStyle w:val="StandardWeb"/>
      </w:pPr>
      <w:r>
        <w:t xml:space="preserve">Als Grundlage der Projektarbeit diente das Kommunikationsmodul, das im Rahmen einer früheren Bachelorarbeit für das Tragflügelboot entwickelt wurde. Ziel dieses Moduls war es, die Bedienung des Bootes gegenüber dem ursprünglichen Steuergerät des Motorherstellers zu vereinfachen. Der Fahrer sollte das Boot über einen Joystick steuern können, dessen Auslenkung in entsprechende Fahr- und Leistungsbefehle für die Antriebsmotoren umgesetzt wird. Zusätzlich sollten wichtige Betriebs- und Statusinformationen der Motoren auf einem Display dargestellt werden. </w:t>
      </w:r>
    </w:p>
    <w:p w14:paraId="20A2412D" w14:textId="21E97FCD" w:rsidR="00756DD0" w:rsidRDefault="00756DD0" w:rsidP="00756DD0">
      <w:pPr>
        <w:pStyle w:val="StandardWeb"/>
      </w:pPr>
      <w:r>
        <w:t xml:space="preserve">Die zentrale Verarbeitung übernimmt ein ATmega1284P-Mikrocontroller. Dieser wertet die drei Achsen des Joysticks sowie dessen Taster aus und erzeugt daraus die Steuerbefehle für die Motoren. Für die Kommunikation mit den Motorsteuerungen sind zwei getrennte RS485-Schnittstellen vorgesehen. Die dafür benötigten UART-Signale des Mikrocontrollers werden über MAX485-Transceiver auf den RS485-Bus umgesetzt. Der Anschluss der beiden Motoren erfolgt über jeweils eine eigene Verbindung. </w:t>
      </w:r>
    </w:p>
    <w:p w14:paraId="40881138" w14:textId="64C56427" w:rsidR="00756DD0" w:rsidRDefault="00756DD0" w:rsidP="00756DD0">
      <w:pPr>
        <w:pStyle w:val="StandardWeb"/>
      </w:pPr>
      <w:r>
        <w:t xml:space="preserve">Das Kommunikationsmodul arbeitet gegenüber den Motorsteuerungen als Master. Es sendet Steuerbefehle an die Motoren und empfängt anschließend deren Antworten. Die Kommunikation erfolgt zyklisch und basiert auf dem vom Motorhersteller vorgegebenen Protokoll. Neben den eigentlichen Fahrbefehlen können dadurch auch Betriebsdaten der Motoren empfangen und ausgewertet werden. </w:t>
      </w:r>
    </w:p>
    <w:p w14:paraId="66CC4278" w14:textId="2E1320E4" w:rsidR="00756DD0" w:rsidRDefault="00756DD0" w:rsidP="00756DD0">
      <w:pPr>
        <w:pStyle w:val="StandardWeb"/>
      </w:pPr>
      <w:r w:rsidRPr="00756DD0">
        <w:t xml:space="preserve">Die Eingaben des Joysticks werden über integrierte Hallsensoren erfasst. Je nach Auslenkung der einzelnen Achsen verändert sich die ausgegebene analoge Spannung. Diese Spannungswerte werden vom Mikrocontroller über seine ADC-Eingänge eingelesen und anschließend in Fahrtrichtung und Leistungsanforderung für die Motoren umgesetzt. In der Mittelstellung liegt die Ausgangsspannung ungefähr bei 2,3 V, während sie sich je nach Auslenkung in Richtung 0 V beziehungsweise bis etwa 4,6 V verändert. </w:t>
      </w:r>
      <w:r>
        <w:t xml:space="preserve">Die vom Motor zurückgesendeten Statusinformationen werden anschließend verarbeitet und auf einem 4×20-Zeichen-Display ausgegeben. Das Display wird über eine I²C-Schnittstelle und einen Portexpander angesteuert. </w:t>
      </w:r>
    </w:p>
    <w:p w14:paraId="1AB6E98D" w14:textId="3A541A87" w:rsidR="00756DD0" w:rsidRDefault="00756DD0" w:rsidP="00756DD0">
      <w:pPr>
        <w:pStyle w:val="StandardWeb"/>
      </w:pPr>
      <w:r>
        <w:t>Das ursprüngliche Konzept war außerdem so ausgelegt, dass das System auf vier Motoren erweitert werden konnte. Dafür war eine zweite Platine vorgesehen, die über eine SPI-Verbindung mit der Hauptplatine kommuniziert. Für die in dieser Projektarbeit betrachtete Überarbeitung stand jedoch zunächst die zuverlässige Ansteuerung der beiden vorhandenen Motoren im Vordergrund</w:t>
      </w:r>
      <w:r w:rsidR="004E3460">
        <w:t xml:space="preserve">. </w:t>
      </w:r>
    </w:p>
    <w:p w14:paraId="762A77AC" w14:textId="77777777" w:rsidR="00756DD0" w:rsidRDefault="00756DD0" w:rsidP="00756DD0">
      <w:pPr>
        <w:pStyle w:val="StandardWeb"/>
      </w:pPr>
      <w:r>
        <w:t>Da Aufbau und Funktionsweise des ursprünglichen Kommunikationsmoduls bereits ausführlich in der Bachelorarbeit dokumentiert sind, werden sie an dieser Stelle nur in dem für die weitere Bearbeitung notwendigen Umfang betrachtet. Der Schwerpunkt der folgenden Kapitel liegt auf der Analyse der vorhandenen Lösung sowie der daraus abgeleiteten Überarbeitung von Hard- und Software</w:t>
      </w:r>
    </w:p>
    <w:p w14:paraId="24581247" w14:textId="05DCD88E" w:rsidR="004E3460" w:rsidRDefault="004E3460">
      <w:pPr>
        <w:spacing w:line="259" w:lineRule="auto"/>
      </w:pPr>
      <w:r>
        <w:br w:type="page"/>
      </w:r>
    </w:p>
    <w:p w14:paraId="25E45A9D" w14:textId="51B5F4BF" w:rsidR="004E3460" w:rsidRPr="004306DD" w:rsidRDefault="004E3460" w:rsidP="004E3460">
      <w:pPr>
        <w:pStyle w:val="berschrift2"/>
        <w:rPr>
          <w:rFonts w:ascii="Times New Roman" w:hAnsi="Times New Roman" w:cs="Times New Roman"/>
        </w:rPr>
      </w:pPr>
      <w:r w:rsidRPr="004306DD">
        <w:rPr>
          <w:rFonts w:ascii="Times New Roman" w:hAnsi="Times New Roman" w:cs="Times New Roman"/>
        </w:rPr>
        <w:lastRenderedPageBreak/>
        <w:t xml:space="preserve"> </w:t>
      </w:r>
      <w:bookmarkStart w:id="3" w:name="_Toc238466120"/>
      <w:r w:rsidRPr="004306DD">
        <w:rPr>
          <w:rFonts w:ascii="Times New Roman" w:hAnsi="Times New Roman" w:cs="Times New Roman"/>
        </w:rPr>
        <w:t>Analyse der Hardware und Software</w:t>
      </w:r>
      <w:bookmarkEnd w:id="3"/>
    </w:p>
    <w:p w14:paraId="286AFF46" w14:textId="4514BE7F" w:rsidR="004E3460" w:rsidRPr="004306DD" w:rsidRDefault="004E3460" w:rsidP="004E3460">
      <w:pPr>
        <w:pStyle w:val="berschrift3"/>
        <w:rPr>
          <w:rFonts w:ascii="Times New Roman" w:hAnsi="Times New Roman" w:cs="Times New Roman"/>
        </w:rPr>
      </w:pPr>
      <w:bookmarkStart w:id="4" w:name="_Toc238466121"/>
      <w:r w:rsidRPr="004306DD">
        <w:rPr>
          <w:rFonts w:ascii="Times New Roman" w:hAnsi="Times New Roman" w:cs="Times New Roman"/>
        </w:rPr>
        <w:t>Hardware</w:t>
      </w:r>
      <w:bookmarkEnd w:id="4"/>
    </w:p>
    <w:p w14:paraId="26C04B2F" w14:textId="77777777" w:rsidR="004E3460" w:rsidRDefault="004E3460" w:rsidP="004E3460">
      <w:pPr>
        <w:pStyle w:val="StandardWeb"/>
      </w:pPr>
      <w:r>
        <w:t>Für die Analyse der vorhandenen Hardware wurden die Bachelorarbeit, die bereits gefertigte Platine sowie das zugehörige KiCad-Projekt herangezogen. Ziel war es, den Aufbau des bestehenden Kommunikationsmoduls nachzuvollziehen und mögliche Ursachen für die eingeschränkte Funktion zu finden.</w:t>
      </w:r>
    </w:p>
    <w:p w14:paraId="78A1688D" w14:textId="55975005" w:rsidR="004E3460" w:rsidRDefault="004E3460" w:rsidP="004E3460">
      <w:pPr>
        <w:pStyle w:val="StandardWeb"/>
      </w:pPr>
      <w:r w:rsidRPr="004E3460">
        <w:t>Dazu wurden die einzelnen Schaltungsteile und Komponenten schrittweise untersucht. Betrachtet wurden unter anderem die Spannungsversorgung, die Beschaltung des Mikrocontrollers, die RS485-Schnittstellen, die Joystickanbindung sowie die Displaysteuerung. Zusätzlich wurde die gefertigte Platine mit einem Multimeter auf Durchgang geprüft. Dadurch sollten mögliche Kurzschlüsse, unterbrochene Verbindungen oder Fehler im Leiterplattenrouting erkannt werden. Der grundsätzliche Aufbau entsprach dabei dem in der Bachelorarbeit beschriebenen Konzept.</w:t>
      </w:r>
    </w:p>
    <w:p w14:paraId="3BD599A0" w14:textId="18737C6C" w:rsidR="004E3460" w:rsidRDefault="004E3460" w:rsidP="004E3460">
      <w:pPr>
        <w:pStyle w:val="StandardWeb"/>
      </w:pPr>
      <w:r>
        <w:t>Bei der Untersuchung konnten keine eindeutigen hardwareseitigen Fehler festgestellt werden, die das fehlerhafte Verhalten des Kommunikationsmoduls erklären konnten. Einzelne Dimensionierungen waren jedoch nicht vollständig nachvollziehbar. Dazu gehörte beispielsweise die Verwendung eines vergleichsweise großen Pufferkondensators</w:t>
      </w:r>
      <w:r w:rsidR="0009519F">
        <w:t xml:space="preserve"> von 330 µF</w:t>
      </w:r>
      <w:r>
        <w:t>. Da sich daraus jedoch kein direkter Funktionsfehler ableiten ließ, wurde die bestehende Hardware grundsätzlich als funktionsfähig bewertet.</w:t>
      </w:r>
    </w:p>
    <w:p w14:paraId="02853EEF" w14:textId="2178F203" w:rsidR="004E3460" w:rsidRDefault="004E3460" w:rsidP="0009519F">
      <w:pPr>
        <w:pStyle w:val="StandardWeb"/>
      </w:pPr>
      <w:r>
        <w:t>Aus diesem Grund wurde entschieden, den grundlegenden Aufbau des vorhandenen Kommunikationsmoduls als Basis für die neue Hardware zu verwenden. Das betraf vor allem die Aufteilung in Mikrocontroller, Joystickanbindung, zwei RS485-Schnittstellen und Displayansteuerung. Für die neue Umsetzung waren dennoch mehrere Anpassungen notwendig, insbesondere durch den Wechsel auf einen STM32-Mikrocontroller und die damit verbundenen elektrischen Anforderungen. Diese Änderungen werden im Kapitel zur Hardwareentwicklung näher beschrieben.</w:t>
      </w:r>
    </w:p>
    <w:p w14:paraId="4A2CE3BA" w14:textId="612895BF" w:rsidR="004E3460" w:rsidRPr="004306DD" w:rsidRDefault="004E3460" w:rsidP="004E3460">
      <w:pPr>
        <w:pStyle w:val="berschrift3"/>
        <w:rPr>
          <w:rFonts w:ascii="Times New Roman" w:hAnsi="Times New Roman" w:cs="Times New Roman"/>
        </w:rPr>
      </w:pPr>
      <w:bookmarkStart w:id="5" w:name="_Toc238466122"/>
      <w:r w:rsidRPr="004306DD">
        <w:rPr>
          <w:rFonts w:ascii="Times New Roman" w:hAnsi="Times New Roman" w:cs="Times New Roman"/>
        </w:rPr>
        <w:t>Software</w:t>
      </w:r>
      <w:bookmarkEnd w:id="5"/>
    </w:p>
    <w:p w14:paraId="7B5E7BFF" w14:textId="23AAAFE5" w:rsidR="0009519F" w:rsidRDefault="0009519F" w:rsidP="0009519F">
      <w:pPr>
        <w:pStyle w:val="StandardWeb"/>
      </w:pPr>
      <w:r>
        <w:t xml:space="preserve">Für die Analyse der vorhandenen Software wurden die einzelnen C-Dateien sowie die zugehörigen Header-Dateien des Projekts untersucht. Ziel war es zunächst, den Aufbau des Programms und das Zusammenspiel der einzelnen Softwaremodule nachzuvollziehen. Dabei wurden vor allem die Verarbeitung der Joystickwerte, die Kommunikation mit den Motorsteuerungen sowie die Ansteuerung der verwendeten Peripherie betrachtet. Die ursprüngliche Software war bereits in mehrere Teilprogramme gegliedert, unter anderem für UART, ADC, I²C und die Verarbeitung der Motordaten. </w:t>
      </w:r>
    </w:p>
    <w:p w14:paraId="72C7F1FA" w14:textId="77777777" w:rsidR="0009519F" w:rsidRDefault="0009519F" w:rsidP="0009519F">
      <w:pPr>
        <w:pStyle w:val="StandardWeb"/>
      </w:pPr>
      <w:r>
        <w:t>Bei der Durchsicht des Programmcodes fielen mehrere kleinere Stellen auf, die nicht eindeutig oder nicht sauber umgesetzt waren. Zwei Punkte wurden dabei als besonders relevant für die eingeschränkte Funktion des Kommunikationsmoduls eingestuft.</w:t>
      </w:r>
    </w:p>
    <w:p w14:paraId="5E065CD2" w14:textId="3523D821" w:rsidR="0009519F" w:rsidRDefault="0009519F">
      <w:pPr>
        <w:spacing w:line="259" w:lineRule="auto"/>
        <w:rPr>
          <w:rFonts w:ascii="Times New Roman" w:eastAsia="Times New Roman" w:hAnsi="Times New Roman" w:cs="Times New Roman"/>
          <w:szCs w:val="24"/>
          <w:lang w:eastAsia="de-DE"/>
        </w:rPr>
      </w:pPr>
      <w:r>
        <w:br w:type="page"/>
      </w:r>
    </w:p>
    <w:p w14:paraId="7B9AE5E6" w14:textId="65BCB4F6" w:rsidR="0009519F" w:rsidRDefault="0009519F" w:rsidP="0009519F">
      <w:pPr>
        <w:pStyle w:val="StandardWeb"/>
      </w:pPr>
      <w:r>
        <w:lastRenderedPageBreak/>
        <w:t>Der erste Punkt betraf die UART-Kommunikation mit den Motorsteuerungen. Die vorhandene Implementierung entsprach teilweise nicht dem im Datenblatt des AT</w:t>
      </w:r>
      <w:r w:rsidR="000E24BD">
        <w:t>m</w:t>
      </w:r>
      <w:r>
        <w:t>ega beschriebenen Ablauf für das Senden und Empfangen von Daten. Insbesondere die Abfrage und Verarbeitung empfangener Daten war nicht eindeutig umgesetzt. Dadurch konnte nicht ausgeschlossen werden, dass einzelne Bytes fehlerhaft oder zum falschen Zeitpunkt verarbeitet wurden. Dies stellte eine mögliche Ursache für eine unzuverlässige Kommunikation mit den Motorsteuerungen dar.</w:t>
      </w:r>
    </w:p>
    <w:p w14:paraId="00729FEB" w14:textId="1D6BB8AC" w:rsidR="0009519F" w:rsidRDefault="0009519F" w:rsidP="0009519F">
      <w:pPr>
        <w:pStyle w:val="StandardWeb"/>
      </w:pPr>
      <w:r>
        <w:t xml:space="preserve">Der zweite und deutlich schwerwiegendere Punkt wurde bei der Verarbeitung der Joystickwerte festgestellt. Der aus der Joystickauslenkung berechnete Leistungswert wurde in der vorhandenen Software lediglich auf einen Maximalwert von </w:t>
      </w:r>
      <w:r w:rsidRPr="000E24BD">
        <w:rPr>
          <w:rStyle w:val="HTMLCode"/>
          <w:rFonts w:ascii="Times New Roman" w:hAnsi="Times New Roman" w:cs="Times New Roman"/>
        </w:rPr>
        <w:t>0x07</w:t>
      </w:r>
      <w:r>
        <w:t xml:space="preserve"> begrenzt. Dieser Wert wird anschließend innerhalb des Beschleunigungskommandos an die Motorsteuerung übertragen. Warum der Wertebereich </w:t>
      </w:r>
      <w:r w:rsidRPr="000E24BD">
        <w:t xml:space="preserve">auf </w:t>
      </w:r>
      <w:r w:rsidRPr="000E24BD">
        <w:rPr>
          <w:rStyle w:val="HTMLCode"/>
          <w:rFonts w:ascii="Times New Roman" w:hAnsi="Times New Roman" w:cs="Times New Roman"/>
        </w:rPr>
        <w:t>0x00</w:t>
      </w:r>
      <w:r w:rsidRPr="000E24BD">
        <w:t xml:space="preserve"> bis </w:t>
      </w:r>
      <w:r w:rsidRPr="000E24BD">
        <w:rPr>
          <w:rStyle w:val="HTMLCode"/>
          <w:rFonts w:ascii="Times New Roman" w:hAnsi="Times New Roman" w:cs="Times New Roman"/>
        </w:rPr>
        <w:t>0x07</w:t>
      </w:r>
      <w:r>
        <w:t xml:space="preserve"> festgelegt worden war, konnte aus der vorhandenen Dokumentation und dem Programmcode nicht eindeutig nachvollzogen werden.</w:t>
      </w:r>
      <w:r w:rsidR="000E24BD">
        <w:t xml:space="preserve"> Möglicherweise wurde der Wert zu Testzwecken auf den geringen Leistungswert maximiert, jedoch wurde diesbezüglich nichts in der Bachelorarbeit dokumentiert. </w:t>
      </w:r>
    </w:p>
    <w:p w14:paraId="486DBB7C" w14:textId="77777777" w:rsidR="0009519F" w:rsidRDefault="0009519F" w:rsidP="0009519F">
      <w:pPr>
        <w:pStyle w:val="StandardWeb"/>
      </w:pPr>
      <w:r>
        <w:t>Diese Auffälligkeit passte zu den Erfahrungen aus früheren Tests des bestehenden Kommunikationsmoduls. Dabei konnten die Motoren grundsätzlich angesteuert werden, erreichten jedoch nur eine sehr geringe Drehzahl. Es bestand daher der Verdacht, dass der in der Software verwendete Wertebereich nicht dem tatsächlich von der Motorsteuerung erwarteten Leistungsbereich entsprach.</w:t>
      </w:r>
    </w:p>
    <w:p w14:paraId="34BE57F8" w14:textId="77777777" w:rsidR="0009519F" w:rsidRDefault="0009519F" w:rsidP="0009519F">
      <w:pPr>
        <w:pStyle w:val="StandardWeb"/>
      </w:pPr>
      <w:r>
        <w:t>Um diesen Verdacht zu überprüfen und den tatsächlichen Aufbau der Kommunikation genauer zu untersuchen, wurde anschließend die Kommunikation des originalen Bedienmoduls des Herstellers mitgeschnitten und ausgewertet. Dadurch konnte der tatsächlich verwendete Wertebereich der Motoransteuerung bestimmt und die zuvor festgestellte Auffälligkeit in der Software überprüft werden.</w:t>
      </w:r>
    </w:p>
    <w:p w14:paraId="0F98DA83" w14:textId="5AC91B95" w:rsidR="0009519F" w:rsidRDefault="000E24BD" w:rsidP="000E24BD">
      <w:pPr>
        <w:pStyle w:val="berschrift2"/>
        <w:rPr>
          <w:rFonts w:ascii="Times New Roman" w:hAnsi="Times New Roman" w:cs="Times New Roman"/>
        </w:rPr>
      </w:pPr>
      <w:bookmarkStart w:id="6" w:name="_Toc238466123"/>
      <w:r w:rsidRPr="004306DD">
        <w:rPr>
          <w:rFonts w:ascii="Times New Roman" w:hAnsi="Times New Roman" w:cs="Times New Roman"/>
        </w:rPr>
        <w:t>Untersuchung der Motorkommunikation</w:t>
      </w:r>
      <w:bookmarkEnd w:id="6"/>
    </w:p>
    <w:p w14:paraId="22F9DD9D" w14:textId="7777777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Um den tatsächlichen Aufbau der Kommunikation zwischen dem originalen Bedienmodul des Herstellers und den Motorsteuerungen zu überprüfen, wurde die RS485-Kommunikation während des Betriebs mitgeschnitten. Dazu wurde ein separates Testmodul verwendet, das über einen RS485-Transceiver parallel an die Kommunikationsleitung zwischen Bedienmodul und Motor angeschlossen wurde. Dadurch konnten die übertragenen Daten mitgelesen werden, ohne die bestehende Kommunikation zu beeinflussen.</w:t>
      </w:r>
    </w:p>
    <w:p w14:paraId="66B7A574" w14:textId="39AF473E" w:rsid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Das originale Bedienmodul kann sowohl über die kabelgebundene Verbindung als auch über Funk mit den Motoren kommunizieren. Für die Untersuchung wurde gezielt die kabelgebundene Kommunikation ausgewertet</w:t>
      </w:r>
      <w:r>
        <w:rPr>
          <w:rFonts w:ascii="Times New Roman" w:eastAsia="Times New Roman" w:hAnsi="Times New Roman" w:cs="Times New Roman"/>
          <w:szCs w:val="24"/>
          <w:lang w:eastAsia="de-DE"/>
        </w:rPr>
        <w:t>, da das neue Kommunikationsmodul mit dem Joystick ebenfalls über ein RS485 Kabel mit den Motoren verbunden werden sollte</w:t>
      </w:r>
      <w:r w:rsidRPr="00655B3F">
        <w:rPr>
          <w:rFonts w:ascii="Times New Roman" w:eastAsia="Times New Roman" w:hAnsi="Times New Roman" w:cs="Times New Roman"/>
          <w:szCs w:val="24"/>
          <w:lang w:eastAsia="de-DE"/>
        </w:rPr>
        <w:t>. Während der Messungen wurden die Fahrhebel in verschiedene Positionen bewegt und die dabei übertragenen Daten aufgezeichnet. Ziel war es, den tatsächlichen Aufbau der Steuerbefehle und insbesondere die Übertragung von Fahrtrichtung und Leistungswert zu bestimmen.</w:t>
      </w:r>
    </w:p>
    <w:p w14:paraId="680E82DE" w14:textId="0FBF6707" w:rsidR="00655B3F" w:rsidRDefault="00655B3F">
      <w:pPr>
        <w:spacing w:line="259" w:lineRule="auto"/>
        <w:rPr>
          <w:rFonts w:ascii="Times New Roman" w:eastAsia="Times New Roman" w:hAnsi="Times New Roman" w:cs="Times New Roman"/>
          <w:szCs w:val="24"/>
          <w:lang w:eastAsia="de-DE"/>
        </w:rPr>
      </w:pPr>
      <w:r>
        <w:rPr>
          <w:rFonts w:ascii="Times New Roman" w:eastAsia="Times New Roman" w:hAnsi="Times New Roman" w:cs="Times New Roman"/>
          <w:szCs w:val="24"/>
          <w:lang w:eastAsia="de-DE"/>
        </w:rPr>
        <w:br w:type="page"/>
      </w:r>
    </w:p>
    <w:p w14:paraId="2E532FAE" w14:textId="0025611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lastRenderedPageBreak/>
        <w:t>Die Kommunikation zwischen Bedienmodul und Motorsteuerung erfolgt in Form von fünf Byte langen Datenframes. Jedes Frame beginnt mit dem Adressbyte 0xC5. Darauf folgt ein Kommando- beziehungsweise Statusbyte, das festlegt, welche Information übertragen wird.</w:t>
      </w:r>
      <w:r>
        <w:rPr>
          <w:rFonts w:ascii="Times New Roman" w:eastAsia="Times New Roman" w:hAnsi="Times New Roman" w:cs="Times New Roman"/>
          <w:szCs w:val="24"/>
          <w:lang w:eastAsia="de-DE"/>
        </w:rPr>
        <w:t xml:space="preserve"> </w:t>
      </w:r>
      <w:r w:rsidRPr="00655B3F">
        <w:rPr>
          <w:rFonts w:ascii="Times New Roman" w:eastAsia="Times New Roman" w:hAnsi="Times New Roman" w:cs="Times New Roman"/>
          <w:szCs w:val="24"/>
          <w:lang w:eastAsia="de-DE"/>
        </w:rPr>
        <w:t>Die beiden nachfolgenden Datenbytes enthalten die eigentlichen Nutzdaten. Das letzte Byte bildet die Checksumme zur Überprüfung des Frames. Dieser grundsätzliche Aufbau entspricht auch der Beschreibung in der bestehenden Bachelorarbeit</w:t>
      </w:r>
      <w:r>
        <w:rPr>
          <w:rFonts w:ascii="Times New Roman" w:eastAsia="Times New Roman" w:hAnsi="Times New Roman" w:cs="Times New Roman"/>
          <w:szCs w:val="24"/>
          <w:lang w:eastAsia="de-DE"/>
        </w:rPr>
        <w:t xml:space="preserve">. </w:t>
      </w:r>
    </w:p>
    <w:p w14:paraId="4858E633" w14:textId="77777777" w:rsid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Für die Untersuchung der Motoransteuerung war insbesondere das Beschleunigungskommando relevant. Dabei enthält das dritte Byte die Information über die Fahrtrichtung und das vierte Byte den angeforderten Leistungswert. Bei Vorwärtsfahrt wurde im dritten Byte der Wert 0x01, bei Rückwärtsfahrt der Wert 0x00 übertragen. Das vierte Byte veränderte sich abhängig von der Stellung des Fahrhebels und bildet damit die gewünschte Motorleistung ab.</w:t>
      </w:r>
    </w:p>
    <w:p w14:paraId="7020D4A1" w14:textId="4406BD73"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 RS485 in diesem System als Halbduplex-Verbindung betrieben wird, kann zu einem Zeitpunkt jeweils nur ein Teilnehmer senden. Nach dem Senden eines Kommando-Frames schaltet das Bedienmodul daher vom Sende- in den Empfangsbetrieb um. Die Motorsteuerung antwortet anschließend mit einem eigenen fünf Byte langen Frame. Danach wird wieder in den Sendebetrieb gewechselt und das nächste Kommando übertragen. Im aufgezeichneten Verlauf ist dieses Wechselspiel deutlich zu erkennen.</w:t>
      </w:r>
    </w:p>
    <w:p w14:paraId="15841104" w14:textId="5F3C90EB"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Der Aufbau eines aufgezeichneten Frames kann</w:t>
      </w:r>
      <w:r>
        <w:rPr>
          <w:rFonts w:ascii="Times New Roman" w:eastAsia="Times New Roman" w:hAnsi="Times New Roman" w:cs="Times New Roman"/>
          <w:szCs w:val="24"/>
          <w:lang w:eastAsia="de-DE"/>
        </w:rPr>
        <w:t xml:space="preserve"> damit</w:t>
      </w:r>
      <w:r w:rsidRPr="00655B3F">
        <w:rPr>
          <w:rFonts w:ascii="Times New Roman" w:eastAsia="Times New Roman" w:hAnsi="Times New Roman" w:cs="Times New Roman"/>
          <w:szCs w:val="24"/>
          <w:lang w:eastAsia="de-DE"/>
        </w:rPr>
        <w:t xml:space="preserve"> vereinfacht wie folgt dargestellt werden:</w:t>
      </w:r>
    </w:p>
    <w:tbl>
      <w:tblPr>
        <w:tblStyle w:val="Tabellenraster"/>
        <w:tblW w:w="0" w:type="auto"/>
        <w:jc w:val="center"/>
        <w:tblLook w:val="04A0" w:firstRow="1" w:lastRow="0" w:firstColumn="1" w:lastColumn="0" w:noHBand="0" w:noVBand="1"/>
      </w:tblPr>
      <w:tblGrid>
        <w:gridCol w:w="761"/>
        <w:gridCol w:w="1576"/>
      </w:tblGrid>
      <w:tr w:rsidR="00655B3F" w:rsidRPr="00655B3F" w14:paraId="51605602" w14:textId="77777777" w:rsidTr="00655B3F">
        <w:trPr>
          <w:jc w:val="center"/>
        </w:trPr>
        <w:tc>
          <w:tcPr>
            <w:tcW w:w="0" w:type="auto"/>
            <w:hideMark/>
          </w:tcPr>
          <w:p w14:paraId="068D7BCE"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Byte</w:t>
            </w:r>
          </w:p>
        </w:tc>
        <w:tc>
          <w:tcPr>
            <w:tcW w:w="0" w:type="auto"/>
            <w:hideMark/>
          </w:tcPr>
          <w:p w14:paraId="7CD34DE5"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Bedeutung</w:t>
            </w:r>
          </w:p>
        </w:tc>
      </w:tr>
      <w:tr w:rsidR="00655B3F" w:rsidRPr="00655B3F" w14:paraId="102DFAF0" w14:textId="77777777" w:rsidTr="00655B3F">
        <w:trPr>
          <w:jc w:val="center"/>
        </w:trPr>
        <w:tc>
          <w:tcPr>
            <w:tcW w:w="0" w:type="auto"/>
            <w:hideMark/>
          </w:tcPr>
          <w:p w14:paraId="77D06277"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1</w:t>
            </w:r>
          </w:p>
        </w:tc>
        <w:tc>
          <w:tcPr>
            <w:tcW w:w="0" w:type="auto"/>
            <w:hideMark/>
          </w:tcPr>
          <w:p w14:paraId="105E63F9"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Adresse 0xC5</w:t>
            </w:r>
          </w:p>
        </w:tc>
      </w:tr>
      <w:tr w:rsidR="00655B3F" w:rsidRPr="00655B3F" w14:paraId="1A1ADA45" w14:textId="77777777" w:rsidTr="00655B3F">
        <w:trPr>
          <w:jc w:val="center"/>
        </w:trPr>
        <w:tc>
          <w:tcPr>
            <w:tcW w:w="0" w:type="auto"/>
            <w:hideMark/>
          </w:tcPr>
          <w:p w14:paraId="4F00747F"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2</w:t>
            </w:r>
          </w:p>
        </w:tc>
        <w:tc>
          <w:tcPr>
            <w:tcW w:w="0" w:type="auto"/>
            <w:hideMark/>
          </w:tcPr>
          <w:p w14:paraId="5F820586"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Kommando</w:t>
            </w:r>
          </w:p>
        </w:tc>
      </w:tr>
      <w:tr w:rsidR="00655B3F" w:rsidRPr="00655B3F" w14:paraId="6E5DB995" w14:textId="77777777" w:rsidTr="00655B3F">
        <w:trPr>
          <w:jc w:val="center"/>
        </w:trPr>
        <w:tc>
          <w:tcPr>
            <w:tcW w:w="0" w:type="auto"/>
            <w:hideMark/>
          </w:tcPr>
          <w:p w14:paraId="133454D2"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3</w:t>
            </w:r>
          </w:p>
        </w:tc>
        <w:tc>
          <w:tcPr>
            <w:tcW w:w="0" w:type="auto"/>
            <w:hideMark/>
          </w:tcPr>
          <w:p w14:paraId="59A6C84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Fahrtrichtung</w:t>
            </w:r>
          </w:p>
        </w:tc>
      </w:tr>
      <w:tr w:rsidR="00655B3F" w:rsidRPr="00655B3F" w14:paraId="1414C361" w14:textId="77777777" w:rsidTr="00655B3F">
        <w:trPr>
          <w:jc w:val="center"/>
        </w:trPr>
        <w:tc>
          <w:tcPr>
            <w:tcW w:w="0" w:type="auto"/>
            <w:hideMark/>
          </w:tcPr>
          <w:p w14:paraId="1CA5840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4</w:t>
            </w:r>
          </w:p>
        </w:tc>
        <w:tc>
          <w:tcPr>
            <w:tcW w:w="0" w:type="auto"/>
            <w:hideMark/>
          </w:tcPr>
          <w:p w14:paraId="14C63CB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Leistungswert</w:t>
            </w:r>
          </w:p>
        </w:tc>
      </w:tr>
      <w:tr w:rsidR="00655B3F" w:rsidRPr="00655B3F" w14:paraId="4BDFF657" w14:textId="77777777" w:rsidTr="00655B3F">
        <w:trPr>
          <w:jc w:val="center"/>
        </w:trPr>
        <w:tc>
          <w:tcPr>
            <w:tcW w:w="0" w:type="auto"/>
            <w:hideMark/>
          </w:tcPr>
          <w:p w14:paraId="7B9813D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5</w:t>
            </w:r>
          </w:p>
        </w:tc>
        <w:tc>
          <w:tcPr>
            <w:tcW w:w="0" w:type="auto"/>
            <w:hideMark/>
          </w:tcPr>
          <w:p w14:paraId="143EE4E6" w14:textId="77777777" w:rsidR="00655B3F" w:rsidRPr="00655B3F" w:rsidRDefault="00655B3F" w:rsidP="00655B3F">
            <w:pPr>
              <w:keepNext/>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Checksumme</w:t>
            </w:r>
          </w:p>
        </w:tc>
      </w:tr>
    </w:tbl>
    <w:p w14:paraId="3D67E557" w14:textId="5004F042" w:rsidR="00655B3F" w:rsidRDefault="00655B3F" w:rsidP="00655B3F">
      <w:pPr>
        <w:pStyle w:val="Beschriftung"/>
        <w:jc w:val="center"/>
      </w:pPr>
      <w:r>
        <w:t xml:space="preserve">Tabelle </w:t>
      </w:r>
      <w:r w:rsidR="00131D31">
        <w:fldChar w:fldCharType="begin"/>
      </w:r>
      <w:r w:rsidR="00131D31">
        <w:instrText xml:space="preserve"> SEQ Tabelle \* ARABIC </w:instrText>
      </w:r>
      <w:r w:rsidR="00131D31">
        <w:fldChar w:fldCharType="separate"/>
      </w:r>
      <w:r w:rsidR="00845169">
        <w:rPr>
          <w:noProof/>
        </w:rPr>
        <w:t>1</w:t>
      </w:r>
      <w:r w:rsidR="00131D31">
        <w:fldChar w:fldCharType="end"/>
      </w:r>
      <w:r>
        <w:t>, Aufbau Datenframes</w:t>
      </w:r>
    </w:p>
    <w:p w14:paraId="53AF7A53" w14:textId="77777777" w:rsidR="00655B3F" w:rsidRPr="00655B3F" w:rsidRDefault="00655B3F" w:rsidP="00655B3F"/>
    <w:p w14:paraId="4DA0F262" w14:textId="7777777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Im aufgezeichneten Log werden die einzelnen Datenframes als Folge von Hexadezimalwerten dargestellt. Für die weitere Auswertung war insbesondere das Kommando 0x25 relevant. Dieses ist in der Bachelorarbeit als Beschleunigungskommando dokumentiert und dient zur Vorgabe von Fahrtrichtung und Leistungswert. fileciteturn0file0</w:t>
      </w:r>
    </w:p>
    <w:p w14:paraId="327F7970" w14:textId="50C8716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Die Abbildung</w:t>
      </w:r>
      <w:r>
        <w:rPr>
          <w:rFonts w:ascii="Times New Roman" w:eastAsia="Times New Roman" w:hAnsi="Times New Roman" w:cs="Times New Roman"/>
          <w:szCs w:val="24"/>
          <w:lang w:eastAsia="de-DE"/>
        </w:rPr>
        <w:t xml:space="preserve">1 auf der folgenden Seite </w:t>
      </w:r>
      <w:r w:rsidRPr="00655B3F">
        <w:rPr>
          <w:rFonts w:ascii="Times New Roman" w:eastAsia="Times New Roman" w:hAnsi="Times New Roman" w:cs="Times New Roman"/>
          <w:szCs w:val="24"/>
          <w:lang w:eastAsia="de-DE"/>
        </w:rPr>
        <w:t xml:space="preserve">zeigt einen Ausschnitt des mit </w:t>
      </w:r>
      <w:proofErr w:type="spellStart"/>
      <w:r w:rsidRPr="00655B3F">
        <w:rPr>
          <w:rFonts w:ascii="Times New Roman" w:eastAsia="Times New Roman" w:hAnsi="Times New Roman" w:cs="Times New Roman"/>
          <w:szCs w:val="24"/>
          <w:lang w:eastAsia="de-DE"/>
        </w:rPr>
        <w:t>PuTTY</w:t>
      </w:r>
      <w:proofErr w:type="spellEnd"/>
      <w:r w:rsidRPr="00655B3F">
        <w:rPr>
          <w:rFonts w:ascii="Times New Roman" w:eastAsia="Times New Roman" w:hAnsi="Times New Roman" w:cs="Times New Roman"/>
          <w:szCs w:val="24"/>
          <w:lang w:eastAsia="de-DE"/>
        </w:rPr>
        <w:t xml:space="preserve"> aufgezeichneten Kommunikationsverlaufs während einer zunehmenden Vorwärtsauslenkung des Fahrhebels.</w:t>
      </w:r>
    </w:p>
    <w:p w14:paraId="5099EE3F" w14:textId="77777777" w:rsidR="00655B3F" w:rsidRDefault="00655B3F" w:rsidP="00655B3F">
      <w:pPr>
        <w:keepNext/>
        <w:spacing w:before="100" w:beforeAutospacing="1" w:after="100" w:afterAutospacing="1" w:line="240" w:lineRule="auto"/>
        <w:jc w:val="center"/>
      </w:pPr>
      <w:r w:rsidRPr="00655B3F">
        <w:rPr>
          <w:rFonts w:ascii="Times New Roman" w:eastAsia="Times New Roman" w:hAnsi="Times New Roman" w:cs="Times New Roman"/>
          <w:noProof/>
          <w:szCs w:val="24"/>
          <w:lang w:eastAsia="de-DE"/>
        </w:rPr>
        <w:lastRenderedPageBreak/>
        <w:drawing>
          <wp:inline distT="0" distB="0" distL="0" distR="0" wp14:anchorId="0AD933D9" wp14:editId="49A6B68A">
            <wp:extent cx="2692538" cy="2387723"/>
            <wp:effectExtent l="0" t="0" r="0" b="0"/>
            <wp:docPr id="197458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8138" name=""/>
                    <pic:cNvPicPr/>
                  </pic:nvPicPr>
                  <pic:blipFill>
                    <a:blip r:embed="rId11"/>
                    <a:stretch>
                      <a:fillRect/>
                    </a:stretch>
                  </pic:blipFill>
                  <pic:spPr>
                    <a:xfrm>
                      <a:off x="0" y="0"/>
                      <a:ext cx="2692538" cy="2387723"/>
                    </a:xfrm>
                    <a:prstGeom prst="rect">
                      <a:avLst/>
                    </a:prstGeom>
                  </pic:spPr>
                </pic:pic>
              </a:graphicData>
            </a:graphic>
          </wp:inline>
        </w:drawing>
      </w:r>
    </w:p>
    <w:p w14:paraId="25C0AFB2" w14:textId="1AA2A783" w:rsidR="00655B3F" w:rsidRDefault="00655B3F" w:rsidP="00655B3F">
      <w:pPr>
        <w:pStyle w:val="Beschriftung"/>
        <w:jc w:val="center"/>
        <w:rPr>
          <w:rFonts w:ascii="Times New Roman" w:eastAsia="Times New Roman" w:hAnsi="Times New Roman" w:cs="Times New Roman"/>
          <w:szCs w:val="24"/>
          <w:lang w:eastAsia="de-DE"/>
        </w:rPr>
      </w:pPr>
      <w:r>
        <w:t xml:space="preserve">Abbildung </w:t>
      </w:r>
      <w:r>
        <w:fldChar w:fldCharType="begin"/>
      </w:r>
      <w:r>
        <w:instrText xml:space="preserve"> SEQ Abbildung \* ARABIC </w:instrText>
      </w:r>
      <w:r>
        <w:fldChar w:fldCharType="separate"/>
      </w:r>
      <w:r w:rsidR="00025EA4">
        <w:rPr>
          <w:noProof/>
        </w:rPr>
        <w:t>1</w:t>
      </w:r>
      <w:r>
        <w:fldChar w:fldCharType="end"/>
      </w:r>
      <w:r>
        <w:t>, Mitschnitt Kommunikation</w:t>
      </w:r>
    </w:p>
    <w:p w14:paraId="705BB48F" w14:textId="77777777" w:rsidR="00655B3F" w:rsidRPr="004F5001" w:rsidRDefault="00655B3F" w:rsidP="00655B3F">
      <w:pPr>
        <w:rPr>
          <w:rFonts w:ascii="Times New Roman" w:hAnsi="Times New Roman" w:cs="Times New Roman"/>
        </w:rPr>
      </w:pPr>
      <w:r w:rsidRPr="004F5001">
        <w:rPr>
          <w:rFonts w:ascii="Times New Roman" w:hAnsi="Times New Roman" w:cs="Times New Roman"/>
        </w:rPr>
        <w:t>Die vom Bedienmodul gesendeten Beschleunigungsframes beginnen jeweils mit C5 25. Das erste Byte 0xC5 ist die Adresse der Motorsteuerung, während das zweite Byte 0x25 das Beschleunigungskommando kennzeichnet. Im dritten Byte wird die Fahrtrichtung übertragen. Im dargestellten Ausschnitt bleibt dieser Wert durchgehend auf 0x01, was der Vorwärtsfahrt entspricht. Das vierte Byte enthält den Leistungswert und verändert sich mit der Stellung des Fahrhebels.</w:t>
      </w:r>
    </w:p>
    <w:p w14:paraId="0D180ECD" w14:textId="77777777" w:rsidR="00655B3F" w:rsidRPr="004F5001" w:rsidRDefault="00655B3F" w:rsidP="00655B3F">
      <w:pPr>
        <w:rPr>
          <w:rFonts w:ascii="Times New Roman" w:hAnsi="Times New Roman" w:cs="Times New Roman"/>
        </w:rPr>
      </w:pPr>
      <w:r w:rsidRPr="004F5001">
        <w:rPr>
          <w:rFonts w:ascii="Times New Roman" w:hAnsi="Times New Roman" w:cs="Times New Roman"/>
        </w:rPr>
        <w:t xml:space="preserve">Im Log ist zu erkennen, dass dieser Leistungswert mit zunehmender Auslenkung schrittweise ansteigt. Er verändert sich im dargestellten Abschnitt beispielsweise von 0x52 über 0x5A, 0x61, 0x66, 0x6E, 0x71 und 0x77 bis zum Maximalwert 0x7F. </w:t>
      </w:r>
    </w:p>
    <w:p w14:paraId="1FF6A116" w14:textId="25B78939" w:rsidR="00655B3F" w:rsidRPr="004F5001" w:rsidRDefault="00655B3F" w:rsidP="00655B3F">
      <w:pPr>
        <w:rPr>
          <w:rFonts w:ascii="Times New Roman" w:hAnsi="Times New Roman" w:cs="Times New Roman"/>
        </w:rPr>
      </w:pPr>
      <w:r w:rsidRPr="004F5001">
        <w:rPr>
          <w:rFonts w:ascii="Times New Roman" w:hAnsi="Times New Roman" w:cs="Times New Roman"/>
        </w:rPr>
        <w:t xml:space="preserve">Das letzte Frame des Ausschnitts </w:t>
      </w:r>
      <w:r w:rsidRPr="004F5001">
        <w:rPr>
          <w:rFonts w:ascii="Times New Roman" w:hAnsi="Times New Roman" w:cs="Times New Roman"/>
          <w:b/>
          <w:bCs/>
        </w:rPr>
        <w:t>C5 25 01 7F 1E</w:t>
      </w:r>
      <w:r w:rsidRPr="004F5001">
        <w:rPr>
          <w:rFonts w:ascii="Times New Roman" w:hAnsi="Times New Roman" w:cs="Times New Roman"/>
        </w:rPr>
        <w:t xml:space="preserve"> entspricht damit einer vollständigen Vorwärtsauslenkung des Fahrhebels. Der Wert 0x7F im vierten Byte stellt die maximale Leistungsanforderung dar. In Neutralstellung wurde dagegen der Leistungswert 0x00 übertragen.</w:t>
      </w:r>
    </w:p>
    <w:p w14:paraId="538E9E56" w14:textId="150A68C5" w:rsidR="00655B3F" w:rsidRPr="004F5001" w:rsidRDefault="00655B3F" w:rsidP="00655B3F">
      <w:pPr>
        <w:rPr>
          <w:rFonts w:ascii="Times New Roman" w:hAnsi="Times New Roman" w:cs="Times New Roman"/>
        </w:rPr>
      </w:pPr>
      <w:r w:rsidRPr="004F5001">
        <w:rPr>
          <w:rFonts w:ascii="Times New Roman" w:hAnsi="Times New Roman" w:cs="Times New Roman"/>
        </w:rPr>
        <w:t xml:space="preserve">Zwischen den Beschleunigungsframes sind die Antworten der Motorsteuerung zu erkennen. Nach dem Senden eines 0x25-Frames wird die RS485-Schnittstelle vom Sende- in den Empfangsbetrieb umgeschaltet. Die Motorsteuerung antwortet daraufhin mit einem eigenen Frame, bevor das Bedienmodul wieder das nächste Beschleunigungskommando sendet. Im dargestellten Ausschnitt sind dabei verschiedene Statusantworten mit Kennungen wie 0x27, 0x28, 0x29 oder 0x2D zu erkennen. Die Bedeutung dieser Antwortkennungen ist ebenfalls in der Bachelorarbeit dokumentiert. In dieser Tabelle sind jedoch nicht alle Kommandos festgehalten. Im Laufe der Projektarbeit haben wir bei dem Hersteller der Motoren </w:t>
      </w:r>
      <w:proofErr w:type="spellStart"/>
      <w:r w:rsidRPr="004F5001">
        <w:rPr>
          <w:rFonts w:ascii="Times New Roman" w:hAnsi="Times New Roman" w:cs="Times New Roman"/>
        </w:rPr>
        <w:t>ePropulsion</w:t>
      </w:r>
      <w:proofErr w:type="spellEnd"/>
      <w:r w:rsidRPr="004F5001">
        <w:rPr>
          <w:rFonts w:ascii="Times New Roman" w:hAnsi="Times New Roman" w:cs="Times New Roman"/>
        </w:rPr>
        <w:t xml:space="preserve"> eine vollständige Tabelle dieser Kommandos angefragt aber leider nie eine Antwort erhalten. </w:t>
      </w:r>
    </w:p>
    <w:p w14:paraId="20DE5E83" w14:textId="0DDC9A3D" w:rsidR="00655B3F" w:rsidRPr="004F5001" w:rsidRDefault="00655B3F" w:rsidP="00655B3F">
      <w:pPr>
        <w:spacing w:line="259" w:lineRule="auto"/>
        <w:rPr>
          <w:rFonts w:ascii="Times New Roman" w:hAnsi="Times New Roman" w:cs="Times New Roman"/>
        </w:rPr>
      </w:pPr>
      <w:r w:rsidRPr="004F5001">
        <w:rPr>
          <w:rFonts w:ascii="Times New Roman" w:hAnsi="Times New Roman" w:cs="Times New Roman"/>
        </w:rPr>
        <w:br w:type="page"/>
      </w:r>
    </w:p>
    <w:p w14:paraId="215D1ED0" w14:textId="3F811A24" w:rsidR="00655B3F" w:rsidRPr="004F5001" w:rsidRDefault="00655B3F" w:rsidP="00655B3F">
      <w:pPr>
        <w:rPr>
          <w:rFonts w:ascii="Times New Roman" w:hAnsi="Times New Roman" w:cs="Times New Roman"/>
        </w:rPr>
      </w:pPr>
      <w:r w:rsidRPr="004F5001">
        <w:rPr>
          <w:rFonts w:ascii="Times New Roman" w:hAnsi="Times New Roman" w:cs="Times New Roman"/>
        </w:rPr>
        <w:lastRenderedPageBreak/>
        <w:t>Durch die Messung konnte, der zuvor bei der Softwareanalyse vermutete Fehler eindeutig bestätigt werden. In der vorhandenen Software des Kommunikationsmoduls wurde der aus der Joystickauslenkung berechnete Leistungswert lediglich auf einen Maximalwert von 0x07 begrenzt. Das originale Bedienmodul verwendet dagegen einen Wertebereich bis 0x7F.</w:t>
      </w:r>
    </w:p>
    <w:p w14:paraId="0C73D5AD" w14:textId="77777777" w:rsidR="00655B3F" w:rsidRPr="004F5001" w:rsidRDefault="00655B3F" w:rsidP="00655B3F">
      <w:pPr>
        <w:rPr>
          <w:rFonts w:ascii="Times New Roman" w:hAnsi="Times New Roman" w:cs="Times New Roman"/>
        </w:rPr>
      </w:pPr>
      <w:r w:rsidRPr="004F5001">
        <w:rPr>
          <w:rFonts w:ascii="Times New Roman" w:hAnsi="Times New Roman" w:cs="Times New Roman"/>
        </w:rPr>
        <w:t>Damit erklärt sich auch das Verhalten bei früheren Tests des bestehenden Kommunikationsmoduls. Die Motoren reagierten zwar auf die übertragenen Steuerbefehle, erreichten jedoch nur eine sehr geringe Drehzahl. Ursache dafür war, dass mit dem Maximalwert 0x07 nur ein kleiner Teil des tatsächlich vorgesehenen Leistungsbereichs genutzt wurde.</w:t>
      </w:r>
    </w:p>
    <w:p w14:paraId="0ABB9EFA" w14:textId="72A63F48" w:rsidR="004306DD" w:rsidRPr="004F5001" w:rsidRDefault="00655B3F" w:rsidP="00655B3F">
      <w:pPr>
        <w:rPr>
          <w:rFonts w:ascii="Times New Roman" w:hAnsi="Times New Roman" w:cs="Times New Roman"/>
        </w:rPr>
      </w:pPr>
      <w:r w:rsidRPr="004F5001">
        <w:rPr>
          <w:rFonts w:ascii="Times New Roman" w:hAnsi="Times New Roman" w:cs="Times New Roman"/>
        </w:rPr>
        <w:t>Die Auswertung des aufgezeichneten Kommunikationsverlaufs bestätigte somit sowohl den Aufbau des Beschleunigungskommandos als auch den korrekten Wertebereich der Motoransteuerung. Diese Ergebnisse wurden anschließend als Grundlage für die Überarbeitung der Software verwendet.</w:t>
      </w:r>
    </w:p>
    <w:p w14:paraId="15FDE1F3" w14:textId="59EB24BD" w:rsidR="000E24BD" w:rsidRPr="004F5001" w:rsidRDefault="000E24BD" w:rsidP="000E24BD">
      <w:pPr>
        <w:pStyle w:val="berschrift2"/>
        <w:rPr>
          <w:rFonts w:ascii="Times New Roman" w:hAnsi="Times New Roman" w:cs="Times New Roman"/>
        </w:rPr>
      </w:pPr>
      <w:bookmarkStart w:id="7" w:name="_Toc238466124"/>
      <w:r w:rsidRPr="004F5001">
        <w:rPr>
          <w:rFonts w:ascii="Times New Roman" w:hAnsi="Times New Roman" w:cs="Times New Roman"/>
        </w:rPr>
        <w:t>Schlussfolgerung für anstehende Überarbeitung</w:t>
      </w:r>
      <w:bookmarkEnd w:id="7"/>
    </w:p>
    <w:p w14:paraId="399518E6" w14:textId="77777777" w:rsidR="00655B3F" w:rsidRPr="004F5001" w:rsidRDefault="00655B3F" w:rsidP="00655B3F">
      <w:pPr>
        <w:rPr>
          <w:rFonts w:ascii="Times New Roman" w:hAnsi="Times New Roman" w:cs="Times New Roman"/>
        </w:rPr>
      </w:pPr>
    </w:p>
    <w:p w14:paraId="0E9AEAF9" w14:textId="37E91F1A" w:rsidR="004E3460" w:rsidRPr="004F5001" w:rsidRDefault="004E3460" w:rsidP="0009519F">
      <w:pPr>
        <w:spacing w:line="259" w:lineRule="auto"/>
        <w:rPr>
          <w:rFonts w:ascii="Times New Roman" w:hAnsi="Times New Roman" w:cs="Times New Roman"/>
        </w:rPr>
      </w:pPr>
      <w:r w:rsidRPr="004F5001">
        <w:rPr>
          <w:rFonts w:ascii="Times New Roman" w:hAnsi="Times New Roman" w:cs="Times New Roman"/>
        </w:rPr>
        <w:br w:type="page"/>
      </w:r>
    </w:p>
    <w:p w14:paraId="65393196" w14:textId="090DD1B3" w:rsidR="003350FB" w:rsidRPr="004F5001" w:rsidRDefault="003350FB" w:rsidP="003350FB">
      <w:pPr>
        <w:pStyle w:val="berschrift1"/>
        <w:rPr>
          <w:rFonts w:ascii="Times New Roman" w:hAnsi="Times New Roman" w:cs="Times New Roman"/>
        </w:rPr>
      </w:pPr>
      <w:bookmarkStart w:id="8" w:name="_Toc238466125"/>
      <w:r w:rsidRPr="004F5001">
        <w:rPr>
          <w:rFonts w:ascii="Times New Roman" w:hAnsi="Times New Roman" w:cs="Times New Roman"/>
        </w:rPr>
        <w:lastRenderedPageBreak/>
        <w:t>Hardware</w:t>
      </w:r>
      <w:bookmarkEnd w:id="8"/>
    </w:p>
    <w:p w14:paraId="5CB1E45F" w14:textId="77777777" w:rsidR="00832AFC" w:rsidRPr="004F5001" w:rsidRDefault="00832AFC">
      <w:pPr>
        <w:spacing w:line="259" w:lineRule="auto"/>
        <w:rPr>
          <w:rFonts w:ascii="Times New Roman" w:eastAsiaTheme="majorEastAsia" w:hAnsi="Times New Roman" w:cs="Times New Roman"/>
          <w:b/>
          <w:color w:val="000000" w:themeColor="text1"/>
          <w:sz w:val="40"/>
          <w:szCs w:val="32"/>
        </w:rPr>
      </w:pPr>
      <w:bookmarkStart w:id="9" w:name="_Toc238466126"/>
      <w:r w:rsidRPr="004F5001">
        <w:rPr>
          <w:rFonts w:ascii="Times New Roman" w:hAnsi="Times New Roman" w:cs="Times New Roman"/>
        </w:rPr>
        <w:br w:type="page"/>
      </w:r>
    </w:p>
    <w:p w14:paraId="13695A57" w14:textId="7BFE0FD2" w:rsidR="003350FB" w:rsidRPr="004F5001" w:rsidRDefault="003350FB" w:rsidP="003350FB">
      <w:pPr>
        <w:pStyle w:val="berschrift1"/>
        <w:rPr>
          <w:rFonts w:ascii="Times New Roman" w:hAnsi="Times New Roman" w:cs="Times New Roman"/>
        </w:rPr>
      </w:pPr>
      <w:r w:rsidRPr="004F5001">
        <w:rPr>
          <w:rFonts w:ascii="Times New Roman" w:hAnsi="Times New Roman" w:cs="Times New Roman"/>
        </w:rPr>
        <w:lastRenderedPageBreak/>
        <w:t>Software</w:t>
      </w:r>
      <w:bookmarkEnd w:id="9"/>
    </w:p>
    <w:p w14:paraId="7D00063A" w14:textId="77777777" w:rsidR="00832AFC" w:rsidRPr="004F5001" w:rsidRDefault="00832AFC" w:rsidP="00832AFC">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t>4.1 Zusammenfassung</w:t>
      </w:r>
    </w:p>
    <w:p w14:paraId="04FBEB44" w14:textId="77777777" w:rsidR="00832AFC" w:rsidRPr="004F5001" w:rsidRDefault="00832AFC" w:rsidP="00832AFC">
      <w:pPr>
        <w:pStyle w:val="StandardWeb"/>
      </w:pPr>
      <w:r w:rsidRPr="004F5001">
        <w:t>Die Software des Kommunikationsmoduls verbindet den dreiachsigen Joystick, zwei Motorsteuerungen und ein 4×20-Zeichen-Display. Als Mikrocontroller wird ein STM32F303RET6 verwendet. Die X-, Y- und Z-Achse des Joysticks werden über drei ADC-Kanäle eingelesen und auf einen Wertebereich von −127 bis +127 normiert. Aus diesen Werten werden getrennte Steuerwerte für Motor A und Motor B berechnet.</w:t>
      </w:r>
    </w:p>
    <w:p w14:paraId="4F7D3D7C" w14:textId="77777777" w:rsidR="00832AFC" w:rsidRPr="004F5001" w:rsidRDefault="00832AFC" w:rsidP="00832AFC">
      <w:pPr>
        <w:pStyle w:val="StandardWeb"/>
      </w:pPr>
      <w:r w:rsidRPr="004F5001">
        <w:t xml:space="preserve">Die Kommunikation mit den beiden Motorsteuerungen erfolgt über zwei voneinander getrennte UART-Schnittstellen mit jeweils 38,4 </w:t>
      </w:r>
      <w:proofErr w:type="spellStart"/>
      <w:r w:rsidRPr="004F5001">
        <w:t>kBd</w:t>
      </w:r>
      <w:proofErr w:type="spellEnd"/>
      <w:r w:rsidRPr="004F5001">
        <w:t xml:space="preserve">. Die UART-Signale werden mithilfe zweier RS485-Transceiver in differentielle RS485-Signale umgesetzt. Alle 30 </w:t>
      </w:r>
      <w:proofErr w:type="spellStart"/>
      <w:r w:rsidRPr="004F5001">
        <w:t>ms</w:t>
      </w:r>
      <w:proofErr w:type="spellEnd"/>
      <w:r w:rsidRPr="004F5001">
        <w:t xml:space="preserve"> wird an jeden Motor ein fünf Byte langes Steuertelegramm übertragen. Gleichzeitig empfängt das Kommunikationsmodul Statusinformationen wie Drehzahl, Leistung, Batteriespannung, Akkustand, Geschwindigkeit, Motortemperatur und Motorfehler.</w:t>
      </w:r>
    </w:p>
    <w:p w14:paraId="12AC9737" w14:textId="77777777" w:rsidR="00832AFC" w:rsidRPr="004F5001" w:rsidRDefault="00832AFC" w:rsidP="00832AFC">
      <w:pPr>
        <w:pStyle w:val="StandardWeb"/>
      </w:pPr>
      <w:r w:rsidRPr="004F5001">
        <w:t>Die wichtigsten Betriebswerte beider Motoren werden auf einem 4×20-Zeichen-Display dargestellt. Über die beiden Taster des Joysticks kann zwischen zwei Displayseiten sowie zwischen dem normalen Fahrmodus und dem Drehmodus gewechselt werden.</w:t>
      </w:r>
    </w:p>
    <w:p w14:paraId="2D566701"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0231D24E" w14:textId="0ABDC5B5" w:rsidR="00832AFC" w:rsidRPr="004F5001" w:rsidRDefault="00832AFC" w:rsidP="00832AFC">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lastRenderedPageBreak/>
        <w:t>4.2 Aufbau der Software</w:t>
      </w:r>
    </w:p>
    <w:p w14:paraId="4C5DAC17" w14:textId="77777777" w:rsidR="00832AFC" w:rsidRPr="004F5001" w:rsidRDefault="00832AFC" w:rsidP="00832AFC">
      <w:pPr>
        <w:pStyle w:val="StandardWeb"/>
      </w:pPr>
      <w:r w:rsidRPr="004F5001">
        <w:t>Die selbst entwickelte Anwendungssoftware ist in mehrere Module unterteilt. Dadurch sind die einzelnen Aufgaben voneinander getrennt und können unabhängig nachvollzogen oder verändert werden.</w:t>
      </w:r>
    </w:p>
    <w:tbl>
      <w:tblPr>
        <w:tblStyle w:val="Tabellenraster"/>
        <w:tblW w:w="0" w:type="auto"/>
        <w:jc w:val="center"/>
        <w:tblLook w:val="04A0" w:firstRow="1" w:lastRow="0" w:firstColumn="1" w:lastColumn="0" w:noHBand="0" w:noVBand="1"/>
      </w:tblPr>
      <w:tblGrid>
        <w:gridCol w:w="2505"/>
        <w:gridCol w:w="6556"/>
      </w:tblGrid>
      <w:tr w:rsidR="00832AFC" w:rsidRPr="004F5001" w14:paraId="3DD3644C" w14:textId="77777777" w:rsidTr="001C45E8">
        <w:trPr>
          <w:jc w:val="center"/>
        </w:trPr>
        <w:tc>
          <w:tcPr>
            <w:tcW w:w="0" w:type="auto"/>
            <w:hideMark/>
          </w:tcPr>
          <w:p w14:paraId="409FB936" w14:textId="77777777" w:rsidR="00832AFC" w:rsidRPr="004F5001" w:rsidRDefault="00832AFC">
            <w:pPr>
              <w:jc w:val="center"/>
              <w:rPr>
                <w:rFonts w:ascii="Times New Roman" w:hAnsi="Times New Roman" w:cs="Times New Roman"/>
                <w:b/>
                <w:bCs/>
              </w:rPr>
            </w:pPr>
            <w:r w:rsidRPr="004F5001">
              <w:rPr>
                <w:rFonts w:ascii="Times New Roman" w:hAnsi="Times New Roman" w:cs="Times New Roman"/>
                <w:b/>
                <w:bCs/>
              </w:rPr>
              <w:t>Modul</w:t>
            </w:r>
          </w:p>
        </w:tc>
        <w:tc>
          <w:tcPr>
            <w:tcW w:w="0" w:type="auto"/>
            <w:hideMark/>
          </w:tcPr>
          <w:p w14:paraId="4A9128B4" w14:textId="77777777" w:rsidR="00832AFC" w:rsidRPr="004F5001" w:rsidRDefault="00832AFC">
            <w:pPr>
              <w:jc w:val="center"/>
              <w:rPr>
                <w:rFonts w:ascii="Times New Roman" w:hAnsi="Times New Roman" w:cs="Times New Roman"/>
                <w:b/>
                <w:bCs/>
              </w:rPr>
            </w:pPr>
            <w:r w:rsidRPr="004F5001">
              <w:rPr>
                <w:rFonts w:ascii="Times New Roman" w:hAnsi="Times New Roman" w:cs="Times New Roman"/>
                <w:b/>
                <w:bCs/>
              </w:rPr>
              <w:t>Aufgabe</w:t>
            </w:r>
          </w:p>
        </w:tc>
      </w:tr>
      <w:tr w:rsidR="00832AFC" w:rsidRPr="004F5001" w14:paraId="2F470470" w14:textId="77777777" w:rsidTr="001C45E8">
        <w:trPr>
          <w:jc w:val="center"/>
        </w:trPr>
        <w:tc>
          <w:tcPr>
            <w:tcW w:w="0" w:type="auto"/>
            <w:hideMark/>
          </w:tcPr>
          <w:p w14:paraId="71BB8874" w14:textId="77777777" w:rsidR="00832AFC" w:rsidRPr="004F5001" w:rsidRDefault="00832AFC">
            <w:pPr>
              <w:rPr>
                <w:rFonts w:ascii="Times New Roman" w:hAnsi="Times New Roman" w:cs="Times New Roman"/>
              </w:rPr>
            </w:pPr>
            <w:proofErr w:type="spellStart"/>
            <w:r w:rsidRPr="004F5001">
              <w:rPr>
                <w:rStyle w:val="HTMLCode"/>
                <w:rFonts w:ascii="Times New Roman" w:eastAsiaTheme="minorHAnsi" w:hAnsi="Times New Roman" w:cs="Times New Roman"/>
              </w:rPr>
              <w:t>main.c</w:t>
            </w:r>
            <w:proofErr w:type="spellEnd"/>
          </w:p>
        </w:tc>
        <w:tc>
          <w:tcPr>
            <w:tcW w:w="0" w:type="auto"/>
            <w:hideMark/>
          </w:tcPr>
          <w:p w14:paraId="426EC9F8" w14:textId="77777777" w:rsidR="00832AFC" w:rsidRPr="004F5001" w:rsidRDefault="00832AFC">
            <w:pPr>
              <w:rPr>
                <w:rFonts w:ascii="Times New Roman" w:hAnsi="Times New Roman" w:cs="Times New Roman"/>
              </w:rPr>
            </w:pPr>
            <w:r w:rsidRPr="004F5001">
              <w:rPr>
                <w:rFonts w:ascii="Times New Roman" w:hAnsi="Times New Roman" w:cs="Times New Roman"/>
              </w:rPr>
              <w:t>Initialisierung des Mikrocontrollers und Aufruf der Hauptverarbeitung</w:t>
            </w:r>
          </w:p>
        </w:tc>
      </w:tr>
      <w:tr w:rsidR="00832AFC" w:rsidRPr="004F5001" w14:paraId="0CA5541B" w14:textId="77777777" w:rsidTr="001C45E8">
        <w:trPr>
          <w:jc w:val="center"/>
        </w:trPr>
        <w:tc>
          <w:tcPr>
            <w:tcW w:w="0" w:type="auto"/>
            <w:hideMark/>
          </w:tcPr>
          <w:p w14:paraId="52821241" w14:textId="77777777" w:rsidR="00832AFC" w:rsidRPr="004F5001" w:rsidRDefault="00832AFC">
            <w:pPr>
              <w:rPr>
                <w:rFonts w:ascii="Times New Roman" w:hAnsi="Times New Roman" w:cs="Times New Roman"/>
              </w:rPr>
            </w:pPr>
            <w:proofErr w:type="spellStart"/>
            <w:r w:rsidRPr="004F5001">
              <w:rPr>
                <w:rStyle w:val="HTMLCode"/>
                <w:rFonts w:ascii="Times New Roman" w:eastAsiaTheme="minorHAnsi" w:hAnsi="Times New Roman" w:cs="Times New Roman"/>
              </w:rPr>
              <w:t>communication_module.c</w:t>
            </w:r>
            <w:proofErr w:type="spellEnd"/>
            <w:r w:rsidRPr="004F5001">
              <w:rPr>
                <w:rStyle w:val="HTMLCode"/>
                <w:rFonts w:ascii="Times New Roman" w:eastAsiaTheme="minorHAnsi" w:hAnsi="Times New Roman" w:cs="Times New Roman"/>
              </w:rPr>
              <w:t>/.h</w:t>
            </w:r>
          </w:p>
        </w:tc>
        <w:tc>
          <w:tcPr>
            <w:tcW w:w="0" w:type="auto"/>
            <w:hideMark/>
          </w:tcPr>
          <w:p w14:paraId="63033216" w14:textId="77777777" w:rsidR="00832AFC" w:rsidRPr="004F5001" w:rsidRDefault="00832AFC">
            <w:pPr>
              <w:rPr>
                <w:rFonts w:ascii="Times New Roman" w:hAnsi="Times New Roman" w:cs="Times New Roman"/>
              </w:rPr>
            </w:pPr>
            <w:r w:rsidRPr="004F5001">
              <w:rPr>
                <w:rFonts w:ascii="Times New Roman" w:hAnsi="Times New Roman" w:cs="Times New Roman"/>
              </w:rPr>
              <w:t>Zentrale Ablaufsteuerung und Verknüpfung aller Softwaremodule</w:t>
            </w:r>
          </w:p>
        </w:tc>
      </w:tr>
      <w:tr w:rsidR="00832AFC" w:rsidRPr="004F5001" w14:paraId="40530E51" w14:textId="77777777" w:rsidTr="001C45E8">
        <w:trPr>
          <w:jc w:val="center"/>
        </w:trPr>
        <w:tc>
          <w:tcPr>
            <w:tcW w:w="0" w:type="auto"/>
            <w:hideMark/>
          </w:tcPr>
          <w:p w14:paraId="3D9848AE" w14:textId="77777777" w:rsidR="00832AFC" w:rsidRPr="004F5001" w:rsidRDefault="00832AFC">
            <w:pPr>
              <w:rPr>
                <w:rFonts w:ascii="Times New Roman" w:hAnsi="Times New Roman" w:cs="Times New Roman"/>
              </w:rPr>
            </w:pPr>
            <w:proofErr w:type="spellStart"/>
            <w:r w:rsidRPr="004F5001">
              <w:rPr>
                <w:rStyle w:val="HTMLCode"/>
                <w:rFonts w:ascii="Times New Roman" w:eastAsiaTheme="minorHAnsi" w:hAnsi="Times New Roman" w:cs="Times New Roman"/>
              </w:rPr>
              <w:t>joystick.c</w:t>
            </w:r>
            <w:proofErr w:type="spellEnd"/>
            <w:r w:rsidRPr="004F5001">
              <w:rPr>
                <w:rStyle w:val="HTMLCode"/>
                <w:rFonts w:ascii="Times New Roman" w:eastAsiaTheme="minorHAnsi" w:hAnsi="Times New Roman" w:cs="Times New Roman"/>
              </w:rPr>
              <w:t>/.h</w:t>
            </w:r>
          </w:p>
        </w:tc>
        <w:tc>
          <w:tcPr>
            <w:tcW w:w="0" w:type="auto"/>
            <w:hideMark/>
          </w:tcPr>
          <w:p w14:paraId="16290FE2" w14:textId="77777777" w:rsidR="00832AFC" w:rsidRPr="004F5001" w:rsidRDefault="00832AFC">
            <w:pPr>
              <w:rPr>
                <w:rFonts w:ascii="Times New Roman" w:hAnsi="Times New Roman" w:cs="Times New Roman"/>
              </w:rPr>
            </w:pPr>
            <w:r w:rsidRPr="004F5001">
              <w:rPr>
                <w:rFonts w:ascii="Times New Roman" w:hAnsi="Times New Roman" w:cs="Times New Roman"/>
              </w:rPr>
              <w:t>Einlesen und Normieren der Joystickachsen und Taster</w:t>
            </w:r>
          </w:p>
        </w:tc>
      </w:tr>
      <w:tr w:rsidR="00832AFC" w:rsidRPr="004F5001" w14:paraId="561CACD9" w14:textId="77777777" w:rsidTr="001C45E8">
        <w:trPr>
          <w:jc w:val="center"/>
        </w:trPr>
        <w:tc>
          <w:tcPr>
            <w:tcW w:w="0" w:type="auto"/>
            <w:hideMark/>
          </w:tcPr>
          <w:p w14:paraId="4D5922A0"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motor_rs485.c/.h</w:t>
            </w:r>
          </w:p>
        </w:tc>
        <w:tc>
          <w:tcPr>
            <w:tcW w:w="0" w:type="auto"/>
            <w:hideMark/>
          </w:tcPr>
          <w:p w14:paraId="6F922EDC"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Senden und </w:t>
            </w:r>
            <w:proofErr w:type="spellStart"/>
            <w:r w:rsidRPr="004F5001">
              <w:rPr>
                <w:rFonts w:ascii="Times New Roman" w:hAnsi="Times New Roman" w:cs="Times New Roman"/>
              </w:rPr>
              <w:t>Empfangen</w:t>
            </w:r>
            <w:proofErr w:type="spellEnd"/>
            <w:r w:rsidRPr="004F5001">
              <w:rPr>
                <w:rFonts w:ascii="Times New Roman" w:hAnsi="Times New Roman" w:cs="Times New Roman"/>
              </w:rPr>
              <w:t xml:space="preserve"> der RS485-Motortelegramme</w:t>
            </w:r>
          </w:p>
        </w:tc>
      </w:tr>
      <w:tr w:rsidR="00832AFC" w:rsidRPr="004F5001" w14:paraId="15A12290" w14:textId="77777777" w:rsidTr="001C45E8">
        <w:trPr>
          <w:jc w:val="center"/>
        </w:trPr>
        <w:tc>
          <w:tcPr>
            <w:tcW w:w="0" w:type="auto"/>
            <w:hideMark/>
          </w:tcPr>
          <w:p w14:paraId="251FF5A6"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display_i2c.c/.h</w:t>
            </w:r>
          </w:p>
        </w:tc>
        <w:tc>
          <w:tcPr>
            <w:tcW w:w="0" w:type="auto"/>
            <w:hideMark/>
          </w:tcPr>
          <w:p w14:paraId="561F9B99" w14:textId="77777777" w:rsidR="00832AFC" w:rsidRPr="004F5001" w:rsidRDefault="00832AFC" w:rsidP="00131D31">
            <w:pPr>
              <w:keepNext/>
              <w:rPr>
                <w:rFonts w:ascii="Times New Roman" w:hAnsi="Times New Roman" w:cs="Times New Roman"/>
              </w:rPr>
            </w:pPr>
            <w:r w:rsidRPr="004F5001">
              <w:rPr>
                <w:rFonts w:ascii="Times New Roman" w:hAnsi="Times New Roman" w:cs="Times New Roman"/>
              </w:rPr>
              <w:t>Ansteuerung des 4×20-Zeichen-Displays über I²C</w:t>
            </w:r>
          </w:p>
        </w:tc>
      </w:tr>
    </w:tbl>
    <w:p w14:paraId="77595F1A" w14:textId="2C41BF6E" w:rsidR="00131D31" w:rsidRDefault="00131D31" w:rsidP="00131D31">
      <w:pPr>
        <w:pStyle w:val="Beschriftung"/>
        <w:jc w:val="center"/>
      </w:pPr>
      <w:r>
        <w:t xml:space="preserve">Tabelle </w:t>
      </w:r>
      <w:r>
        <w:fldChar w:fldCharType="begin"/>
      </w:r>
      <w:r>
        <w:instrText xml:space="preserve"> SEQ Tabelle \* ARABIC </w:instrText>
      </w:r>
      <w:r>
        <w:fldChar w:fldCharType="separate"/>
      </w:r>
      <w:r w:rsidR="00845169">
        <w:rPr>
          <w:noProof/>
        </w:rPr>
        <w:t>2</w:t>
      </w:r>
      <w:r>
        <w:fldChar w:fldCharType="end"/>
      </w:r>
      <w:r>
        <w:t xml:space="preserve">, </w:t>
      </w:r>
      <w:proofErr w:type="gramStart"/>
      <w:r>
        <w:t>Software Unterteilung</w:t>
      </w:r>
      <w:proofErr w:type="gramEnd"/>
    </w:p>
    <w:p w14:paraId="65D08362" w14:textId="0D86B200" w:rsidR="00C4240F" w:rsidRDefault="00DD682A" w:rsidP="00DD682A">
      <w:pPr>
        <w:pStyle w:val="StandardWeb"/>
        <w:keepNext/>
      </w:pPr>
      <w:r w:rsidRPr="00DD682A">
        <w:t xml:space="preserve">Die übrigen Dateien wurden mithilfe von STM32CubeMX automatisch erzeugt. Die zugehörige Konfigurationsdatei </w:t>
      </w:r>
      <w:proofErr w:type="spellStart"/>
      <w:r w:rsidRPr="00DD682A">
        <w:t>Software_Joystick_Modul.ioc</w:t>
      </w:r>
      <w:proofErr w:type="spellEnd"/>
      <w:r w:rsidRPr="00DD682A">
        <w:t xml:space="preserve"> enthält unter anderem die Pinbelegung sowie die Einstellungen von Takt, ADC, DMA, UART, I²C und Interrupts.</w:t>
      </w:r>
      <w:r w:rsidR="00C4240F">
        <w:br/>
      </w:r>
      <w:r w:rsidR="00C4240F" w:rsidRPr="00C4240F">
        <w:t xml:space="preserve">Die selbst entwickelten Programmteile befinden sich überwiegend im Verzeichnis </w:t>
      </w:r>
      <w:proofErr w:type="spellStart"/>
      <w:r w:rsidR="00C4240F" w:rsidRPr="00C4240F">
        <w:t>Application</w:t>
      </w:r>
      <w:proofErr w:type="spellEnd"/>
      <w:r w:rsidR="00C4240F" w:rsidRPr="00C4240F">
        <w:t xml:space="preserve"> und sind dadurch von den automatisch generierten Initialisierungsdateien getrennt. Werden die Hardwareeinstellungen später in STM32CubeMX verändert und der Code erneut generiert, bleiben die Dateien im Verzeichnis </w:t>
      </w:r>
      <w:proofErr w:type="spellStart"/>
      <w:r w:rsidR="00C4240F" w:rsidRPr="00C4240F">
        <w:t>Application</w:t>
      </w:r>
      <w:proofErr w:type="spellEnd"/>
      <w:r w:rsidR="00C4240F" w:rsidRPr="00C4240F">
        <w:t xml:space="preserve"> erhalten. Eigene Änderungen innerhalb generierter Dateien sollten dagegen ausschließlich in den dafür</w:t>
      </w:r>
      <w:r w:rsidR="00C4240F">
        <w:t xml:space="preserve"> v</w:t>
      </w:r>
      <w:r w:rsidR="00C4240F" w:rsidRPr="00C4240F">
        <w:t>orgesehenen USER CODE-Bereichen vorgenommen werden, da Änderungen außerhalb dieser Bereiche bei einer erneuten Codegenerierung überschrieben werden können.</w:t>
      </w:r>
    </w:p>
    <w:p w14:paraId="64F8D8E3" w14:textId="4F97EEF8" w:rsidR="001F4EE6" w:rsidRDefault="0054117E" w:rsidP="00DD682A">
      <w:pPr>
        <w:pStyle w:val="StandardWeb"/>
        <w:keepNext/>
        <w:jc w:val="center"/>
      </w:pPr>
      <w:r w:rsidRPr="004F5001">
        <w:drawing>
          <wp:inline distT="0" distB="0" distL="0" distR="0" wp14:anchorId="078212D0" wp14:editId="0C5AB254">
            <wp:extent cx="3954780" cy="3458327"/>
            <wp:effectExtent l="0" t="0" r="7620" b="8890"/>
            <wp:docPr id="1683246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46510" name=""/>
                    <pic:cNvPicPr/>
                  </pic:nvPicPr>
                  <pic:blipFill rotWithShape="1">
                    <a:blip r:embed="rId12"/>
                    <a:srcRect t="3112"/>
                    <a:stretch>
                      <a:fillRect/>
                    </a:stretch>
                  </pic:blipFill>
                  <pic:spPr bwMode="auto">
                    <a:xfrm>
                      <a:off x="0" y="0"/>
                      <a:ext cx="3994242" cy="3492835"/>
                    </a:xfrm>
                    <a:prstGeom prst="rect">
                      <a:avLst/>
                    </a:prstGeom>
                    <a:ln>
                      <a:noFill/>
                    </a:ln>
                    <a:extLst>
                      <a:ext uri="{53640926-AAD7-44D8-BBD7-CCE9431645EC}">
                        <a14:shadowObscured xmlns:a14="http://schemas.microsoft.com/office/drawing/2010/main"/>
                      </a:ext>
                    </a:extLst>
                  </pic:spPr>
                </pic:pic>
              </a:graphicData>
            </a:graphic>
          </wp:inline>
        </w:drawing>
      </w:r>
    </w:p>
    <w:p w14:paraId="023A26D8" w14:textId="6F7A8851" w:rsidR="00832AFC" w:rsidRPr="004F5001" w:rsidRDefault="001F4EE6" w:rsidP="001F4EE6">
      <w:pPr>
        <w:pStyle w:val="Beschriftung"/>
        <w:jc w:val="center"/>
        <w:rPr>
          <w:rFonts w:ascii="Times New Roman" w:hAnsi="Times New Roman" w:cs="Times New Roman"/>
        </w:rPr>
      </w:pPr>
      <w:r>
        <w:t xml:space="preserve">Abbildung </w:t>
      </w:r>
      <w:r>
        <w:fldChar w:fldCharType="begin"/>
      </w:r>
      <w:r>
        <w:instrText xml:space="preserve"> SEQ Abbildung \* ARABIC </w:instrText>
      </w:r>
      <w:r>
        <w:fldChar w:fldCharType="separate"/>
      </w:r>
      <w:r w:rsidR="00025EA4">
        <w:rPr>
          <w:noProof/>
        </w:rPr>
        <w:t>2</w:t>
      </w:r>
      <w:r>
        <w:fldChar w:fldCharType="end"/>
      </w:r>
      <w:r>
        <w:t xml:space="preserve">, </w:t>
      </w:r>
      <w:proofErr w:type="gramStart"/>
      <w:r>
        <w:t>Pin Layout</w:t>
      </w:r>
      <w:proofErr w:type="gramEnd"/>
    </w:p>
    <w:p w14:paraId="2217EBCC" w14:textId="0E77F5CB" w:rsidR="0025098B" w:rsidRPr="004F5001" w:rsidRDefault="0025098B">
      <w:pPr>
        <w:spacing w:line="259" w:lineRule="auto"/>
        <w:rPr>
          <w:rFonts w:ascii="Times New Roman" w:eastAsiaTheme="majorEastAsia" w:hAnsi="Times New Roman" w:cs="Times New Roman"/>
          <w:b/>
          <w:color w:val="000000" w:themeColor="text1"/>
          <w:sz w:val="32"/>
          <w:szCs w:val="26"/>
        </w:rPr>
      </w:pPr>
    </w:p>
    <w:p w14:paraId="0BF0CE91" w14:textId="5ED164E1" w:rsidR="00832AFC" w:rsidRPr="004F5001" w:rsidRDefault="00832AFC" w:rsidP="003B6DE5">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t>4.3 Initialisierung und Hauptprogramm</w:t>
      </w:r>
    </w:p>
    <w:p w14:paraId="30313698" w14:textId="77777777" w:rsidR="00832AFC" w:rsidRPr="004F5001" w:rsidRDefault="00832AFC" w:rsidP="00832AFC">
      <w:pPr>
        <w:pStyle w:val="StandardWeb"/>
      </w:pPr>
      <w:r w:rsidRPr="004F5001">
        <w:t>Nach einem Neustart wird zunächst die STM32-HAL initialisiert. Anschließend erfolgt die Konfiguration des Systemtakts. Als Taktquelle dient ein externer 16-MHz-Oszillator. Über die PLL wird daraus ein Systemtakt von 64 MHz erzeugt. Die SWD-Schnittstelle bleibt über die Pins PA13 und PA14 verfügbar und ermöglicht das Programmieren und Debuggen des Mikrocontrollers.</w:t>
      </w:r>
    </w:p>
    <w:p w14:paraId="6B082C3D" w14:textId="77777777" w:rsidR="00832AFC" w:rsidRPr="004F5001" w:rsidRDefault="00832AFC" w:rsidP="00832AFC">
      <w:pPr>
        <w:pStyle w:val="StandardWeb"/>
      </w:pPr>
      <w:r w:rsidRPr="004F5001">
        <w:t>Danach werden nacheinander folgende Peripherieeinheiten initialisiert:</w:t>
      </w:r>
    </w:p>
    <w:p w14:paraId="3396189C" w14:textId="77777777" w:rsidR="00832AFC" w:rsidRPr="004F5001" w:rsidRDefault="00832AFC" w:rsidP="00832AFC">
      <w:pPr>
        <w:pStyle w:val="StandardWeb"/>
        <w:numPr>
          <w:ilvl w:val="0"/>
          <w:numId w:val="30"/>
        </w:numPr>
      </w:pPr>
      <w:r w:rsidRPr="004F5001">
        <w:t>GPIO-Anschlüsse</w:t>
      </w:r>
    </w:p>
    <w:p w14:paraId="203ADEE2" w14:textId="77777777" w:rsidR="00832AFC" w:rsidRPr="004F5001" w:rsidRDefault="00832AFC" w:rsidP="00832AFC">
      <w:pPr>
        <w:pStyle w:val="StandardWeb"/>
        <w:numPr>
          <w:ilvl w:val="0"/>
          <w:numId w:val="30"/>
        </w:numPr>
      </w:pPr>
      <w:r w:rsidRPr="004F5001">
        <w:t>DMA-Controller</w:t>
      </w:r>
    </w:p>
    <w:p w14:paraId="0D853F26" w14:textId="77777777" w:rsidR="00832AFC" w:rsidRPr="004F5001" w:rsidRDefault="00832AFC" w:rsidP="00832AFC">
      <w:pPr>
        <w:pStyle w:val="StandardWeb"/>
        <w:numPr>
          <w:ilvl w:val="0"/>
          <w:numId w:val="30"/>
        </w:numPr>
      </w:pPr>
      <w:r w:rsidRPr="004F5001">
        <w:t>ADC4</w:t>
      </w:r>
    </w:p>
    <w:p w14:paraId="4BD44D60" w14:textId="77777777" w:rsidR="00832AFC" w:rsidRPr="004F5001" w:rsidRDefault="00832AFC" w:rsidP="00832AFC">
      <w:pPr>
        <w:pStyle w:val="StandardWeb"/>
        <w:numPr>
          <w:ilvl w:val="0"/>
          <w:numId w:val="30"/>
        </w:numPr>
      </w:pPr>
      <w:r w:rsidRPr="004F5001">
        <w:t>USART1 für Motor A</w:t>
      </w:r>
    </w:p>
    <w:p w14:paraId="2AA93B09" w14:textId="77777777" w:rsidR="00832AFC" w:rsidRPr="004F5001" w:rsidRDefault="00832AFC" w:rsidP="00832AFC">
      <w:pPr>
        <w:pStyle w:val="StandardWeb"/>
        <w:numPr>
          <w:ilvl w:val="0"/>
          <w:numId w:val="30"/>
        </w:numPr>
      </w:pPr>
      <w:r w:rsidRPr="004F5001">
        <w:t>USART3 für Motor B</w:t>
      </w:r>
    </w:p>
    <w:p w14:paraId="466B5EDB" w14:textId="31321E4A" w:rsidR="0042573B" w:rsidRDefault="00832AFC" w:rsidP="0042573B">
      <w:pPr>
        <w:pStyle w:val="StandardWeb"/>
        <w:numPr>
          <w:ilvl w:val="0"/>
          <w:numId w:val="30"/>
        </w:numPr>
      </w:pPr>
      <w:r w:rsidRPr="004F5001">
        <w:t>I²C1 für das Display</w:t>
      </w:r>
    </w:p>
    <w:p w14:paraId="0302E87F" w14:textId="77777777" w:rsidR="0042573B" w:rsidRPr="004F5001" w:rsidRDefault="0042573B" w:rsidP="0042573B">
      <w:pPr>
        <w:pStyle w:val="StandardWeb"/>
      </w:pPr>
    </w:p>
    <w:p w14:paraId="7D6832CB" w14:textId="77777777" w:rsidR="00832AFC" w:rsidRPr="004F5001" w:rsidRDefault="00832AFC" w:rsidP="00832AFC">
      <w:pPr>
        <w:pStyle w:val="StandardWeb"/>
      </w:pPr>
      <w:r w:rsidRPr="004F5001">
        <w:t xml:space="preserve">Nach der Hardwareinitialisierung wird </w:t>
      </w:r>
      <w:proofErr w:type="spellStart"/>
      <w:r w:rsidRPr="004F5001">
        <w:rPr>
          <w:rStyle w:val="HTMLCode"/>
          <w:rFonts w:ascii="Times New Roman" w:hAnsi="Times New Roman" w:cs="Times New Roman"/>
        </w:rPr>
        <w:t>communication_module_</w:t>
      </w:r>
      <w:proofErr w:type="gramStart"/>
      <w:r w:rsidRPr="004F5001">
        <w:rPr>
          <w:rStyle w:val="HTMLCode"/>
          <w:rFonts w:ascii="Times New Roman" w:hAnsi="Times New Roman" w:cs="Times New Roman"/>
        </w:rPr>
        <w:t>init</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aufgerufen. Diese Funktion initialisiert die Motorzustände, startet den ADC mit DMA, liest die Taster ein und initialisiert das Display.</w:t>
      </w:r>
    </w:p>
    <w:p w14:paraId="21717E93" w14:textId="77777777" w:rsidR="00832AFC" w:rsidRPr="004F5001" w:rsidRDefault="00832AFC" w:rsidP="00832AFC">
      <w:pPr>
        <w:pStyle w:val="StandardWeb"/>
      </w:pPr>
      <w:r w:rsidRPr="004F5001">
        <w:t>Im Anschluss läuft das Programm dauerhaft in einer Endlosschleife:</w:t>
      </w:r>
    </w:p>
    <w:p w14:paraId="2FA6E769" w14:textId="77777777" w:rsidR="00315E4A" w:rsidRDefault="00ED538A" w:rsidP="00315E4A">
      <w:pPr>
        <w:pStyle w:val="StandardWeb"/>
        <w:keepNext/>
        <w:jc w:val="center"/>
      </w:pPr>
      <w:r w:rsidRPr="00ED538A">
        <w:rPr>
          <w:rStyle w:val="HTMLCode"/>
          <w:rFonts w:ascii="Times New Roman" w:hAnsi="Times New Roman" w:cs="Times New Roman"/>
        </w:rPr>
        <w:drawing>
          <wp:inline distT="0" distB="0" distL="0" distR="0" wp14:anchorId="042A5DE0" wp14:editId="3D92B94E">
            <wp:extent cx="2933700" cy="1103949"/>
            <wp:effectExtent l="0" t="0" r="0" b="1270"/>
            <wp:docPr id="20899408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40894" name=""/>
                    <pic:cNvPicPr/>
                  </pic:nvPicPr>
                  <pic:blipFill>
                    <a:blip r:embed="rId13"/>
                    <a:stretch>
                      <a:fillRect/>
                    </a:stretch>
                  </pic:blipFill>
                  <pic:spPr>
                    <a:xfrm>
                      <a:off x="0" y="0"/>
                      <a:ext cx="2987814" cy="1124312"/>
                    </a:xfrm>
                    <a:prstGeom prst="rect">
                      <a:avLst/>
                    </a:prstGeom>
                  </pic:spPr>
                </pic:pic>
              </a:graphicData>
            </a:graphic>
          </wp:inline>
        </w:drawing>
      </w:r>
    </w:p>
    <w:p w14:paraId="2010A291" w14:textId="03130DAF" w:rsidR="00ED538A" w:rsidRDefault="00315E4A" w:rsidP="00315E4A">
      <w:pPr>
        <w:pStyle w:val="Beschriftung"/>
        <w:jc w:val="center"/>
      </w:pPr>
      <w:r>
        <w:t xml:space="preserve">Abbildung </w:t>
      </w:r>
      <w:r>
        <w:fldChar w:fldCharType="begin"/>
      </w:r>
      <w:r>
        <w:instrText xml:space="preserve"> SEQ Abbildung \* ARABIC </w:instrText>
      </w:r>
      <w:r>
        <w:fldChar w:fldCharType="separate"/>
      </w:r>
      <w:r w:rsidR="00025EA4">
        <w:rPr>
          <w:noProof/>
        </w:rPr>
        <w:t>3</w:t>
      </w:r>
      <w:r>
        <w:fldChar w:fldCharType="end"/>
      </w:r>
      <w:r>
        <w:t>, While-Schleife (</w:t>
      </w:r>
      <w:proofErr w:type="spellStart"/>
      <w:r>
        <w:t>main.c</w:t>
      </w:r>
      <w:proofErr w:type="spellEnd"/>
      <w:r>
        <w:t>)</w:t>
      </w:r>
    </w:p>
    <w:p w14:paraId="4411E5D3" w14:textId="77777777" w:rsidR="0042573B" w:rsidRPr="0042573B" w:rsidRDefault="0042573B" w:rsidP="0042573B"/>
    <w:p w14:paraId="25CB8788" w14:textId="4668083B" w:rsidR="00832AFC" w:rsidRPr="004F5001" w:rsidRDefault="00832AFC" w:rsidP="00FE4326">
      <w:pPr>
        <w:pStyle w:val="StandardWeb"/>
      </w:pPr>
      <w:r w:rsidRPr="004F5001">
        <w:t xml:space="preserve">Die Funktion </w:t>
      </w:r>
      <w:proofErr w:type="spellStart"/>
      <w:r w:rsidRPr="004F5001">
        <w:rPr>
          <w:rStyle w:val="HTMLCode"/>
          <w:rFonts w:ascii="Times New Roman" w:hAnsi="Times New Roman" w:cs="Times New Roman"/>
        </w:rPr>
        <w:t>communication_module_</w:t>
      </w:r>
      <w:proofErr w:type="gramStart"/>
      <w:r w:rsidRPr="004F5001">
        <w:rPr>
          <w:rStyle w:val="HTMLCode"/>
          <w:rFonts w:ascii="Times New Roman" w:hAnsi="Times New Roman" w:cs="Times New Roman"/>
        </w:rPr>
        <w:t>process</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bildet damit die zentrale Ablaufsteuerung. Sie wertet empfangene Motorframes aus und führt alle 30 </w:t>
      </w:r>
      <w:proofErr w:type="spellStart"/>
      <w:r w:rsidRPr="004F5001">
        <w:t>ms</w:t>
      </w:r>
      <w:proofErr w:type="spellEnd"/>
      <w:r w:rsidRPr="004F5001">
        <w:t xml:space="preserve"> folgende Schritte aus:</w:t>
      </w:r>
    </w:p>
    <w:p w14:paraId="0C1B2FB2" w14:textId="77777777" w:rsidR="00832AFC" w:rsidRPr="004F5001" w:rsidRDefault="00832AFC" w:rsidP="0042573B">
      <w:pPr>
        <w:pStyle w:val="StandardWeb"/>
        <w:numPr>
          <w:ilvl w:val="0"/>
          <w:numId w:val="31"/>
        </w:numPr>
      </w:pPr>
      <w:r w:rsidRPr="004F5001">
        <w:t>Joystick und Taster einlesen</w:t>
      </w:r>
    </w:p>
    <w:p w14:paraId="0A01777D" w14:textId="77777777" w:rsidR="00832AFC" w:rsidRPr="004F5001" w:rsidRDefault="00832AFC" w:rsidP="0042573B">
      <w:pPr>
        <w:pStyle w:val="StandardWeb"/>
        <w:numPr>
          <w:ilvl w:val="0"/>
          <w:numId w:val="31"/>
        </w:numPr>
      </w:pPr>
      <w:proofErr w:type="spellStart"/>
      <w:r w:rsidRPr="004F5001">
        <w:t>Tasteraktionen</w:t>
      </w:r>
      <w:proofErr w:type="spellEnd"/>
      <w:r w:rsidRPr="004F5001">
        <w:t xml:space="preserve"> auswerten</w:t>
      </w:r>
    </w:p>
    <w:p w14:paraId="7551B63F" w14:textId="77777777" w:rsidR="00832AFC" w:rsidRPr="004F5001" w:rsidRDefault="00832AFC" w:rsidP="0042573B">
      <w:pPr>
        <w:pStyle w:val="StandardWeb"/>
        <w:numPr>
          <w:ilvl w:val="0"/>
          <w:numId w:val="31"/>
        </w:numPr>
      </w:pPr>
      <w:r w:rsidRPr="004F5001">
        <w:t>Motorsteuerwerte berechnen</w:t>
      </w:r>
    </w:p>
    <w:p w14:paraId="5AC985CC" w14:textId="77777777" w:rsidR="00832AFC" w:rsidRPr="004F5001" w:rsidRDefault="00832AFC" w:rsidP="0042573B">
      <w:pPr>
        <w:pStyle w:val="StandardWeb"/>
        <w:numPr>
          <w:ilvl w:val="0"/>
          <w:numId w:val="31"/>
        </w:numPr>
      </w:pPr>
      <w:r w:rsidRPr="004F5001">
        <w:t>Steuertelegramm an Motor A senden</w:t>
      </w:r>
    </w:p>
    <w:p w14:paraId="001EC725" w14:textId="77777777" w:rsidR="00832AFC" w:rsidRPr="004F5001" w:rsidRDefault="00832AFC" w:rsidP="0042573B">
      <w:pPr>
        <w:pStyle w:val="StandardWeb"/>
        <w:numPr>
          <w:ilvl w:val="0"/>
          <w:numId w:val="31"/>
        </w:numPr>
      </w:pPr>
      <w:r w:rsidRPr="004F5001">
        <w:t>Steuertelegramm an Motor B senden</w:t>
      </w:r>
    </w:p>
    <w:p w14:paraId="16F5DB4B" w14:textId="2ED406F3" w:rsidR="0042573B" w:rsidRDefault="00832AFC" w:rsidP="00E331CF">
      <w:pPr>
        <w:pStyle w:val="StandardWeb"/>
        <w:numPr>
          <w:ilvl w:val="0"/>
          <w:numId w:val="31"/>
        </w:numPr>
      </w:pPr>
      <w:r w:rsidRPr="004F5001">
        <w:t>Display bei Bedarf aktualisieren</w:t>
      </w:r>
    </w:p>
    <w:p w14:paraId="66038745" w14:textId="77777777" w:rsidR="00E331CF" w:rsidRPr="004F5001" w:rsidRDefault="00E331CF" w:rsidP="00E331CF">
      <w:pPr>
        <w:pStyle w:val="StandardWeb"/>
      </w:pPr>
    </w:p>
    <w:p w14:paraId="3A1886ED" w14:textId="0ED2C526" w:rsidR="00E331CF" w:rsidRDefault="00E331CF">
      <w:pPr>
        <w:spacing w:line="259" w:lineRule="auto"/>
        <w:rPr>
          <w:rFonts w:ascii="Times New Roman" w:eastAsiaTheme="majorEastAsia" w:hAnsi="Times New Roman" w:cs="Times New Roman"/>
          <w:b/>
          <w:color w:val="000000" w:themeColor="text1"/>
          <w:sz w:val="32"/>
          <w:szCs w:val="26"/>
        </w:rPr>
      </w:pPr>
      <w:r w:rsidRPr="00E331CF">
        <w:rPr>
          <w:rFonts w:ascii="Times New Roman" w:eastAsia="Times New Roman" w:hAnsi="Times New Roman" w:cs="Times New Roman"/>
          <w:szCs w:val="24"/>
          <w:lang w:eastAsia="de-DE"/>
        </w:rPr>
        <w:lastRenderedPageBreak/>
        <w:t xml:space="preserve">Für die zyklische Ablaufsteuerung wird </w:t>
      </w:r>
      <w:proofErr w:type="spellStart"/>
      <w:r w:rsidRPr="00E331CF">
        <w:rPr>
          <w:rFonts w:ascii="Times New Roman" w:eastAsia="Times New Roman" w:hAnsi="Times New Roman" w:cs="Times New Roman"/>
          <w:szCs w:val="24"/>
          <w:lang w:eastAsia="de-DE"/>
        </w:rPr>
        <w:t>HAL_</w:t>
      </w:r>
      <w:proofErr w:type="gramStart"/>
      <w:r w:rsidRPr="00E331CF">
        <w:rPr>
          <w:rFonts w:ascii="Times New Roman" w:eastAsia="Times New Roman" w:hAnsi="Times New Roman" w:cs="Times New Roman"/>
          <w:szCs w:val="24"/>
          <w:lang w:eastAsia="de-DE"/>
        </w:rPr>
        <w:t>GetTick</w:t>
      </w:r>
      <w:proofErr w:type="spellEnd"/>
      <w:r w:rsidRPr="00E331CF">
        <w:rPr>
          <w:rFonts w:ascii="Times New Roman" w:eastAsia="Times New Roman" w:hAnsi="Times New Roman" w:cs="Times New Roman"/>
          <w:szCs w:val="24"/>
          <w:lang w:eastAsia="de-DE"/>
        </w:rPr>
        <w:t>(</w:t>
      </w:r>
      <w:proofErr w:type="gramEnd"/>
      <w:r w:rsidRPr="00E331CF">
        <w:rPr>
          <w:rFonts w:ascii="Times New Roman" w:eastAsia="Times New Roman" w:hAnsi="Times New Roman" w:cs="Times New Roman"/>
          <w:szCs w:val="24"/>
          <w:lang w:eastAsia="de-DE"/>
        </w:rPr>
        <w:t xml:space="preserve">) verwendet. Dadurch werden für das 30-ms-Steuerintervall keine festen Wartezeiten mit </w:t>
      </w:r>
      <w:proofErr w:type="spellStart"/>
      <w:r w:rsidRPr="00E331CF">
        <w:rPr>
          <w:rFonts w:ascii="Times New Roman" w:eastAsia="Times New Roman" w:hAnsi="Times New Roman" w:cs="Times New Roman"/>
          <w:szCs w:val="24"/>
          <w:lang w:eastAsia="de-DE"/>
        </w:rPr>
        <w:t>HAL_</w:t>
      </w:r>
      <w:proofErr w:type="gramStart"/>
      <w:r w:rsidRPr="00E331CF">
        <w:rPr>
          <w:rFonts w:ascii="Times New Roman" w:eastAsia="Times New Roman" w:hAnsi="Times New Roman" w:cs="Times New Roman"/>
          <w:szCs w:val="24"/>
          <w:lang w:eastAsia="de-DE"/>
        </w:rPr>
        <w:t>Delay</w:t>
      </w:r>
      <w:proofErr w:type="spellEnd"/>
      <w:r w:rsidRPr="00E331CF">
        <w:rPr>
          <w:rFonts w:ascii="Times New Roman" w:eastAsia="Times New Roman" w:hAnsi="Times New Roman" w:cs="Times New Roman"/>
          <w:szCs w:val="24"/>
          <w:lang w:eastAsia="de-DE"/>
        </w:rPr>
        <w:t>(</w:t>
      </w:r>
      <w:proofErr w:type="gramEnd"/>
      <w:r w:rsidRPr="00E331CF">
        <w:rPr>
          <w:rFonts w:ascii="Times New Roman" w:eastAsia="Times New Roman" w:hAnsi="Times New Roman" w:cs="Times New Roman"/>
          <w:szCs w:val="24"/>
          <w:lang w:eastAsia="de-DE"/>
        </w:rPr>
        <w:t xml:space="preserve">) benötigt. Die einzelnen UART- und I²C-Übertragungen werden jedoch weiterhin blockierend ausgeführt. Bei den 30 </w:t>
      </w:r>
      <w:proofErr w:type="spellStart"/>
      <w:r w:rsidRPr="00E331CF">
        <w:rPr>
          <w:rFonts w:ascii="Times New Roman" w:eastAsia="Times New Roman" w:hAnsi="Times New Roman" w:cs="Times New Roman"/>
          <w:szCs w:val="24"/>
          <w:lang w:eastAsia="de-DE"/>
        </w:rPr>
        <w:t>ms</w:t>
      </w:r>
      <w:proofErr w:type="spellEnd"/>
      <w:r w:rsidRPr="00E331CF">
        <w:rPr>
          <w:rFonts w:ascii="Times New Roman" w:eastAsia="Times New Roman" w:hAnsi="Times New Roman" w:cs="Times New Roman"/>
          <w:szCs w:val="24"/>
          <w:lang w:eastAsia="de-DE"/>
        </w:rPr>
        <w:t xml:space="preserve"> handelt es sich daher um das angestrebte Übertragungsintervall und nicht um eine harte Echtzeitgarantie.</w:t>
      </w:r>
      <w:r>
        <w:rPr>
          <w:rFonts w:ascii="Times New Roman" w:hAnsi="Times New Roman" w:cs="Times New Roman"/>
        </w:rPr>
        <w:br w:type="page"/>
      </w:r>
    </w:p>
    <w:p w14:paraId="3B386E4F" w14:textId="16E06893" w:rsidR="00832AFC" w:rsidRPr="004F5001" w:rsidRDefault="00832AFC" w:rsidP="00F864F3">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lastRenderedPageBreak/>
        <w:t>4.4 Einlesen des Joysticks</w:t>
      </w:r>
    </w:p>
    <w:p w14:paraId="7EECA76F" w14:textId="77777777" w:rsidR="00832AFC" w:rsidRPr="004F5001" w:rsidRDefault="00832AFC" w:rsidP="00673FB7">
      <w:pPr>
        <w:pStyle w:val="berschrift3"/>
        <w:numPr>
          <w:ilvl w:val="0"/>
          <w:numId w:val="0"/>
        </w:numPr>
        <w:ind w:left="720" w:hanging="720"/>
        <w:rPr>
          <w:rFonts w:ascii="Times New Roman" w:hAnsi="Times New Roman" w:cs="Times New Roman"/>
        </w:rPr>
      </w:pPr>
      <w:r w:rsidRPr="004F5001">
        <w:rPr>
          <w:rFonts w:ascii="Times New Roman" w:hAnsi="Times New Roman" w:cs="Times New Roman"/>
        </w:rPr>
        <w:t>4.4.1 ADC- und DMA-Konfiguration</w:t>
      </w:r>
    </w:p>
    <w:p w14:paraId="57E04C40" w14:textId="77777777" w:rsidR="00832AFC" w:rsidRPr="004F5001" w:rsidRDefault="00832AFC" w:rsidP="00832AFC">
      <w:pPr>
        <w:pStyle w:val="StandardWeb"/>
      </w:pPr>
      <w:r w:rsidRPr="004F5001">
        <w:t>Die drei analogen Joystickachsen werden mit ADC4 gemessen:</w:t>
      </w:r>
    </w:p>
    <w:tbl>
      <w:tblPr>
        <w:tblStyle w:val="Tabellenraster"/>
        <w:tblW w:w="0" w:type="auto"/>
        <w:jc w:val="center"/>
        <w:tblLook w:val="04A0" w:firstRow="1" w:lastRow="0" w:firstColumn="1" w:lastColumn="0" w:noHBand="0" w:noVBand="1"/>
      </w:tblPr>
      <w:tblGrid>
        <w:gridCol w:w="1443"/>
        <w:gridCol w:w="2216"/>
        <w:gridCol w:w="1164"/>
      </w:tblGrid>
      <w:tr w:rsidR="00832AFC" w:rsidRPr="004F5001" w14:paraId="4FEF3E0B" w14:textId="77777777" w:rsidTr="00FE4326">
        <w:trPr>
          <w:jc w:val="center"/>
        </w:trPr>
        <w:tc>
          <w:tcPr>
            <w:tcW w:w="0" w:type="auto"/>
            <w:hideMark/>
          </w:tcPr>
          <w:p w14:paraId="52DA2810" w14:textId="77777777" w:rsidR="00832AFC" w:rsidRPr="00FE4326" w:rsidRDefault="00832AFC">
            <w:pPr>
              <w:rPr>
                <w:rFonts w:ascii="Times New Roman" w:hAnsi="Times New Roman" w:cs="Times New Roman"/>
                <w:b/>
                <w:bCs/>
              </w:rPr>
            </w:pPr>
            <w:r w:rsidRPr="00FE4326">
              <w:rPr>
                <w:rFonts w:ascii="Times New Roman" w:hAnsi="Times New Roman" w:cs="Times New Roman"/>
                <w:b/>
                <w:bCs/>
              </w:rPr>
              <w:t>ADC-Kanal</w:t>
            </w:r>
          </w:p>
        </w:tc>
        <w:tc>
          <w:tcPr>
            <w:tcW w:w="0" w:type="auto"/>
            <w:hideMark/>
          </w:tcPr>
          <w:p w14:paraId="163FCE79" w14:textId="77777777" w:rsidR="00832AFC" w:rsidRPr="00FE4326" w:rsidRDefault="00832AFC">
            <w:pPr>
              <w:rPr>
                <w:rFonts w:ascii="Times New Roman" w:hAnsi="Times New Roman" w:cs="Times New Roman"/>
                <w:b/>
                <w:bCs/>
              </w:rPr>
            </w:pPr>
            <w:proofErr w:type="spellStart"/>
            <w:r w:rsidRPr="00FE4326">
              <w:rPr>
                <w:rFonts w:ascii="Times New Roman" w:hAnsi="Times New Roman" w:cs="Times New Roman"/>
                <w:b/>
                <w:bCs/>
              </w:rPr>
              <w:t>Mikrocontrollerpin</w:t>
            </w:r>
            <w:proofErr w:type="spellEnd"/>
          </w:p>
        </w:tc>
        <w:tc>
          <w:tcPr>
            <w:tcW w:w="0" w:type="auto"/>
            <w:hideMark/>
          </w:tcPr>
          <w:p w14:paraId="28E0B793" w14:textId="77777777" w:rsidR="00832AFC" w:rsidRPr="00FE4326" w:rsidRDefault="00832AFC">
            <w:pPr>
              <w:rPr>
                <w:rFonts w:ascii="Times New Roman" w:hAnsi="Times New Roman" w:cs="Times New Roman"/>
                <w:b/>
                <w:bCs/>
              </w:rPr>
            </w:pPr>
            <w:r w:rsidRPr="00FE4326">
              <w:rPr>
                <w:rFonts w:ascii="Times New Roman" w:hAnsi="Times New Roman" w:cs="Times New Roman"/>
                <w:b/>
                <w:bCs/>
              </w:rPr>
              <w:t>Funktion</w:t>
            </w:r>
          </w:p>
        </w:tc>
      </w:tr>
      <w:tr w:rsidR="00832AFC" w:rsidRPr="004F5001" w14:paraId="3868859C" w14:textId="77777777" w:rsidTr="00FE4326">
        <w:trPr>
          <w:jc w:val="center"/>
        </w:trPr>
        <w:tc>
          <w:tcPr>
            <w:tcW w:w="0" w:type="auto"/>
            <w:hideMark/>
          </w:tcPr>
          <w:p w14:paraId="282C1C51" w14:textId="77777777" w:rsidR="00832AFC" w:rsidRPr="004F5001" w:rsidRDefault="00832AFC">
            <w:pPr>
              <w:rPr>
                <w:rFonts w:ascii="Times New Roman" w:hAnsi="Times New Roman" w:cs="Times New Roman"/>
              </w:rPr>
            </w:pPr>
            <w:r w:rsidRPr="004F5001">
              <w:rPr>
                <w:rFonts w:ascii="Times New Roman" w:hAnsi="Times New Roman" w:cs="Times New Roman"/>
              </w:rPr>
              <w:t>ADC4_IN3</w:t>
            </w:r>
          </w:p>
        </w:tc>
        <w:tc>
          <w:tcPr>
            <w:tcW w:w="0" w:type="auto"/>
            <w:hideMark/>
          </w:tcPr>
          <w:p w14:paraId="3F470D9E" w14:textId="77777777" w:rsidR="00832AFC" w:rsidRPr="004F5001" w:rsidRDefault="00832AFC">
            <w:pPr>
              <w:rPr>
                <w:rFonts w:ascii="Times New Roman" w:hAnsi="Times New Roman" w:cs="Times New Roman"/>
              </w:rPr>
            </w:pPr>
            <w:r w:rsidRPr="004F5001">
              <w:rPr>
                <w:rFonts w:ascii="Times New Roman" w:hAnsi="Times New Roman" w:cs="Times New Roman"/>
              </w:rPr>
              <w:t>PB12</w:t>
            </w:r>
          </w:p>
        </w:tc>
        <w:tc>
          <w:tcPr>
            <w:tcW w:w="0" w:type="auto"/>
            <w:hideMark/>
          </w:tcPr>
          <w:p w14:paraId="23E23719" w14:textId="77777777" w:rsidR="00832AFC" w:rsidRPr="004F5001" w:rsidRDefault="00832AFC">
            <w:pPr>
              <w:rPr>
                <w:rFonts w:ascii="Times New Roman" w:hAnsi="Times New Roman" w:cs="Times New Roman"/>
              </w:rPr>
            </w:pPr>
            <w:r w:rsidRPr="004F5001">
              <w:rPr>
                <w:rFonts w:ascii="Times New Roman" w:hAnsi="Times New Roman" w:cs="Times New Roman"/>
              </w:rPr>
              <w:t>X-Achse</w:t>
            </w:r>
          </w:p>
        </w:tc>
      </w:tr>
      <w:tr w:rsidR="00832AFC" w:rsidRPr="004F5001" w14:paraId="62B856E4" w14:textId="77777777" w:rsidTr="00FE4326">
        <w:trPr>
          <w:jc w:val="center"/>
        </w:trPr>
        <w:tc>
          <w:tcPr>
            <w:tcW w:w="0" w:type="auto"/>
            <w:hideMark/>
          </w:tcPr>
          <w:p w14:paraId="1CDA8F1C" w14:textId="77777777" w:rsidR="00832AFC" w:rsidRPr="004F5001" w:rsidRDefault="00832AFC">
            <w:pPr>
              <w:rPr>
                <w:rFonts w:ascii="Times New Roman" w:hAnsi="Times New Roman" w:cs="Times New Roman"/>
              </w:rPr>
            </w:pPr>
            <w:r w:rsidRPr="004F5001">
              <w:rPr>
                <w:rFonts w:ascii="Times New Roman" w:hAnsi="Times New Roman" w:cs="Times New Roman"/>
              </w:rPr>
              <w:t>ADC4_IN4</w:t>
            </w:r>
          </w:p>
        </w:tc>
        <w:tc>
          <w:tcPr>
            <w:tcW w:w="0" w:type="auto"/>
            <w:hideMark/>
          </w:tcPr>
          <w:p w14:paraId="07B0EC0F" w14:textId="77777777" w:rsidR="00832AFC" w:rsidRPr="004F5001" w:rsidRDefault="00832AFC">
            <w:pPr>
              <w:rPr>
                <w:rFonts w:ascii="Times New Roman" w:hAnsi="Times New Roman" w:cs="Times New Roman"/>
              </w:rPr>
            </w:pPr>
            <w:r w:rsidRPr="004F5001">
              <w:rPr>
                <w:rFonts w:ascii="Times New Roman" w:hAnsi="Times New Roman" w:cs="Times New Roman"/>
              </w:rPr>
              <w:t>PB14</w:t>
            </w:r>
          </w:p>
        </w:tc>
        <w:tc>
          <w:tcPr>
            <w:tcW w:w="0" w:type="auto"/>
            <w:hideMark/>
          </w:tcPr>
          <w:p w14:paraId="295CA87C" w14:textId="77777777" w:rsidR="00832AFC" w:rsidRPr="004F5001" w:rsidRDefault="00832AFC">
            <w:pPr>
              <w:rPr>
                <w:rFonts w:ascii="Times New Roman" w:hAnsi="Times New Roman" w:cs="Times New Roman"/>
              </w:rPr>
            </w:pPr>
            <w:r w:rsidRPr="004F5001">
              <w:rPr>
                <w:rFonts w:ascii="Times New Roman" w:hAnsi="Times New Roman" w:cs="Times New Roman"/>
              </w:rPr>
              <w:t>Y-Achse</w:t>
            </w:r>
          </w:p>
        </w:tc>
      </w:tr>
      <w:tr w:rsidR="00832AFC" w:rsidRPr="004F5001" w14:paraId="785B7875" w14:textId="77777777" w:rsidTr="00FE4326">
        <w:trPr>
          <w:jc w:val="center"/>
        </w:trPr>
        <w:tc>
          <w:tcPr>
            <w:tcW w:w="0" w:type="auto"/>
            <w:hideMark/>
          </w:tcPr>
          <w:p w14:paraId="54EA4B5C" w14:textId="77777777" w:rsidR="00832AFC" w:rsidRPr="004F5001" w:rsidRDefault="00832AFC">
            <w:pPr>
              <w:rPr>
                <w:rFonts w:ascii="Times New Roman" w:hAnsi="Times New Roman" w:cs="Times New Roman"/>
              </w:rPr>
            </w:pPr>
            <w:r w:rsidRPr="004F5001">
              <w:rPr>
                <w:rFonts w:ascii="Times New Roman" w:hAnsi="Times New Roman" w:cs="Times New Roman"/>
              </w:rPr>
              <w:t>ADC4_IN5</w:t>
            </w:r>
          </w:p>
        </w:tc>
        <w:tc>
          <w:tcPr>
            <w:tcW w:w="0" w:type="auto"/>
            <w:hideMark/>
          </w:tcPr>
          <w:p w14:paraId="3B59DCCB" w14:textId="77777777" w:rsidR="00832AFC" w:rsidRPr="004F5001" w:rsidRDefault="00832AFC">
            <w:pPr>
              <w:rPr>
                <w:rFonts w:ascii="Times New Roman" w:hAnsi="Times New Roman" w:cs="Times New Roman"/>
              </w:rPr>
            </w:pPr>
            <w:r w:rsidRPr="004F5001">
              <w:rPr>
                <w:rFonts w:ascii="Times New Roman" w:hAnsi="Times New Roman" w:cs="Times New Roman"/>
              </w:rPr>
              <w:t>PB15</w:t>
            </w:r>
          </w:p>
        </w:tc>
        <w:tc>
          <w:tcPr>
            <w:tcW w:w="0" w:type="auto"/>
            <w:hideMark/>
          </w:tcPr>
          <w:p w14:paraId="01781F75" w14:textId="77777777" w:rsidR="00832AFC" w:rsidRPr="004F5001" w:rsidRDefault="00832AFC" w:rsidP="002E1FDB">
            <w:pPr>
              <w:keepNext/>
              <w:rPr>
                <w:rFonts w:ascii="Times New Roman" w:hAnsi="Times New Roman" w:cs="Times New Roman"/>
              </w:rPr>
            </w:pPr>
            <w:r w:rsidRPr="004F5001">
              <w:rPr>
                <w:rFonts w:ascii="Times New Roman" w:hAnsi="Times New Roman" w:cs="Times New Roman"/>
              </w:rPr>
              <w:t>Z-Achse</w:t>
            </w:r>
          </w:p>
        </w:tc>
      </w:tr>
    </w:tbl>
    <w:p w14:paraId="407C7A62" w14:textId="11048FCB" w:rsidR="002E1FDB" w:rsidRDefault="002E1FDB" w:rsidP="002E1FDB">
      <w:pPr>
        <w:pStyle w:val="Beschriftung"/>
        <w:jc w:val="center"/>
      </w:pPr>
      <w:r>
        <w:t xml:space="preserve">Tabelle </w:t>
      </w:r>
      <w:r>
        <w:fldChar w:fldCharType="begin"/>
      </w:r>
      <w:r>
        <w:instrText xml:space="preserve"> SEQ Tabelle \* ARABIC </w:instrText>
      </w:r>
      <w:r>
        <w:fldChar w:fldCharType="separate"/>
      </w:r>
      <w:r w:rsidR="00845169">
        <w:rPr>
          <w:noProof/>
        </w:rPr>
        <w:t>3</w:t>
      </w:r>
      <w:r>
        <w:fldChar w:fldCharType="end"/>
      </w:r>
      <w:r>
        <w:t>, ADC-Funktionen</w:t>
      </w:r>
    </w:p>
    <w:p w14:paraId="1FB1077A" w14:textId="77777777" w:rsidR="0042573B" w:rsidRPr="0042573B" w:rsidRDefault="0042573B" w:rsidP="0042573B"/>
    <w:p w14:paraId="6829201B" w14:textId="77777777" w:rsidR="00832AFC" w:rsidRPr="004F5001" w:rsidRDefault="00832AFC" w:rsidP="00832AFC">
      <w:pPr>
        <w:pStyle w:val="StandardWeb"/>
      </w:pPr>
      <w:r w:rsidRPr="004F5001">
        <w:t>Der ADC arbeitet mit einer Auflösung von 12 Bit. Der theoretische digitale Wertebereich reicht daher von 0 bis 4095. Die drei Kanäle werden kontinuierlich nacheinander gemessen.</w:t>
      </w:r>
    </w:p>
    <w:p w14:paraId="0CC19E14" w14:textId="77777777" w:rsidR="00832AFC" w:rsidRPr="004F5001" w:rsidRDefault="00832AFC" w:rsidP="00832AFC">
      <w:pPr>
        <w:pStyle w:val="StandardWeb"/>
      </w:pPr>
      <w:r w:rsidRPr="004F5001">
        <w:t xml:space="preserve">Die Ergebnisse werden über DMA direkt in das Array </w:t>
      </w:r>
      <w:proofErr w:type="spellStart"/>
      <w:r w:rsidRPr="004F5001">
        <w:rPr>
          <w:rStyle w:val="HTMLCode"/>
          <w:rFonts w:ascii="Times New Roman" w:hAnsi="Times New Roman" w:cs="Times New Roman"/>
        </w:rPr>
        <w:t>joystick_adc_values</w:t>
      </w:r>
      <w:proofErr w:type="spellEnd"/>
      <w:r w:rsidRPr="004F5001">
        <w:t xml:space="preserve"> geschrieben:</w:t>
      </w:r>
    </w:p>
    <w:p w14:paraId="060747AE" w14:textId="77777777" w:rsidR="0017174B" w:rsidRDefault="009D026C" w:rsidP="0017174B">
      <w:pPr>
        <w:pStyle w:val="HTMLVorformatiert"/>
        <w:keepNext/>
        <w:jc w:val="center"/>
      </w:pPr>
      <w:r w:rsidRPr="009D026C">
        <w:rPr>
          <w:rStyle w:val="HTMLCode"/>
          <w:rFonts w:ascii="Times New Roman" w:hAnsi="Times New Roman" w:cs="Times New Roman"/>
        </w:rPr>
        <w:drawing>
          <wp:inline distT="0" distB="0" distL="0" distR="0" wp14:anchorId="75CB131B" wp14:editId="00B1CCEB">
            <wp:extent cx="4526280" cy="653795"/>
            <wp:effectExtent l="0" t="0" r="0" b="0"/>
            <wp:docPr id="18116880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88052" name=""/>
                    <pic:cNvPicPr/>
                  </pic:nvPicPr>
                  <pic:blipFill rotWithShape="1">
                    <a:blip r:embed="rId14"/>
                    <a:srcRect t="1" b="9565"/>
                    <a:stretch>
                      <a:fillRect/>
                    </a:stretch>
                  </pic:blipFill>
                  <pic:spPr bwMode="auto">
                    <a:xfrm>
                      <a:off x="0" y="0"/>
                      <a:ext cx="4608110" cy="665615"/>
                    </a:xfrm>
                    <a:prstGeom prst="rect">
                      <a:avLst/>
                    </a:prstGeom>
                    <a:ln>
                      <a:noFill/>
                    </a:ln>
                    <a:extLst>
                      <a:ext uri="{53640926-AAD7-44D8-BBD7-CCE9431645EC}">
                        <a14:shadowObscured xmlns:a14="http://schemas.microsoft.com/office/drawing/2010/main"/>
                      </a:ext>
                    </a:extLst>
                  </pic:spPr>
                </pic:pic>
              </a:graphicData>
            </a:graphic>
          </wp:inline>
        </w:drawing>
      </w:r>
    </w:p>
    <w:p w14:paraId="7ADA18D0" w14:textId="2BFEB6F9" w:rsidR="00832AFC" w:rsidRDefault="0017174B" w:rsidP="0017174B">
      <w:pPr>
        <w:pStyle w:val="Beschriftung"/>
        <w:jc w:val="center"/>
      </w:pPr>
      <w:r>
        <w:t xml:space="preserve">Abbildung </w:t>
      </w:r>
      <w:r>
        <w:fldChar w:fldCharType="begin"/>
      </w:r>
      <w:r>
        <w:instrText xml:space="preserve"> SEQ Abbildung \* ARABIC </w:instrText>
      </w:r>
      <w:r>
        <w:fldChar w:fldCharType="separate"/>
      </w:r>
      <w:r w:rsidR="00025EA4">
        <w:rPr>
          <w:noProof/>
        </w:rPr>
        <w:t>4</w:t>
      </w:r>
      <w:r>
        <w:fldChar w:fldCharType="end"/>
      </w:r>
      <w:r>
        <w:t>, Array ADC-Values (</w:t>
      </w:r>
      <w:proofErr w:type="spellStart"/>
      <w:r>
        <w:t>joystick.h</w:t>
      </w:r>
      <w:proofErr w:type="spellEnd"/>
      <w:r>
        <w:t>)</w:t>
      </w:r>
    </w:p>
    <w:p w14:paraId="778AEC22" w14:textId="77777777" w:rsidR="0042573B" w:rsidRPr="0042573B" w:rsidRDefault="0042573B" w:rsidP="0042573B"/>
    <w:p w14:paraId="1BF6E292" w14:textId="77777777" w:rsidR="00832AFC" w:rsidRPr="004F5001" w:rsidRDefault="00832AFC" w:rsidP="00832AFC">
      <w:pPr>
        <w:pStyle w:val="StandardWeb"/>
      </w:pPr>
      <w:r w:rsidRPr="004F5001">
        <w:t>Die Reihenfolge entspricht der ADC-Konfiguration:</w:t>
      </w:r>
    </w:p>
    <w:p w14:paraId="09419A9D" w14:textId="77777777" w:rsidR="00F87B37" w:rsidRDefault="00F87B37" w:rsidP="00F87B37">
      <w:pPr>
        <w:pStyle w:val="StandardWeb"/>
        <w:keepNext/>
        <w:jc w:val="center"/>
      </w:pPr>
      <w:r w:rsidRPr="00F87B37">
        <w:rPr>
          <w:rStyle w:val="HTMLCode"/>
          <w:rFonts w:ascii="Times New Roman" w:hAnsi="Times New Roman" w:cs="Times New Roman"/>
        </w:rPr>
        <w:drawing>
          <wp:inline distT="0" distB="0" distL="0" distR="0" wp14:anchorId="190014E1" wp14:editId="1D24EF9C">
            <wp:extent cx="3307080" cy="683233"/>
            <wp:effectExtent l="0" t="0" r="0" b="3175"/>
            <wp:docPr id="10079779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77951" name=""/>
                    <pic:cNvPicPr/>
                  </pic:nvPicPr>
                  <pic:blipFill>
                    <a:blip r:embed="rId15"/>
                    <a:stretch>
                      <a:fillRect/>
                    </a:stretch>
                  </pic:blipFill>
                  <pic:spPr>
                    <a:xfrm>
                      <a:off x="0" y="0"/>
                      <a:ext cx="3327486" cy="687449"/>
                    </a:xfrm>
                    <a:prstGeom prst="rect">
                      <a:avLst/>
                    </a:prstGeom>
                  </pic:spPr>
                </pic:pic>
              </a:graphicData>
            </a:graphic>
          </wp:inline>
        </w:drawing>
      </w:r>
    </w:p>
    <w:p w14:paraId="4CC02A23" w14:textId="36C48F89" w:rsidR="00F87B37" w:rsidRDefault="00F87B37" w:rsidP="00F87B37">
      <w:pPr>
        <w:pStyle w:val="Beschriftung"/>
        <w:jc w:val="center"/>
      </w:pPr>
      <w:r>
        <w:t xml:space="preserve">Abbildung </w:t>
      </w:r>
      <w:r>
        <w:fldChar w:fldCharType="begin"/>
      </w:r>
      <w:r>
        <w:instrText xml:space="preserve"> SEQ Abbildung \* ARABIC </w:instrText>
      </w:r>
      <w:r>
        <w:fldChar w:fldCharType="separate"/>
      </w:r>
      <w:r w:rsidR="00025EA4">
        <w:rPr>
          <w:noProof/>
        </w:rPr>
        <w:t>5</w:t>
      </w:r>
      <w:r>
        <w:fldChar w:fldCharType="end"/>
      </w:r>
      <w:r>
        <w:t>, ADC-Konfiguration (</w:t>
      </w:r>
      <w:proofErr w:type="spellStart"/>
      <w:r>
        <w:t>joystick.c</w:t>
      </w:r>
      <w:proofErr w:type="spellEnd"/>
      <w:r>
        <w:t>)</w:t>
      </w:r>
    </w:p>
    <w:p w14:paraId="6B36D8D5" w14:textId="77777777" w:rsidR="0042573B" w:rsidRPr="0042573B" w:rsidRDefault="0042573B" w:rsidP="0042573B"/>
    <w:p w14:paraId="1E46F817" w14:textId="2D08FC34" w:rsidR="00832AFC" w:rsidRPr="004F5001" w:rsidRDefault="00832AFC" w:rsidP="00832AFC">
      <w:pPr>
        <w:pStyle w:val="StandardWeb"/>
      </w:pPr>
      <w:r w:rsidRPr="004F5001">
        <w:t>Der DMA arbeitet im zirkulären Modus. Nach der Messung der Z-Achse beginnt er automatisch wieder mit der X-Achse. Der Prozessor muss dadurch keine einzelne ADC-Messung starten und abwarten, sondern kann jederzeit die aktuellen Messwerte aus dem Speicher lesen.</w:t>
      </w:r>
    </w:p>
    <w:p w14:paraId="23A84A32" w14:textId="77777777" w:rsidR="00832AFC" w:rsidRDefault="00832AFC" w:rsidP="00832AFC">
      <w:pPr>
        <w:pStyle w:val="StandardWeb"/>
      </w:pPr>
      <w:r w:rsidRPr="004F5001">
        <w:t xml:space="preserve">Vor dem Start der Messung wird der ADC kalibriert. Anschließend startet </w:t>
      </w:r>
      <w:proofErr w:type="spellStart"/>
      <w:r w:rsidRPr="004F5001">
        <w:rPr>
          <w:rStyle w:val="HTMLCode"/>
          <w:rFonts w:ascii="Times New Roman" w:hAnsi="Times New Roman" w:cs="Times New Roman"/>
        </w:rPr>
        <w:t>HAL_ADC_Start_</w:t>
      </w:r>
      <w:proofErr w:type="gramStart"/>
      <w:r w:rsidRPr="004F5001">
        <w:rPr>
          <w:rStyle w:val="HTMLCode"/>
          <w:rFonts w:ascii="Times New Roman" w:hAnsi="Times New Roman" w:cs="Times New Roman"/>
        </w:rPr>
        <w:t>DMA</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die kontinuierliche Erfassung.</w:t>
      </w:r>
    </w:p>
    <w:p w14:paraId="08963955" w14:textId="77777777" w:rsidR="00296D2A" w:rsidRPr="004F5001" w:rsidRDefault="00296D2A" w:rsidP="00832AFC">
      <w:pPr>
        <w:pStyle w:val="StandardWeb"/>
      </w:pPr>
    </w:p>
    <w:p w14:paraId="7B644646" w14:textId="77777777" w:rsidR="003B3343" w:rsidRDefault="003B3343">
      <w:pPr>
        <w:spacing w:line="259" w:lineRule="auto"/>
        <w:rPr>
          <w:rFonts w:ascii="Times New Roman" w:eastAsiaTheme="majorEastAsia" w:hAnsi="Times New Roman" w:cs="Times New Roman"/>
          <w:b/>
          <w:color w:val="000000" w:themeColor="text1"/>
          <w:sz w:val="28"/>
          <w:szCs w:val="24"/>
        </w:rPr>
      </w:pPr>
      <w:r>
        <w:rPr>
          <w:rFonts w:ascii="Times New Roman" w:hAnsi="Times New Roman" w:cs="Times New Roman"/>
        </w:rPr>
        <w:br w:type="page"/>
      </w:r>
    </w:p>
    <w:p w14:paraId="0A3330B7" w14:textId="6406FEA7" w:rsidR="00832AFC" w:rsidRPr="004F5001" w:rsidRDefault="00832AFC" w:rsidP="00801CC3">
      <w:pPr>
        <w:pStyle w:val="berschrift3"/>
        <w:numPr>
          <w:ilvl w:val="0"/>
          <w:numId w:val="0"/>
        </w:numPr>
        <w:ind w:left="720" w:hanging="720"/>
        <w:rPr>
          <w:rFonts w:ascii="Times New Roman" w:hAnsi="Times New Roman" w:cs="Times New Roman"/>
        </w:rPr>
      </w:pPr>
      <w:r w:rsidRPr="004F5001">
        <w:rPr>
          <w:rFonts w:ascii="Times New Roman" w:hAnsi="Times New Roman" w:cs="Times New Roman"/>
        </w:rPr>
        <w:lastRenderedPageBreak/>
        <w:t>4.4.2 Normierung der Achsen</w:t>
      </w:r>
    </w:p>
    <w:p w14:paraId="0B838A38" w14:textId="58B8DD6A" w:rsidR="00832AFC" w:rsidRPr="004F5001" w:rsidRDefault="00832AFC" w:rsidP="00832AFC">
      <w:pPr>
        <w:pStyle w:val="StandardWeb"/>
      </w:pPr>
      <w:r w:rsidRPr="004F5001">
        <w:t xml:space="preserve">Die ADC-Rohwerte können </w:t>
      </w:r>
      <w:r w:rsidR="00296D2A" w:rsidRPr="004F5001">
        <w:t>nicht direkt,</w:t>
      </w:r>
      <w:r w:rsidRPr="004F5001">
        <w:t xml:space="preserve"> als Motorsteuerwerte verwendet werden. Sie werden daher durch die Funktion </w:t>
      </w:r>
      <w:proofErr w:type="spellStart"/>
      <w:r w:rsidRPr="004F5001">
        <w:rPr>
          <w:rStyle w:val="HTMLCode"/>
          <w:rFonts w:ascii="Times New Roman" w:hAnsi="Times New Roman" w:cs="Times New Roman"/>
        </w:rPr>
        <w:t>scale_</w:t>
      </w:r>
      <w:proofErr w:type="gramStart"/>
      <w:r w:rsidRPr="004F5001">
        <w:rPr>
          <w:rStyle w:val="HTMLCode"/>
          <w:rFonts w:ascii="Times New Roman" w:hAnsi="Times New Roman" w:cs="Times New Roman"/>
        </w:rPr>
        <w:t>axis</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auf den Bereich −127 bis +127 umgerechnet.</w:t>
      </w:r>
      <w:r w:rsidR="0042573B">
        <w:br/>
      </w:r>
      <w:r w:rsidRPr="004F5001">
        <w:t>Im aktuellen Programm werden folgende Kalibrierwerte verwendet:</w:t>
      </w:r>
    </w:p>
    <w:p w14:paraId="470F4A1D" w14:textId="77777777" w:rsidR="008C3121" w:rsidRDefault="003B3343" w:rsidP="008C3121">
      <w:pPr>
        <w:pStyle w:val="StandardWeb"/>
        <w:keepNext/>
        <w:jc w:val="center"/>
      </w:pPr>
      <w:r w:rsidRPr="003B3343">
        <w:rPr>
          <w:rStyle w:val="HTMLCode"/>
          <w:rFonts w:ascii="Times New Roman" w:hAnsi="Times New Roman" w:cs="Times New Roman"/>
        </w:rPr>
        <w:drawing>
          <wp:inline distT="0" distB="0" distL="0" distR="0" wp14:anchorId="47120C48" wp14:editId="7EE48933">
            <wp:extent cx="3939540" cy="1424186"/>
            <wp:effectExtent l="0" t="0" r="3810" b="5080"/>
            <wp:docPr id="7446938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93899" name=""/>
                    <pic:cNvPicPr/>
                  </pic:nvPicPr>
                  <pic:blipFill>
                    <a:blip r:embed="rId16"/>
                    <a:stretch>
                      <a:fillRect/>
                    </a:stretch>
                  </pic:blipFill>
                  <pic:spPr>
                    <a:xfrm>
                      <a:off x="0" y="0"/>
                      <a:ext cx="3948734" cy="1427510"/>
                    </a:xfrm>
                    <a:prstGeom prst="rect">
                      <a:avLst/>
                    </a:prstGeom>
                  </pic:spPr>
                </pic:pic>
              </a:graphicData>
            </a:graphic>
          </wp:inline>
        </w:drawing>
      </w:r>
    </w:p>
    <w:p w14:paraId="4A4F6C9F" w14:textId="4B567D78" w:rsidR="003B3343" w:rsidRDefault="008C3121" w:rsidP="008C3121">
      <w:pPr>
        <w:pStyle w:val="Beschriftung"/>
        <w:jc w:val="center"/>
      </w:pPr>
      <w:r>
        <w:t xml:space="preserve">Abbildung </w:t>
      </w:r>
      <w:r>
        <w:fldChar w:fldCharType="begin"/>
      </w:r>
      <w:r>
        <w:instrText xml:space="preserve"> SEQ Abbildung \* ARABIC </w:instrText>
      </w:r>
      <w:r>
        <w:fldChar w:fldCharType="separate"/>
      </w:r>
      <w:r w:rsidR="00025EA4">
        <w:rPr>
          <w:noProof/>
        </w:rPr>
        <w:t>6</w:t>
      </w:r>
      <w:r>
        <w:fldChar w:fldCharType="end"/>
      </w:r>
      <w:r>
        <w:t>, ADC-Kalibrierwerte (</w:t>
      </w:r>
      <w:proofErr w:type="spellStart"/>
      <w:r>
        <w:t>joystick.</w:t>
      </w:r>
      <w:r w:rsidR="006F6009">
        <w:t>h</w:t>
      </w:r>
      <w:proofErr w:type="spellEnd"/>
      <w:r>
        <w:t>)</w:t>
      </w:r>
    </w:p>
    <w:p w14:paraId="41C424BB" w14:textId="77777777" w:rsidR="0042573B" w:rsidRPr="0042573B" w:rsidRDefault="0042573B" w:rsidP="0042573B"/>
    <w:p w14:paraId="1A6C6F31" w14:textId="1F1A2D7A" w:rsidR="00832AFC" w:rsidRPr="004F5001" w:rsidRDefault="00832AFC" w:rsidP="003B3343">
      <w:pPr>
        <w:pStyle w:val="StandardWeb"/>
      </w:pPr>
      <w:r w:rsidRPr="004F5001">
        <w:t>Werte unterhalb der Mittelstellung werden auf den Bereich −127 bis 0 abgebildet:</w:t>
      </w:r>
    </w:p>
    <w:p w14:paraId="50087F4E" w14:textId="073EC3E6" w:rsidR="00F3138D" w:rsidRPr="00F3138D"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(ADC_Mitte - ADC_Wert) · 127</m:t>
          </m:r>
        </m:oMath>
      </m:oMathPara>
    </w:p>
    <w:p w14:paraId="7108A0BC" w14:textId="7F1E5B15" w:rsidR="00F3138D" w:rsidRPr="00F3138D"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Normwert = - ───────────────────────────────</m:t>
          </m:r>
        </m:oMath>
      </m:oMathPara>
    </w:p>
    <w:p w14:paraId="59FC2A38" w14:textId="730DFB3A" w:rsidR="0042573B" w:rsidRPr="00F3138D" w:rsidRDefault="00F3138D" w:rsidP="00F3138D">
      <w:pPr>
        <w:pStyle w:val="HTMLVorformatiert"/>
        <w:rPr>
          <w:rFonts w:ascii="Cambria Math" w:hAnsi="Cambria Math" w:cs="Times New Roman"/>
          <w:oMath/>
        </w:rPr>
      </w:pPr>
      <m:oMathPara>
        <m:oMath>
          <m:r>
            <w:rPr>
              <w:rStyle w:val="HTMLCode"/>
              <w:rFonts w:ascii="Cambria Math" w:hAnsi="Cambria Math" w:cs="Times New Roman"/>
            </w:rPr>
            <m:t xml:space="preserve">                ADC_Mitte - ADC_Minimum</m:t>
          </m:r>
        </m:oMath>
      </m:oMathPara>
    </w:p>
    <w:p w14:paraId="6629867C" w14:textId="77777777" w:rsidR="00537CDA" w:rsidRPr="00537CDA" w:rsidRDefault="00537CDA" w:rsidP="00832AFC">
      <w:pPr>
        <w:pStyle w:val="StandardWeb"/>
      </w:pPr>
    </w:p>
    <w:p w14:paraId="566DEB7C" w14:textId="46026D57" w:rsidR="00832AFC" w:rsidRPr="004F5001" w:rsidRDefault="00832AFC" w:rsidP="00832AFC">
      <w:pPr>
        <w:pStyle w:val="StandardWeb"/>
      </w:pPr>
      <w:r w:rsidRPr="004F5001">
        <w:t>Werte oberhalb der Mittelstellung werden auf den Bereich 0 bis +127 abgebildet:</w:t>
      </w:r>
    </w:p>
    <w:p w14:paraId="08AE656C" w14:textId="6E209108" w:rsidR="00537CDA" w:rsidRPr="00537CDA"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(ADC_Wert - ADC_Mitte) · 127</m:t>
          </m:r>
        </m:oMath>
      </m:oMathPara>
    </w:p>
    <w:p w14:paraId="2575A878" w14:textId="3C61C43B" w:rsidR="00537CDA" w:rsidRPr="00537CDA"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Normwert =  ────────────────────────────────</m:t>
          </m:r>
        </m:oMath>
      </m:oMathPara>
    </w:p>
    <w:p w14:paraId="786F5463" w14:textId="7E816B68" w:rsidR="00832AFC" w:rsidRPr="00537CDA"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ADC_Maximum - ADC_Mitte</m:t>
          </m:r>
        </m:oMath>
      </m:oMathPara>
    </w:p>
    <w:p w14:paraId="416B97D5" w14:textId="77777777" w:rsidR="0042573B" w:rsidRPr="00F83248" w:rsidRDefault="0042573B" w:rsidP="00832AFC">
      <w:pPr>
        <w:pStyle w:val="HTMLVorformatiert"/>
        <w:rPr>
          <w:rFonts w:ascii="Cambria Math" w:hAnsi="Cambria Math" w:cs="Times New Roman"/>
          <w:oMath/>
        </w:rPr>
      </w:pPr>
    </w:p>
    <w:p w14:paraId="62054CFA" w14:textId="77777777" w:rsidR="00832AFC" w:rsidRPr="004F5001" w:rsidRDefault="00832AFC" w:rsidP="00832AFC">
      <w:pPr>
        <w:pStyle w:val="StandardWeb"/>
      </w:pPr>
      <w:r w:rsidRPr="004F5001">
        <w:t>Die getrennte Berechnung beider Hälften ist erforderlich, weil die mechanische Mittelstellung nicht zwingend exakt der Hälfte des ADC-Bereichs entspricht.</w:t>
      </w:r>
    </w:p>
    <w:p w14:paraId="00670C22" w14:textId="77777777" w:rsidR="00832AFC" w:rsidRPr="004F5001" w:rsidRDefault="00832AFC" w:rsidP="00832AFC">
      <w:pPr>
        <w:pStyle w:val="StandardWeb"/>
      </w:pPr>
      <w:r w:rsidRPr="004F5001">
        <w:t xml:space="preserve">Zusätzlich wird eine </w:t>
      </w:r>
      <w:proofErr w:type="spellStart"/>
      <w:r w:rsidRPr="004F5001">
        <w:t>Totzone</w:t>
      </w:r>
      <w:proofErr w:type="spellEnd"/>
      <w:r w:rsidRPr="004F5001">
        <w:t xml:space="preserve"> von ±15 verwendet:</w:t>
      </w:r>
    </w:p>
    <w:p w14:paraId="0C492AC1" w14:textId="77777777" w:rsidR="00832AFC" w:rsidRDefault="00832AFC" w:rsidP="00117C19">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#define JOYSTICK_DEAD_ZONE 15</w:t>
      </w:r>
    </w:p>
    <w:p w14:paraId="14015C3A" w14:textId="77777777" w:rsidR="0042573B" w:rsidRPr="004F5001" w:rsidRDefault="0042573B" w:rsidP="00117C19">
      <w:pPr>
        <w:pStyle w:val="HTMLVorformatiert"/>
        <w:jc w:val="center"/>
        <w:rPr>
          <w:rFonts w:ascii="Times New Roman" w:hAnsi="Times New Roman" w:cs="Times New Roman"/>
        </w:rPr>
      </w:pPr>
    </w:p>
    <w:p w14:paraId="25928671" w14:textId="4E5C5091" w:rsidR="00832AFC" w:rsidRPr="004F5001" w:rsidRDefault="00832AFC" w:rsidP="00832AFC">
      <w:pPr>
        <w:pStyle w:val="StandardWeb"/>
      </w:pPr>
      <w:r w:rsidRPr="004F5001">
        <w:t>Alle normierten Werte zwischen −15 und +15 werden auf null gesetzt. Dadurch führen kleine Messwertschwankungen oder eine nicht vollständig exakte mechanische Mittelstellung nicht zu einer unbeabsichtigten Motorbewegung.</w:t>
      </w:r>
      <w:r w:rsidR="0042573B">
        <w:br/>
      </w:r>
      <w:r w:rsidRPr="004F5001">
        <w:t>Die berechneten Werte werden in folgenden Variablen gespeichert:</w:t>
      </w:r>
    </w:p>
    <w:p w14:paraId="013C65F6" w14:textId="77777777" w:rsidR="00832AFC" w:rsidRPr="004F5001" w:rsidRDefault="00832AFC" w:rsidP="00117C19">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p>
    <w:p w14:paraId="052037BB" w14:textId="77777777" w:rsidR="00832AFC" w:rsidRPr="004F5001" w:rsidRDefault="00832AFC" w:rsidP="00117C19">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p>
    <w:p w14:paraId="6802B7CF" w14:textId="345282DD" w:rsidR="0009578D" w:rsidRPr="0042573B" w:rsidRDefault="00832AFC" w:rsidP="0042573B">
      <w:pPr>
        <w:pStyle w:val="HTMLVorformatiert"/>
        <w:jc w:val="center"/>
        <w:rPr>
          <w:rFonts w:ascii="Times New Roman" w:hAnsi="Times New Roman" w:cs="Times New Roman"/>
        </w:rPr>
      </w:pPr>
      <w:proofErr w:type="spellStart"/>
      <w:r w:rsidRPr="004F5001">
        <w:rPr>
          <w:rStyle w:val="HTMLCode"/>
          <w:rFonts w:ascii="Times New Roman" w:hAnsi="Times New Roman" w:cs="Times New Roman"/>
        </w:rPr>
        <w:t>con_z</w:t>
      </w:r>
      <w:proofErr w:type="spellEnd"/>
    </w:p>
    <w:p w14:paraId="5DCAEBB9" w14:textId="0C4FAF3F" w:rsidR="00832AFC" w:rsidRPr="004F5001" w:rsidRDefault="00832AFC" w:rsidP="0009578D">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lastRenderedPageBreak/>
        <w:t>4.5 Auswertung der Joysticktaster</w:t>
      </w:r>
    </w:p>
    <w:p w14:paraId="4CC207A0" w14:textId="77777777" w:rsidR="00832AFC" w:rsidRPr="004F5001" w:rsidRDefault="00832AFC" w:rsidP="00832AFC">
      <w:pPr>
        <w:pStyle w:val="StandardWeb"/>
      </w:pPr>
      <w:r w:rsidRPr="004F5001">
        <w:t>Die beiden Taster werden als digitale Eingänge mit internen Pull-</w:t>
      </w:r>
      <w:proofErr w:type="spellStart"/>
      <w:r w:rsidRPr="004F5001">
        <w:t>up</w:t>
      </w:r>
      <w:proofErr w:type="spellEnd"/>
      <w:r w:rsidRPr="004F5001">
        <w:t>-Widerständen verwendet. Im nicht gedrückten Zustand liegt am Eingang ein High-Pegel an. Beim Drücken wird der Eingang mit Masse verbunden. Die Taster sind daher aktiv-low.</w:t>
      </w:r>
    </w:p>
    <w:p w14:paraId="4AAB62C9" w14:textId="0F3C9AC5" w:rsidR="00832AFC" w:rsidRPr="004F5001" w:rsidRDefault="00832AFC" w:rsidP="00832AFC">
      <w:pPr>
        <w:pStyle w:val="StandardWeb"/>
      </w:pPr>
      <w:r w:rsidRPr="004F5001">
        <w:t xml:space="preserve">Die Software wandelt diese Pegel </w:t>
      </w:r>
      <w:r w:rsidR="00CF2266" w:rsidRPr="004F5001">
        <w:t>in einfache nutzbare Zustände</w:t>
      </w:r>
      <w:r w:rsidRPr="004F5001">
        <w:t xml:space="preserve"> um:</w:t>
      </w:r>
    </w:p>
    <w:p w14:paraId="2BF994CF" w14:textId="77777777" w:rsidR="00832AFC" w:rsidRPr="004F5001" w:rsidRDefault="00832AFC" w:rsidP="0042573B">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0 = Taster nicht gedrückt</w:t>
      </w:r>
    </w:p>
    <w:p w14:paraId="20CE903C" w14:textId="77777777" w:rsidR="00832AFC" w:rsidRPr="004F5001" w:rsidRDefault="00832AFC" w:rsidP="0042573B">
      <w:pPr>
        <w:pStyle w:val="HTMLVorformatiert"/>
        <w:ind w:left="3540"/>
        <w:rPr>
          <w:rFonts w:ascii="Times New Roman" w:hAnsi="Times New Roman" w:cs="Times New Roman"/>
        </w:rPr>
      </w:pPr>
      <w:r w:rsidRPr="004F5001">
        <w:rPr>
          <w:rStyle w:val="HTMLCode"/>
          <w:rFonts w:ascii="Times New Roman" w:hAnsi="Times New Roman" w:cs="Times New Roman"/>
        </w:rPr>
        <w:t>1 = Taster gedrückt</w:t>
      </w:r>
    </w:p>
    <w:p w14:paraId="2F8008C4" w14:textId="77777777" w:rsidR="00832AFC" w:rsidRPr="004F5001" w:rsidRDefault="00832AFC" w:rsidP="00832AFC">
      <w:pPr>
        <w:pStyle w:val="StandardWeb"/>
      </w:pPr>
      <w:r w:rsidRPr="004F5001">
        <w:t>Taster 1 wechselt zwischen der Hauptseite und der Detailseite des Displays. Taster 2 schaltet zwischen dem normalen Fahrmodus und dem Drehmodus um.</w:t>
      </w:r>
    </w:p>
    <w:p w14:paraId="5DDD1F2B" w14:textId="77777777" w:rsidR="00832AFC" w:rsidRPr="004F5001" w:rsidRDefault="00832AFC" w:rsidP="00832AFC">
      <w:pPr>
        <w:pStyle w:val="StandardWeb"/>
      </w:pPr>
      <w:r w:rsidRPr="004F5001">
        <w:t xml:space="preserve">Die Umschaltung erfolgt nur bei einer neuen Tastenbetätigung. Ein dauerhaft gedrückter Taster löst somit nicht fortlaufend weitere Umschaltungen aus. Für Taster 2 ist zusätzlich eine </w:t>
      </w:r>
      <w:proofErr w:type="spellStart"/>
      <w:r w:rsidRPr="004F5001">
        <w:t>Entprellzeit</w:t>
      </w:r>
      <w:proofErr w:type="spellEnd"/>
      <w:r w:rsidRPr="004F5001">
        <w:t xml:space="preserve"> von 150 </w:t>
      </w:r>
      <w:proofErr w:type="spellStart"/>
      <w:r w:rsidRPr="004F5001">
        <w:t>ms</w:t>
      </w:r>
      <w:proofErr w:type="spellEnd"/>
      <w:r w:rsidRPr="004F5001">
        <w:t xml:space="preserve"> vorgesehen.</w:t>
      </w:r>
    </w:p>
    <w:p w14:paraId="070197E8" w14:textId="77777777" w:rsidR="00832AFC" w:rsidRPr="004F5001" w:rsidRDefault="00832AFC" w:rsidP="00832AFC">
      <w:pPr>
        <w:pStyle w:val="StandardWeb"/>
      </w:pPr>
      <w:r w:rsidRPr="004F5001">
        <w:t>Nach dem Einschalten muss Taster 2 zunächst losgelassen worden sein. Dadurch wird verhindert, dass beim Programmstart unbeabsichtigt der Drehmodus aktiviert wird.</w:t>
      </w:r>
    </w:p>
    <w:p w14:paraId="75D8C125" w14:textId="77777777" w:rsidR="0009578D" w:rsidRPr="004F5001" w:rsidRDefault="0009578D" w:rsidP="0009578D">
      <w:pPr>
        <w:pStyle w:val="berschrift2"/>
        <w:numPr>
          <w:ilvl w:val="0"/>
          <w:numId w:val="0"/>
        </w:numPr>
        <w:ind w:left="578" w:hanging="578"/>
        <w:rPr>
          <w:rFonts w:ascii="Times New Roman" w:hAnsi="Times New Roman" w:cs="Times New Roman"/>
        </w:rPr>
      </w:pPr>
    </w:p>
    <w:p w14:paraId="692B3985"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632D463E" w14:textId="6DDD985E" w:rsidR="00832AFC" w:rsidRPr="004F5001" w:rsidRDefault="00832AFC" w:rsidP="0009578D">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lastRenderedPageBreak/>
        <w:t>4.6 Berechnung der Motorsteuerwerte</w:t>
      </w:r>
    </w:p>
    <w:p w14:paraId="5AECA3BF" w14:textId="77777777" w:rsidR="00832AFC" w:rsidRPr="004F5001" w:rsidRDefault="00832AFC" w:rsidP="0009578D">
      <w:pPr>
        <w:pStyle w:val="berschrift3"/>
        <w:numPr>
          <w:ilvl w:val="0"/>
          <w:numId w:val="0"/>
        </w:numPr>
        <w:ind w:left="720" w:hanging="720"/>
        <w:rPr>
          <w:rFonts w:ascii="Times New Roman" w:hAnsi="Times New Roman" w:cs="Times New Roman"/>
        </w:rPr>
      </w:pPr>
      <w:r w:rsidRPr="004F5001">
        <w:rPr>
          <w:rFonts w:ascii="Times New Roman" w:hAnsi="Times New Roman" w:cs="Times New Roman"/>
        </w:rPr>
        <w:t>4.6.1 Normaler Fahrmodus</w:t>
      </w:r>
    </w:p>
    <w:p w14:paraId="7D8600C3" w14:textId="77777777" w:rsidR="006844A3" w:rsidRDefault="00E64E97" w:rsidP="00832AFC">
      <w:pPr>
        <w:pStyle w:val="StandardWeb"/>
      </w:pPr>
      <w:r w:rsidRPr="00E64E97">
        <w:t>Für die nachfolgende Berechnung ist Motor A dem linken Antrieb und Motor B dem rechten Antrieb zugeordnet. Diese Zuordnung muss auch bei der Verkabelung der beiden RS485-Schnittstellen eingehalten werden, da andernfalls die Lenkbewegung vertauscht wird.</w:t>
      </w:r>
      <w:r>
        <w:br/>
      </w:r>
    </w:p>
    <w:p w14:paraId="4352AD74" w14:textId="6CE08CCA" w:rsidR="00832AFC" w:rsidRPr="004F5001" w:rsidRDefault="00832AFC" w:rsidP="00832AFC">
      <w:pPr>
        <w:pStyle w:val="StandardWeb"/>
      </w:pPr>
      <w:r w:rsidRPr="004F5001">
        <w:t>Nach dem Einschalten befindet sich das System im normalen Fahrmodus. Dabei bestimmt die Y-Achse den Vorwärts- beziehungsweise Rückwärtsschub:</w:t>
      </w:r>
    </w:p>
    <w:p w14:paraId="55D51787"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r w:rsidRPr="004F5001">
        <w:rPr>
          <w:rStyle w:val="HTMLCode"/>
          <w:rFonts w:ascii="Times New Roman" w:hAnsi="Times New Roman" w:cs="Times New Roman"/>
        </w:rPr>
        <w:t xml:space="preserve"> &gt; 0: Vorwärtsfahrt</w:t>
      </w:r>
    </w:p>
    <w:p w14:paraId="6AF46E75"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r w:rsidRPr="004F5001">
        <w:rPr>
          <w:rStyle w:val="HTMLCode"/>
          <w:rFonts w:ascii="Times New Roman" w:hAnsi="Times New Roman" w:cs="Times New Roman"/>
        </w:rPr>
        <w:t xml:space="preserve"> &lt; 0: Rückwärtsfahrt</w:t>
      </w:r>
    </w:p>
    <w:p w14:paraId="3E3E653B" w14:textId="77777777" w:rsidR="00832AFC"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r w:rsidRPr="004F5001">
        <w:rPr>
          <w:rStyle w:val="HTMLCode"/>
          <w:rFonts w:ascii="Times New Roman" w:hAnsi="Times New Roman" w:cs="Times New Roman"/>
        </w:rPr>
        <w:t xml:space="preserve"> = 0: Stillstand</w:t>
      </w:r>
    </w:p>
    <w:p w14:paraId="4193417E" w14:textId="77777777" w:rsidR="0042573B" w:rsidRPr="004F5001" w:rsidRDefault="0042573B" w:rsidP="0042573B">
      <w:pPr>
        <w:pStyle w:val="HTMLVorformatiert"/>
        <w:jc w:val="center"/>
        <w:rPr>
          <w:rFonts w:ascii="Times New Roman" w:hAnsi="Times New Roman" w:cs="Times New Roman"/>
        </w:rPr>
      </w:pPr>
    </w:p>
    <w:p w14:paraId="7ABE6378" w14:textId="77777777" w:rsidR="00832AFC" w:rsidRPr="004F5001" w:rsidRDefault="00832AFC" w:rsidP="00832AFC">
      <w:pPr>
        <w:pStyle w:val="StandardWeb"/>
      </w:pPr>
      <w:r w:rsidRPr="004F5001">
        <w:t>Die X-Achse bestimmt die Fahrtrichtung:</w:t>
      </w:r>
    </w:p>
    <w:p w14:paraId="74FAE708"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r w:rsidRPr="004F5001">
        <w:rPr>
          <w:rStyle w:val="HTMLCode"/>
          <w:rFonts w:ascii="Times New Roman" w:hAnsi="Times New Roman" w:cs="Times New Roman"/>
        </w:rPr>
        <w:t xml:space="preserve"> &gt; 0: Rechtskurve</w:t>
      </w:r>
    </w:p>
    <w:p w14:paraId="587E023C"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r w:rsidRPr="004F5001">
        <w:rPr>
          <w:rStyle w:val="HTMLCode"/>
          <w:rFonts w:ascii="Times New Roman" w:hAnsi="Times New Roman" w:cs="Times New Roman"/>
        </w:rPr>
        <w:t xml:space="preserve"> &lt; 0: Linkskurve</w:t>
      </w:r>
    </w:p>
    <w:p w14:paraId="75289A06" w14:textId="77777777" w:rsidR="00832AFC"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r w:rsidRPr="004F5001">
        <w:rPr>
          <w:rStyle w:val="HTMLCode"/>
          <w:rFonts w:ascii="Times New Roman" w:hAnsi="Times New Roman" w:cs="Times New Roman"/>
        </w:rPr>
        <w:t xml:space="preserve"> = 0: Geradeausfahrt</w:t>
      </w:r>
    </w:p>
    <w:p w14:paraId="601EF8A7" w14:textId="77777777" w:rsidR="0042573B" w:rsidRPr="004F5001" w:rsidRDefault="0042573B" w:rsidP="0042573B">
      <w:pPr>
        <w:pStyle w:val="HTMLVorformatiert"/>
        <w:jc w:val="center"/>
        <w:rPr>
          <w:rFonts w:ascii="Times New Roman" w:hAnsi="Times New Roman" w:cs="Times New Roman"/>
        </w:rPr>
      </w:pPr>
    </w:p>
    <w:p w14:paraId="31A9DD67" w14:textId="77777777" w:rsidR="00832AFC" w:rsidRPr="004F5001" w:rsidRDefault="00832AFC" w:rsidP="00832AFC">
      <w:pPr>
        <w:pStyle w:val="StandardWeb"/>
      </w:pPr>
      <w:r w:rsidRPr="004F5001">
        <w:t>Bei Geradeausfahrt erhalten beide Motoren denselben Steuerwert:</w:t>
      </w:r>
    </w:p>
    <w:p w14:paraId="5C9F90C2" w14:textId="77777777" w:rsidR="00832AFC" w:rsidRPr="004F5001" w:rsidRDefault="00832AFC" w:rsidP="0042573B">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 xml:space="preserve">Motor A = </w:t>
      </w:r>
      <w:proofErr w:type="spellStart"/>
      <w:r w:rsidRPr="004F5001">
        <w:rPr>
          <w:rStyle w:val="HTMLCode"/>
          <w:rFonts w:ascii="Times New Roman" w:hAnsi="Times New Roman" w:cs="Times New Roman"/>
        </w:rPr>
        <w:t>con_y</w:t>
      </w:r>
      <w:proofErr w:type="spellEnd"/>
    </w:p>
    <w:p w14:paraId="7081423B" w14:textId="77777777" w:rsidR="00832AFC" w:rsidRDefault="00832AFC" w:rsidP="0042573B">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 xml:space="preserve">Motor B = </w:t>
      </w:r>
      <w:proofErr w:type="spellStart"/>
      <w:r w:rsidRPr="004F5001">
        <w:rPr>
          <w:rStyle w:val="HTMLCode"/>
          <w:rFonts w:ascii="Times New Roman" w:hAnsi="Times New Roman" w:cs="Times New Roman"/>
        </w:rPr>
        <w:t>con_y</w:t>
      </w:r>
      <w:proofErr w:type="spellEnd"/>
    </w:p>
    <w:p w14:paraId="7496E461" w14:textId="77777777" w:rsidR="0042573B" w:rsidRPr="004F5001" w:rsidRDefault="0042573B" w:rsidP="0042573B">
      <w:pPr>
        <w:pStyle w:val="HTMLVorformatiert"/>
        <w:jc w:val="center"/>
        <w:rPr>
          <w:rFonts w:ascii="Times New Roman" w:hAnsi="Times New Roman" w:cs="Times New Roman"/>
        </w:rPr>
      </w:pPr>
    </w:p>
    <w:p w14:paraId="29D6D6E2" w14:textId="77777777" w:rsidR="00832AFC" w:rsidRPr="004F5001" w:rsidRDefault="00832AFC" w:rsidP="00832AFC">
      <w:pPr>
        <w:pStyle w:val="StandardWeb"/>
      </w:pPr>
      <w:r w:rsidRPr="004F5001">
        <w:t>Bei einer Kurvenfahrt behält der kurvenäußere Motor den vollständigen Schub. Der kurveninnere Motor wird abhängig von der Auslenkung der X-Achse reduziert:</w:t>
      </w:r>
    </w:p>
    <w:p w14:paraId="3EC39B97" w14:textId="3ABB568A" w:rsidR="00117C19" w:rsidRPr="00117C19" w:rsidRDefault="00117C19" w:rsidP="00117C19">
      <w:pPr>
        <w:pStyle w:val="HTMLVorformatiert"/>
        <w:jc w:val="center"/>
        <w:rPr>
          <w:rStyle w:val="HTMLCode"/>
          <w:rFonts w:ascii="Times New Roman" w:hAnsi="Times New Roman" w:cs="Times New Roman"/>
          <w:b/>
          <w:bCs/>
        </w:rPr>
      </w:pPr>
      <w:r w:rsidRPr="00117C19">
        <w:rPr>
          <w:rStyle w:val="HTMLCode"/>
          <w:rFonts w:ascii="Times New Roman" w:hAnsi="Times New Roman" w:cs="Times New Roman"/>
          <w:b/>
          <w:bCs/>
        </w:rPr>
        <w:t>Reduzierter Motorwert =</w:t>
      </w:r>
    </w:p>
    <w:p w14:paraId="1BB989AE" w14:textId="77777777" w:rsidR="00117C19" w:rsidRDefault="00117C19" w:rsidP="00832AFC">
      <w:pPr>
        <w:pStyle w:val="HTMLVorformatiert"/>
        <w:rPr>
          <w:rStyle w:val="HTMLCode"/>
          <w:rFonts w:ascii="Times New Roman" w:hAnsi="Times New Roman" w:cs="Times New Roman"/>
        </w:rPr>
      </w:pPr>
    </w:p>
    <w:p w14:paraId="07255113" w14:textId="6270C81A" w:rsidR="00832AFC" w:rsidRPr="00117C19"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con_y × (127 - |con_x|)</m:t>
          </m:r>
        </m:oMath>
      </m:oMathPara>
    </w:p>
    <w:p w14:paraId="3DA403DE" w14:textId="32ECBF7F" w:rsidR="00832AFC" w:rsidRPr="00117C19"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m:t>
          </m:r>
        </m:oMath>
      </m:oMathPara>
    </w:p>
    <w:p w14:paraId="58353DCE" w14:textId="74E73573" w:rsidR="00832AFC" w:rsidRPr="0042573B" w:rsidRDefault="00117C19" w:rsidP="00832AFC">
      <w:pPr>
        <w:pStyle w:val="HTMLVorformatiert"/>
        <w:rPr>
          <w:rStyle w:val="HTMLCode"/>
          <w:rFonts w:ascii="Times New Roman" w:hAnsi="Times New Roman" w:cs="Times New Roman"/>
        </w:rPr>
      </w:pPr>
      <m:oMathPara>
        <m:oMath>
          <m:r>
            <w:rPr>
              <w:rStyle w:val="HTMLCode"/>
              <w:rFonts w:ascii="Cambria Math" w:hAnsi="Cambria Math" w:cs="Times New Roman"/>
            </w:rPr>
            <m:t xml:space="preserve">           127</m:t>
          </m:r>
        </m:oMath>
      </m:oMathPara>
    </w:p>
    <w:p w14:paraId="14B7E707" w14:textId="77777777" w:rsidR="0042573B" w:rsidRPr="00117C19" w:rsidRDefault="0042573B" w:rsidP="00832AFC">
      <w:pPr>
        <w:pStyle w:val="HTMLVorformatiert"/>
        <w:rPr>
          <w:rFonts w:ascii="Cambria Math" w:hAnsi="Cambria Math" w:cs="Times New Roman"/>
          <w:oMath/>
        </w:rPr>
      </w:pPr>
    </w:p>
    <w:p w14:paraId="0D90DFBB" w14:textId="77777777" w:rsidR="00832AFC" w:rsidRPr="004F5001" w:rsidRDefault="00832AFC" w:rsidP="00832AFC">
      <w:pPr>
        <w:pStyle w:val="StandardWeb"/>
      </w:pPr>
      <w:r w:rsidRPr="004F5001">
        <w:t>Bei halber X-Auslenkung erhält der kurveninnere Motor ungefähr die Hälfte des durch die Y-Achse vorgegebenen Schubs. Bei vollständiger X-Auslenkung wird der kurveninnere Motor auf null reduziert.</w:t>
      </w:r>
    </w:p>
    <w:p w14:paraId="09E3BEE3" w14:textId="77777777" w:rsidR="00832AFC" w:rsidRPr="004F5001" w:rsidRDefault="00832AFC" w:rsidP="00832AFC">
      <w:pPr>
        <w:pStyle w:val="StandardWeb"/>
      </w:pPr>
      <w:r w:rsidRPr="004F5001">
        <w:t>Die Zuordnung lautet:</w:t>
      </w:r>
    </w:p>
    <w:tbl>
      <w:tblPr>
        <w:tblStyle w:val="Tabellenraster"/>
        <w:tblW w:w="0" w:type="auto"/>
        <w:jc w:val="center"/>
        <w:tblLook w:val="04A0" w:firstRow="1" w:lastRow="0" w:firstColumn="1" w:lastColumn="0" w:noHBand="0" w:noVBand="1"/>
      </w:tblPr>
      <w:tblGrid>
        <w:gridCol w:w="1683"/>
        <w:gridCol w:w="1795"/>
        <w:gridCol w:w="1795"/>
      </w:tblGrid>
      <w:tr w:rsidR="00832AFC" w:rsidRPr="004F5001" w14:paraId="486B2E19" w14:textId="77777777" w:rsidTr="0042573B">
        <w:trPr>
          <w:jc w:val="center"/>
        </w:trPr>
        <w:tc>
          <w:tcPr>
            <w:tcW w:w="0" w:type="auto"/>
            <w:hideMark/>
          </w:tcPr>
          <w:p w14:paraId="011EB58E" w14:textId="77777777" w:rsidR="00832AFC" w:rsidRPr="0042573B" w:rsidRDefault="00832AFC">
            <w:pPr>
              <w:rPr>
                <w:rFonts w:ascii="Times New Roman" w:hAnsi="Times New Roman" w:cs="Times New Roman"/>
                <w:b/>
                <w:bCs/>
              </w:rPr>
            </w:pPr>
            <w:r w:rsidRPr="0042573B">
              <w:rPr>
                <w:rFonts w:ascii="Times New Roman" w:hAnsi="Times New Roman" w:cs="Times New Roman"/>
                <w:b/>
                <w:bCs/>
              </w:rPr>
              <w:t>Fahrtrichtung</w:t>
            </w:r>
          </w:p>
        </w:tc>
        <w:tc>
          <w:tcPr>
            <w:tcW w:w="0" w:type="auto"/>
            <w:hideMark/>
          </w:tcPr>
          <w:p w14:paraId="1227A6B6" w14:textId="77777777" w:rsidR="00832AFC" w:rsidRPr="0042573B" w:rsidRDefault="00832AFC">
            <w:pPr>
              <w:rPr>
                <w:rFonts w:ascii="Times New Roman" w:hAnsi="Times New Roman" w:cs="Times New Roman"/>
                <w:b/>
                <w:bCs/>
              </w:rPr>
            </w:pPr>
            <w:r w:rsidRPr="0042573B">
              <w:rPr>
                <w:rFonts w:ascii="Times New Roman" w:hAnsi="Times New Roman" w:cs="Times New Roman"/>
                <w:b/>
                <w:bCs/>
              </w:rPr>
              <w:t>Motor A</w:t>
            </w:r>
          </w:p>
        </w:tc>
        <w:tc>
          <w:tcPr>
            <w:tcW w:w="0" w:type="auto"/>
            <w:hideMark/>
          </w:tcPr>
          <w:p w14:paraId="16334859" w14:textId="77777777" w:rsidR="00832AFC" w:rsidRPr="0042573B" w:rsidRDefault="00832AFC">
            <w:pPr>
              <w:rPr>
                <w:rFonts w:ascii="Times New Roman" w:hAnsi="Times New Roman" w:cs="Times New Roman"/>
                <w:b/>
                <w:bCs/>
              </w:rPr>
            </w:pPr>
            <w:r w:rsidRPr="0042573B">
              <w:rPr>
                <w:rFonts w:ascii="Times New Roman" w:hAnsi="Times New Roman" w:cs="Times New Roman"/>
                <w:b/>
                <w:bCs/>
              </w:rPr>
              <w:t>Motor B</w:t>
            </w:r>
          </w:p>
        </w:tc>
      </w:tr>
      <w:tr w:rsidR="00832AFC" w:rsidRPr="004F5001" w14:paraId="594BD1DF" w14:textId="77777777" w:rsidTr="0042573B">
        <w:trPr>
          <w:jc w:val="center"/>
        </w:trPr>
        <w:tc>
          <w:tcPr>
            <w:tcW w:w="0" w:type="auto"/>
            <w:hideMark/>
          </w:tcPr>
          <w:p w14:paraId="52D45A46" w14:textId="77777777" w:rsidR="00832AFC" w:rsidRPr="004F5001" w:rsidRDefault="00832AFC">
            <w:pPr>
              <w:rPr>
                <w:rFonts w:ascii="Times New Roman" w:hAnsi="Times New Roman" w:cs="Times New Roman"/>
              </w:rPr>
            </w:pPr>
            <w:r w:rsidRPr="004F5001">
              <w:rPr>
                <w:rFonts w:ascii="Times New Roman" w:hAnsi="Times New Roman" w:cs="Times New Roman"/>
              </w:rPr>
              <w:t>Geradeaus</w:t>
            </w:r>
          </w:p>
        </w:tc>
        <w:tc>
          <w:tcPr>
            <w:tcW w:w="0" w:type="auto"/>
            <w:hideMark/>
          </w:tcPr>
          <w:p w14:paraId="379801DA" w14:textId="77777777" w:rsidR="00832AFC" w:rsidRPr="004F5001" w:rsidRDefault="00832AFC">
            <w:pPr>
              <w:rPr>
                <w:rFonts w:ascii="Times New Roman" w:hAnsi="Times New Roman" w:cs="Times New Roman"/>
              </w:rPr>
            </w:pPr>
            <w:r w:rsidRPr="004F5001">
              <w:rPr>
                <w:rFonts w:ascii="Times New Roman" w:hAnsi="Times New Roman" w:cs="Times New Roman"/>
              </w:rPr>
              <w:t>voller Y-Wert</w:t>
            </w:r>
          </w:p>
        </w:tc>
        <w:tc>
          <w:tcPr>
            <w:tcW w:w="0" w:type="auto"/>
            <w:hideMark/>
          </w:tcPr>
          <w:p w14:paraId="5D8BDA8A" w14:textId="77777777" w:rsidR="00832AFC" w:rsidRPr="004F5001" w:rsidRDefault="00832AFC">
            <w:pPr>
              <w:rPr>
                <w:rFonts w:ascii="Times New Roman" w:hAnsi="Times New Roman" w:cs="Times New Roman"/>
              </w:rPr>
            </w:pPr>
            <w:r w:rsidRPr="004F5001">
              <w:rPr>
                <w:rFonts w:ascii="Times New Roman" w:hAnsi="Times New Roman" w:cs="Times New Roman"/>
              </w:rPr>
              <w:t>voller Y-Wert</w:t>
            </w:r>
          </w:p>
        </w:tc>
      </w:tr>
      <w:tr w:rsidR="00832AFC" w:rsidRPr="004F5001" w14:paraId="5506B0B1" w14:textId="77777777" w:rsidTr="0042573B">
        <w:trPr>
          <w:jc w:val="center"/>
        </w:trPr>
        <w:tc>
          <w:tcPr>
            <w:tcW w:w="0" w:type="auto"/>
            <w:hideMark/>
          </w:tcPr>
          <w:p w14:paraId="4CBF4DE0" w14:textId="77777777" w:rsidR="00832AFC" w:rsidRPr="004F5001" w:rsidRDefault="00832AFC">
            <w:pPr>
              <w:rPr>
                <w:rFonts w:ascii="Times New Roman" w:hAnsi="Times New Roman" w:cs="Times New Roman"/>
              </w:rPr>
            </w:pPr>
            <w:r w:rsidRPr="004F5001">
              <w:rPr>
                <w:rFonts w:ascii="Times New Roman" w:hAnsi="Times New Roman" w:cs="Times New Roman"/>
              </w:rPr>
              <w:t>Rechtskurve</w:t>
            </w:r>
          </w:p>
        </w:tc>
        <w:tc>
          <w:tcPr>
            <w:tcW w:w="0" w:type="auto"/>
            <w:hideMark/>
          </w:tcPr>
          <w:p w14:paraId="621B597F" w14:textId="77777777" w:rsidR="00832AFC" w:rsidRPr="004F5001" w:rsidRDefault="00832AFC">
            <w:pPr>
              <w:rPr>
                <w:rFonts w:ascii="Times New Roman" w:hAnsi="Times New Roman" w:cs="Times New Roman"/>
              </w:rPr>
            </w:pPr>
            <w:r w:rsidRPr="004F5001">
              <w:rPr>
                <w:rFonts w:ascii="Times New Roman" w:hAnsi="Times New Roman" w:cs="Times New Roman"/>
              </w:rPr>
              <w:t>voller Y-Wert</w:t>
            </w:r>
          </w:p>
        </w:tc>
        <w:tc>
          <w:tcPr>
            <w:tcW w:w="0" w:type="auto"/>
            <w:hideMark/>
          </w:tcPr>
          <w:p w14:paraId="4E455625" w14:textId="77777777" w:rsidR="00832AFC" w:rsidRPr="004F5001" w:rsidRDefault="00832AFC">
            <w:pPr>
              <w:rPr>
                <w:rFonts w:ascii="Times New Roman" w:hAnsi="Times New Roman" w:cs="Times New Roman"/>
              </w:rPr>
            </w:pPr>
            <w:r w:rsidRPr="004F5001">
              <w:rPr>
                <w:rFonts w:ascii="Times New Roman" w:hAnsi="Times New Roman" w:cs="Times New Roman"/>
              </w:rPr>
              <w:t>reduzierter Wert</w:t>
            </w:r>
          </w:p>
        </w:tc>
      </w:tr>
      <w:tr w:rsidR="00832AFC" w:rsidRPr="004F5001" w14:paraId="25E82B88" w14:textId="77777777" w:rsidTr="0042573B">
        <w:trPr>
          <w:jc w:val="center"/>
        </w:trPr>
        <w:tc>
          <w:tcPr>
            <w:tcW w:w="0" w:type="auto"/>
            <w:hideMark/>
          </w:tcPr>
          <w:p w14:paraId="7CB55BAD" w14:textId="77777777" w:rsidR="00832AFC" w:rsidRPr="004F5001" w:rsidRDefault="00832AFC">
            <w:pPr>
              <w:rPr>
                <w:rFonts w:ascii="Times New Roman" w:hAnsi="Times New Roman" w:cs="Times New Roman"/>
              </w:rPr>
            </w:pPr>
            <w:r w:rsidRPr="004F5001">
              <w:rPr>
                <w:rFonts w:ascii="Times New Roman" w:hAnsi="Times New Roman" w:cs="Times New Roman"/>
              </w:rPr>
              <w:t>Linkskurve</w:t>
            </w:r>
          </w:p>
        </w:tc>
        <w:tc>
          <w:tcPr>
            <w:tcW w:w="0" w:type="auto"/>
            <w:hideMark/>
          </w:tcPr>
          <w:p w14:paraId="548AF2D5" w14:textId="77777777" w:rsidR="00832AFC" w:rsidRPr="004F5001" w:rsidRDefault="00832AFC">
            <w:pPr>
              <w:rPr>
                <w:rFonts w:ascii="Times New Roman" w:hAnsi="Times New Roman" w:cs="Times New Roman"/>
              </w:rPr>
            </w:pPr>
            <w:r w:rsidRPr="004F5001">
              <w:rPr>
                <w:rFonts w:ascii="Times New Roman" w:hAnsi="Times New Roman" w:cs="Times New Roman"/>
              </w:rPr>
              <w:t>reduzierter Wert</w:t>
            </w:r>
          </w:p>
        </w:tc>
        <w:tc>
          <w:tcPr>
            <w:tcW w:w="0" w:type="auto"/>
            <w:hideMark/>
          </w:tcPr>
          <w:p w14:paraId="7192C04D" w14:textId="77777777" w:rsidR="00832AFC" w:rsidRPr="004F5001" w:rsidRDefault="00832AFC" w:rsidP="00351EB3">
            <w:pPr>
              <w:keepNext/>
              <w:rPr>
                <w:rFonts w:ascii="Times New Roman" w:hAnsi="Times New Roman" w:cs="Times New Roman"/>
              </w:rPr>
            </w:pPr>
            <w:r w:rsidRPr="004F5001">
              <w:rPr>
                <w:rFonts w:ascii="Times New Roman" w:hAnsi="Times New Roman" w:cs="Times New Roman"/>
              </w:rPr>
              <w:t>voller Y-Wert</w:t>
            </w:r>
          </w:p>
        </w:tc>
      </w:tr>
    </w:tbl>
    <w:p w14:paraId="77EC9E38" w14:textId="330CE939" w:rsidR="00351EB3" w:rsidRPr="005C6179" w:rsidRDefault="00351EB3" w:rsidP="00351EB3">
      <w:pPr>
        <w:pStyle w:val="Beschriftung"/>
        <w:jc w:val="center"/>
        <w:rPr>
          <w:rFonts w:cs="Arial"/>
        </w:rPr>
      </w:pPr>
      <w:r w:rsidRPr="005C6179">
        <w:rPr>
          <w:rFonts w:cs="Arial"/>
        </w:rPr>
        <w:t xml:space="preserve">Tabelle </w:t>
      </w:r>
      <w:r w:rsidRPr="005C6179">
        <w:rPr>
          <w:rFonts w:cs="Arial"/>
        </w:rPr>
        <w:fldChar w:fldCharType="begin"/>
      </w:r>
      <w:r w:rsidRPr="005C6179">
        <w:rPr>
          <w:rFonts w:cs="Arial"/>
        </w:rPr>
        <w:instrText xml:space="preserve"> SEQ Tabelle \* ARABIC </w:instrText>
      </w:r>
      <w:r w:rsidRPr="005C6179">
        <w:rPr>
          <w:rFonts w:cs="Arial"/>
        </w:rPr>
        <w:fldChar w:fldCharType="separate"/>
      </w:r>
      <w:r w:rsidR="00845169">
        <w:rPr>
          <w:rFonts w:cs="Arial"/>
          <w:noProof/>
        </w:rPr>
        <w:t>4</w:t>
      </w:r>
      <w:r w:rsidRPr="005C6179">
        <w:rPr>
          <w:rFonts w:cs="Arial"/>
        </w:rPr>
        <w:fldChar w:fldCharType="end"/>
      </w:r>
      <w:r w:rsidRPr="005C6179">
        <w:rPr>
          <w:rFonts w:cs="Arial"/>
        </w:rPr>
        <w:t>, Zuordnung Motorwerte nach Fahrtrichtung</w:t>
      </w:r>
    </w:p>
    <w:p w14:paraId="74AE5B77" w14:textId="77777777" w:rsidR="00351EB3" w:rsidRPr="00351EB3" w:rsidRDefault="00351EB3" w:rsidP="00351EB3"/>
    <w:p w14:paraId="499B9DD7" w14:textId="77777777" w:rsidR="006844A3" w:rsidRDefault="006844A3" w:rsidP="00351EB3">
      <w:pPr>
        <w:pStyle w:val="StandardWeb"/>
      </w:pPr>
      <w:r w:rsidRPr="006844A3">
        <w:lastRenderedPageBreak/>
        <w:t>Die Tabelle beschreibt zunächst die intern berechneten Motorwerte. Die endgültige Begrenzung auf MOTOR_MAX_POWER erfolgt erst später im RS485-Modul. Liegt ein berechneter Motorwert oberhalb dieser Grenze, wird er vor der Übertragung auf den eingestellten Maximalwert begrenzt.</w:t>
      </w:r>
    </w:p>
    <w:p w14:paraId="29B83D05" w14:textId="714A473B" w:rsidR="0009578D" w:rsidRDefault="00832AFC" w:rsidP="00351EB3">
      <w:pPr>
        <w:pStyle w:val="StandardWeb"/>
      </w:pPr>
      <w:r w:rsidRPr="004F5001">
        <w:t>Die Berechnung wird sowohl bei Vorwärts- als auch bei Rückwärtsfahrt angewendet. Die Z-Achse wird im normalen Fahrmodus vollständig ignoriert.</w:t>
      </w:r>
    </w:p>
    <w:p w14:paraId="7D1EFCB8" w14:textId="77777777" w:rsidR="006844A3" w:rsidRPr="004F5001" w:rsidRDefault="006844A3" w:rsidP="00351EB3">
      <w:pPr>
        <w:pStyle w:val="StandardWeb"/>
      </w:pPr>
    </w:p>
    <w:p w14:paraId="221395AB" w14:textId="31D09386" w:rsidR="00832AFC" w:rsidRPr="004F5001" w:rsidRDefault="00832AFC" w:rsidP="0009578D">
      <w:pPr>
        <w:pStyle w:val="berschrift3"/>
        <w:numPr>
          <w:ilvl w:val="0"/>
          <w:numId w:val="0"/>
        </w:numPr>
        <w:ind w:left="720" w:hanging="720"/>
        <w:rPr>
          <w:rFonts w:ascii="Times New Roman" w:hAnsi="Times New Roman" w:cs="Times New Roman"/>
        </w:rPr>
      </w:pPr>
      <w:r w:rsidRPr="004F5001">
        <w:rPr>
          <w:rFonts w:ascii="Times New Roman" w:hAnsi="Times New Roman" w:cs="Times New Roman"/>
        </w:rPr>
        <w:t>4.6.2 Drehmodus</w:t>
      </w:r>
    </w:p>
    <w:p w14:paraId="64618754" w14:textId="77777777" w:rsidR="00832AFC" w:rsidRPr="004F5001" w:rsidRDefault="00832AFC" w:rsidP="00832AFC">
      <w:pPr>
        <w:pStyle w:val="StandardWeb"/>
      </w:pPr>
      <w:r w:rsidRPr="004F5001">
        <w:t>Der Drehmodus wird über Taster 2 ein- und ausgeschaltet. In diesem Modus werden die X- und Y-Achse ignoriert. Stattdessen steuert die Z-Achse beide Motoren mit entgegengesetzter Drehrichtung:</w:t>
      </w:r>
    </w:p>
    <w:p w14:paraId="08163FBF" w14:textId="77777777" w:rsidR="005C6179" w:rsidRDefault="005C6179" w:rsidP="005C6179">
      <w:pPr>
        <w:pStyle w:val="StandardWeb"/>
        <w:keepNext/>
        <w:jc w:val="center"/>
      </w:pPr>
      <w:r w:rsidRPr="005C6179">
        <w:rPr>
          <w:rStyle w:val="HTMLCode"/>
          <w:rFonts w:ascii="Times New Roman" w:hAnsi="Times New Roman" w:cs="Times New Roman"/>
        </w:rPr>
        <w:drawing>
          <wp:inline distT="0" distB="0" distL="0" distR="0" wp14:anchorId="66E82723" wp14:editId="0B3A52C3">
            <wp:extent cx="3215640" cy="1890821"/>
            <wp:effectExtent l="0" t="0" r="3810" b="0"/>
            <wp:docPr id="13828651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65141" name=""/>
                    <pic:cNvPicPr/>
                  </pic:nvPicPr>
                  <pic:blipFill>
                    <a:blip r:embed="rId17"/>
                    <a:stretch>
                      <a:fillRect/>
                    </a:stretch>
                  </pic:blipFill>
                  <pic:spPr>
                    <a:xfrm>
                      <a:off x="0" y="0"/>
                      <a:ext cx="3225443" cy="1896585"/>
                    </a:xfrm>
                    <a:prstGeom prst="rect">
                      <a:avLst/>
                    </a:prstGeom>
                  </pic:spPr>
                </pic:pic>
              </a:graphicData>
            </a:graphic>
          </wp:inline>
        </w:drawing>
      </w:r>
    </w:p>
    <w:p w14:paraId="3FE6B0A4" w14:textId="121AC6B8" w:rsidR="005C6179" w:rsidRDefault="005C6179" w:rsidP="005C6179">
      <w:pPr>
        <w:pStyle w:val="Beschriftung"/>
        <w:jc w:val="center"/>
      </w:pPr>
      <w:r>
        <w:t xml:space="preserve">Abbildung </w:t>
      </w:r>
      <w:r>
        <w:fldChar w:fldCharType="begin"/>
      </w:r>
      <w:r>
        <w:instrText xml:space="preserve"> SEQ Abbildung \* ARABIC </w:instrText>
      </w:r>
      <w:r>
        <w:fldChar w:fldCharType="separate"/>
      </w:r>
      <w:r w:rsidR="00025EA4">
        <w:rPr>
          <w:noProof/>
        </w:rPr>
        <w:t>7</w:t>
      </w:r>
      <w:r>
        <w:fldChar w:fldCharType="end"/>
      </w:r>
      <w:r>
        <w:t>, Drehmodus (</w:t>
      </w:r>
      <w:proofErr w:type="spellStart"/>
      <w:r>
        <w:t>communication_module.c</w:t>
      </w:r>
      <w:proofErr w:type="spellEnd"/>
      <w:r>
        <w:t>)</w:t>
      </w:r>
    </w:p>
    <w:p w14:paraId="7418F433" w14:textId="77777777" w:rsidR="005C6179" w:rsidRPr="005C6179" w:rsidRDefault="005C6179" w:rsidP="005C6179"/>
    <w:p w14:paraId="6DCD5D47" w14:textId="5785B7BD" w:rsidR="00832AFC" w:rsidRPr="004F5001" w:rsidRDefault="00832AFC" w:rsidP="00832AFC">
      <w:pPr>
        <w:pStyle w:val="StandardWeb"/>
      </w:pPr>
      <w:r w:rsidRPr="004F5001">
        <w:t>Bei einer positiven Z-Auslenkung fährt Motor A vorwärts und Motor B rückwärts. Bei einer negativen Auslenkung werden beide Drehrichtungen vertauscht. Durch die entgegengesetzten Schubrichtungen kann sich das Boot näherungsweise auf der Stelle drehen.</w:t>
      </w:r>
    </w:p>
    <w:p w14:paraId="7A8060DB" w14:textId="77777777" w:rsidR="00832AFC" w:rsidRPr="004F5001" w:rsidRDefault="00832AFC" w:rsidP="00832AFC">
      <w:pPr>
        <w:pStyle w:val="StandardWeb"/>
      </w:pPr>
      <w:r w:rsidRPr="004F5001">
        <w:t>Nach dem Umschalten zeigt das Display für zwei Sekunden an, welcher Betriebsmodus aktiviert wurde. Danach kehrt es automatisch zur Hauptseite zurück.</w:t>
      </w:r>
    </w:p>
    <w:p w14:paraId="54BDA1B9" w14:textId="77777777" w:rsidR="0009578D" w:rsidRPr="004F5001" w:rsidRDefault="0009578D">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2A109956" w14:textId="5CE1927D" w:rsidR="00832AFC" w:rsidRPr="004F5001" w:rsidRDefault="00832AFC" w:rsidP="0009578D">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lastRenderedPageBreak/>
        <w:t>4.7 Kommunikation mit den Motoren</w:t>
      </w:r>
    </w:p>
    <w:p w14:paraId="59D741BF" w14:textId="77777777" w:rsidR="00832AFC" w:rsidRPr="004F5001" w:rsidRDefault="00832AFC" w:rsidP="0009578D">
      <w:pPr>
        <w:pStyle w:val="berschrift3"/>
        <w:numPr>
          <w:ilvl w:val="0"/>
          <w:numId w:val="0"/>
        </w:numPr>
        <w:ind w:left="720" w:hanging="720"/>
        <w:rPr>
          <w:rFonts w:ascii="Times New Roman" w:hAnsi="Times New Roman" w:cs="Times New Roman"/>
        </w:rPr>
      </w:pPr>
      <w:r w:rsidRPr="004F5001">
        <w:rPr>
          <w:rFonts w:ascii="Times New Roman" w:hAnsi="Times New Roman" w:cs="Times New Roman"/>
        </w:rPr>
        <w:t>4.7.1 Schnittstellenkonfiguration</w:t>
      </w:r>
    </w:p>
    <w:p w14:paraId="32021D7F" w14:textId="77777777" w:rsidR="00832AFC" w:rsidRPr="004F5001" w:rsidRDefault="00832AFC" w:rsidP="00832AFC">
      <w:pPr>
        <w:pStyle w:val="StandardWeb"/>
      </w:pPr>
      <w:r w:rsidRPr="004F5001">
        <w:t>Motor A ist über USART1 und Motor B über USART3 angebunden. Beide UART-Schnittstellen verwenden folgende Einstellungen:</w:t>
      </w:r>
    </w:p>
    <w:p w14:paraId="16325433"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Baudrate:        38.400 Bit/s</w:t>
      </w:r>
    </w:p>
    <w:p w14:paraId="23D4F1CF"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Datenbits:       8</w:t>
      </w:r>
    </w:p>
    <w:p w14:paraId="3B4D5E67"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Parität:         keine</w:t>
      </w:r>
    </w:p>
    <w:p w14:paraId="222B64D8"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Stoppbits:       1</w:t>
      </w:r>
    </w:p>
    <w:p w14:paraId="75C87A9F" w14:textId="77777777" w:rsidR="00832AFC" w:rsidRPr="004F5001" w:rsidRDefault="00832AFC" w:rsidP="005C6179">
      <w:pPr>
        <w:pStyle w:val="HTMLVorformatiert"/>
        <w:ind w:left="3540"/>
        <w:rPr>
          <w:rFonts w:ascii="Times New Roman" w:hAnsi="Times New Roman" w:cs="Times New Roman"/>
        </w:rPr>
      </w:pPr>
      <w:r w:rsidRPr="004F5001">
        <w:rPr>
          <w:rStyle w:val="HTMLCode"/>
          <w:rFonts w:ascii="Times New Roman" w:hAnsi="Times New Roman" w:cs="Times New Roman"/>
        </w:rPr>
        <w:t>Hardwarefluss:   keiner</w:t>
      </w:r>
    </w:p>
    <w:p w14:paraId="271522E5" w14:textId="77777777" w:rsidR="00832AFC" w:rsidRPr="004F5001" w:rsidRDefault="00832AFC" w:rsidP="00832AFC">
      <w:pPr>
        <w:pStyle w:val="StandardWeb"/>
      </w:pPr>
      <w:r w:rsidRPr="004F5001">
        <w:t xml:space="preserve">Da UART selbst keine differentiellen Signale erzeugt, wird pro Kanal ein RS485-Transceiver verwendet. Die Signale </w:t>
      </w:r>
      <w:r w:rsidRPr="004F5001">
        <w:rPr>
          <w:rStyle w:val="HTMLCode"/>
          <w:rFonts w:ascii="Times New Roman" w:hAnsi="Times New Roman" w:cs="Times New Roman"/>
        </w:rPr>
        <w:t>DE</w:t>
      </w:r>
      <w:r w:rsidRPr="004F5001">
        <w:t xml:space="preserve"> und </w:t>
      </w:r>
      <w:r w:rsidRPr="004F5001">
        <w:rPr>
          <w:rStyle w:val="HTMLCode"/>
          <w:rFonts w:ascii="Times New Roman" w:hAnsi="Times New Roman" w:cs="Times New Roman"/>
        </w:rPr>
        <w:t>/RE</w:t>
      </w:r>
      <w:r w:rsidRPr="004F5001">
        <w:t xml:space="preserve"> schalten den jeweiligen Transceiver zwischen Sende- und Empfangsbetrieb um.</w:t>
      </w:r>
    </w:p>
    <w:p w14:paraId="70E86BDA" w14:textId="4DF59491" w:rsidR="00832AFC" w:rsidRPr="004F5001" w:rsidRDefault="00832AFC" w:rsidP="00832AFC">
      <w:pPr>
        <w:pStyle w:val="StandardWeb"/>
      </w:pPr>
      <w:r w:rsidRPr="004F5001">
        <w:t>Vor einer Übertragung werden Sender und Sendetreiber aktiviert. Nach Abschluss des Telegramms wird unmittelbar wieder in den Empfangsbetrieb gewechselt.</w:t>
      </w:r>
      <w:r w:rsidR="00815374">
        <w:br/>
      </w:r>
      <w:r w:rsidR="001A7B6D">
        <w:br/>
      </w:r>
      <w:r w:rsidR="001A7B6D" w:rsidRPr="001A7B6D">
        <w:t xml:space="preserve">Der grundlegende Aufbau der fünf Byte langen Datenframes sowie die Berechnung der Prüfsumme wurden bereits in Kapitel 2.3 anhand der aufgezeichneten Motorkommunikation beschrieben. Die Software setzt diesen Aufbau in den Funktionen </w:t>
      </w:r>
      <w:proofErr w:type="spellStart"/>
      <w:r w:rsidR="001A7B6D" w:rsidRPr="001A7B6D">
        <w:t>send_frame_</w:t>
      </w:r>
      <w:proofErr w:type="gramStart"/>
      <w:r w:rsidR="001A7B6D" w:rsidRPr="001A7B6D">
        <w:t>A</w:t>
      </w:r>
      <w:proofErr w:type="spellEnd"/>
      <w:r w:rsidR="001A7B6D" w:rsidRPr="001A7B6D">
        <w:t>(</w:t>
      </w:r>
      <w:proofErr w:type="gramEnd"/>
      <w:r w:rsidR="001A7B6D" w:rsidRPr="001A7B6D">
        <w:t xml:space="preserve">) und </w:t>
      </w:r>
      <w:proofErr w:type="spellStart"/>
      <w:r w:rsidR="001A7B6D" w:rsidRPr="001A7B6D">
        <w:t>send_frame_</w:t>
      </w:r>
      <w:proofErr w:type="gramStart"/>
      <w:r w:rsidR="001A7B6D" w:rsidRPr="001A7B6D">
        <w:t>B</w:t>
      </w:r>
      <w:proofErr w:type="spellEnd"/>
      <w:r w:rsidR="001A7B6D" w:rsidRPr="001A7B6D">
        <w:t>(</w:t>
      </w:r>
      <w:proofErr w:type="gramEnd"/>
      <w:r w:rsidR="001A7B6D" w:rsidRPr="001A7B6D">
        <w:t>) um. Dort werden Adresse, Befehl und Datenbytes in den Sendepuffer eingetragen und anschließend die Prüfsumme gebildet.</w:t>
      </w:r>
    </w:p>
    <w:p w14:paraId="1BB4FBB2" w14:textId="77777777" w:rsidR="0009578D" w:rsidRDefault="0009578D" w:rsidP="0009578D">
      <w:pPr>
        <w:pStyle w:val="berschrift3"/>
        <w:numPr>
          <w:ilvl w:val="0"/>
          <w:numId w:val="0"/>
        </w:numPr>
        <w:ind w:left="720" w:hanging="720"/>
        <w:rPr>
          <w:rFonts w:ascii="Times New Roman" w:hAnsi="Times New Roman" w:cs="Times New Roman"/>
        </w:rPr>
      </w:pPr>
    </w:p>
    <w:p w14:paraId="0505484B" w14:textId="77777777" w:rsidR="004249C4" w:rsidRPr="004249C4" w:rsidRDefault="004249C4" w:rsidP="004249C4"/>
    <w:p w14:paraId="49F52C5D" w14:textId="0A9ABC29" w:rsidR="00832AFC" w:rsidRPr="004F5001" w:rsidRDefault="00832AFC" w:rsidP="006748A7">
      <w:pPr>
        <w:pStyle w:val="berschrift3"/>
        <w:numPr>
          <w:ilvl w:val="0"/>
          <w:numId w:val="0"/>
        </w:numPr>
        <w:ind w:left="720" w:hanging="720"/>
        <w:rPr>
          <w:rFonts w:ascii="Times New Roman" w:hAnsi="Times New Roman" w:cs="Times New Roman"/>
        </w:rPr>
      </w:pPr>
      <w:r w:rsidRPr="004F5001">
        <w:rPr>
          <w:rFonts w:ascii="Times New Roman" w:hAnsi="Times New Roman" w:cs="Times New Roman"/>
        </w:rPr>
        <w:t>4.7.</w:t>
      </w:r>
      <w:r w:rsidR="00815374">
        <w:rPr>
          <w:rFonts w:ascii="Times New Roman" w:hAnsi="Times New Roman" w:cs="Times New Roman"/>
        </w:rPr>
        <w:t>2</w:t>
      </w:r>
      <w:r w:rsidRPr="004F5001">
        <w:rPr>
          <w:rFonts w:ascii="Times New Roman" w:hAnsi="Times New Roman" w:cs="Times New Roman"/>
        </w:rPr>
        <w:t xml:space="preserve"> Übertragung des Motorwertes</w:t>
      </w:r>
    </w:p>
    <w:p w14:paraId="5DB3C878" w14:textId="77777777" w:rsidR="00832AFC" w:rsidRPr="004F5001" w:rsidRDefault="00832AFC" w:rsidP="00832AFC">
      <w:pPr>
        <w:pStyle w:val="StandardWeb"/>
      </w:pPr>
      <w:r w:rsidRPr="004F5001">
        <w:t>Der berechnete Motorwert liegt zunächst zwischen −127 und +127. Das Vorzeichen und der Betrag werden vor der Übertragung getrennt:</w:t>
      </w:r>
    </w:p>
    <w:p w14:paraId="551E97E2" w14:textId="77777777" w:rsidR="00832AFC" w:rsidRPr="004F5001" w:rsidRDefault="00832AFC" w:rsidP="00420805">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positiver Wert: Richtung = 1</w:t>
      </w:r>
    </w:p>
    <w:p w14:paraId="11B58F59" w14:textId="77777777" w:rsidR="00832AFC" w:rsidRPr="004F5001" w:rsidRDefault="00832AFC" w:rsidP="00420805">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negativer Wert: Richtung = 0</w:t>
      </w:r>
    </w:p>
    <w:p w14:paraId="7D48FF6D" w14:textId="77777777" w:rsidR="00832AFC" w:rsidRPr="004F5001" w:rsidRDefault="00832AFC" w:rsidP="00420805">
      <w:pPr>
        <w:pStyle w:val="HTMLVorformatiert"/>
        <w:jc w:val="center"/>
        <w:rPr>
          <w:rFonts w:ascii="Times New Roman" w:hAnsi="Times New Roman" w:cs="Times New Roman"/>
        </w:rPr>
      </w:pPr>
      <w:r w:rsidRPr="004F5001">
        <w:rPr>
          <w:rStyle w:val="HTMLCode"/>
          <w:rFonts w:ascii="Times New Roman" w:hAnsi="Times New Roman" w:cs="Times New Roman"/>
        </w:rPr>
        <w:t>Betrag: absoluter Wert des Motorwertes</w:t>
      </w:r>
    </w:p>
    <w:p w14:paraId="747BFE57" w14:textId="77777777" w:rsidR="00832AFC" w:rsidRPr="004F5001" w:rsidRDefault="00832AFC" w:rsidP="00832AFC">
      <w:pPr>
        <w:pStyle w:val="StandardWeb"/>
      </w:pPr>
      <w:r w:rsidRPr="004F5001">
        <w:t>Im aktuellen Programm wird der tatsächlich übertragene Betrag zusätzlich auf 80 begrenzt:</w:t>
      </w:r>
    </w:p>
    <w:p w14:paraId="0D305E70" w14:textId="77777777" w:rsidR="004249C4" w:rsidRDefault="004249C4" w:rsidP="004249C4">
      <w:pPr>
        <w:pStyle w:val="HTMLVorformatiert"/>
        <w:keepNext/>
        <w:jc w:val="center"/>
      </w:pPr>
      <w:r w:rsidRPr="004249C4">
        <w:rPr>
          <w:rStyle w:val="HTMLCode"/>
          <w:rFonts w:ascii="Times New Roman" w:hAnsi="Times New Roman" w:cs="Times New Roman"/>
        </w:rPr>
        <w:drawing>
          <wp:inline distT="0" distB="0" distL="0" distR="0" wp14:anchorId="0D964B6D" wp14:editId="0AC46B62">
            <wp:extent cx="2734887" cy="358140"/>
            <wp:effectExtent l="0" t="0" r="8890" b="3810"/>
            <wp:docPr id="89114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42887" name=""/>
                    <pic:cNvPicPr/>
                  </pic:nvPicPr>
                  <pic:blipFill>
                    <a:blip r:embed="rId18"/>
                    <a:stretch>
                      <a:fillRect/>
                    </a:stretch>
                  </pic:blipFill>
                  <pic:spPr>
                    <a:xfrm>
                      <a:off x="0" y="0"/>
                      <a:ext cx="2836632" cy="371464"/>
                    </a:xfrm>
                    <a:prstGeom prst="rect">
                      <a:avLst/>
                    </a:prstGeom>
                  </pic:spPr>
                </pic:pic>
              </a:graphicData>
            </a:graphic>
          </wp:inline>
        </w:drawing>
      </w:r>
    </w:p>
    <w:p w14:paraId="53D958A6" w14:textId="4F072F2C" w:rsidR="00832AFC" w:rsidRPr="004F5001" w:rsidRDefault="004249C4" w:rsidP="004249C4">
      <w:pPr>
        <w:pStyle w:val="Beschriftung"/>
        <w:jc w:val="center"/>
        <w:rPr>
          <w:rFonts w:ascii="Times New Roman" w:hAnsi="Times New Roman" w:cs="Times New Roman"/>
        </w:rPr>
      </w:pPr>
      <w:r>
        <w:t xml:space="preserve">Abbildung </w:t>
      </w:r>
      <w:r>
        <w:fldChar w:fldCharType="begin"/>
      </w:r>
      <w:r>
        <w:instrText xml:space="preserve"> SEQ Abbildung \* ARABIC </w:instrText>
      </w:r>
      <w:r>
        <w:fldChar w:fldCharType="separate"/>
      </w:r>
      <w:r w:rsidR="00025EA4">
        <w:rPr>
          <w:noProof/>
        </w:rPr>
        <w:t>8</w:t>
      </w:r>
      <w:r>
        <w:fldChar w:fldCharType="end"/>
      </w:r>
      <w:r>
        <w:t>, Maximaler Motorwert (motor_rs485.h)</w:t>
      </w:r>
    </w:p>
    <w:p w14:paraId="542ABAAF" w14:textId="77777777" w:rsidR="00832AFC" w:rsidRDefault="00832AFC" w:rsidP="00832AFC">
      <w:pPr>
        <w:pStyle w:val="StandardWeb"/>
      </w:pPr>
      <w:r w:rsidRPr="004F5001">
        <w:t>Auch wenn die Joystickberechnung einen Wert von 127 liefert, wird deshalb maximal 80 an den Motor gesendet.</w:t>
      </w:r>
    </w:p>
    <w:p w14:paraId="1266FA63" w14:textId="0A8F247B" w:rsidR="000D16DC" w:rsidRDefault="000D16DC" w:rsidP="00832AFC">
      <w:pPr>
        <w:pStyle w:val="StandardWeb"/>
      </w:pPr>
      <w:r w:rsidRPr="000D16DC">
        <w:t>Die Begrenzung stellt eine zentrale softwareseitige Leistungsbeschränkung dar. Während der Erprobung wird dadurch verhindert, dass über den Joystick unmittelbar der gesamte vom Protokoll mögliche Wertebereich angefordert wird. Die Obergrenze kann später zentral über MOTOR_MAX_POWER angepasst werden.</w:t>
      </w:r>
    </w:p>
    <w:p w14:paraId="7D6E90B9" w14:textId="3DE47A38" w:rsidR="00EF64AF" w:rsidRPr="004F5001" w:rsidRDefault="00EF64AF" w:rsidP="00832AFC">
      <w:pPr>
        <w:pStyle w:val="StandardWeb"/>
      </w:pPr>
      <w:r w:rsidRPr="00EF64AF">
        <w:lastRenderedPageBreak/>
        <w:t>Die Begrenzung wird für beide Motoren einzeln und erst nach der Lenkberechnung durchgeführt. Werden bei hoher Y-Auslenkung Werte oberhalb von 80 berechnet, werden diese auf 80 begrenzt. Dadurch kann das tatsächlich an die Motoren übertragene Leistungsverhältnis von dem zuvor berechneten Verhältnis abweichen.</w:t>
      </w:r>
    </w:p>
    <w:p w14:paraId="0E86515E" w14:textId="4D532C4D" w:rsidR="004249C4" w:rsidRDefault="00832AFC" w:rsidP="00815374">
      <w:pPr>
        <w:pStyle w:val="StandardWeb"/>
      </w:pPr>
      <w:r w:rsidRPr="004F5001">
        <w:t xml:space="preserve">Für die Leistungssteuerung wird der Befehl </w:t>
      </w:r>
      <w:r w:rsidRPr="004F5001">
        <w:rPr>
          <w:rStyle w:val="HTMLCode"/>
          <w:rFonts w:ascii="Times New Roman" w:hAnsi="Times New Roman" w:cs="Times New Roman"/>
        </w:rPr>
        <w:t>0x25</w:t>
      </w:r>
      <w:r w:rsidRPr="004F5001">
        <w:t xml:space="preserve"> verwendet. Ein Motorwert von null wird als Richtung null und Betrag null übertragen. Die Steuertelegramme werden für beide Motoren alle 30 </w:t>
      </w:r>
      <w:proofErr w:type="spellStart"/>
      <w:r w:rsidRPr="004F5001">
        <w:t>ms</w:t>
      </w:r>
      <w:proofErr w:type="spellEnd"/>
      <w:r w:rsidRPr="004F5001">
        <w:t xml:space="preserve"> neu gesendet.</w:t>
      </w:r>
    </w:p>
    <w:p w14:paraId="03BD4131" w14:textId="77777777" w:rsidR="00EF64AF" w:rsidRPr="00815374" w:rsidRDefault="00EF64AF" w:rsidP="00815374">
      <w:pPr>
        <w:pStyle w:val="StandardWeb"/>
      </w:pPr>
    </w:p>
    <w:p w14:paraId="2ED5E476" w14:textId="123317D7" w:rsidR="00832AFC" w:rsidRPr="004F5001" w:rsidRDefault="00832AFC" w:rsidP="00815374">
      <w:pPr>
        <w:pStyle w:val="berschrift3"/>
        <w:numPr>
          <w:ilvl w:val="0"/>
          <w:numId w:val="0"/>
        </w:numPr>
        <w:rPr>
          <w:rFonts w:ascii="Times New Roman" w:hAnsi="Times New Roman" w:cs="Times New Roman"/>
        </w:rPr>
      </w:pPr>
      <w:r w:rsidRPr="004F5001">
        <w:rPr>
          <w:rFonts w:ascii="Times New Roman" w:hAnsi="Times New Roman" w:cs="Times New Roman"/>
        </w:rPr>
        <w:t>4.7.</w:t>
      </w:r>
      <w:r w:rsidR="00815374">
        <w:rPr>
          <w:rFonts w:ascii="Times New Roman" w:hAnsi="Times New Roman" w:cs="Times New Roman"/>
        </w:rPr>
        <w:t>3</w:t>
      </w:r>
      <w:r w:rsidRPr="004F5001">
        <w:rPr>
          <w:rFonts w:ascii="Times New Roman" w:hAnsi="Times New Roman" w:cs="Times New Roman"/>
        </w:rPr>
        <w:t xml:space="preserve"> Startsequenz</w:t>
      </w:r>
    </w:p>
    <w:p w14:paraId="5EAA5570" w14:textId="77777777" w:rsidR="00832AFC" w:rsidRPr="004F5001" w:rsidRDefault="00832AFC" w:rsidP="00832AFC">
      <w:pPr>
        <w:pStyle w:val="StandardWeb"/>
      </w:pPr>
      <w:r w:rsidRPr="004F5001">
        <w:t>Die Software verwaltet für jeden Motor einen eigenen Zustandsautomaten:</w:t>
      </w:r>
    </w:p>
    <w:tbl>
      <w:tblPr>
        <w:tblStyle w:val="Tabellenraster"/>
        <w:tblW w:w="0" w:type="auto"/>
        <w:jc w:val="center"/>
        <w:tblLook w:val="04A0" w:firstRow="1" w:lastRow="0" w:firstColumn="1" w:lastColumn="0" w:noHBand="0" w:noVBand="1"/>
      </w:tblPr>
      <w:tblGrid>
        <w:gridCol w:w="1783"/>
        <w:gridCol w:w="4501"/>
      </w:tblGrid>
      <w:tr w:rsidR="00832AFC" w:rsidRPr="004F5001" w14:paraId="6D330F77" w14:textId="77777777" w:rsidTr="004249C4">
        <w:trPr>
          <w:jc w:val="center"/>
        </w:trPr>
        <w:tc>
          <w:tcPr>
            <w:tcW w:w="0" w:type="auto"/>
            <w:hideMark/>
          </w:tcPr>
          <w:p w14:paraId="479C89F8" w14:textId="77777777" w:rsidR="00832AFC" w:rsidRPr="004249C4" w:rsidRDefault="00832AFC">
            <w:pPr>
              <w:rPr>
                <w:rFonts w:ascii="Times New Roman" w:hAnsi="Times New Roman" w:cs="Times New Roman"/>
                <w:b/>
                <w:bCs/>
              </w:rPr>
            </w:pPr>
            <w:r w:rsidRPr="004249C4">
              <w:rPr>
                <w:rFonts w:ascii="Times New Roman" w:hAnsi="Times New Roman" w:cs="Times New Roman"/>
                <w:b/>
                <w:bCs/>
              </w:rPr>
              <w:t>Zustand</w:t>
            </w:r>
          </w:p>
        </w:tc>
        <w:tc>
          <w:tcPr>
            <w:tcW w:w="0" w:type="auto"/>
            <w:hideMark/>
          </w:tcPr>
          <w:p w14:paraId="5B65D897" w14:textId="77777777" w:rsidR="00832AFC" w:rsidRPr="004249C4" w:rsidRDefault="00832AFC">
            <w:pPr>
              <w:rPr>
                <w:rFonts w:ascii="Times New Roman" w:hAnsi="Times New Roman" w:cs="Times New Roman"/>
                <w:b/>
                <w:bCs/>
              </w:rPr>
            </w:pPr>
            <w:r w:rsidRPr="004249C4">
              <w:rPr>
                <w:rFonts w:ascii="Times New Roman" w:hAnsi="Times New Roman" w:cs="Times New Roman"/>
                <w:b/>
                <w:bCs/>
              </w:rPr>
              <w:t>Bedeutung</w:t>
            </w:r>
          </w:p>
        </w:tc>
      </w:tr>
      <w:tr w:rsidR="00832AFC" w:rsidRPr="004F5001" w14:paraId="18FB16AF" w14:textId="77777777" w:rsidTr="004249C4">
        <w:trPr>
          <w:jc w:val="center"/>
        </w:trPr>
        <w:tc>
          <w:tcPr>
            <w:tcW w:w="0" w:type="auto"/>
            <w:hideMark/>
          </w:tcPr>
          <w:p w14:paraId="5AE536A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WAIT_VOLTAGE</w:t>
            </w:r>
          </w:p>
        </w:tc>
        <w:tc>
          <w:tcPr>
            <w:tcW w:w="0" w:type="auto"/>
            <w:hideMark/>
          </w:tcPr>
          <w:p w14:paraId="266F5ACC" w14:textId="77777777" w:rsidR="00832AFC" w:rsidRPr="004F5001" w:rsidRDefault="00832AFC">
            <w:pPr>
              <w:rPr>
                <w:rFonts w:ascii="Times New Roman" w:hAnsi="Times New Roman" w:cs="Times New Roman"/>
              </w:rPr>
            </w:pPr>
            <w:r w:rsidRPr="004F5001">
              <w:rPr>
                <w:rFonts w:ascii="Times New Roman" w:hAnsi="Times New Roman" w:cs="Times New Roman"/>
              </w:rPr>
              <w:t>Warten auf die Freigabe der Motorsteuerung</w:t>
            </w:r>
          </w:p>
        </w:tc>
      </w:tr>
      <w:tr w:rsidR="00832AFC" w:rsidRPr="004F5001" w14:paraId="55D945AD" w14:textId="77777777" w:rsidTr="004249C4">
        <w:trPr>
          <w:jc w:val="center"/>
        </w:trPr>
        <w:tc>
          <w:tcPr>
            <w:tcW w:w="0" w:type="auto"/>
            <w:hideMark/>
          </w:tcPr>
          <w:p w14:paraId="73A1F17E"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STARTING</w:t>
            </w:r>
          </w:p>
        </w:tc>
        <w:tc>
          <w:tcPr>
            <w:tcW w:w="0" w:type="auto"/>
            <w:hideMark/>
          </w:tcPr>
          <w:p w14:paraId="26BA5846" w14:textId="77777777" w:rsidR="00832AFC" w:rsidRPr="004F5001" w:rsidRDefault="00832AFC">
            <w:pPr>
              <w:rPr>
                <w:rFonts w:ascii="Times New Roman" w:hAnsi="Times New Roman" w:cs="Times New Roman"/>
              </w:rPr>
            </w:pPr>
            <w:r w:rsidRPr="004F5001">
              <w:rPr>
                <w:rFonts w:ascii="Times New Roman" w:hAnsi="Times New Roman" w:cs="Times New Roman"/>
              </w:rPr>
              <w:t>Startbefehl wird übertragen</w:t>
            </w:r>
          </w:p>
        </w:tc>
      </w:tr>
      <w:tr w:rsidR="00832AFC" w:rsidRPr="004F5001" w14:paraId="351095FF" w14:textId="77777777" w:rsidTr="004249C4">
        <w:trPr>
          <w:jc w:val="center"/>
        </w:trPr>
        <w:tc>
          <w:tcPr>
            <w:tcW w:w="0" w:type="auto"/>
            <w:hideMark/>
          </w:tcPr>
          <w:p w14:paraId="0B52EC4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READY</w:t>
            </w:r>
          </w:p>
        </w:tc>
        <w:tc>
          <w:tcPr>
            <w:tcW w:w="0" w:type="auto"/>
            <w:hideMark/>
          </w:tcPr>
          <w:p w14:paraId="073FC90C" w14:textId="77777777" w:rsidR="00832AFC" w:rsidRPr="004F5001" w:rsidRDefault="00832AFC">
            <w:pPr>
              <w:rPr>
                <w:rFonts w:ascii="Times New Roman" w:hAnsi="Times New Roman" w:cs="Times New Roman"/>
              </w:rPr>
            </w:pPr>
            <w:r w:rsidRPr="004F5001">
              <w:rPr>
                <w:rFonts w:ascii="Times New Roman" w:hAnsi="Times New Roman" w:cs="Times New Roman"/>
              </w:rPr>
              <w:t>Motor ist betriebsbereit</w:t>
            </w:r>
          </w:p>
        </w:tc>
      </w:tr>
      <w:tr w:rsidR="00832AFC" w:rsidRPr="004F5001" w14:paraId="3EECC237" w14:textId="77777777" w:rsidTr="004249C4">
        <w:trPr>
          <w:jc w:val="center"/>
        </w:trPr>
        <w:tc>
          <w:tcPr>
            <w:tcW w:w="0" w:type="auto"/>
            <w:hideMark/>
          </w:tcPr>
          <w:p w14:paraId="585719C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FAULT</w:t>
            </w:r>
          </w:p>
        </w:tc>
        <w:tc>
          <w:tcPr>
            <w:tcW w:w="0" w:type="auto"/>
            <w:hideMark/>
          </w:tcPr>
          <w:p w14:paraId="20858FDD" w14:textId="77777777" w:rsidR="00832AFC" w:rsidRPr="004F5001" w:rsidRDefault="00832AFC" w:rsidP="004249C4">
            <w:pPr>
              <w:keepNext/>
              <w:rPr>
                <w:rFonts w:ascii="Times New Roman" w:hAnsi="Times New Roman" w:cs="Times New Roman"/>
              </w:rPr>
            </w:pPr>
            <w:r w:rsidRPr="004F5001">
              <w:rPr>
                <w:rFonts w:ascii="Times New Roman" w:hAnsi="Times New Roman" w:cs="Times New Roman"/>
              </w:rPr>
              <w:t>Motor hat einen Fehler gemeldet</w:t>
            </w:r>
          </w:p>
        </w:tc>
      </w:tr>
    </w:tbl>
    <w:p w14:paraId="276F883A" w14:textId="0E15A5AB" w:rsidR="004249C4" w:rsidRDefault="004249C4" w:rsidP="004249C4">
      <w:pPr>
        <w:pStyle w:val="Beschriftung"/>
        <w:jc w:val="center"/>
      </w:pPr>
      <w:r>
        <w:t xml:space="preserve">Tabelle </w:t>
      </w:r>
      <w:r>
        <w:fldChar w:fldCharType="begin"/>
      </w:r>
      <w:r>
        <w:instrText xml:space="preserve"> SEQ Tabelle \* ARABIC </w:instrText>
      </w:r>
      <w:r>
        <w:fldChar w:fldCharType="separate"/>
      </w:r>
      <w:r w:rsidR="00845169">
        <w:rPr>
          <w:noProof/>
        </w:rPr>
        <w:t>5</w:t>
      </w:r>
      <w:r>
        <w:fldChar w:fldCharType="end"/>
      </w:r>
      <w:r>
        <w:t>, Startsequenz Motorkommunikation</w:t>
      </w:r>
    </w:p>
    <w:p w14:paraId="6D620765" w14:textId="77777777" w:rsidR="004249C4" w:rsidRPr="004249C4" w:rsidRDefault="004249C4" w:rsidP="004249C4"/>
    <w:p w14:paraId="1BE382E9" w14:textId="77777777" w:rsidR="00832AFC" w:rsidRPr="004F5001" w:rsidRDefault="00832AFC" w:rsidP="00832AFC">
      <w:pPr>
        <w:pStyle w:val="StandardWeb"/>
      </w:pPr>
      <w:r w:rsidRPr="004F5001">
        <w:t xml:space="preserve">Nach dem Einschalten befindet sich jeder Motor im Zustand </w:t>
      </w:r>
      <w:r w:rsidRPr="004F5001">
        <w:rPr>
          <w:rStyle w:val="HTMLCode"/>
          <w:rFonts w:ascii="Times New Roman" w:hAnsi="Times New Roman" w:cs="Times New Roman"/>
        </w:rPr>
        <w:t>WAIT_VOLTAGE</w:t>
      </w:r>
      <w:r w:rsidRPr="004F5001">
        <w:t>. In diesem Zustand sendet das Kommunikationsmodul Leistungsframes mit dem Wert null.</w:t>
      </w:r>
    </w:p>
    <w:p w14:paraId="0221F0B3" w14:textId="77777777" w:rsidR="00832AFC" w:rsidRPr="004F5001" w:rsidRDefault="00832AFC" w:rsidP="00832AFC">
      <w:pPr>
        <w:pStyle w:val="StandardWeb"/>
      </w:pPr>
      <w:r w:rsidRPr="004F5001">
        <w:t xml:space="preserve">Meldet die Motorsteuerung über das Spannungsstatus-Frame ihre Bereitschaft, wechselt die Software in den Zustand </w:t>
      </w:r>
      <w:r w:rsidRPr="004F5001">
        <w:rPr>
          <w:rStyle w:val="HTMLCode"/>
          <w:rFonts w:ascii="Times New Roman" w:hAnsi="Times New Roman" w:cs="Times New Roman"/>
        </w:rPr>
        <w:t>STARTING</w:t>
      </w:r>
      <w:r w:rsidRPr="004F5001">
        <w:t xml:space="preserve">. Anschließend wird der Motorstartbefehl </w:t>
      </w:r>
      <w:r w:rsidRPr="004F5001">
        <w:rPr>
          <w:rStyle w:val="HTMLCode"/>
          <w:rFonts w:ascii="Times New Roman" w:hAnsi="Times New Roman" w:cs="Times New Roman"/>
        </w:rPr>
        <w:t>0x23</w:t>
      </w:r>
      <w:r w:rsidRPr="004F5001">
        <w:t xml:space="preserve"> gesendet. Sobald danach ein normales Statusframe empfangen wird, gilt </w:t>
      </w:r>
      <w:proofErr w:type="gramStart"/>
      <w:r w:rsidRPr="004F5001">
        <w:t>der Motor</w:t>
      </w:r>
      <w:proofErr w:type="gramEnd"/>
      <w:r w:rsidRPr="004F5001">
        <w:t xml:space="preserve"> als betriebsbereit und der Zustand wird auf </w:t>
      </w:r>
      <w:r w:rsidRPr="004F5001">
        <w:rPr>
          <w:rStyle w:val="HTMLCode"/>
          <w:rFonts w:ascii="Times New Roman" w:hAnsi="Times New Roman" w:cs="Times New Roman"/>
        </w:rPr>
        <w:t>READY</w:t>
      </w:r>
      <w:r w:rsidRPr="004F5001">
        <w:t xml:space="preserve"> gesetzt.</w:t>
      </w:r>
    </w:p>
    <w:p w14:paraId="6B1BC483" w14:textId="77777777" w:rsidR="00832AFC" w:rsidRDefault="00832AFC" w:rsidP="00832AFC">
      <w:pPr>
        <w:pStyle w:val="StandardWeb"/>
      </w:pPr>
      <w:r w:rsidRPr="004F5001">
        <w:t xml:space="preserve">Meldet der Motor einen Fehler, wird der Zustand </w:t>
      </w:r>
      <w:r w:rsidRPr="004F5001">
        <w:rPr>
          <w:rStyle w:val="HTMLCode"/>
          <w:rFonts w:ascii="Times New Roman" w:hAnsi="Times New Roman" w:cs="Times New Roman"/>
        </w:rPr>
        <w:t>FAULT</w:t>
      </w:r>
      <w:r w:rsidRPr="004F5001">
        <w:t xml:space="preserve"> aktiviert. Ab diesem Zeitpunkt sendet die Software den Stoppbefehl </w:t>
      </w:r>
      <w:r w:rsidRPr="004F5001">
        <w:rPr>
          <w:rStyle w:val="HTMLCode"/>
          <w:rFonts w:ascii="Times New Roman" w:hAnsi="Times New Roman" w:cs="Times New Roman"/>
        </w:rPr>
        <w:t>0x26</w:t>
      </w:r>
      <w:r w:rsidRPr="004F5001">
        <w:t xml:space="preserve"> an den betroffenen Motor.</w:t>
      </w:r>
    </w:p>
    <w:p w14:paraId="2E1109F4" w14:textId="2A801A15" w:rsidR="00F40BBD" w:rsidRDefault="00F40BBD" w:rsidP="00832AFC">
      <w:pPr>
        <w:pStyle w:val="StandardWeb"/>
      </w:pPr>
      <w:r w:rsidRPr="00F40BBD">
        <w:t xml:space="preserve">Erhält die Software im Zustand WAIT_VOLTAGE keine entsprechende Bereitschaftsmeldung, verbleibt der Motor in diesem Zustand und es wird kein Fahrbefehl mit einem von null verschiedenen Leistungswert übertragen. Bei der Fehlersuche kann daher über </w:t>
      </w:r>
      <w:proofErr w:type="spellStart"/>
      <w:r w:rsidRPr="00F40BBD">
        <w:t>motor_state_A</w:t>
      </w:r>
      <w:proofErr w:type="spellEnd"/>
      <w:r w:rsidRPr="00F40BBD">
        <w:t xml:space="preserve"> und </w:t>
      </w:r>
      <w:proofErr w:type="spellStart"/>
      <w:r w:rsidRPr="00F40BBD">
        <w:t>motor_state_B</w:t>
      </w:r>
      <w:proofErr w:type="spellEnd"/>
      <w:r w:rsidRPr="00F40BBD">
        <w:t xml:space="preserve"> geprüft werden, an welcher Stelle der Startsequenz sich die jeweilige Motorsteuerung befindet.</w:t>
      </w:r>
    </w:p>
    <w:p w14:paraId="21FCDCDC"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0 = WAIT_VOLTAGE</w:t>
      </w:r>
    </w:p>
    <w:p w14:paraId="7CB1B43E"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1 = STARTING</w:t>
      </w:r>
    </w:p>
    <w:p w14:paraId="485CA3F0"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2 = READY</w:t>
      </w:r>
    </w:p>
    <w:p w14:paraId="2509F9F1"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3 = FAULT</w:t>
      </w:r>
    </w:p>
    <w:p w14:paraId="1AAD267E" w14:textId="77777777" w:rsidR="004249C4" w:rsidRDefault="004249C4" w:rsidP="00832AFC">
      <w:pPr>
        <w:pStyle w:val="StandardWeb"/>
      </w:pPr>
    </w:p>
    <w:p w14:paraId="13FF57EE" w14:textId="33E975E3" w:rsidR="00776DDB" w:rsidRDefault="00776DDB">
      <w:pPr>
        <w:spacing w:line="259" w:lineRule="auto"/>
        <w:rPr>
          <w:rFonts w:ascii="Times New Roman" w:eastAsiaTheme="majorEastAsia" w:hAnsi="Times New Roman" w:cs="Times New Roman"/>
          <w:b/>
          <w:color w:val="000000" w:themeColor="text1"/>
          <w:sz w:val="28"/>
          <w:szCs w:val="24"/>
        </w:rPr>
      </w:pPr>
    </w:p>
    <w:p w14:paraId="234ECC5B" w14:textId="0169D438" w:rsidR="00832AFC" w:rsidRPr="004F5001" w:rsidRDefault="00832AFC" w:rsidP="006332CB">
      <w:pPr>
        <w:pStyle w:val="berschrift3"/>
        <w:numPr>
          <w:ilvl w:val="0"/>
          <w:numId w:val="0"/>
        </w:numPr>
        <w:ind w:left="720" w:hanging="720"/>
        <w:rPr>
          <w:rFonts w:ascii="Times New Roman" w:hAnsi="Times New Roman" w:cs="Times New Roman"/>
        </w:rPr>
      </w:pPr>
      <w:r w:rsidRPr="004F5001">
        <w:rPr>
          <w:rFonts w:ascii="Times New Roman" w:hAnsi="Times New Roman" w:cs="Times New Roman"/>
        </w:rPr>
        <w:lastRenderedPageBreak/>
        <w:t>4.7.</w:t>
      </w:r>
      <w:r w:rsidR="00740294">
        <w:rPr>
          <w:rFonts w:ascii="Times New Roman" w:hAnsi="Times New Roman" w:cs="Times New Roman"/>
        </w:rPr>
        <w:t>4</w:t>
      </w:r>
      <w:r w:rsidRPr="004F5001">
        <w:rPr>
          <w:rFonts w:ascii="Times New Roman" w:hAnsi="Times New Roman" w:cs="Times New Roman"/>
        </w:rPr>
        <w:t xml:space="preserve"> Empfang der Motordaten</w:t>
      </w:r>
    </w:p>
    <w:p w14:paraId="210285B8" w14:textId="77777777" w:rsidR="00832AFC" w:rsidRPr="004F5001" w:rsidRDefault="00832AFC" w:rsidP="00832AFC">
      <w:pPr>
        <w:pStyle w:val="StandardWeb"/>
      </w:pPr>
      <w:r w:rsidRPr="004F5001">
        <w:t xml:space="preserve">Der Empfang erfolgt </w:t>
      </w:r>
      <w:proofErr w:type="spellStart"/>
      <w:r w:rsidRPr="004F5001">
        <w:t>interruptgesteuert</w:t>
      </w:r>
      <w:proofErr w:type="spellEnd"/>
      <w:r w:rsidRPr="004F5001">
        <w:t xml:space="preserve"> und byteweise. Für Motor A wird USART1 und für Motor B USART3 verwendet. Nach jedem empfangenen Byte wird die HAL-Callback-Funktion aufgerufen.</w:t>
      </w:r>
    </w:p>
    <w:p w14:paraId="78D0A255" w14:textId="77777777" w:rsidR="00832AFC" w:rsidRPr="004F5001" w:rsidRDefault="00832AFC" w:rsidP="00832AFC">
      <w:pPr>
        <w:pStyle w:val="StandardWeb"/>
      </w:pPr>
      <w:r w:rsidRPr="004F5001">
        <w:t xml:space="preserve">Am Anfang eines neuen Frames sucht die Software nach der Adresse </w:t>
      </w:r>
      <w:r w:rsidRPr="004F5001">
        <w:rPr>
          <w:rStyle w:val="HTMLCode"/>
          <w:rFonts w:ascii="Times New Roman" w:hAnsi="Times New Roman" w:cs="Times New Roman"/>
        </w:rPr>
        <w:t>0xC5</w:t>
      </w:r>
      <w:r w:rsidRPr="004F5001">
        <w:t>. Bytes mit einem anderen Wert werden verworfen. Nach Erkennung der Adresse werden insgesamt fünf Byte in den jeweiligen Empfangspuffer geschrieben:</w:t>
      </w:r>
    </w:p>
    <w:p w14:paraId="31A30205" w14:textId="77777777" w:rsidR="00025EA4" w:rsidRDefault="00025EA4" w:rsidP="00025EA4">
      <w:pPr>
        <w:pStyle w:val="StandardWeb"/>
        <w:keepNext/>
        <w:jc w:val="center"/>
      </w:pPr>
      <w:r w:rsidRPr="00025EA4">
        <w:rPr>
          <w:rStyle w:val="HTMLCode"/>
          <w:rFonts w:ascii="Times New Roman" w:hAnsi="Times New Roman" w:cs="Times New Roman"/>
        </w:rPr>
        <w:drawing>
          <wp:inline distT="0" distB="0" distL="0" distR="0" wp14:anchorId="2E06040C" wp14:editId="237065AA">
            <wp:extent cx="4518660" cy="634198"/>
            <wp:effectExtent l="0" t="0" r="0" b="0"/>
            <wp:docPr id="7784884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88411" name=""/>
                    <pic:cNvPicPr/>
                  </pic:nvPicPr>
                  <pic:blipFill>
                    <a:blip r:embed="rId19"/>
                    <a:stretch>
                      <a:fillRect/>
                    </a:stretch>
                  </pic:blipFill>
                  <pic:spPr>
                    <a:xfrm>
                      <a:off x="0" y="0"/>
                      <a:ext cx="4575117" cy="642122"/>
                    </a:xfrm>
                    <a:prstGeom prst="rect">
                      <a:avLst/>
                    </a:prstGeom>
                  </pic:spPr>
                </pic:pic>
              </a:graphicData>
            </a:graphic>
          </wp:inline>
        </w:drawing>
      </w:r>
    </w:p>
    <w:p w14:paraId="4FCDC34A" w14:textId="2E3B04E7" w:rsidR="00025EA4" w:rsidRDefault="00025EA4" w:rsidP="00025EA4">
      <w:pPr>
        <w:pStyle w:val="Beschriftung"/>
        <w:jc w:val="center"/>
      </w:pPr>
      <w:r>
        <w:t xml:space="preserve">Abbildung </w:t>
      </w:r>
      <w:r>
        <w:fldChar w:fldCharType="begin"/>
      </w:r>
      <w:r>
        <w:instrText xml:space="preserve"> SEQ Abbildung \* ARABIC </w:instrText>
      </w:r>
      <w:r>
        <w:fldChar w:fldCharType="separate"/>
      </w:r>
      <w:r>
        <w:rPr>
          <w:noProof/>
        </w:rPr>
        <w:t>9</w:t>
      </w:r>
      <w:r>
        <w:fldChar w:fldCharType="end"/>
      </w:r>
      <w:r>
        <w:t xml:space="preserve">, </w:t>
      </w:r>
      <w:proofErr w:type="spellStart"/>
      <w:r>
        <w:t>Receive</w:t>
      </w:r>
      <w:proofErr w:type="spellEnd"/>
      <w:r>
        <w:t xml:space="preserve"> Buffer (motor_rs485.h)</w:t>
      </w:r>
    </w:p>
    <w:p w14:paraId="10C60173" w14:textId="77777777" w:rsidR="00025EA4" w:rsidRDefault="00025EA4" w:rsidP="00025EA4">
      <w:pPr>
        <w:pStyle w:val="StandardWeb"/>
      </w:pPr>
    </w:p>
    <w:p w14:paraId="1DE32DF5" w14:textId="23C9D390" w:rsidR="00832AFC" w:rsidRDefault="00832AFC" w:rsidP="00025EA4">
      <w:pPr>
        <w:pStyle w:val="StandardWeb"/>
      </w:pPr>
      <w:r w:rsidRPr="004F5001">
        <w:t xml:space="preserve">Sobald ein vollständiges Frame vorliegt, wird das Kennzeichen </w:t>
      </w:r>
      <w:proofErr w:type="spellStart"/>
      <w:r w:rsidRPr="004F5001">
        <w:rPr>
          <w:rStyle w:val="HTMLCode"/>
          <w:rFonts w:ascii="Times New Roman" w:hAnsi="Times New Roman" w:cs="Times New Roman"/>
        </w:rPr>
        <w:t>frame_ready_A</w:t>
      </w:r>
      <w:proofErr w:type="spellEnd"/>
      <w:r w:rsidRPr="004F5001">
        <w:t xml:space="preserve"> beziehungsweise </w:t>
      </w:r>
      <w:proofErr w:type="spellStart"/>
      <w:r w:rsidRPr="004F5001">
        <w:rPr>
          <w:rStyle w:val="HTMLCode"/>
          <w:rFonts w:ascii="Times New Roman" w:hAnsi="Times New Roman" w:cs="Times New Roman"/>
        </w:rPr>
        <w:t>frame_ready_B</w:t>
      </w:r>
      <w:proofErr w:type="spellEnd"/>
      <w:r w:rsidRPr="004F5001">
        <w:t xml:space="preserve"> gesetzt. Die eigentliche Auswertung findet anschließend in der Hauptschleife statt. Zuerst wird die Prüfsumme kontrolliert. Nur gültige Frames werden weiterverarbeitet. Für Diagnosezwecke zählt die Software sowohl gültige Frames als auch Prüfsummenfehler.</w:t>
      </w:r>
    </w:p>
    <w:p w14:paraId="25049311" w14:textId="4007E82E" w:rsidR="001A5936" w:rsidRPr="004F5001" w:rsidRDefault="001A5936" w:rsidP="00025EA4">
      <w:pPr>
        <w:pStyle w:val="StandardWeb"/>
      </w:pPr>
      <w:r w:rsidRPr="001A5936">
        <w:t xml:space="preserve">Die HAL-Funktion </w:t>
      </w:r>
      <w:proofErr w:type="spellStart"/>
      <w:r w:rsidRPr="001A5936">
        <w:t>HAL_UART_</w:t>
      </w:r>
      <w:proofErr w:type="gramStart"/>
      <w:r w:rsidRPr="001A5936">
        <w:t>RxCpltCallback</w:t>
      </w:r>
      <w:proofErr w:type="spellEnd"/>
      <w:r w:rsidRPr="001A5936">
        <w:t>(</w:t>
      </w:r>
      <w:proofErr w:type="gramEnd"/>
      <w:r w:rsidRPr="001A5936">
        <w:t>) wird nach jedem vollständig empfangenen Byte aufgerufen. Sie leitet den Aufruf zunächst an das Kommunikationsmodul und anschließend an das RS485-Modul weiter. Dort wird anhand des übergebenen UART-Handles unterschieden, ob das Byte zu Motor A oder Motor B gehört.</w:t>
      </w:r>
    </w:p>
    <w:p w14:paraId="2F66CBA6" w14:textId="77777777" w:rsidR="00832AFC" w:rsidRPr="004F5001" w:rsidRDefault="00832AFC" w:rsidP="00832AFC">
      <w:pPr>
        <w:pStyle w:val="StandardWeb"/>
      </w:pPr>
      <w:r w:rsidRPr="004F5001">
        <w:t>Aus den beiden Datenbytes wird bei den meisten Statuswerten ein 14-Bit-Wert zusammengesetzt:</w:t>
      </w:r>
    </w:p>
    <w:p w14:paraId="159F6943" w14:textId="5FE693F6" w:rsidR="00832AFC" w:rsidRPr="004F5001" w:rsidRDefault="00025EA4" w:rsidP="00832AFC">
      <w:pPr>
        <w:pStyle w:val="HTMLVorformatiert"/>
        <w:rPr>
          <w:rFonts w:ascii="Times New Roman" w:hAnsi="Times New Roman" w:cs="Times New Roman"/>
        </w:rPr>
      </w:pPr>
      <m:oMathPara>
        <m:oMath>
          <m:r>
            <w:rPr>
              <w:rStyle w:val="HTMLCode"/>
              <w:rFonts w:ascii="Cambria Math" w:hAnsi="Cambria Math" w:cs="Times New Roman"/>
            </w:rPr>
            <m:t>Wert = (DataH AND 0x7F) × 128 + DataL</m:t>
          </m:r>
        </m:oMath>
      </m:oMathPara>
    </w:p>
    <w:p w14:paraId="1F95ED88" w14:textId="77777777" w:rsidR="00832AFC" w:rsidRPr="004F5001" w:rsidRDefault="00832AFC" w:rsidP="00832AFC">
      <w:pPr>
        <w:pStyle w:val="StandardWeb"/>
      </w:pPr>
      <w:r w:rsidRPr="004F5001">
        <w:t>Die Software wertet gezielt folgende Statusinformationen aus:</w:t>
      </w:r>
    </w:p>
    <w:tbl>
      <w:tblPr>
        <w:tblStyle w:val="Tabellenraster"/>
        <w:tblW w:w="0" w:type="auto"/>
        <w:jc w:val="center"/>
        <w:tblLook w:val="04A0" w:firstRow="1" w:lastRow="0" w:firstColumn="1" w:lastColumn="0" w:noHBand="0" w:noVBand="1"/>
      </w:tblPr>
      <w:tblGrid>
        <w:gridCol w:w="870"/>
        <w:gridCol w:w="3722"/>
        <w:gridCol w:w="2462"/>
      </w:tblGrid>
      <w:tr w:rsidR="00832AFC" w:rsidRPr="004F5001" w14:paraId="466CE018" w14:textId="77777777" w:rsidTr="00025EA4">
        <w:trPr>
          <w:jc w:val="center"/>
        </w:trPr>
        <w:tc>
          <w:tcPr>
            <w:tcW w:w="0" w:type="auto"/>
            <w:hideMark/>
          </w:tcPr>
          <w:p w14:paraId="55C64B1A"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Befehl</w:t>
            </w:r>
          </w:p>
        </w:tc>
        <w:tc>
          <w:tcPr>
            <w:tcW w:w="0" w:type="auto"/>
            <w:hideMark/>
          </w:tcPr>
          <w:p w14:paraId="333C1656"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Information</w:t>
            </w:r>
          </w:p>
        </w:tc>
        <w:tc>
          <w:tcPr>
            <w:tcW w:w="0" w:type="auto"/>
            <w:hideMark/>
          </w:tcPr>
          <w:p w14:paraId="2331BEAE"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Interne Einheit</w:t>
            </w:r>
          </w:p>
        </w:tc>
      </w:tr>
      <w:tr w:rsidR="00832AFC" w:rsidRPr="004F5001" w14:paraId="083C1EF5" w14:textId="77777777" w:rsidTr="00025EA4">
        <w:trPr>
          <w:jc w:val="center"/>
        </w:trPr>
        <w:tc>
          <w:tcPr>
            <w:tcW w:w="0" w:type="auto"/>
            <w:hideMark/>
          </w:tcPr>
          <w:p w14:paraId="59DDCC1D"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0x20</w:t>
            </w:r>
          </w:p>
        </w:tc>
        <w:tc>
          <w:tcPr>
            <w:tcW w:w="0" w:type="auto"/>
            <w:hideMark/>
          </w:tcPr>
          <w:p w14:paraId="2CEC54BF" w14:textId="77777777" w:rsidR="00832AFC" w:rsidRPr="004F5001" w:rsidRDefault="00832AFC">
            <w:pPr>
              <w:rPr>
                <w:rFonts w:ascii="Times New Roman" w:hAnsi="Times New Roman" w:cs="Times New Roman"/>
              </w:rPr>
            </w:pPr>
            <w:r w:rsidRPr="004F5001">
              <w:rPr>
                <w:rFonts w:ascii="Times New Roman" w:hAnsi="Times New Roman" w:cs="Times New Roman"/>
              </w:rPr>
              <w:t>Motordrehzahl</w:t>
            </w:r>
          </w:p>
        </w:tc>
        <w:tc>
          <w:tcPr>
            <w:tcW w:w="0" w:type="auto"/>
            <w:hideMark/>
          </w:tcPr>
          <w:p w14:paraId="017BDF8F"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1 </w:t>
            </w:r>
            <w:proofErr w:type="spellStart"/>
            <w:r w:rsidRPr="004F5001">
              <w:rPr>
                <w:rFonts w:ascii="Times New Roman" w:hAnsi="Times New Roman" w:cs="Times New Roman"/>
              </w:rPr>
              <w:t>rpm</w:t>
            </w:r>
            <w:proofErr w:type="spellEnd"/>
          </w:p>
        </w:tc>
      </w:tr>
      <w:tr w:rsidR="00832AFC" w:rsidRPr="004F5001" w14:paraId="4390FAF7" w14:textId="77777777" w:rsidTr="00025EA4">
        <w:trPr>
          <w:jc w:val="center"/>
        </w:trPr>
        <w:tc>
          <w:tcPr>
            <w:tcW w:w="0" w:type="auto"/>
            <w:hideMark/>
          </w:tcPr>
          <w:p w14:paraId="057C64B7"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0x21</w:t>
            </w:r>
          </w:p>
        </w:tc>
        <w:tc>
          <w:tcPr>
            <w:tcW w:w="0" w:type="auto"/>
            <w:hideMark/>
          </w:tcPr>
          <w:p w14:paraId="103078F1" w14:textId="77777777" w:rsidR="00832AFC" w:rsidRPr="004F5001" w:rsidRDefault="00832AFC">
            <w:pPr>
              <w:rPr>
                <w:rFonts w:ascii="Times New Roman" w:hAnsi="Times New Roman" w:cs="Times New Roman"/>
              </w:rPr>
            </w:pPr>
            <w:r w:rsidRPr="004F5001">
              <w:rPr>
                <w:rFonts w:ascii="Times New Roman" w:hAnsi="Times New Roman" w:cs="Times New Roman"/>
              </w:rPr>
              <w:t>Motorleistung</w:t>
            </w:r>
          </w:p>
        </w:tc>
        <w:tc>
          <w:tcPr>
            <w:tcW w:w="0" w:type="auto"/>
            <w:hideMark/>
          </w:tcPr>
          <w:p w14:paraId="2E9C7714" w14:textId="77777777" w:rsidR="00832AFC" w:rsidRPr="004F5001" w:rsidRDefault="00832AFC">
            <w:pPr>
              <w:rPr>
                <w:rFonts w:ascii="Times New Roman" w:hAnsi="Times New Roman" w:cs="Times New Roman"/>
              </w:rPr>
            </w:pPr>
            <w:r w:rsidRPr="004F5001">
              <w:rPr>
                <w:rFonts w:ascii="Times New Roman" w:hAnsi="Times New Roman" w:cs="Times New Roman"/>
              </w:rPr>
              <w:t>1 W</w:t>
            </w:r>
          </w:p>
        </w:tc>
      </w:tr>
      <w:tr w:rsidR="00832AFC" w:rsidRPr="004F5001" w14:paraId="49158A64" w14:textId="77777777" w:rsidTr="00025EA4">
        <w:trPr>
          <w:jc w:val="center"/>
        </w:trPr>
        <w:tc>
          <w:tcPr>
            <w:tcW w:w="0" w:type="auto"/>
            <w:hideMark/>
          </w:tcPr>
          <w:p w14:paraId="2BF8BCDF"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0x1D</w:t>
            </w:r>
          </w:p>
        </w:tc>
        <w:tc>
          <w:tcPr>
            <w:tcW w:w="0" w:type="auto"/>
            <w:hideMark/>
          </w:tcPr>
          <w:p w14:paraId="00727ECC" w14:textId="77777777" w:rsidR="00832AFC" w:rsidRPr="004F5001" w:rsidRDefault="00832AFC">
            <w:pPr>
              <w:rPr>
                <w:rFonts w:ascii="Times New Roman" w:hAnsi="Times New Roman" w:cs="Times New Roman"/>
              </w:rPr>
            </w:pPr>
            <w:r w:rsidRPr="004F5001">
              <w:rPr>
                <w:rFonts w:ascii="Times New Roman" w:hAnsi="Times New Roman" w:cs="Times New Roman"/>
              </w:rPr>
              <w:t>Batteriespannung</w:t>
            </w:r>
          </w:p>
        </w:tc>
        <w:tc>
          <w:tcPr>
            <w:tcW w:w="0" w:type="auto"/>
            <w:hideMark/>
          </w:tcPr>
          <w:p w14:paraId="43770C09" w14:textId="77777777" w:rsidR="00832AFC" w:rsidRPr="004F5001" w:rsidRDefault="00832AFC">
            <w:pPr>
              <w:rPr>
                <w:rFonts w:ascii="Times New Roman" w:hAnsi="Times New Roman" w:cs="Times New Roman"/>
              </w:rPr>
            </w:pPr>
            <w:r w:rsidRPr="004F5001">
              <w:rPr>
                <w:rFonts w:ascii="Times New Roman" w:hAnsi="Times New Roman" w:cs="Times New Roman"/>
              </w:rPr>
              <w:t>0,1 V</w:t>
            </w:r>
          </w:p>
        </w:tc>
      </w:tr>
      <w:tr w:rsidR="00832AFC" w:rsidRPr="004F5001" w14:paraId="60095755" w14:textId="77777777" w:rsidTr="00025EA4">
        <w:trPr>
          <w:jc w:val="center"/>
        </w:trPr>
        <w:tc>
          <w:tcPr>
            <w:tcW w:w="0" w:type="auto"/>
            <w:hideMark/>
          </w:tcPr>
          <w:p w14:paraId="5A6AEA74"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0x1E</w:t>
            </w:r>
          </w:p>
        </w:tc>
        <w:tc>
          <w:tcPr>
            <w:tcW w:w="0" w:type="auto"/>
            <w:hideMark/>
          </w:tcPr>
          <w:p w14:paraId="52B152F5" w14:textId="77777777" w:rsidR="00832AFC" w:rsidRPr="004F5001" w:rsidRDefault="00832AFC">
            <w:pPr>
              <w:rPr>
                <w:rFonts w:ascii="Times New Roman" w:hAnsi="Times New Roman" w:cs="Times New Roman"/>
              </w:rPr>
            </w:pPr>
            <w:r w:rsidRPr="004F5001">
              <w:rPr>
                <w:rFonts w:ascii="Times New Roman" w:hAnsi="Times New Roman" w:cs="Times New Roman"/>
              </w:rPr>
              <w:t>Batteriekapazität</w:t>
            </w:r>
          </w:p>
        </w:tc>
        <w:tc>
          <w:tcPr>
            <w:tcW w:w="0" w:type="auto"/>
            <w:hideMark/>
          </w:tcPr>
          <w:p w14:paraId="77C873A4" w14:textId="77777777" w:rsidR="00832AFC" w:rsidRPr="004F5001" w:rsidRDefault="00832AFC">
            <w:pPr>
              <w:rPr>
                <w:rFonts w:ascii="Times New Roman" w:hAnsi="Times New Roman" w:cs="Times New Roman"/>
              </w:rPr>
            </w:pPr>
            <w:r w:rsidRPr="004F5001">
              <w:rPr>
                <w:rFonts w:ascii="Times New Roman" w:hAnsi="Times New Roman" w:cs="Times New Roman"/>
              </w:rPr>
              <w:t>1 %</w:t>
            </w:r>
          </w:p>
        </w:tc>
      </w:tr>
      <w:tr w:rsidR="00832AFC" w:rsidRPr="004F5001" w14:paraId="1AE38149" w14:textId="77777777" w:rsidTr="00025EA4">
        <w:trPr>
          <w:jc w:val="center"/>
        </w:trPr>
        <w:tc>
          <w:tcPr>
            <w:tcW w:w="0" w:type="auto"/>
            <w:hideMark/>
          </w:tcPr>
          <w:p w14:paraId="6168425A"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0x26</w:t>
            </w:r>
          </w:p>
        </w:tc>
        <w:tc>
          <w:tcPr>
            <w:tcW w:w="0" w:type="auto"/>
            <w:hideMark/>
          </w:tcPr>
          <w:p w14:paraId="77C654CD" w14:textId="77777777" w:rsidR="00832AFC" w:rsidRPr="004F5001" w:rsidRDefault="00832AFC">
            <w:pPr>
              <w:rPr>
                <w:rFonts w:ascii="Times New Roman" w:hAnsi="Times New Roman" w:cs="Times New Roman"/>
              </w:rPr>
            </w:pPr>
            <w:r w:rsidRPr="004F5001">
              <w:rPr>
                <w:rFonts w:ascii="Times New Roman" w:hAnsi="Times New Roman" w:cs="Times New Roman"/>
              </w:rPr>
              <w:t>Geschwindigkeit</w:t>
            </w:r>
          </w:p>
        </w:tc>
        <w:tc>
          <w:tcPr>
            <w:tcW w:w="0" w:type="auto"/>
            <w:hideMark/>
          </w:tcPr>
          <w:p w14:paraId="0EB04213" w14:textId="77777777" w:rsidR="00832AFC" w:rsidRPr="004F5001" w:rsidRDefault="00832AFC">
            <w:pPr>
              <w:rPr>
                <w:rFonts w:ascii="Times New Roman" w:hAnsi="Times New Roman" w:cs="Times New Roman"/>
              </w:rPr>
            </w:pPr>
            <w:r w:rsidRPr="004F5001">
              <w:rPr>
                <w:rFonts w:ascii="Times New Roman" w:hAnsi="Times New Roman" w:cs="Times New Roman"/>
              </w:rPr>
              <w:t>0,1 m/s</w:t>
            </w:r>
          </w:p>
        </w:tc>
      </w:tr>
      <w:tr w:rsidR="00832AFC" w:rsidRPr="004F5001" w14:paraId="710CD5CB" w14:textId="77777777" w:rsidTr="00025EA4">
        <w:trPr>
          <w:jc w:val="center"/>
        </w:trPr>
        <w:tc>
          <w:tcPr>
            <w:tcW w:w="0" w:type="auto"/>
            <w:hideMark/>
          </w:tcPr>
          <w:p w14:paraId="24E391B5"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0x23</w:t>
            </w:r>
          </w:p>
        </w:tc>
        <w:tc>
          <w:tcPr>
            <w:tcW w:w="0" w:type="auto"/>
            <w:hideMark/>
          </w:tcPr>
          <w:p w14:paraId="49598B78" w14:textId="77777777" w:rsidR="00832AFC" w:rsidRPr="004F5001" w:rsidRDefault="00832AFC">
            <w:pPr>
              <w:rPr>
                <w:rFonts w:ascii="Times New Roman" w:hAnsi="Times New Roman" w:cs="Times New Roman"/>
              </w:rPr>
            </w:pPr>
            <w:r w:rsidRPr="004F5001">
              <w:rPr>
                <w:rFonts w:ascii="Times New Roman" w:hAnsi="Times New Roman" w:cs="Times New Roman"/>
              </w:rPr>
              <w:t>Motortemperatur</w:t>
            </w:r>
          </w:p>
        </w:tc>
        <w:tc>
          <w:tcPr>
            <w:tcW w:w="0" w:type="auto"/>
            <w:hideMark/>
          </w:tcPr>
          <w:p w14:paraId="0B4855B6" w14:textId="77777777" w:rsidR="00832AFC" w:rsidRPr="004F5001" w:rsidRDefault="00832AFC">
            <w:pPr>
              <w:rPr>
                <w:rFonts w:ascii="Times New Roman" w:hAnsi="Times New Roman" w:cs="Times New Roman"/>
              </w:rPr>
            </w:pPr>
            <w:r w:rsidRPr="004F5001">
              <w:rPr>
                <w:rFonts w:ascii="Times New Roman" w:hAnsi="Times New Roman" w:cs="Times New Roman"/>
              </w:rPr>
              <w:t>0,1 °C</w:t>
            </w:r>
          </w:p>
        </w:tc>
      </w:tr>
      <w:tr w:rsidR="00832AFC" w:rsidRPr="004F5001" w14:paraId="2B1CE8F5" w14:textId="77777777" w:rsidTr="00025EA4">
        <w:trPr>
          <w:jc w:val="center"/>
        </w:trPr>
        <w:tc>
          <w:tcPr>
            <w:tcW w:w="0" w:type="auto"/>
            <w:hideMark/>
          </w:tcPr>
          <w:p w14:paraId="1472D32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0x22</w:t>
            </w:r>
          </w:p>
        </w:tc>
        <w:tc>
          <w:tcPr>
            <w:tcW w:w="0" w:type="auto"/>
            <w:hideMark/>
          </w:tcPr>
          <w:p w14:paraId="141BED5E" w14:textId="77777777" w:rsidR="00832AFC" w:rsidRPr="004F5001" w:rsidRDefault="00832AFC">
            <w:pPr>
              <w:rPr>
                <w:rFonts w:ascii="Times New Roman" w:hAnsi="Times New Roman" w:cs="Times New Roman"/>
              </w:rPr>
            </w:pPr>
            <w:r w:rsidRPr="004F5001">
              <w:rPr>
                <w:rFonts w:ascii="Times New Roman" w:hAnsi="Times New Roman" w:cs="Times New Roman"/>
              </w:rPr>
              <w:t>Motorstatus beziehungsweise Fehler</w:t>
            </w:r>
          </w:p>
        </w:tc>
        <w:tc>
          <w:tcPr>
            <w:tcW w:w="0" w:type="auto"/>
            <w:hideMark/>
          </w:tcPr>
          <w:p w14:paraId="0E6DF356" w14:textId="77777777" w:rsidR="00832AFC" w:rsidRPr="004F5001" w:rsidRDefault="00832AFC" w:rsidP="00776DDB">
            <w:pPr>
              <w:keepNext/>
              <w:rPr>
                <w:rFonts w:ascii="Times New Roman" w:hAnsi="Times New Roman" w:cs="Times New Roman"/>
              </w:rPr>
            </w:pPr>
            <w:r w:rsidRPr="004F5001">
              <w:rPr>
                <w:rFonts w:ascii="Times New Roman" w:hAnsi="Times New Roman" w:cs="Times New Roman"/>
              </w:rPr>
              <w:t>Bitcodierter Fehlerwert</w:t>
            </w:r>
          </w:p>
        </w:tc>
      </w:tr>
    </w:tbl>
    <w:p w14:paraId="294A7AA6" w14:textId="635E443F" w:rsidR="00776DDB" w:rsidRDefault="00776DDB" w:rsidP="00776DDB">
      <w:pPr>
        <w:pStyle w:val="Beschriftung"/>
        <w:jc w:val="center"/>
      </w:pPr>
      <w:r>
        <w:t xml:space="preserve">Tabelle </w:t>
      </w:r>
      <w:r>
        <w:fldChar w:fldCharType="begin"/>
      </w:r>
      <w:r>
        <w:instrText xml:space="preserve"> SEQ Tabelle \* ARABIC </w:instrText>
      </w:r>
      <w:r>
        <w:fldChar w:fldCharType="separate"/>
      </w:r>
      <w:r w:rsidR="00845169">
        <w:rPr>
          <w:noProof/>
        </w:rPr>
        <w:t>6</w:t>
      </w:r>
      <w:r>
        <w:fldChar w:fldCharType="end"/>
      </w:r>
      <w:r>
        <w:t>, Statusinformationen Motor</w:t>
      </w:r>
    </w:p>
    <w:p w14:paraId="66FEEB78" w14:textId="77777777" w:rsidR="00776DDB" w:rsidRDefault="00776DDB" w:rsidP="00832AFC">
      <w:pPr>
        <w:pStyle w:val="StandardWeb"/>
      </w:pPr>
    </w:p>
    <w:p w14:paraId="14C9E41F" w14:textId="02D2BD5B" w:rsidR="00EF64AF" w:rsidRDefault="00832AFC" w:rsidP="00832AFC">
      <w:pPr>
        <w:pStyle w:val="StandardWeb"/>
      </w:pPr>
      <w:r w:rsidRPr="004F5001">
        <w:lastRenderedPageBreak/>
        <w:t>Nicht benötigte beziehungsweise unbekannte Statusframes werden ignoriert. Sie beeinträchtigen dadurch die gespeicherten Anzeigewerte nicht.</w:t>
      </w:r>
    </w:p>
    <w:p w14:paraId="600591B0" w14:textId="316DDD10" w:rsidR="00A500C8" w:rsidRDefault="00A500C8" w:rsidP="00832AFC">
      <w:pPr>
        <w:pStyle w:val="StandardWeb"/>
      </w:pPr>
      <w:r w:rsidRPr="00A500C8">
        <w:t xml:space="preserve">Bis zum Empfang des ersten gültigen Statusframes besitzen die gespeicherten Motorwerte den Initialwert null. Wird die Kommunikation später unterbrochen, bleiben die zuletzt gültig empfangenen Werte im aktuellen Programm gespeichert. Die Displayanzeige allein zeigt deshalb nicht sicher an, ob weiterhin neue Frames empfangen werden. Zur Kontrolle müssen zusätzlich die Zähler </w:t>
      </w:r>
      <w:proofErr w:type="spellStart"/>
      <w:r w:rsidRPr="00A500C8">
        <w:t>valid_frames_A</w:t>
      </w:r>
      <w:proofErr w:type="spellEnd"/>
      <w:r w:rsidRPr="00A500C8">
        <w:t xml:space="preserve"> und </w:t>
      </w:r>
      <w:proofErr w:type="spellStart"/>
      <w:r w:rsidRPr="00A500C8">
        <w:t>valid_frames_B</w:t>
      </w:r>
      <w:proofErr w:type="spellEnd"/>
      <w:r w:rsidRPr="00A500C8">
        <w:t xml:space="preserve"> beobachtet werden. Diese müssen während einer funktionierenden Kommunikation kontinuierlich ansteigen.</w:t>
      </w:r>
    </w:p>
    <w:p w14:paraId="49E23557" w14:textId="77777777" w:rsidR="007E1378" w:rsidRPr="007E1378" w:rsidRDefault="007E1378" w:rsidP="007E1378">
      <w:pPr>
        <w:pStyle w:val="StandardWeb"/>
      </w:pPr>
      <w:r w:rsidRPr="007E1378">
        <w:t xml:space="preserve">Die Variablen </w:t>
      </w:r>
      <w:proofErr w:type="spellStart"/>
      <w:r w:rsidRPr="007E1378">
        <w:t>checksum_errors_A</w:t>
      </w:r>
      <w:proofErr w:type="spellEnd"/>
      <w:r w:rsidRPr="007E1378">
        <w:t xml:space="preserve"> und </w:t>
      </w:r>
      <w:proofErr w:type="spellStart"/>
      <w:r w:rsidRPr="007E1378">
        <w:t>checksum_errors_B</w:t>
      </w:r>
      <w:proofErr w:type="spellEnd"/>
      <w:r w:rsidRPr="007E1378">
        <w:t xml:space="preserve"> zählen Frames mit fehlerhafter Prüfsumme. Steigen diese Werte an, deutet dies beispielsweise auf eine gestörte RS485-Übertragung, eine fehlerhafte Verdrahtung oder falsche Schnittstelleneinstellungen hin.</w:t>
      </w:r>
    </w:p>
    <w:p w14:paraId="3AAFFD88" w14:textId="77777777" w:rsidR="007E1378" w:rsidRPr="004F5001" w:rsidRDefault="007E1378" w:rsidP="00832AFC">
      <w:pPr>
        <w:pStyle w:val="StandardWeb"/>
      </w:pPr>
    </w:p>
    <w:p w14:paraId="74CA1BFC" w14:textId="77777777" w:rsidR="00776DDB" w:rsidRDefault="00776DDB">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20B985F2" w14:textId="5C9C5733" w:rsidR="00832AFC" w:rsidRPr="004F5001" w:rsidRDefault="00832AFC" w:rsidP="006332CB">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lastRenderedPageBreak/>
        <w:t>4.8 Fehlerbehandlung</w:t>
      </w:r>
    </w:p>
    <w:p w14:paraId="08544E9D" w14:textId="77777777" w:rsidR="00832AFC" w:rsidRPr="004F5001" w:rsidRDefault="00832AFC" w:rsidP="00832AFC">
      <w:pPr>
        <w:pStyle w:val="StandardWeb"/>
      </w:pPr>
      <w:r w:rsidRPr="004F5001">
        <w:t xml:space="preserve">Das Motorstatus-Frame </w:t>
      </w:r>
      <w:r w:rsidRPr="004F5001">
        <w:rPr>
          <w:rStyle w:val="HTMLCode"/>
          <w:rFonts w:ascii="Times New Roman" w:hAnsi="Times New Roman" w:cs="Times New Roman"/>
        </w:rPr>
        <w:t>0x22</w:t>
      </w:r>
      <w:r w:rsidRPr="004F5001">
        <w:t xml:space="preserve"> wird auf einen Fehlerwert geprüft. Ein </w:t>
      </w:r>
      <w:proofErr w:type="gramStart"/>
      <w:r w:rsidRPr="004F5001">
        <w:t>von null verschiedener Wert</w:t>
      </w:r>
      <w:proofErr w:type="gramEnd"/>
      <w:r w:rsidRPr="004F5001">
        <w:t xml:space="preserve"> versetzt den entsprechenden Motor in den Zustand </w:t>
      </w:r>
      <w:r w:rsidRPr="004F5001">
        <w:rPr>
          <w:rStyle w:val="HTMLCode"/>
          <w:rFonts w:ascii="Times New Roman" w:hAnsi="Times New Roman" w:cs="Times New Roman"/>
        </w:rPr>
        <w:t>FAULT</w:t>
      </w:r>
      <w:r w:rsidRPr="004F5001">
        <w:t>.</w:t>
      </w:r>
    </w:p>
    <w:p w14:paraId="25588B45" w14:textId="77777777" w:rsidR="00832AFC" w:rsidRPr="004F5001" w:rsidRDefault="00832AFC" w:rsidP="00832AFC">
      <w:pPr>
        <w:pStyle w:val="StandardWeb"/>
      </w:pPr>
      <w:r w:rsidRPr="004F5001">
        <w:t>Die Fehler sind bitcodiert:</w:t>
      </w:r>
    </w:p>
    <w:tbl>
      <w:tblPr>
        <w:tblStyle w:val="Tabellenraster"/>
        <w:tblW w:w="0" w:type="auto"/>
        <w:jc w:val="center"/>
        <w:tblLook w:val="04A0" w:firstRow="1" w:lastRow="0" w:firstColumn="1" w:lastColumn="0" w:noHBand="0" w:noVBand="1"/>
      </w:tblPr>
      <w:tblGrid>
        <w:gridCol w:w="1349"/>
        <w:gridCol w:w="2443"/>
      </w:tblGrid>
      <w:tr w:rsidR="00832AFC" w:rsidRPr="004F5001" w14:paraId="1AE977F8" w14:textId="77777777" w:rsidTr="00776DDB">
        <w:trPr>
          <w:jc w:val="center"/>
        </w:trPr>
        <w:tc>
          <w:tcPr>
            <w:tcW w:w="0" w:type="auto"/>
            <w:hideMark/>
          </w:tcPr>
          <w:p w14:paraId="50E38C50"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Fehlerwert</w:t>
            </w:r>
          </w:p>
        </w:tc>
        <w:tc>
          <w:tcPr>
            <w:tcW w:w="0" w:type="auto"/>
            <w:hideMark/>
          </w:tcPr>
          <w:p w14:paraId="448AC662"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Bedeutung</w:t>
            </w:r>
          </w:p>
        </w:tc>
      </w:tr>
      <w:tr w:rsidR="00832AFC" w:rsidRPr="004F5001" w14:paraId="17460A3B" w14:textId="77777777" w:rsidTr="00776DDB">
        <w:trPr>
          <w:jc w:val="center"/>
        </w:trPr>
        <w:tc>
          <w:tcPr>
            <w:tcW w:w="0" w:type="auto"/>
            <w:hideMark/>
          </w:tcPr>
          <w:p w14:paraId="09AC1AD2"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0x01</w:t>
            </w:r>
          </w:p>
        </w:tc>
        <w:tc>
          <w:tcPr>
            <w:tcW w:w="0" w:type="auto"/>
            <w:hideMark/>
          </w:tcPr>
          <w:p w14:paraId="2A8DA6D5" w14:textId="77777777" w:rsidR="00832AFC" w:rsidRPr="004F5001" w:rsidRDefault="00832AFC">
            <w:pPr>
              <w:rPr>
                <w:rFonts w:ascii="Times New Roman" w:hAnsi="Times New Roman" w:cs="Times New Roman"/>
              </w:rPr>
            </w:pPr>
            <w:r w:rsidRPr="004F5001">
              <w:rPr>
                <w:rFonts w:ascii="Times New Roman" w:hAnsi="Times New Roman" w:cs="Times New Roman"/>
              </w:rPr>
              <w:t>Kommunikationsfehler</w:t>
            </w:r>
          </w:p>
        </w:tc>
      </w:tr>
      <w:tr w:rsidR="00832AFC" w:rsidRPr="004F5001" w14:paraId="74F1C36F" w14:textId="77777777" w:rsidTr="00776DDB">
        <w:trPr>
          <w:jc w:val="center"/>
        </w:trPr>
        <w:tc>
          <w:tcPr>
            <w:tcW w:w="0" w:type="auto"/>
            <w:hideMark/>
          </w:tcPr>
          <w:p w14:paraId="75032C88"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0x02</w:t>
            </w:r>
          </w:p>
        </w:tc>
        <w:tc>
          <w:tcPr>
            <w:tcW w:w="0" w:type="auto"/>
            <w:hideMark/>
          </w:tcPr>
          <w:p w14:paraId="15D058F7" w14:textId="77777777" w:rsidR="00832AFC" w:rsidRPr="004F5001" w:rsidRDefault="00832AFC">
            <w:pPr>
              <w:rPr>
                <w:rFonts w:ascii="Times New Roman" w:hAnsi="Times New Roman" w:cs="Times New Roman"/>
              </w:rPr>
            </w:pPr>
            <w:r w:rsidRPr="004F5001">
              <w:rPr>
                <w:rFonts w:ascii="Times New Roman" w:hAnsi="Times New Roman" w:cs="Times New Roman"/>
              </w:rPr>
              <w:t>Überspannung</w:t>
            </w:r>
          </w:p>
        </w:tc>
      </w:tr>
      <w:tr w:rsidR="00832AFC" w:rsidRPr="004F5001" w14:paraId="4EF2A675" w14:textId="77777777" w:rsidTr="00776DDB">
        <w:trPr>
          <w:jc w:val="center"/>
        </w:trPr>
        <w:tc>
          <w:tcPr>
            <w:tcW w:w="0" w:type="auto"/>
            <w:hideMark/>
          </w:tcPr>
          <w:p w14:paraId="79E37301"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0x04</w:t>
            </w:r>
          </w:p>
        </w:tc>
        <w:tc>
          <w:tcPr>
            <w:tcW w:w="0" w:type="auto"/>
            <w:hideMark/>
          </w:tcPr>
          <w:p w14:paraId="25BFECF8" w14:textId="77777777" w:rsidR="00832AFC" w:rsidRPr="004F5001" w:rsidRDefault="00832AFC">
            <w:pPr>
              <w:rPr>
                <w:rFonts w:ascii="Times New Roman" w:hAnsi="Times New Roman" w:cs="Times New Roman"/>
              </w:rPr>
            </w:pPr>
            <w:r w:rsidRPr="004F5001">
              <w:rPr>
                <w:rFonts w:ascii="Times New Roman" w:hAnsi="Times New Roman" w:cs="Times New Roman"/>
              </w:rPr>
              <w:t>Unterspannung</w:t>
            </w:r>
          </w:p>
        </w:tc>
      </w:tr>
      <w:tr w:rsidR="00832AFC" w:rsidRPr="004F5001" w14:paraId="0B802E55" w14:textId="77777777" w:rsidTr="00776DDB">
        <w:trPr>
          <w:jc w:val="center"/>
        </w:trPr>
        <w:tc>
          <w:tcPr>
            <w:tcW w:w="0" w:type="auto"/>
            <w:hideMark/>
          </w:tcPr>
          <w:p w14:paraId="4DE8B177"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0x08</w:t>
            </w:r>
          </w:p>
        </w:tc>
        <w:tc>
          <w:tcPr>
            <w:tcW w:w="0" w:type="auto"/>
            <w:hideMark/>
          </w:tcPr>
          <w:p w14:paraId="72ED0FB3" w14:textId="77777777" w:rsidR="00832AFC" w:rsidRPr="004F5001" w:rsidRDefault="00832AFC">
            <w:pPr>
              <w:rPr>
                <w:rFonts w:ascii="Times New Roman" w:hAnsi="Times New Roman" w:cs="Times New Roman"/>
              </w:rPr>
            </w:pPr>
            <w:r w:rsidRPr="004F5001">
              <w:rPr>
                <w:rFonts w:ascii="Times New Roman" w:hAnsi="Times New Roman" w:cs="Times New Roman"/>
              </w:rPr>
              <w:t>Überstrom</w:t>
            </w:r>
          </w:p>
        </w:tc>
      </w:tr>
      <w:tr w:rsidR="00832AFC" w:rsidRPr="004F5001" w14:paraId="5115C212" w14:textId="77777777" w:rsidTr="00776DDB">
        <w:trPr>
          <w:jc w:val="center"/>
        </w:trPr>
        <w:tc>
          <w:tcPr>
            <w:tcW w:w="0" w:type="auto"/>
            <w:hideMark/>
          </w:tcPr>
          <w:p w14:paraId="4F7E205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0x10</w:t>
            </w:r>
          </w:p>
        </w:tc>
        <w:tc>
          <w:tcPr>
            <w:tcW w:w="0" w:type="auto"/>
            <w:hideMark/>
          </w:tcPr>
          <w:p w14:paraId="34AC4D14" w14:textId="77777777" w:rsidR="00832AFC" w:rsidRPr="004F5001" w:rsidRDefault="00832AFC" w:rsidP="00776DDB">
            <w:pPr>
              <w:keepNext/>
              <w:rPr>
                <w:rFonts w:ascii="Times New Roman" w:hAnsi="Times New Roman" w:cs="Times New Roman"/>
              </w:rPr>
            </w:pPr>
            <w:r w:rsidRPr="004F5001">
              <w:rPr>
                <w:rFonts w:ascii="Times New Roman" w:hAnsi="Times New Roman" w:cs="Times New Roman"/>
              </w:rPr>
              <w:t>Motor blockiert</w:t>
            </w:r>
          </w:p>
        </w:tc>
      </w:tr>
    </w:tbl>
    <w:p w14:paraId="469F595E" w14:textId="0A0FCAF3" w:rsidR="00776DDB" w:rsidRDefault="00776DDB" w:rsidP="00776DDB">
      <w:pPr>
        <w:pStyle w:val="Beschriftung"/>
        <w:jc w:val="center"/>
      </w:pPr>
      <w:r>
        <w:t xml:space="preserve">Tabelle </w:t>
      </w:r>
      <w:r>
        <w:fldChar w:fldCharType="begin"/>
      </w:r>
      <w:r>
        <w:instrText xml:space="preserve"> SEQ Tabelle \* ARABIC </w:instrText>
      </w:r>
      <w:r>
        <w:fldChar w:fldCharType="separate"/>
      </w:r>
      <w:r w:rsidR="00845169">
        <w:rPr>
          <w:noProof/>
        </w:rPr>
        <w:t>7</w:t>
      </w:r>
      <w:r>
        <w:fldChar w:fldCharType="end"/>
      </w:r>
      <w:r>
        <w:t>, Motorfehler</w:t>
      </w:r>
    </w:p>
    <w:p w14:paraId="1FA3E333" w14:textId="77777777" w:rsidR="00776DDB" w:rsidRPr="00776DDB" w:rsidRDefault="00776DDB" w:rsidP="00776DDB"/>
    <w:p w14:paraId="4AC30328" w14:textId="77777777" w:rsidR="00832AFC" w:rsidRPr="004F5001" w:rsidRDefault="00832AFC" w:rsidP="00832AFC">
      <w:pPr>
        <w:pStyle w:val="StandardWeb"/>
      </w:pPr>
      <w:r w:rsidRPr="004F5001">
        <w:t>Da es sich um einzelne Bits handelt, können theoretisch mehrere Fehler gleichzeitig auftreten. In diesem Fall ergibt sich der Fehlerwert aus der Summe der gesetzten Bits.</w:t>
      </w:r>
    </w:p>
    <w:p w14:paraId="365CEE79" w14:textId="77777777" w:rsidR="00832AFC" w:rsidRPr="004F5001" w:rsidRDefault="00832AFC" w:rsidP="00832AFC">
      <w:pPr>
        <w:pStyle w:val="StandardWeb"/>
      </w:pPr>
      <w:r w:rsidRPr="004F5001">
        <w:t xml:space="preserve">Bei einem UART-Fehler wird der unvollständige Empfang verworfen, der Empfangsindex auf null gesetzt und der </w:t>
      </w:r>
      <w:proofErr w:type="spellStart"/>
      <w:r w:rsidRPr="004F5001">
        <w:t>interruptgesteuerte</w:t>
      </w:r>
      <w:proofErr w:type="spellEnd"/>
      <w:r w:rsidRPr="004F5001">
        <w:t xml:space="preserve"> Empfang neu gestartet. Frames mit fehlerhafter Prüfsumme werden ebenfalls verworfen.</w:t>
      </w:r>
    </w:p>
    <w:p w14:paraId="263562BD" w14:textId="77777777" w:rsidR="00832AFC" w:rsidRDefault="00832AFC" w:rsidP="00832AFC">
      <w:pPr>
        <w:pStyle w:val="StandardWeb"/>
      </w:pPr>
      <w:r w:rsidRPr="004F5001">
        <w:t xml:space="preserve">Tritt bereits während der Initialisierung einer Hardwarekomponente ein Fehler auf, wird </w:t>
      </w:r>
      <w:proofErr w:type="spellStart"/>
      <w:r w:rsidRPr="004F5001">
        <w:rPr>
          <w:rStyle w:val="HTMLCode"/>
          <w:rFonts w:ascii="Times New Roman" w:hAnsi="Times New Roman" w:cs="Times New Roman"/>
        </w:rPr>
        <w:t>Error_</w:t>
      </w:r>
      <w:proofErr w:type="gramStart"/>
      <w:r w:rsidRPr="004F5001">
        <w:rPr>
          <w:rStyle w:val="HTMLCode"/>
          <w:rFonts w:ascii="Times New Roman" w:hAnsi="Times New Roman" w:cs="Times New Roman"/>
        </w:rPr>
        <w:t>Handler</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aufgerufen. Diese Funktion deaktiviert die Interrupts und hält das Programm in einer Endlosschleife an.</w:t>
      </w:r>
    </w:p>
    <w:p w14:paraId="098D27B3" w14:textId="2EBE29AA" w:rsidR="00833894" w:rsidRDefault="00833894" w:rsidP="00832AFC">
      <w:pPr>
        <w:pStyle w:val="StandardWeb"/>
      </w:pPr>
      <w:r w:rsidRPr="00833894">
        <w:t>Der Zustand FAULT bleibt im aktuellen Programm gespeichert, auch wenn später ein fehlerfreies Motorstatus-Frame empfangen wird. Während dieses Zustands wird an den betroffenen Motor fortlaufend der Stoppbefehl übertragen. Das Zurücksetzen des Fehlerzustands erfolgt erst durch eine erneute Initialisierung des Kommunikationsmoduls beziehungsweise durch einen Neustart des Mikrocontrollers. Vor einem Neustart muss zunächst die Ursache des Motorfehlers beseitigt werden.</w:t>
      </w:r>
    </w:p>
    <w:p w14:paraId="2AA1A1E1" w14:textId="243B9761" w:rsidR="00833894" w:rsidRPr="004F5001" w:rsidRDefault="00833894" w:rsidP="00832AFC">
      <w:pPr>
        <w:pStyle w:val="StandardWeb"/>
      </w:pPr>
      <w:r w:rsidRPr="00833894">
        <w:t xml:space="preserve">Bei einer Fehlerdiagnose werden zunächst </w:t>
      </w:r>
      <w:proofErr w:type="spellStart"/>
      <w:r w:rsidRPr="00833894">
        <w:t>motor_state_A</w:t>
      </w:r>
      <w:proofErr w:type="spellEnd"/>
      <w:r w:rsidRPr="00833894">
        <w:t xml:space="preserve"> beziehungsweise </w:t>
      </w:r>
      <w:proofErr w:type="spellStart"/>
      <w:r w:rsidRPr="00833894">
        <w:t>motor_state_B</w:t>
      </w:r>
      <w:proofErr w:type="spellEnd"/>
      <w:r w:rsidRPr="00833894">
        <w:t xml:space="preserve"> und anschließend </w:t>
      </w:r>
      <w:proofErr w:type="spellStart"/>
      <w:r w:rsidRPr="00833894">
        <w:t>motor_fault_A</w:t>
      </w:r>
      <w:proofErr w:type="spellEnd"/>
      <w:r w:rsidRPr="00833894">
        <w:t xml:space="preserve"> beziehungsweise </w:t>
      </w:r>
      <w:proofErr w:type="spellStart"/>
      <w:r w:rsidRPr="00833894">
        <w:t>motor_fault_B</w:t>
      </w:r>
      <w:proofErr w:type="spellEnd"/>
      <w:r w:rsidRPr="00833894">
        <w:t xml:space="preserve"> geprüft. Der Motorzustand zeigt, ob die Software einen Fehler erkannt hat. Der Fehlerwert enthält die vom Motor gemeldete Ursache.</w:t>
      </w:r>
    </w:p>
    <w:p w14:paraId="4C61FF3D"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6919AAC6" w14:textId="2F618CC4" w:rsidR="00832AFC" w:rsidRPr="004F5001" w:rsidRDefault="00832AFC" w:rsidP="0025098B">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lastRenderedPageBreak/>
        <w:t>4.9 Displayansteuerung</w:t>
      </w:r>
    </w:p>
    <w:p w14:paraId="18B95E06" w14:textId="77777777" w:rsidR="00832AFC" w:rsidRPr="004F5001" w:rsidRDefault="00832AFC" w:rsidP="00832AFC">
      <w:pPr>
        <w:pStyle w:val="StandardWeb"/>
      </w:pPr>
      <w:r w:rsidRPr="004F5001">
        <w:t xml:space="preserve">Das verwendete 4×20-Zeichen-Display basiert auf dem HD44780-Controller und besitzt ein PCF8574-I²C-Backpack. Das Display wird über I²C1 an den Pins PB6 und PB7 angesteuert. Die konfigurierte I²C-Adresse lautet </w:t>
      </w:r>
      <w:r w:rsidRPr="004F5001">
        <w:rPr>
          <w:rStyle w:val="HTMLCode"/>
          <w:rFonts w:ascii="Times New Roman" w:hAnsi="Times New Roman" w:cs="Times New Roman"/>
        </w:rPr>
        <w:t>0x27</w:t>
      </w:r>
      <w:r w:rsidRPr="004F5001">
        <w:t>.</w:t>
      </w:r>
    </w:p>
    <w:p w14:paraId="1A58DBD5" w14:textId="77777777" w:rsidR="00832AFC" w:rsidRPr="004F5001" w:rsidRDefault="00832AFC" w:rsidP="00832AFC">
      <w:pPr>
        <w:pStyle w:val="StandardWeb"/>
      </w:pPr>
      <w:r w:rsidRPr="004F5001">
        <w:t xml:space="preserve">Das I²C-Backpack überträgt die Displaydaten im 4-Bit-Modus. Jedes Byte wird deshalb in zwei Gruppen zu je vier Bit aufgeteilt. Über die </w:t>
      </w:r>
      <w:proofErr w:type="spellStart"/>
      <w:r w:rsidRPr="004F5001">
        <w:t>Enable</w:t>
      </w:r>
      <w:proofErr w:type="spellEnd"/>
      <w:r w:rsidRPr="004F5001">
        <w:t>-Leitung wird dem Display signalisiert, wann es die anliegenden Daten übernehmen soll.</w:t>
      </w:r>
    </w:p>
    <w:p w14:paraId="5DF63113" w14:textId="77777777" w:rsidR="00832AFC" w:rsidRPr="004F5001" w:rsidRDefault="00832AFC" w:rsidP="00832AFC">
      <w:pPr>
        <w:pStyle w:val="StandardWeb"/>
      </w:pPr>
      <w:r w:rsidRPr="004F5001">
        <w:t>Bei der Initialisierung prüft die Software zunächst, ob das Display unter der erwarteten I²C-Adresse erreichbar ist. Anschließend wird der HD44780-Controller in den 4-Bit-Modus versetzt, der Cursor ausgeschaltet und das Display gelöscht.</w:t>
      </w:r>
    </w:p>
    <w:p w14:paraId="48C596AB" w14:textId="77777777" w:rsidR="00832AFC" w:rsidRPr="004F5001" w:rsidRDefault="00832AFC" w:rsidP="00832AFC">
      <w:pPr>
        <w:pStyle w:val="StandardWeb"/>
      </w:pPr>
      <w:r w:rsidRPr="004F5001">
        <w:t xml:space="preserve">Die Funktion </w:t>
      </w:r>
      <w:proofErr w:type="spellStart"/>
      <w:r w:rsidRPr="004F5001">
        <w:rPr>
          <w:rStyle w:val="HTMLCode"/>
          <w:rFonts w:ascii="Times New Roman" w:hAnsi="Times New Roman" w:cs="Times New Roman"/>
        </w:rPr>
        <w:t>Display_</w:t>
      </w:r>
      <w:proofErr w:type="gramStart"/>
      <w:r w:rsidRPr="004F5001">
        <w:rPr>
          <w:rStyle w:val="HTMLCode"/>
          <w:rFonts w:ascii="Times New Roman" w:hAnsi="Times New Roman" w:cs="Times New Roman"/>
        </w:rPr>
        <w:t>WriteLine</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schreibt immer genau 20 Zeichen. Kürzere Texte werden mit Leerzeichen aufgefüllt und längere Texte nach 20 Zeichen abgeschnitten. Dadurch bleiben keine Zeichen eines vorherigen, längeren Textes auf dem Display stehen.</w:t>
      </w:r>
    </w:p>
    <w:p w14:paraId="5F32061F" w14:textId="77777777" w:rsidR="00832AFC" w:rsidRDefault="00832AFC" w:rsidP="00832AFC">
      <w:pPr>
        <w:pStyle w:val="StandardWeb"/>
      </w:pPr>
      <w:r w:rsidRPr="004F5001">
        <w:t>Kann das Display nicht initialisiert werden, läuft die Motorsteuerung trotzdem weiter. Das Display ist daher keine zwingende Voraussetzung für die eigentliche Steuerfunktion.</w:t>
      </w:r>
    </w:p>
    <w:p w14:paraId="4A7FE80F" w14:textId="0EA1EC5C" w:rsidR="004F0E52" w:rsidRPr="004F5001" w:rsidRDefault="004F0E52" w:rsidP="00832AFC">
      <w:pPr>
        <w:pStyle w:val="StandardWeb"/>
      </w:pPr>
      <w:r w:rsidRPr="004F0E52">
        <w:t>Das Display kann auch ohne angeschlossene Motorsteuerungen getestet werden. In diesem Fall wird es normal initialisiert, die noch nicht empfangenen Motorwerte werden jedoch mit null dargestellt. Die Motorzustände verbleiben ohne Antwort der Motorsteuerungen im Zustand WAIT_VOLTAGE.</w:t>
      </w:r>
    </w:p>
    <w:p w14:paraId="214CD92E" w14:textId="77777777" w:rsidR="0025098B" w:rsidRPr="004F5001" w:rsidRDefault="0025098B" w:rsidP="0025098B">
      <w:pPr>
        <w:pStyle w:val="berschrift2"/>
        <w:numPr>
          <w:ilvl w:val="0"/>
          <w:numId w:val="0"/>
        </w:numPr>
        <w:ind w:left="578" w:hanging="578"/>
        <w:rPr>
          <w:rFonts w:ascii="Times New Roman" w:hAnsi="Times New Roman" w:cs="Times New Roman"/>
        </w:rPr>
      </w:pPr>
    </w:p>
    <w:p w14:paraId="3A2ED58F"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1D21B199" w14:textId="74F2024F" w:rsidR="00832AFC" w:rsidRPr="004F5001" w:rsidRDefault="00832AFC" w:rsidP="0025098B">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lastRenderedPageBreak/>
        <w:t>4.10 Displayinhalte</w:t>
      </w:r>
    </w:p>
    <w:p w14:paraId="30A7085C" w14:textId="06F1C6C5" w:rsidR="00832AFC" w:rsidRPr="004F5001" w:rsidRDefault="00832AFC" w:rsidP="0025098B">
      <w:pPr>
        <w:pStyle w:val="berschrift3"/>
        <w:numPr>
          <w:ilvl w:val="0"/>
          <w:numId w:val="0"/>
        </w:numPr>
        <w:ind w:left="720" w:hanging="720"/>
        <w:rPr>
          <w:rFonts w:ascii="Times New Roman" w:hAnsi="Times New Roman" w:cs="Times New Roman"/>
        </w:rPr>
      </w:pPr>
      <w:r w:rsidRPr="004F5001">
        <w:rPr>
          <w:rFonts w:ascii="Times New Roman" w:hAnsi="Times New Roman" w:cs="Times New Roman"/>
        </w:rPr>
        <w:t>4.10.1 Hauptseite</w:t>
      </w:r>
    </w:p>
    <w:p w14:paraId="12F879BB" w14:textId="640C4E14" w:rsidR="00832AFC" w:rsidRPr="004F5001" w:rsidRDefault="00832AFC" w:rsidP="00832AFC">
      <w:pPr>
        <w:pStyle w:val="StandardWeb"/>
      </w:pPr>
      <w:r w:rsidRPr="004F5001">
        <w:t>Die Hauptseite stellt für Motor A und Motor B die drei wichtigsten Betriebswerte dar:</w:t>
      </w:r>
    </w:p>
    <w:p w14:paraId="6162B946" w14:textId="471C3F37" w:rsidR="00832AFC" w:rsidRPr="004F5001" w:rsidRDefault="00452508" w:rsidP="00C42F2F">
      <w:pPr>
        <w:pStyle w:val="HTMLVorformatiert"/>
        <w:ind w:left="3540"/>
        <w:rPr>
          <w:rStyle w:val="HTMLCode"/>
          <w:rFonts w:ascii="Times New Roman" w:hAnsi="Times New Roman" w:cs="Times New Roman"/>
        </w:rPr>
      </w:pPr>
      <w:r>
        <w:rPr>
          <w:noProof/>
        </w:rPr>
        <w:drawing>
          <wp:anchor distT="0" distB="0" distL="114300" distR="114300" simplePos="0" relativeHeight="251666432" behindDoc="0" locked="0" layoutInCell="1" allowOverlap="1" wp14:anchorId="5CCAD90B" wp14:editId="7AD0AB05">
            <wp:simplePos x="0" y="0"/>
            <wp:positionH relativeFrom="margin">
              <wp:align>center</wp:align>
            </wp:positionH>
            <wp:positionV relativeFrom="paragraph">
              <wp:posOffset>107316</wp:posOffset>
            </wp:positionV>
            <wp:extent cx="2981653" cy="1933710"/>
            <wp:effectExtent l="0" t="0" r="0" b="0"/>
            <wp:wrapNone/>
            <wp:docPr id="47010443"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BEBA8EAE-BF5A-486C-A8C5-ECC9F3942E4B}">
                          <a14:imgProps xmlns:a14="http://schemas.microsoft.com/office/drawing/2010/main">
                            <a14:imgLayer r:embed="rId21">
                              <a14:imgEffect>
                                <a14:backgroundRemoval t="6061" b="95520" l="4326" r="89992">
                                  <a14:foregroundMark x1="17557" y1="10277" x2="12723" y2="33992"/>
                                  <a14:foregroundMark x1="12723" y1="33992" x2="21713" y2="61924"/>
                                  <a14:foregroundMark x1="21713" y1="61924" x2="72519" y2="83004"/>
                                  <a14:foregroundMark x1="72519" y1="83004" x2="78626" y2="61924"/>
                                  <a14:foregroundMark x1="78626" y1="61924" x2="68363" y2="45586"/>
                                  <a14:foregroundMark x1="68363" y1="45586" x2="18575" y2="16074"/>
                                  <a14:foregroundMark x1="15522" y1="8037" x2="36047" y2="18972"/>
                                  <a14:foregroundMark x1="36047" y1="18972" x2="83376" y2="52437"/>
                                  <a14:foregroundMark x1="37320" y1="23847" x2="81510" y2="53360"/>
                                  <a14:foregroundMark x1="9839" y1="35837" x2="16539" y2="58630"/>
                                  <a14:foregroundMark x1="10263" y1="37945" x2="15013" y2="55863"/>
                                  <a14:foregroundMark x1="7973" y1="43742" x2="14504" y2="54150"/>
                                  <a14:foregroundMark x1="6531" y1="51120" x2="13232" y2="55336"/>
                                  <a14:foregroundMark x1="42918" y1="76285" x2="72774" y2="94730"/>
                                  <a14:foregroundMark x1="66243" y1="94466" x2="68193" y2="91173"/>
                                  <a14:foregroundMark x1="32061" y1="70487" x2="34266" y2="67062"/>
                                  <a14:foregroundMark x1="25276" y1="64822" x2="27311" y2="66930"/>
                                  <a14:foregroundMark x1="12807" y1="56390" x2="15182" y2="58366"/>
                                  <a14:foregroundMark x1="17303" y1="60474" x2="19423" y2="60079"/>
                                  <a14:foregroundMark x1="6022" y1="51383" x2="9160" y2="53491"/>
                                  <a14:foregroundMark x1="58015" y1="86957" x2="66412" y2="90646"/>
                                  <a14:foregroundMark x1="79050" y1="54414" x2="77693" y2="48485"/>
                                  <a14:foregroundMark x1="11026" y1="27536" x2="5089" y2="47694"/>
                                  <a14:foregroundMark x1="7549" y1="45059" x2="4326" y2="45982"/>
                                  <a14:foregroundMark x1="12044" y1="22003" x2="11450" y2="18972"/>
                                  <a14:foregroundMark x1="15606" y1="17918" x2="15691" y2="10672"/>
                                  <a14:foregroundMark x1="17727" y1="9750" x2="15267" y2="6192"/>
                                  <a14:foregroundMark x1="16200" y1="10672" x2="13486" y2="13439"/>
                                  <a14:foregroundMark x1="12977" y1="15020" x2="15182" y2="8037"/>
                                  <a14:foregroundMark x1="84224" y1="57049" x2="73452" y2="95520"/>
                                  <a14:foregroundMark x1="71756" y1="46772" x2="75233" y2="52174"/>
                                </a14:backgroundRemoval>
                              </a14:imgEffect>
                            </a14:imgLayer>
                          </a14:imgProps>
                        </a:ext>
                        <a:ext uri="{28A0092B-C50C-407E-A947-70E740481C1C}">
                          <a14:useLocalDpi xmlns:a14="http://schemas.microsoft.com/office/drawing/2010/main" val="0"/>
                        </a:ext>
                      </a:extLst>
                    </a:blip>
                    <a:srcRect l="2151" t="1" b="1430"/>
                    <a:stretch>
                      <a:fillRect/>
                    </a:stretch>
                  </pic:blipFill>
                  <pic:spPr bwMode="auto">
                    <a:xfrm rot="20186586">
                      <a:off x="0" y="0"/>
                      <a:ext cx="2981653" cy="193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2AFC" w:rsidRPr="004F5001">
        <w:rPr>
          <w:rStyle w:val="HTMLCode"/>
          <w:rFonts w:ascii="Times New Roman" w:hAnsi="Times New Roman" w:cs="Times New Roman"/>
        </w:rPr>
        <w:t xml:space="preserve">     Motor A Motor B</w:t>
      </w:r>
    </w:p>
    <w:p w14:paraId="236A9111" w14:textId="701783C3" w:rsidR="00832AFC" w:rsidRPr="004F5001"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Akku:       %      %</w:t>
      </w:r>
    </w:p>
    <w:p w14:paraId="4A4BFC76" w14:textId="77777777" w:rsidR="00832AFC" w:rsidRPr="004F5001"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P[kW]:</w:t>
      </w:r>
    </w:p>
    <w:p w14:paraId="6021190D" w14:textId="0B17E3D0" w:rsidR="00832AFC"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v[km/h]:</w:t>
      </w:r>
    </w:p>
    <w:p w14:paraId="516DD561" w14:textId="01C4C859" w:rsidR="00C27872" w:rsidRDefault="00C27872" w:rsidP="00C42F2F">
      <w:pPr>
        <w:pStyle w:val="HTMLVorformatiert"/>
        <w:ind w:left="3540"/>
        <w:rPr>
          <w:rStyle w:val="HTMLCode"/>
          <w:rFonts w:ascii="Times New Roman" w:hAnsi="Times New Roman" w:cs="Times New Roman"/>
        </w:rPr>
      </w:pPr>
    </w:p>
    <w:p w14:paraId="73D91474" w14:textId="6A72DABD" w:rsidR="00C27872" w:rsidRDefault="00C27872" w:rsidP="00C27872">
      <w:pPr>
        <w:pStyle w:val="HTMLVorformatiert"/>
        <w:jc w:val="center"/>
        <w:rPr>
          <w:rStyle w:val="HTMLCode"/>
          <w:rFonts w:ascii="Times New Roman" w:hAnsi="Times New Roman" w:cs="Times New Roman"/>
        </w:rPr>
      </w:pPr>
    </w:p>
    <w:p w14:paraId="1077F281" w14:textId="2F224357" w:rsidR="00C27872" w:rsidRDefault="00C27872" w:rsidP="00832AFC">
      <w:pPr>
        <w:pStyle w:val="StandardWeb"/>
      </w:pPr>
    </w:p>
    <w:p w14:paraId="37469E45" w14:textId="3C670A78" w:rsidR="00C27872" w:rsidRDefault="00C27872" w:rsidP="00832AFC">
      <w:pPr>
        <w:pStyle w:val="StandardWeb"/>
      </w:pPr>
    </w:p>
    <w:p w14:paraId="70CAEDEC" w14:textId="47E4FFB3" w:rsidR="00832AFC" w:rsidRPr="004F5001" w:rsidRDefault="00832AFC" w:rsidP="00832AFC">
      <w:pPr>
        <w:pStyle w:val="StandardWeb"/>
      </w:pPr>
      <w:r w:rsidRPr="004F5001">
        <w:t>Angezeigt werden:</w:t>
      </w:r>
    </w:p>
    <w:p w14:paraId="34166DA6" w14:textId="352FE170" w:rsidR="00832AFC" w:rsidRPr="004F5001" w:rsidRDefault="00832AFC" w:rsidP="00C42F2F">
      <w:pPr>
        <w:pStyle w:val="StandardWeb"/>
        <w:numPr>
          <w:ilvl w:val="0"/>
          <w:numId w:val="32"/>
        </w:numPr>
      </w:pPr>
      <w:r w:rsidRPr="004F5001">
        <w:t>Batteriekapazität in Prozent</w:t>
      </w:r>
    </w:p>
    <w:p w14:paraId="5B7936F8" w14:textId="71E99B01" w:rsidR="00832AFC" w:rsidRPr="004F5001" w:rsidRDefault="00832AFC" w:rsidP="00C42F2F">
      <w:pPr>
        <w:pStyle w:val="StandardWeb"/>
        <w:numPr>
          <w:ilvl w:val="0"/>
          <w:numId w:val="32"/>
        </w:numPr>
      </w:pPr>
      <w:r w:rsidRPr="004F5001">
        <w:t>Motorleistung in Kilowatt</w:t>
      </w:r>
    </w:p>
    <w:p w14:paraId="543EB4BD" w14:textId="27DE2AEC" w:rsidR="00832AFC" w:rsidRDefault="00832AFC" w:rsidP="00C42F2F">
      <w:pPr>
        <w:pStyle w:val="StandardWeb"/>
        <w:numPr>
          <w:ilvl w:val="0"/>
          <w:numId w:val="32"/>
        </w:numPr>
      </w:pPr>
      <w:r w:rsidRPr="004F5001">
        <w:t>Geschwindigkeit in Kilometer pro Stunde</w:t>
      </w:r>
    </w:p>
    <w:p w14:paraId="5DD09DE3" w14:textId="2EE566EE" w:rsidR="00C42F2F" w:rsidRPr="004F5001" w:rsidRDefault="00C42F2F" w:rsidP="00C42F2F">
      <w:pPr>
        <w:pStyle w:val="StandardWeb"/>
        <w:ind w:left="2484"/>
      </w:pPr>
    </w:p>
    <w:p w14:paraId="04A89F0A" w14:textId="2AA318C3" w:rsidR="00832AFC" w:rsidRPr="004F5001" w:rsidRDefault="00832AFC" w:rsidP="00832AFC">
      <w:pPr>
        <w:pStyle w:val="StandardWeb"/>
      </w:pPr>
      <w:r w:rsidRPr="004F5001">
        <w:t>Die Motorleistung wird in Watt empfangen und für die Darstellung in Kilowatt umgerechnet.</w:t>
      </w:r>
    </w:p>
    <w:p w14:paraId="53E9F715" w14:textId="013F9A6B" w:rsidR="00832AFC" w:rsidRPr="004F5001" w:rsidRDefault="00832AFC" w:rsidP="00832AFC">
      <w:pPr>
        <w:pStyle w:val="StandardWeb"/>
      </w:pPr>
      <w:r w:rsidRPr="004F5001">
        <w:t>Die Geschwindigkeit wird vom Motor in Schritten von 0,1 m/s übertragen. Für die Anzeige erfolgt die Umrechnung:</w:t>
      </w:r>
    </w:p>
    <w:p w14:paraId="51B8C029" w14:textId="2936B15E" w:rsidR="00832AFC" w:rsidRPr="004F5001" w:rsidRDefault="00832AFC" w:rsidP="00D906A8">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Geschwindigkeit in km/h =</w:t>
      </w:r>
    </w:p>
    <w:p w14:paraId="37B0D570" w14:textId="77777777" w:rsidR="00832AFC" w:rsidRPr="004F5001" w:rsidRDefault="00832AFC" w:rsidP="00D906A8">
      <w:pPr>
        <w:pStyle w:val="HTMLVorformatiert"/>
        <w:jc w:val="center"/>
        <w:rPr>
          <w:rFonts w:ascii="Times New Roman" w:hAnsi="Times New Roman" w:cs="Times New Roman"/>
        </w:rPr>
      </w:pPr>
      <w:r w:rsidRPr="004F5001">
        <w:rPr>
          <w:rStyle w:val="HTMLCode"/>
          <w:rFonts w:ascii="Times New Roman" w:hAnsi="Times New Roman" w:cs="Times New Roman"/>
        </w:rPr>
        <w:t>Geschwindigkeit in m/s × 3,6</w:t>
      </w:r>
    </w:p>
    <w:p w14:paraId="15F8FCC9" w14:textId="5390306C" w:rsidR="00832AFC" w:rsidRPr="004F5001" w:rsidRDefault="00832AFC" w:rsidP="00832AFC">
      <w:pPr>
        <w:pStyle w:val="StandardWeb"/>
      </w:pPr>
      <w:r w:rsidRPr="004F5001">
        <w:t>Die Umrechnung wird mit Ganzzahlen durchgeführt, damit auf dem Mikrocontroller keine Gleitkommaberechnung erforderlich ist.</w:t>
      </w:r>
    </w:p>
    <w:p w14:paraId="538AC046" w14:textId="3E487B61" w:rsidR="0025098B" w:rsidRPr="004F5001" w:rsidRDefault="0025098B" w:rsidP="0025098B">
      <w:pPr>
        <w:pStyle w:val="berschrift3"/>
        <w:numPr>
          <w:ilvl w:val="0"/>
          <w:numId w:val="0"/>
        </w:numPr>
        <w:rPr>
          <w:rFonts w:ascii="Times New Roman" w:hAnsi="Times New Roman" w:cs="Times New Roman"/>
        </w:rPr>
      </w:pPr>
    </w:p>
    <w:p w14:paraId="0C066F5C" w14:textId="7D35F4F4" w:rsidR="00832AFC" w:rsidRPr="004F5001" w:rsidRDefault="00832AFC" w:rsidP="0025098B">
      <w:pPr>
        <w:pStyle w:val="berschrift3"/>
        <w:numPr>
          <w:ilvl w:val="0"/>
          <w:numId w:val="0"/>
        </w:numPr>
        <w:rPr>
          <w:rFonts w:ascii="Times New Roman" w:hAnsi="Times New Roman" w:cs="Times New Roman"/>
        </w:rPr>
      </w:pPr>
      <w:r w:rsidRPr="004F5001">
        <w:rPr>
          <w:rFonts w:ascii="Times New Roman" w:hAnsi="Times New Roman" w:cs="Times New Roman"/>
        </w:rPr>
        <w:t>4.10.2 Detailseite</w:t>
      </w:r>
    </w:p>
    <w:p w14:paraId="6DEAC2B5" w14:textId="7FE33306" w:rsidR="00832AFC" w:rsidRPr="004F5001" w:rsidRDefault="00832AFC" w:rsidP="00832AFC">
      <w:pPr>
        <w:pStyle w:val="StandardWeb"/>
      </w:pPr>
      <w:r w:rsidRPr="004F5001">
        <w:t>Durch Drücken von Taster 1 wird die Detailseite geöffnet:</w:t>
      </w:r>
    </w:p>
    <w:p w14:paraId="623C92FC" w14:textId="4A296870" w:rsidR="00832AFC" w:rsidRPr="004F5001" w:rsidRDefault="00452508" w:rsidP="00C42F2F">
      <w:pPr>
        <w:pStyle w:val="HTMLVorformatiert"/>
        <w:ind w:left="3540"/>
        <w:rPr>
          <w:rStyle w:val="HTMLCode"/>
          <w:rFonts w:ascii="Times New Roman" w:hAnsi="Times New Roman" w:cs="Times New Roman"/>
        </w:rPr>
      </w:pPr>
      <w:r>
        <w:rPr>
          <w:noProof/>
        </w:rPr>
        <w:drawing>
          <wp:anchor distT="0" distB="0" distL="114300" distR="114300" simplePos="0" relativeHeight="251667456" behindDoc="0" locked="0" layoutInCell="1" allowOverlap="1" wp14:anchorId="53DFF821" wp14:editId="3E165BE8">
            <wp:simplePos x="0" y="0"/>
            <wp:positionH relativeFrom="page">
              <wp:align>center</wp:align>
            </wp:positionH>
            <wp:positionV relativeFrom="paragraph">
              <wp:posOffset>10160</wp:posOffset>
            </wp:positionV>
            <wp:extent cx="2035810" cy="2330633"/>
            <wp:effectExtent l="0" t="0" r="0" b="0"/>
            <wp:wrapNone/>
            <wp:docPr id="415049594" name="Grafi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cstate="print">
                      <a:extLst>
                        <a:ext uri="{BEBA8EAE-BF5A-486C-A8C5-ECC9F3942E4B}">
                          <a14:imgProps xmlns:a14="http://schemas.microsoft.com/office/drawing/2010/main">
                            <a14:imgLayer r:embed="rId23">
                              <a14:imgEffect>
                                <a14:backgroundRemoval t="4573" b="92419" l="10000" r="90000">
                                  <a14:foregroundMark x1="38916" y1="10229" x2="52169" y2="32491"/>
                                  <a14:foregroundMark x1="52169" y1="32491" x2="54217" y2="33454"/>
                                  <a14:foregroundMark x1="53855" y1="32371" x2="50964" y2="22984"/>
                                  <a14:foregroundMark x1="39518" y1="6017" x2="41325" y2="6619"/>
                                  <a14:foregroundMark x1="31446" y1="10469" x2="19000" y2="32690"/>
                                  <a14:foregroundMark x1="33158" y1="54801" x2="43253" y2="67990"/>
                                  <a14:foregroundMark x1="28311" y1="48469" x2="28588" y2="48831"/>
                                  <a14:foregroundMark x1="18633" y1="35824" x2="18930" y2="36213"/>
                                  <a14:foregroundMark x1="43253" y1="67990" x2="61325" y2="79904"/>
                                  <a14:foregroundMark x1="61325" y1="79904" x2="76988" y2="61011"/>
                                  <a14:foregroundMark x1="28228" y1="44555" x2="46024" y2="63057"/>
                                  <a14:foregroundMark x1="46024" y1="63057" x2="56386" y2="84838"/>
                                  <a14:foregroundMark x1="56386" y1="84838" x2="80964" y2="70999"/>
                                  <a14:foregroundMark x1="71634" y1="41250" x2="71566" y2="41035"/>
                                  <a14:foregroundMark x1="80964" y1="70999" x2="74374" y2="49988"/>
                                  <a14:foregroundMark x1="67349" y1="41637" x2="69425" y2="43044"/>
                                  <a14:foregroundMark x1="86669" y1="66709" x2="87470" y2="71841"/>
                                  <a14:foregroundMark x1="29233" y1="47953" x2="29441" y2="48257"/>
                                  <a14:foregroundMark x1="21205" y1="29603" x2="29036" y2="12515"/>
                                  <a14:foregroundMark x1="31446" y1="16486" x2="22410" y2="16727"/>
                                  <a14:foregroundMark x1="21807" y1="17930" x2="17108" y2="22744"/>
                                  <a14:foregroundMark x1="19157" y1="23345" x2="14699" y2="22744"/>
                                  <a14:foregroundMark x1="19157" y1="28400" x2="15301" y2="28400"/>
                                  <a14:foregroundMark x1="38916" y1="10229" x2="36506" y2="7461"/>
                                  <a14:foregroundMark x1="42771" y1="11071" x2="40120" y2="4813"/>
                                  <a14:foregroundMark x1="43373" y1="11673" x2="45783" y2="11312"/>
                                  <a14:foregroundMark x1="46145" y1="15884" x2="52169" y2="19134"/>
                                  <a14:foregroundMark x1="45542" y1="11071" x2="66145" y2="41276"/>
                                  <a14:foregroundMark x1="52651" y1="20698" x2="57470" y2="27557"/>
                                  <a14:foregroundMark x1="82255" y1="62812" x2="83012" y2="64621"/>
                                  <a14:foregroundMark x1="80241" y1="58002" x2="81056" y2="59950"/>
                                  <a14:foregroundMark x1="43735" y1="68833" x2="55465" y2="85607"/>
                                  <a14:foregroundMark x1="60240" y1="90683" x2="68916" y2="79904"/>
                                  <a14:foregroundMark x1="54217" y1="85921" x2="54483" y2="86147"/>
                                  <a14:foregroundMark x1="89277" y1="73045" x2="60702" y2="91434"/>
                                  <a14:foregroundMark x1="72169" y1="82551" x2="69157" y2="87365"/>
                                  <a14:foregroundMark x1="65542" y1="87966" x2="64096" y2="90975"/>
                                  <a14:foregroundMark x1="60241" y1="87966" x2="59229" y2="89038"/>
                                  <a14:foregroundMark x1="56627" y1="86522" x2="57229" y2="89170"/>
                                  <a14:foregroundMark x1="60843" y1="89410" x2="61084" y2="92419"/>
                                  <a14:backgroundMark x1="20361" y1="36823" x2="27831" y2="48736"/>
                                  <a14:backgroundMark x1="19518" y1="38026" x2="19157" y2="35018"/>
                                  <a14:backgroundMark x1="17349" y1="33454" x2="18554" y2="35860"/>
                                  <a14:backgroundMark x1="18916" y1="36221" x2="19759" y2="37425"/>
                                  <a14:backgroundMark x1="28193" y1="49097" x2="30602" y2="52106"/>
                                  <a14:backgroundMark x1="28193" y1="49699" x2="32892" y2="54994"/>
                                  <a14:backgroundMark x1="83494" y1="43081" x2="85663" y2="56558"/>
                                  <a14:backgroundMark x1="70120" y1="42479" x2="85663" y2="57160"/>
                                  <a14:backgroundMark x1="82651" y1="58965" x2="87711" y2="66065"/>
                                  <a14:backgroundMark x1="85301" y1="58002" x2="84096" y2="58002"/>
                                  <a14:backgroundMark x1="88313" y1="62816" x2="90120" y2="58965"/>
                                  <a14:backgroundMark x1="89277" y1="60770" x2="87470" y2="56197"/>
                                  <a14:backgroundMark x1="85060" y1="54994" x2="87470" y2="59567"/>
                                  <a14:backgroundMark x1="58546" y1="92810" x2="58675" y2="93020"/>
                                  <a14:backgroundMark x1="56419" y1="89351" x2="58435" y2="92630"/>
                                  <a14:backgroundMark x1="54458" y1="86161" x2="54915" y2="86904"/>
                                </a14:backgroundRemoval>
                              </a14:imgEffect>
                            </a14:imgLayer>
                          </a14:imgProps>
                        </a:ext>
                        <a:ext uri="{28A0092B-C50C-407E-A947-70E740481C1C}">
                          <a14:useLocalDpi xmlns:a14="http://schemas.microsoft.com/office/drawing/2010/main" val="0"/>
                        </a:ext>
                      </a:extLst>
                    </a:blip>
                    <a:srcRect l="12088" t="3177" r="7880" b="5290"/>
                    <a:stretch>
                      <a:fillRect/>
                    </a:stretch>
                  </pic:blipFill>
                  <pic:spPr bwMode="auto">
                    <a:xfrm rot="18319580">
                      <a:off x="0" y="0"/>
                      <a:ext cx="2035810" cy="23306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4F5001">
        <w:rPr>
          <w:rStyle w:val="HTMLCode"/>
          <w:rFonts w:ascii="Times New Roman" w:hAnsi="Times New Roman" w:cs="Times New Roman"/>
        </w:rPr>
        <w:t xml:space="preserve">     Motor A Motor B</w:t>
      </w:r>
    </w:p>
    <w:p w14:paraId="48DFC9DA" w14:textId="77777777" w:rsidR="00832AFC" w:rsidRPr="004F5001" w:rsidRDefault="00832AFC" w:rsidP="00C42F2F">
      <w:pPr>
        <w:pStyle w:val="HTMLVorformatiert"/>
        <w:ind w:left="3540"/>
        <w:rPr>
          <w:rStyle w:val="HTMLCode"/>
          <w:rFonts w:ascii="Times New Roman" w:hAnsi="Times New Roman" w:cs="Times New Roman"/>
        </w:rPr>
      </w:pPr>
      <w:proofErr w:type="spellStart"/>
      <w:r w:rsidRPr="004F5001">
        <w:rPr>
          <w:rStyle w:val="HTMLCode"/>
          <w:rFonts w:ascii="Times New Roman" w:hAnsi="Times New Roman" w:cs="Times New Roman"/>
        </w:rPr>
        <w:t>rpm</w:t>
      </w:r>
      <w:proofErr w:type="spellEnd"/>
      <w:r w:rsidRPr="004F5001">
        <w:rPr>
          <w:rStyle w:val="HTMLCode"/>
          <w:rFonts w:ascii="Times New Roman" w:hAnsi="Times New Roman" w:cs="Times New Roman"/>
        </w:rPr>
        <w:t>:</w:t>
      </w:r>
    </w:p>
    <w:p w14:paraId="4C4F9725" w14:textId="77777777" w:rsidR="00832AFC" w:rsidRPr="004F5001"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U[V]:</w:t>
      </w:r>
    </w:p>
    <w:p w14:paraId="24665650" w14:textId="77777777" w:rsidR="00832AFC"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T[C]:</w:t>
      </w:r>
    </w:p>
    <w:p w14:paraId="5CE5362A" w14:textId="77777777" w:rsidR="00452508" w:rsidRDefault="00452508" w:rsidP="00C42F2F">
      <w:pPr>
        <w:pStyle w:val="HTMLVorformatiert"/>
        <w:ind w:left="3540"/>
        <w:rPr>
          <w:rStyle w:val="HTMLCode"/>
          <w:rFonts w:ascii="Times New Roman" w:hAnsi="Times New Roman" w:cs="Times New Roman"/>
        </w:rPr>
      </w:pPr>
    </w:p>
    <w:p w14:paraId="05C3D076" w14:textId="2D97E2FC" w:rsidR="00452508" w:rsidRDefault="00452508" w:rsidP="00452508">
      <w:pPr>
        <w:pStyle w:val="HTMLVorformatiert"/>
        <w:rPr>
          <w:rStyle w:val="HTMLCode"/>
          <w:rFonts w:ascii="Times New Roman" w:hAnsi="Times New Roman" w:cs="Times New Roman"/>
        </w:rPr>
      </w:pPr>
    </w:p>
    <w:p w14:paraId="3E9161FA" w14:textId="77777777" w:rsidR="00C42F2F" w:rsidRPr="004F5001" w:rsidRDefault="00C42F2F" w:rsidP="00C42F2F">
      <w:pPr>
        <w:pStyle w:val="HTMLVorformatiert"/>
        <w:ind w:left="3540"/>
        <w:rPr>
          <w:rFonts w:ascii="Times New Roman" w:hAnsi="Times New Roman" w:cs="Times New Roman"/>
        </w:rPr>
      </w:pPr>
    </w:p>
    <w:p w14:paraId="4541A2ED" w14:textId="77777777" w:rsidR="00452508" w:rsidRDefault="00452508" w:rsidP="00832AFC">
      <w:pPr>
        <w:pStyle w:val="StandardWeb"/>
      </w:pPr>
    </w:p>
    <w:p w14:paraId="5E92CE43" w14:textId="77777777" w:rsidR="00452508" w:rsidRDefault="00452508" w:rsidP="00832AFC">
      <w:pPr>
        <w:pStyle w:val="StandardWeb"/>
      </w:pPr>
    </w:p>
    <w:p w14:paraId="0509F5CF" w14:textId="02144474" w:rsidR="00832AFC" w:rsidRPr="004F5001" w:rsidRDefault="00832AFC" w:rsidP="00832AFC">
      <w:pPr>
        <w:pStyle w:val="StandardWeb"/>
      </w:pPr>
      <w:r w:rsidRPr="004F5001">
        <w:lastRenderedPageBreak/>
        <w:t>Sie zeigt für beide Motoren:</w:t>
      </w:r>
    </w:p>
    <w:p w14:paraId="6A27C942" w14:textId="77777777" w:rsidR="00832AFC" w:rsidRPr="004F5001" w:rsidRDefault="00832AFC" w:rsidP="00832AFC">
      <w:pPr>
        <w:pStyle w:val="StandardWeb"/>
        <w:numPr>
          <w:ilvl w:val="0"/>
          <w:numId w:val="33"/>
        </w:numPr>
      </w:pPr>
      <w:r w:rsidRPr="004F5001">
        <w:t>Motordrehzahl in Umdrehungen pro Minute</w:t>
      </w:r>
    </w:p>
    <w:p w14:paraId="1360D89F" w14:textId="77777777" w:rsidR="00832AFC" w:rsidRPr="004F5001" w:rsidRDefault="00832AFC" w:rsidP="00832AFC">
      <w:pPr>
        <w:pStyle w:val="StandardWeb"/>
        <w:numPr>
          <w:ilvl w:val="0"/>
          <w:numId w:val="33"/>
        </w:numPr>
      </w:pPr>
      <w:r w:rsidRPr="004F5001">
        <w:t>Batteriespannung in Volt</w:t>
      </w:r>
    </w:p>
    <w:p w14:paraId="056317F8" w14:textId="77777777" w:rsidR="00832AFC" w:rsidRDefault="00832AFC" w:rsidP="00832AFC">
      <w:pPr>
        <w:pStyle w:val="StandardWeb"/>
        <w:numPr>
          <w:ilvl w:val="0"/>
          <w:numId w:val="33"/>
        </w:numPr>
      </w:pPr>
      <w:r w:rsidRPr="004F5001">
        <w:t>Motortemperatur in Grad Celsius</w:t>
      </w:r>
    </w:p>
    <w:p w14:paraId="5EADCB50" w14:textId="77777777" w:rsidR="00C42F2F" w:rsidRPr="004F5001" w:rsidRDefault="00C42F2F" w:rsidP="00C42F2F">
      <w:pPr>
        <w:pStyle w:val="StandardWeb"/>
        <w:ind w:left="2844"/>
      </w:pPr>
    </w:p>
    <w:p w14:paraId="271434AE" w14:textId="656AB1FB" w:rsidR="0025098B" w:rsidRDefault="00832AFC" w:rsidP="00C42F2F">
      <w:pPr>
        <w:pStyle w:val="StandardWeb"/>
      </w:pPr>
      <w:r w:rsidRPr="004F5001">
        <w:t>Durch erneutes Drücken von Taster 1 wird wieder die Hauptseite angezeigt.</w:t>
      </w:r>
    </w:p>
    <w:p w14:paraId="660AD6FC" w14:textId="77777777" w:rsidR="00991165" w:rsidRPr="004F5001" w:rsidRDefault="00991165" w:rsidP="00C42F2F">
      <w:pPr>
        <w:pStyle w:val="StandardWeb"/>
      </w:pPr>
    </w:p>
    <w:p w14:paraId="6D467CAF" w14:textId="0E7B3105" w:rsidR="00832AFC" w:rsidRPr="004F5001" w:rsidRDefault="00832AFC" w:rsidP="0025098B">
      <w:pPr>
        <w:pStyle w:val="berschrift3"/>
        <w:numPr>
          <w:ilvl w:val="0"/>
          <w:numId w:val="0"/>
        </w:numPr>
        <w:ind w:left="720" w:hanging="720"/>
        <w:rPr>
          <w:rFonts w:ascii="Times New Roman" w:hAnsi="Times New Roman" w:cs="Times New Roman"/>
        </w:rPr>
      </w:pPr>
      <w:r w:rsidRPr="004F5001">
        <w:rPr>
          <w:rFonts w:ascii="Times New Roman" w:hAnsi="Times New Roman" w:cs="Times New Roman"/>
        </w:rPr>
        <w:t xml:space="preserve">4.10.3 </w:t>
      </w:r>
      <w:proofErr w:type="spellStart"/>
      <w:r w:rsidRPr="004F5001">
        <w:rPr>
          <w:rFonts w:ascii="Times New Roman" w:hAnsi="Times New Roman" w:cs="Times New Roman"/>
        </w:rPr>
        <w:t>Modusmeldung</w:t>
      </w:r>
      <w:proofErr w:type="spellEnd"/>
      <w:r w:rsidRPr="004F5001">
        <w:rPr>
          <w:rFonts w:ascii="Times New Roman" w:hAnsi="Times New Roman" w:cs="Times New Roman"/>
        </w:rPr>
        <w:t xml:space="preserve"> und Fehleranzeige</w:t>
      </w:r>
    </w:p>
    <w:p w14:paraId="442A42B4" w14:textId="2EC836DD" w:rsidR="00832AFC" w:rsidRPr="004F5001" w:rsidRDefault="00BC09E8" w:rsidP="00832AFC">
      <w:pPr>
        <w:pStyle w:val="StandardWeb"/>
      </w:pPr>
      <w:r>
        <w:rPr>
          <w:noProof/>
        </w:rPr>
        <w:drawing>
          <wp:anchor distT="0" distB="0" distL="114300" distR="114300" simplePos="0" relativeHeight="251668480" behindDoc="0" locked="0" layoutInCell="1" allowOverlap="1" wp14:anchorId="3F17B4D7" wp14:editId="1DEDD19E">
            <wp:simplePos x="0" y="0"/>
            <wp:positionH relativeFrom="margin">
              <wp:align>center</wp:align>
            </wp:positionH>
            <wp:positionV relativeFrom="paragraph">
              <wp:posOffset>206374</wp:posOffset>
            </wp:positionV>
            <wp:extent cx="2155348" cy="2293620"/>
            <wp:effectExtent l="6985" t="0" r="4445" b="0"/>
            <wp:wrapNone/>
            <wp:docPr id="942654804" name="Grafik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4" cstate="print">
                      <a:extLst>
                        <a:ext uri="{BEBA8EAE-BF5A-486C-A8C5-ECC9F3942E4B}">
                          <a14:imgProps xmlns:a14="http://schemas.microsoft.com/office/drawing/2010/main">
                            <a14:imgLayer r:embed="rId25">
                              <a14:imgEffect>
                                <a14:backgroundRemoval t="4756" b="95887" l="9924" r="89992">
                                  <a14:foregroundMark x1="41221" y1="10925" x2="29856" y2="30206"/>
                                  <a14:foregroundMark x1="49073" y1="73486" x2="49356" y2="74122"/>
                                  <a14:foregroundMark x1="29856" y1="30206" x2="44833" y2="63936"/>
                                  <a14:foregroundMark x1="56754" y1="81296" x2="68787" y2="87404"/>
                                  <a14:foregroundMark x1="68787" y1="87404" x2="78202" y2="69023"/>
                                  <a14:foregroundMark x1="78202" y1="69023" x2="43342" y2="11954"/>
                                  <a14:foregroundMark x1="43342" y1="11954" x2="41815" y2="10925"/>
                                  <a14:foregroundMark x1="43766" y1="7455" x2="58355" y2="31877"/>
                                  <a14:foregroundMark x1="60051" y1="33419" x2="63020" y2="35990"/>
                                  <a14:foregroundMark x1="65140" y1="42159" x2="68363" y2="45373"/>
                                  <a14:foregroundMark x1="74724" y1="57584" x2="80860" y2="65565"/>
                                  <a14:foregroundMark x1="47344" y1="12205" x2="50975" y2="17352"/>
                                  <a14:foregroundMark x1="43087" y1="6170" x2="47139" y2="11915"/>
                                  <a14:foregroundMark x1="44614" y1="8098" x2="46267" y2="9801"/>
                                  <a14:foregroundMark x1="42918" y1="5141" x2="46541" y2="8278"/>
                                  <a14:foregroundMark x1="42918" y1="6170" x2="40990" y2="6789"/>
                                  <a14:foregroundMark x1="42239" y1="4884" x2="43511" y2="4884"/>
                                  <a14:foregroundMark x1="59951" y1="89159" x2="64716" y2="92931"/>
                                  <a14:foregroundMark x1="57652" y1="82765" x2="59203" y2="84833"/>
                                  <a14:foregroundMark x1="83036" y1="72365" x2="65140" y2="95887"/>
                                  <a14:foregroundMark x1="58355" y1="85861" x2="59457" y2="88046"/>
                                  <a14:foregroundMark x1="61747" y1="92931" x2="64292" y2="93316"/>
                                  <a14:backgroundMark x1="43766" y1="65296" x2="49449" y2="73008"/>
                                  <a14:backgroundMark x1="48855" y1="74936" x2="53520" y2="78792"/>
                                  <a14:backgroundMark x1="81764" y1="80334" x2="66836" y2="98715"/>
                                  <a14:backgroundMark x1="58821" y1="88676" x2="59457" y2="89717"/>
                                  <a14:backgroundMark x1="51993" y1="77506" x2="57573" y2="86635"/>
                                  <a14:backgroundMark x1="46735" y1="5784" x2="48855" y2="10925"/>
                                  <a14:backgroundMark x1="48007" y1="10283" x2="47159" y2="7069"/>
                                  <a14:backgroundMark x1="50551" y1="10668" x2="46480" y2="8098"/>
                                  <a14:backgroundMark x1="39271" y1="6170" x2="40543" y2="7455"/>
                                  <a14:backgroundMark x1="82782" y1="66838" x2="83885" y2="68766"/>
                                  <a14:backgroundMark x1="81086" y1="65296" x2="84478" y2="70437"/>
                                </a14:backgroundRemoval>
                              </a14:imgEffect>
                            </a14:imgLayer>
                          </a14:imgProps>
                        </a:ext>
                        <a:ext uri="{28A0092B-C50C-407E-A947-70E740481C1C}">
                          <a14:useLocalDpi xmlns:a14="http://schemas.microsoft.com/office/drawing/2010/main" val="0"/>
                        </a:ext>
                      </a:extLst>
                    </a:blip>
                    <a:srcRect l="24627" t="1607" r="15302" b="1555"/>
                    <a:stretch>
                      <a:fillRect/>
                    </a:stretch>
                  </pic:blipFill>
                  <pic:spPr bwMode="auto">
                    <a:xfrm rot="18683460">
                      <a:off x="0" y="0"/>
                      <a:ext cx="2155348" cy="22936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4F5001">
        <w:t>Beim Umschalten des Fahrmodus zeigt das Display für zwei Sekunden eine Meldung an:</w:t>
      </w:r>
    </w:p>
    <w:p w14:paraId="244DDA6B" w14:textId="0E9F7FA0"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DREHMODUS AKTIV</w:t>
      </w:r>
    </w:p>
    <w:p w14:paraId="59C10B58" w14:textId="0C9320DB" w:rsidR="00832AFC"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Z-Achse steuert</w:t>
      </w:r>
    </w:p>
    <w:p w14:paraId="15087219" w14:textId="5486CA2C" w:rsidR="00BC09E8" w:rsidRDefault="00BC09E8" w:rsidP="00C42F2F">
      <w:pPr>
        <w:pStyle w:val="HTMLVorformatiert"/>
        <w:jc w:val="center"/>
        <w:rPr>
          <w:rFonts w:ascii="Times New Roman" w:hAnsi="Times New Roman" w:cs="Times New Roman"/>
        </w:rPr>
      </w:pPr>
    </w:p>
    <w:p w14:paraId="2FEFBED2" w14:textId="3D5F0E16" w:rsidR="00BC09E8" w:rsidRDefault="00BC09E8" w:rsidP="00C42F2F">
      <w:pPr>
        <w:pStyle w:val="HTMLVorformatiert"/>
        <w:jc w:val="center"/>
        <w:rPr>
          <w:rFonts w:ascii="Times New Roman" w:hAnsi="Times New Roman" w:cs="Times New Roman"/>
        </w:rPr>
      </w:pPr>
    </w:p>
    <w:p w14:paraId="6F22541A" w14:textId="77777777" w:rsidR="00BC09E8" w:rsidRDefault="00BC09E8" w:rsidP="00C42F2F">
      <w:pPr>
        <w:pStyle w:val="HTMLVorformatiert"/>
        <w:jc w:val="center"/>
        <w:rPr>
          <w:rFonts w:ascii="Times New Roman" w:hAnsi="Times New Roman" w:cs="Times New Roman"/>
        </w:rPr>
      </w:pPr>
    </w:p>
    <w:p w14:paraId="35F7513B" w14:textId="775173BA" w:rsidR="00BC09E8" w:rsidRDefault="00BC09E8" w:rsidP="00C42F2F">
      <w:pPr>
        <w:pStyle w:val="HTMLVorformatiert"/>
        <w:jc w:val="center"/>
        <w:rPr>
          <w:rFonts w:ascii="Times New Roman" w:hAnsi="Times New Roman" w:cs="Times New Roman"/>
        </w:rPr>
      </w:pPr>
    </w:p>
    <w:p w14:paraId="0E0C62AF" w14:textId="77777777" w:rsidR="00BC09E8" w:rsidRDefault="00BC09E8" w:rsidP="00C42F2F">
      <w:pPr>
        <w:pStyle w:val="HTMLVorformatiert"/>
        <w:jc w:val="center"/>
        <w:rPr>
          <w:rFonts w:ascii="Times New Roman" w:hAnsi="Times New Roman" w:cs="Times New Roman"/>
        </w:rPr>
      </w:pPr>
    </w:p>
    <w:p w14:paraId="0B007D8D" w14:textId="77777777" w:rsidR="00BC09E8" w:rsidRDefault="00BC09E8" w:rsidP="00C42F2F">
      <w:pPr>
        <w:pStyle w:val="HTMLVorformatiert"/>
        <w:jc w:val="center"/>
        <w:rPr>
          <w:rFonts w:ascii="Times New Roman" w:hAnsi="Times New Roman" w:cs="Times New Roman"/>
        </w:rPr>
      </w:pPr>
    </w:p>
    <w:p w14:paraId="73EE2D41" w14:textId="1DF0826C" w:rsidR="00C42F2F" w:rsidRPr="004F5001" w:rsidRDefault="00C42F2F" w:rsidP="00C42F2F">
      <w:pPr>
        <w:pStyle w:val="HTMLVorformatiert"/>
        <w:jc w:val="center"/>
        <w:rPr>
          <w:rFonts w:ascii="Times New Roman" w:hAnsi="Times New Roman" w:cs="Times New Roman"/>
        </w:rPr>
      </w:pPr>
    </w:p>
    <w:p w14:paraId="5DDD0BF4" w14:textId="596729A2" w:rsidR="00832AFC" w:rsidRPr="004F5001" w:rsidRDefault="00991165" w:rsidP="00832AFC">
      <w:pPr>
        <w:pStyle w:val="StandardWeb"/>
      </w:pPr>
      <w:r>
        <w:rPr>
          <w:noProof/>
        </w:rPr>
        <w:drawing>
          <wp:anchor distT="0" distB="0" distL="114300" distR="114300" simplePos="0" relativeHeight="251669504" behindDoc="0" locked="0" layoutInCell="1" allowOverlap="1" wp14:anchorId="6C5DD0BD" wp14:editId="612E6460">
            <wp:simplePos x="0" y="0"/>
            <wp:positionH relativeFrom="margin">
              <wp:align>center</wp:align>
            </wp:positionH>
            <wp:positionV relativeFrom="paragraph">
              <wp:posOffset>146050</wp:posOffset>
            </wp:positionV>
            <wp:extent cx="2155293" cy="2476500"/>
            <wp:effectExtent l="0" t="0" r="0" b="0"/>
            <wp:wrapNone/>
            <wp:docPr id="2058438839" name="Grafik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6" cstate="print">
                      <a:extLst>
                        <a:ext uri="{BEBA8EAE-BF5A-486C-A8C5-ECC9F3942E4B}">
                          <a14:imgProps xmlns:a14="http://schemas.microsoft.com/office/drawing/2010/main">
                            <a14:imgLayer r:embed="rId27">
                              <a14:imgEffect>
                                <a14:backgroundRemoval t="6250" b="95250" l="9846" r="89917">
                                  <a14:foregroundMark x1="37011" y1="12375" x2="19454" y2="29000"/>
                                  <a14:foregroundMark x1="19454" y1="29000" x2="17912" y2="31500"/>
                                  <a14:foregroundMark x1="36418" y1="10875" x2="52550" y2="24375"/>
                                  <a14:foregroundMark x1="52550" y1="24375" x2="55516" y2="31875"/>
                                  <a14:foregroundMark x1="39858" y1="58875" x2="61210" y2="88250"/>
                                  <a14:foregroundMark x1="64176" y1="89250" x2="82206" y2="70750"/>
                                  <a14:foregroundMark x1="82206" y1="70750" x2="82918" y2="70625"/>
                                  <a14:foregroundMark x1="86358" y1="74250" x2="84935" y2="65500"/>
                                  <a14:foregroundMark x1="82918" y1="65125" x2="81732" y2="61000"/>
                                  <a14:foregroundMark x1="82681" y1="64000" x2="66667" y2="46250"/>
                                  <a14:foregroundMark x1="66667" y1="46250" x2="58837" y2="29125"/>
                                  <a14:foregroundMark x1="58837" y1="29125" x2="39858" y2="6875"/>
                                  <a14:foregroundMark x1="39620" y1="62500" x2="47568" y2="73625"/>
                                  <a14:foregroundMark x1="49822" y1="78375" x2="52195" y2="81125"/>
                                  <a14:foregroundMark x1="60716" y1="92693" x2="62752" y2="95250"/>
                                  <a14:foregroundMark x1="54093" y1="84375" x2="60327" y2="92204"/>
                                  <a14:foregroundMark x1="54686" y1="84375" x2="48399" y2="74250"/>
                                  <a14:foregroundMark x1="46501" y1="74500" x2="46501" y2="74500"/>
                                  <a14:foregroundMark x1="47568" y1="74500" x2="47924" y2="76000"/>
                                  <a14:foregroundMark x1="66429" y1="92875" x2="87426" y2="76000"/>
                                  <a14:foregroundMark x1="79478" y1="82000" x2="84935" y2="80500"/>
                                  <a14:foregroundMark x1="78055" y1="82875" x2="79241" y2="84375"/>
                                  <a14:foregroundMark x1="46145" y1="14125" x2="42230" y2="6250"/>
                                  <a14:foregroundMark x1="59312" y1="91875" x2="60142" y2="93375"/>
                                  <a14:backgroundMark x1="58363" y1="95250" x2="60142" y2="94000"/>
                                </a14:backgroundRemoval>
                              </a14:imgEffect>
                            </a14:imgLayer>
                          </a14:imgProps>
                        </a:ext>
                        <a:ext uri="{28A0092B-C50C-407E-A947-70E740481C1C}">
                          <a14:useLocalDpi xmlns:a14="http://schemas.microsoft.com/office/drawing/2010/main" val="0"/>
                        </a:ext>
                      </a:extLst>
                    </a:blip>
                    <a:srcRect l="11684" t="902" r="7671" b="1427"/>
                    <a:stretch>
                      <a:fillRect/>
                    </a:stretch>
                  </pic:blipFill>
                  <pic:spPr bwMode="auto">
                    <a:xfrm rot="18442213">
                      <a:off x="0" y="0"/>
                      <a:ext cx="2155293"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4F5001">
        <w:t>beziehungsweise:</w:t>
      </w:r>
    </w:p>
    <w:p w14:paraId="04207971" w14:textId="45290E55"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NORMALMODUS AKTIV</w:t>
      </w:r>
    </w:p>
    <w:p w14:paraId="6CDFA9CE" w14:textId="77777777" w:rsidR="00832AFC"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X/Y-Fahrt aktiv</w:t>
      </w:r>
    </w:p>
    <w:p w14:paraId="42B161EE" w14:textId="77777777" w:rsidR="00C42F2F" w:rsidRDefault="00C42F2F" w:rsidP="00C42F2F">
      <w:pPr>
        <w:pStyle w:val="HTMLVorformatiert"/>
        <w:jc w:val="center"/>
        <w:rPr>
          <w:rFonts w:ascii="Times New Roman" w:hAnsi="Times New Roman" w:cs="Times New Roman"/>
        </w:rPr>
      </w:pPr>
    </w:p>
    <w:p w14:paraId="7E6F21BE" w14:textId="66D01FF7" w:rsidR="00991165" w:rsidRPr="004F5001" w:rsidRDefault="00991165" w:rsidP="00C42F2F">
      <w:pPr>
        <w:pStyle w:val="HTMLVorformatiert"/>
        <w:jc w:val="center"/>
        <w:rPr>
          <w:rFonts w:ascii="Times New Roman" w:hAnsi="Times New Roman" w:cs="Times New Roman"/>
        </w:rPr>
      </w:pPr>
    </w:p>
    <w:p w14:paraId="51BD08DF" w14:textId="77777777" w:rsidR="00991165" w:rsidRDefault="00991165" w:rsidP="00832AFC">
      <w:pPr>
        <w:pStyle w:val="StandardWeb"/>
      </w:pPr>
    </w:p>
    <w:p w14:paraId="0BD7EAD9" w14:textId="77777777" w:rsidR="00991165" w:rsidRDefault="00991165" w:rsidP="00832AFC">
      <w:pPr>
        <w:pStyle w:val="StandardWeb"/>
      </w:pPr>
    </w:p>
    <w:p w14:paraId="7AA8DFAC" w14:textId="77777777" w:rsidR="00991165" w:rsidRDefault="00991165" w:rsidP="00832AFC">
      <w:pPr>
        <w:pStyle w:val="StandardWeb"/>
      </w:pPr>
    </w:p>
    <w:p w14:paraId="5B824828" w14:textId="7559373C" w:rsidR="00832AFC" w:rsidRPr="004F5001" w:rsidRDefault="00832AFC" w:rsidP="00832AFC">
      <w:pPr>
        <w:pStyle w:val="StandardWeb"/>
      </w:pPr>
      <w:r w:rsidRPr="004F5001">
        <w:t>Danach wird automatisch wieder die Hauptseite dargestellt.</w:t>
      </w:r>
    </w:p>
    <w:p w14:paraId="30171E58" w14:textId="77777777" w:rsidR="00832AFC" w:rsidRPr="004F5001" w:rsidRDefault="00832AFC" w:rsidP="00832AFC">
      <w:pPr>
        <w:pStyle w:val="StandardWeb"/>
      </w:pPr>
      <w:r w:rsidRPr="004F5001">
        <w:t xml:space="preserve">Sobald mindestens ein Motor den Zustand </w:t>
      </w:r>
      <w:r w:rsidRPr="004F5001">
        <w:rPr>
          <w:rStyle w:val="HTMLCode"/>
          <w:rFonts w:ascii="Times New Roman" w:hAnsi="Times New Roman" w:cs="Times New Roman"/>
        </w:rPr>
        <w:t>FAULT</w:t>
      </w:r>
      <w:r w:rsidRPr="004F5001">
        <w:t xml:space="preserve"> erreicht, hat die Fehlerseite Vorrang vor allen normalen Anzeigen. Sie nennt Motor A beziehungsweise Motor B und zeigt den erkannten Fehler mit Fehlercode an. Zusätzlich wird der Hinweis ausgegeben, die Motoren auszuschalten.</w:t>
      </w:r>
    </w:p>
    <w:p w14:paraId="12829E68" w14:textId="77777777" w:rsidR="0025098B" w:rsidRPr="004F5001" w:rsidRDefault="0025098B" w:rsidP="00832AFC">
      <w:pPr>
        <w:pStyle w:val="StandardWeb"/>
      </w:pPr>
    </w:p>
    <w:p w14:paraId="0110E106"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01F3DA75" w14:textId="3803B3AE" w:rsidR="00832AFC" w:rsidRPr="004F5001" w:rsidRDefault="00832AFC" w:rsidP="0025098B">
      <w:pPr>
        <w:pStyle w:val="berschrift2"/>
        <w:numPr>
          <w:ilvl w:val="0"/>
          <w:numId w:val="0"/>
        </w:numPr>
        <w:ind w:left="578" w:hanging="578"/>
        <w:rPr>
          <w:rFonts w:ascii="Times New Roman" w:hAnsi="Times New Roman" w:cs="Times New Roman"/>
        </w:rPr>
      </w:pPr>
      <w:r w:rsidRPr="004F5001">
        <w:rPr>
          <w:rFonts w:ascii="Times New Roman" w:hAnsi="Times New Roman" w:cs="Times New Roman"/>
        </w:rPr>
        <w:lastRenderedPageBreak/>
        <w:t>4.11 Zeitlicher Gesamtablauf</w:t>
      </w:r>
    </w:p>
    <w:p w14:paraId="03106EBC" w14:textId="77777777" w:rsidR="00832AFC" w:rsidRPr="004F5001" w:rsidRDefault="00832AFC" w:rsidP="00832AFC">
      <w:pPr>
        <w:pStyle w:val="StandardWeb"/>
      </w:pPr>
      <w:r w:rsidRPr="004F5001">
        <w:t>Die wichtigsten Vorgänge verwenden unterschiedliche Aktualisierungszeiten:</w:t>
      </w:r>
    </w:p>
    <w:tbl>
      <w:tblPr>
        <w:tblStyle w:val="Tabellenraster"/>
        <w:tblW w:w="0" w:type="auto"/>
        <w:jc w:val="center"/>
        <w:tblLook w:val="04A0" w:firstRow="1" w:lastRow="0" w:firstColumn="1" w:lastColumn="0" w:noHBand="0" w:noVBand="1"/>
      </w:tblPr>
      <w:tblGrid>
        <w:gridCol w:w="3976"/>
        <w:gridCol w:w="1496"/>
      </w:tblGrid>
      <w:tr w:rsidR="00832AFC" w:rsidRPr="004F5001" w14:paraId="49B9E5D2" w14:textId="77777777" w:rsidTr="00C42F2F">
        <w:trPr>
          <w:jc w:val="center"/>
        </w:trPr>
        <w:tc>
          <w:tcPr>
            <w:tcW w:w="0" w:type="auto"/>
            <w:hideMark/>
          </w:tcPr>
          <w:p w14:paraId="2874C691" w14:textId="77777777" w:rsidR="00832AFC" w:rsidRPr="00C42F2F" w:rsidRDefault="00832AFC">
            <w:pPr>
              <w:rPr>
                <w:rFonts w:ascii="Times New Roman" w:hAnsi="Times New Roman" w:cs="Times New Roman"/>
                <w:b/>
                <w:bCs/>
              </w:rPr>
            </w:pPr>
            <w:r w:rsidRPr="00C42F2F">
              <w:rPr>
                <w:rFonts w:ascii="Times New Roman" w:hAnsi="Times New Roman" w:cs="Times New Roman"/>
                <w:b/>
                <w:bCs/>
              </w:rPr>
              <w:t>Vorgang</w:t>
            </w:r>
          </w:p>
        </w:tc>
        <w:tc>
          <w:tcPr>
            <w:tcW w:w="0" w:type="auto"/>
            <w:hideMark/>
          </w:tcPr>
          <w:p w14:paraId="22F26FDB" w14:textId="77777777" w:rsidR="00832AFC" w:rsidRPr="00C42F2F" w:rsidRDefault="00832AFC">
            <w:pPr>
              <w:rPr>
                <w:rFonts w:ascii="Times New Roman" w:hAnsi="Times New Roman" w:cs="Times New Roman"/>
                <w:b/>
                <w:bCs/>
              </w:rPr>
            </w:pPr>
            <w:r w:rsidRPr="00C42F2F">
              <w:rPr>
                <w:rFonts w:ascii="Times New Roman" w:hAnsi="Times New Roman" w:cs="Times New Roman"/>
                <w:b/>
                <w:bCs/>
              </w:rPr>
              <w:t>Zeitintervall</w:t>
            </w:r>
          </w:p>
        </w:tc>
      </w:tr>
      <w:tr w:rsidR="00832AFC" w:rsidRPr="004F5001" w14:paraId="51DA2129" w14:textId="77777777" w:rsidTr="00C42F2F">
        <w:trPr>
          <w:jc w:val="center"/>
        </w:trPr>
        <w:tc>
          <w:tcPr>
            <w:tcW w:w="0" w:type="auto"/>
            <w:hideMark/>
          </w:tcPr>
          <w:p w14:paraId="7BB28B24" w14:textId="77777777" w:rsidR="00832AFC" w:rsidRPr="004F5001" w:rsidRDefault="00832AFC">
            <w:pPr>
              <w:rPr>
                <w:rFonts w:ascii="Times New Roman" w:hAnsi="Times New Roman" w:cs="Times New Roman"/>
              </w:rPr>
            </w:pPr>
            <w:r w:rsidRPr="004F5001">
              <w:rPr>
                <w:rFonts w:ascii="Times New Roman" w:hAnsi="Times New Roman" w:cs="Times New Roman"/>
              </w:rPr>
              <w:t>Einlesen und Verarbeiten des Joysticks</w:t>
            </w:r>
          </w:p>
        </w:tc>
        <w:tc>
          <w:tcPr>
            <w:tcW w:w="0" w:type="auto"/>
            <w:hideMark/>
          </w:tcPr>
          <w:p w14:paraId="0B90ECD3"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30 </w:t>
            </w:r>
            <w:proofErr w:type="spellStart"/>
            <w:r w:rsidRPr="004F5001">
              <w:rPr>
                <w:rFonts w:ascii="Times New Roman" w:hAnsi="Times New Roman" w:cs="Times New Roman"/>
              </w:rPr>
              <w:t>ms</w:t>
            </w:r>
            <w:proofErr w:type="spellEnd"/>
          </w:p>
        </w:tc>
      </w:tr>
      <w:tr w:rsidR="00832AFC" w:rsidRPr="004F5001" w14:paraId="4163DDBF" w14:textId="77777777" w:rsidTr="00C42F2F">
        <w:trPr>
          <w:jc w:val="center"/>
        </w:trPr>
        <w:tc>
          <w:tcPr>
            <w:tcW w:w="0" w:type="auto"/>
            <w:hideMark/>
          </w:tcPr>
          <w:p w14:paraId="3836F8D0" w14:textId="77777777" w:rsidR="00832AFC" w:rsidRPr="004F5001" w:rsidRDefault="00832AFC">
            <w:pPr>
              <w:rPr>
                <w:rFonts w:ascii="Times New Roman" w:hAnsi="Times New Roman" w:cs="Times New Roman"/>
              </w:rPr>
            </w:pPr>
            <w:r w:rsidRPr="004F5001">
              <w:rPr>
                <w:rFonts w:ascii="Times New Roman" w:hAnsi="Times New Roman" w:cs="Times New Roman"/>
              </w:rPr>
              <w:t>Senden der Motorsteuerwerte</w:t>
            </w:r>
          </w:p>
        </w:tc>
        <w:tc>
          <w:tcPr>
            <w:tcW w:w="0" w:type="auto"/>
            <w:hideMark/>
          </w:tcPr>
          <w:p w14:paraId="2FF41204"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30 </w:t>
            </w:r>
            <w:proofErr w:type="spellStart"/>
            <w:r w:rsidRPr="004F5001">
              <w:rPr>
                <w:rFonts w:ascii="Times New Roman" w:hAnsi="Times New Roman" w:cs="Times New Roman"/>
              </w:rPr>
              <w:t>ms</w:t>
            </w:r>
            <w:proofErr w:type="spellEnd"/>
          </w:p>
        </w:tc>
      </w:tr>
      <w:tr w:rsidR="00832AFC" w:rsidRPr="004F5001" w14:paraId="1754E0B4" w14:textId="77777777" w:rsidTr="00C42F2F">
        <w:trPr>
          <w:jc w:val="center"/>
        </w:trPr>
        <w:tc>
          <w:tcPr>
            <w:tcW w:w="0" w:type="auto"/>
            <w:hideMark/>
          </w:tcPr>
          <w:p w14:paraId="2F3ECE5E" w14:textId="77777777" w:rsidR="00832AFC" w:rsidRPr="004F5001" w:rsidRDefault="00832AFC">
            <w:pPr>
              <w:rPr>
                <w:rFonts w:ascii="Times New Roman" w:hAnsi="Times New Roman" w:cs="Times New Roman"/>
              </w:rPr>
            </w:pPr>
            <w:r w:rsidRPr="004F5001">
              <w:rPr>
                <w:rFonts w:ascii="Times New Roman" w:hAnsi="Times New Roman" w:cs="Times New Roman"/>
              </w:rPr>
              <w:t>Normale Displayaktualisierung</w:t>
            </w:r>
          </w:p>
        </w:tc>
        <w:tc>
          <w:tcPr>
            <w:tcW w:w="0" w:type="auto"/>
            <w:hideMark/>
          </w:tcPr>
          <w:p w14:paraId="177FA7CB"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250 </w:t>
            </w:r>
            <w:proofErr w:type="spellStart"/>
            <w:r w:rsidRPr="004F5001">
              <w:rPr>
                <w:rFonts w:ascii="Times New Roman" w:hAnsi="Times New Roman" w:cs="Times New Roman"/>
              </w:rPr>
              <w:t>ms</w:t>
            </w:r>
            <w:proofErr w:type="spellEnd"/>
          </w:p>
        </w:tc>
      </w:tr>
      <w:tr w:rsidR="00832AFC" w:rsidRPr="004F5001" w14:paraId="3F3AB38B" w14:textId="77777777" w:rsidTr="00C42F2F">
        <w:trPr>
          <w:jc w:val="center"/>
        </w:trPr>
        <w:tc>
          <w:tcPr>
            <w:tcW w:w="0" w:type="auto"/>
            <w:hideMark/>
          </w:tcPr>
          <w:p w14:paraId="2E3D1795"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Anzeige einer </w:t>
            </w:r>
            <w:proofErr w:type="spellStart"/>
            <w:r w:rsidRPr="004F5001">
              <w:rPr>
                <w:rFonts w:ascii="Times New Roman" w:hAnsi="Times New Roman" w:cs="Times New Roman"/>
              </w:rPr>
              <w:t>Modusmeldung</w:t>
            </w:r>
            <w:proofErr w:type="spellEnd"/>
          </w:p>
        </w:tc>
        <w:tc>
          <w:tcPr>
            <w:tcW w:w="0" w:type="auto"/>
            <w:hideMark/>
          </w:tcPr>
          <w:p w14:paraId="78BE7FD3"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2000 </w:t>
            </w:r>
            <w:proofErr w:type="spellStart"/>
            <w:r w:rsidRPr="004F5001">
              <w:rPr>
                <w:rFonts w:ascii="Times New Roman" w:hAnsi="Times New Roman" w:cs="Times New Roman"/>
              </w:rPr>
              <w:t>ms</w:t>
            </w:r>
            <w:proofErr w:type="spellEnd"/>
          </w:p>
        </w:tc>
      </w:tr>
      <w:tr w:rsidR="00832AFC" w:rsidRPr="004F5001" w14:paraId="0F574627" w14:textId="77777777" w:rsidTr="00C42F2F">
        <w:trPr>
          <w:jc w:val="center"/>
        </w:trPr>
        <w:tc>
          <w:tcPr>
            <w:tcW w:w="0" w:type="auto"/>
            <w:hideMark/>
          </w:tcPr>
          <w:p w14:paraId="4A06B8EE" w14:textId="77777777" w:rsidR="00832AFC" w:rsidRPr="004F5001" w:rsidRDefault="00832AFC">
            <w:pPr>
              <w:rPr>
                <w:rFonts w:ascii="Times New Roman" w:hAnsi="Times New Roman" w:cs="Times New Roman"/>
              </w:rPr>
            </w:pPr>
            <w:proofErr w:type="spellStart"/>
            <w:r w:rsidRPr="004F5001">
              <w:rPr>
                <w:rFonts w:ascii="Times New Roman" w:hAnsi="Times New Roman" w:cs="Times New Roman"/>
              </w:rPr>
              <w:t>Entprellzeit</w:t>
            </w:r>
            <w:proofErr w:type="spellEnd"/>
            <w:r w:rsidRPr="004F5001">
              <w:rPr>
                <w:rFonts w:ascii="Times New Roman" w:hAnsi="Times New Roman" w:cs="Times New Roman"/>
              </w:rPr>
              <w:t xml:space="preserve"> von Taster 2</w:t>
            </w:r>
          </w:p>
        </w:tc>
        <w:tc>
          <w:tcPr>
            <w:tcW w:w="0" w:type="auto"/>
            <w:hideMark/>
          </w:tcPr>
          <w:p w14:paraId="7EF16FB4" w14:textId="77777777" w:rsidR="00832AFC" w:rsidRPr="004F5001" w:rsidRDefault="00832AFC" w:rsidP="00845169">
            <w:pPr>
              <w:keepNext/>
              <w:rPr>
                <w:rFonts w:ascii="Times New Roman" w:hAnsi="Times New Roman" w:cs="Times New Roman"/>
              </w:rPr>
            </w:pPr>
            <w:r w:rsidRPr="004F5001">
              <w:rPr>
                <w:rFonts w:ascii="Times New Roman" w:hAnsi="Times New Roman" w:cs="Times New Roman"/>
              </w:rPr>
              <w:t xml:space="preserve">150 </w:t>
            </w:r>
            <w:proofErr w:type="spellStart"/>
            <w:r w:rsidRPr="004F5001">
              <w:rPr>
                <w:rFonts w:ascii="Times New Roman" w:hAnsi="Times New Roman" w:cs="Times New Roman"/>
              </w:rPr>
              <w:t>ms</w:t>
            </w:r>
            <w:proofErr w:type="spellEnd"/>
          </w:p>
        </w:tc>
      </w:tr>
    </w:tbl>
    <w:p w14:paraId="7B61339F" w14:textId="4FE01C5C" w:rsidR="00845169" w:rsidRDefault="00845169" w:rsidP="00845169">
      <w:pPr>
        <w:pStyle w:val="Beschriftung"/>
        <w:jc w:val="center"/>
      </w:pPr>
      <w:r>
        <w:t xml:space="preserve">Tabelle </w:t>
      </w:r>
      <w:r>
        <w:fldChar w:fldCharType="begin"/>
      </w:r>
      <w:r>
        <w:instrText xml:space="preserve"> SEQ Tabelle \* ARABIC </w:instrText>
      </w:r>
      <w:r>
        <w:fldChar w:fldCharType="separate"/>
      </w:r>
      <w:r>
        <w:rPr>
          <w:noProof/>
        </w:rPr>
        <w:t>8</w:t>
      </w:r>
      <w:r>
        <w:fldChar w:fldCharType="end"/>
      </w:r>
      <w:r>
        <w:t>, Zeitlicher Gesamtablauf</w:t>
      </w:r>
    </w:p>
    <w:p w14:paraId="7B8105C3" w14:textId="77777777" w:rsidR="00FF27BA" w:rsidRPr="00FF27BA" w:rsidRDefault="00FF27BA" w:rsidP="00FF27BA"/>
    <w:p w14:paraId="222B0017" w14:textId="77777777" w:rsidR="00832AFC" w:rsidRPr="004F5001" w:rsidRDefault="00832AFC" w:rsidP="00832AFC">
      <w:pPr>
        <w:pStyle w:val="StandardWeb"/>
      </w:pPr>
      <w:r w:rsidRPr="004F5001">
        <w:t xml:space="preserve">Der Empfang der Motorframes erfolgt unabhängig davon </w:t>
      </w:r>
      <w:proofErr w:type="spellStart"/>
      <w:r w:rsidRPr="004F5001">
        <w:t>interruptgesteuert</w:t>
      </w:r>
      <w:proofErr w:type="spellEnd"/>
      <w:r w:rsidRPr="004F5001">
        <w:t>. Die Auswertung eines vollständig empfangenen Frames wird bei jedem Durchlauf der Hauptschleife angestoßen und ist deshalb nicht auf das 30-ms-Steuerintervall beschränkt.</w:t>
      </w:r>
    </w:p>
    <w:p w14:paraId="66AF357D" w14:textId="77777777" w:rsidR="00832AFC" w:rsidRPr="004F5001" w:rsidRDefault="00832AFC" w:rsidP="00832AFC">
      <w:pPr>
        <w:pStyle w:val="StandardWeb"/>
      </w:pPr>
      <w:r w:rsidRPr="004F5001">
        <w:t>Zusammengefasst ergibt sich folgender Datenfluss:</w:t>
      </w:r>
    </w:p>
    <w:p w14:paraId="6AA3F305"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Joystick</w:t>
      </w:r>
    </w:p>
    <w:p w14:paraId="2EAEF543" w14:textId="5313D2DA"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0903DB24"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ADC und DMA</w:t>
      </w:r>
    </w:p>
    <w:p w14:paraId="73FAB8B6" w14:textId="3A8CC43F"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48D06A4"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Normierung auf −127 bis +127</w:t>
      </w:r>
    </w:p>
    <w:p w14:paraId="6144AA67" w14:textId="45517090"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224A0FC1"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Auswahl des Fahrmodus</w:t>
      </w:r>
    </w:p>
    <w:p w14:paraId="0E4B2CE4" w14:textId="60582FAF"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505EF22"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Berechnung der Werte für Motor A und Motor B</w:t>
      </w:r>
    </w:p>
    <w:p w14:paraId="7FB3D00D" w14:textId="322A3194"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304187B9"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Begrenzung des Betrags auf maximal 80</w:t>
      </w:r>
    </w:p>
    <w:p w14:paraId="5D008791" w14:textId="17BCCEEA"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85DAAD3"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Übertragung als 5-Byte-RS485-Frame</w:t>
      </w:r>
    </w:p>
    <w:p w14:paraId="3C6F6919" w14:textId="415A99CF"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191FB515"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Motorsteuerungen</w:t>
      </w:r>
    </w:p>
    <w:p w14:paraId="7072A7AA" w14:textId="4BCB79E2"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9971812"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Rückübertragung der Statusframes</w:t>
      </w:r>
    </w:p>
    <w:p w14:paraId="3483595C" w14:textId="580FAB3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2E07EAC6"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Prüfsummenprüfung und Auswertung</w:t>
      </w:r>
    </w:p>
    <w:p w14:paraId="00C68B4B" w14:textId="6C284E32"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5BDA7C29" w14:textId="77777777" w:rsidR="00832AFC" w:rsidRPr="004F5001" w:rsidRDefault="00832AFC" w:rsidP="00C42F2F">
      <w:pPr>
        <w:pStyle w:val="HTMLVorformatiert"/>
        <w:jc w:val="center"/>
        <w:rPr>
          <w:rFonts w:ascii="Times New Roman" w:hAnsi="Times New Roman" w:cs="Times New Roman"/>
        </w:rPr>
      </w:pPr>
      <w:r w:rsidRPr="004F5001">
        <w:rPr>
          <w:rStyle w:val="HTMLCode"/>
          <w:rFonts w:ascii="Times New Roman" w:hAnsi="Times New Roman" w:cs="Times New Roman"/>
        </w:rPr>
        <w:t>Darstellung der Betriebs- oder Fehlerwerte auf dem Display</w:t>
      </w:r>
    </w:p>
    <w:p w14:paraId="087E7DF8" w14:textId="77777777" w:rsidR="00832AFC" w:rsidRPr="004F5001" w:rsidRDefault="00832AFC" w:rsidP="00832AFC">
      <w:pPr>
        <w:rPr>
          <w:rFonts w:ascii="Times New Roman" w:hAnsi="Times New Roman" w:cs="Times New Roman"/>
        </w:rPr>
      </w:pPr>
    </w:p>
    <w:p w14:paraId="404A9CA3" w14:textId="77777777" w:rsidR="00845169" w:rsidRDefault="00845169">
      <w:pPr>
        <w:spacing w:line="259" w:lineRule="auto"/>
        <w:rPr>
          <w:rFonts w:ascii="Times New Roman" w:eastAsiaTheme="majorEastAsia" w:hAnsi="Times New Roman" w:cs="Times New Roman"/>
          <w:b/>
          <w:color w:val="000000" w:themeColor="text1"/>
          <w:sz w:val="40"/>
          <w:szCs w:val="32"/>
        </w:rPr>
      </w:pPr>
      <w:bookmarkStart w:id="10" w:name="_Toc238466127"/>
      <w:r>
        <w:rPr>
          <w:rFonts w:ascii="Times New Roman" w:hAnsi="Times New Roman" w:cs="Times New Roman"/>
        </w:rPr>
        <w:br w:type="page"/>
      </w:r>
    </w:p>
    <w:bookmarkEnd w:id="10"/>
    <w:p w14:paraId="2E4AC3C5" w14:textId="037D438D" w:rsidR="003350FB" w:rsidRDefault="006677A1" w:rsidP="003350FB">
      <w:pPr>
        <w:pStyle w:val="berschrift1"/>
        <w:rPr>
          <w:rFonts w:ascii="Times New Roman" w:hAnsi="Times New Roman" w:cs="Times New Roman"/>
        </w:rPr>
      </w:pPr>
      <w:r>
        <w:rPr>
          <w:rFonts w:ascii="Times New Roman" w:hAnsi="Times New Roman" w:cs="Times New Roman"/>
        </w:rPr>
        <w:lastRenderedPageBreak/>
        <w:t>Systemtests und Praxiserprobung</w:t>
      </w:r>
    </w:p>
    <w:p w14:paraId="58FA673A" w14:textId="77777777" w:rsidR="00D0137A" w:rsidRPr="00D0137A" w:rsidRDefault="00D0137A" w:rsidP="00D0137A">
      <w:pPr>
        <w:rPr>
          <w:rFonts w:ascii="Times New Roman" w:hAnsi="Times New Roman" w:cs="Times New Roman"/>
        </w:rPr>
      </w:pPr>
      <w:r w:rsidRPr="00D0137A">
        <w:rPr>
          <w:rFonts w:ascii="Times New Roman" w:hAnsi="Times New Roman" w:cs="Times New Roman"/>
        </w:rPr>
        <w:t>Die Inbetriebnahme des Kommunikationsmoduls erfolgte schrittweise. Zunächst wurden die grundlegenden Hardwarefunktionen geprüft. Anschließend wurden die Software und die RS485-Kommunikation getestet. Zum Abschluss wurde das Gesamtsystem mit beiden Motoren auf dem Boot erprobt. Dadurch konnten Fehler zunächst einzelnen Komponenten zugeordnet und anschließend unter realen Betriebsbedingungen untersucht werden.</w:t>
      </w:r>
    </w:p>
    <w:p w14:paraId="67350C4D" w14:textId="77777777" w:rsidR="00D0137A" w:rsidRPr="00D0137A" w:rsidRDefault="00D0137A" w:rsidP="00D0137A"/>
    <w:p w14:paraId="4AC18197" w14:textId="77777777" w:rsidR="00023B91" w:rsidRDefault="006B7A72" w:rsidP="006B7A72">
      <w:pPr>
        <w:pStyle w:val="berschrift2"/>
        <w:rPr>
          <w:rFonts w:ascii="Times New Roman" w:hAnsi="Times New Roman" w:cs="Times New Roman"/>
        </w:rPr>
      </w:pPr>
      <w:r w:rsidRPr="00023B91">
        <w:rPr>
          <w:rFonts w:ascii="Times New Roman" w:hAnsi="Times New Roman" w:cs="Times New Roman"/>
        </w:rPr>
        <w:t>Hardwareprüfung</w:t>
      </w:r>
    </w:p>
    <w:p w14:paraId="70E9723E" w14:textId="77777777" w:rsidR="00DA7D48" w:rsidRDefault="00DA7D48" w:rsidP="00DA7D48">
      <w:pPr>
        <w:pStyle w:val="StandardWeb"/>
      </w:pPr>
      <w:r>
        <w:t>Nach der Bestückung der Platine wurden zunächst der Hauptschalter, die vorgesehenen Testpunkte und die Spannungsversorgungen kontrolliert. An den entsprechenden Testpunkten wurden die Versorgungsspannungen von 5 V und 3,3 V gemessen. Dadurch konnte überprüft werden, ob die Eingangsspannung korrekt bereitgestellt und durch den Spannungsregler auf die für den Mikrocontroller erforderlichen 3,3 V reduziert wird.</w:t>
      </w:r>
    </w:p>
    <w:p w14:paraId="46D0BAB8" w14:textId="66883C9C" w:rsidR="00DA7D48" w:rsidRDefault="00DA7D48" w:rsidP="00DA7D48">
      <w:pPr>
        <w:pStyle w:val="StandardWeb"/>
      </w:pPr>
      <w:r>
        <w:t xml:space="preserve">Anschließend wurden die analogen Ausgangssignale des Joysticks geprüft. Hierzu wurden die Signale der drei Achsen mit einem Oszilloskop betrachtet. Gleichzeitig wurde kontrolliert, ob die vorgesehenen Spannungsteiler die Ausgangsspannung des Joysticks zuverlässig auf den zulässigen ADC-Bereich des Mikrocontrollers begrenzen. Als maximale Eingangsspannung wurde dabei ungefähr 3,16 V </w:t>
      </w:r>
      <w:proofErr w:type="gramStart"/>
      <w:r>
        <w:t>berücksichtigt.</w:t>
      </w:r>
      <w:r w:rsidR="00F159CA">
        <w:t>^</w:t>
      </w:r>
      <w:proofErr w:type="gramEnd"/>
    </w:p>
    <w:p w14:paraId="36AC01C3" w14:textId="0EAFFAEB" w:rsidR="00F159CA" w:rsidRDefault="00F159CA" w:rsidP="008404DB">
      <w:pPr>
        <w:pStyle w:val="StandardWeb"/>
        <w:jc w:val="center"/>
      </w:pPr>
      <w:r w:rsidRPr="00F159CA">
        <w:drawing>
          <wp:inline distT="0" distB="0" distL="0" distR="0" wp14:anchorId="1039BAFA" wp14:editId="3981806C">
            <wp:extent cx="5791443" cy="2819400"/>
            <wp:effectExtent l="0" t="0" r="0" b="0"/>
            <wp:docPr id="5" name="Grafik 4">
              <a:extLst xmlns:a="http://schemas.openxmlformats.org/drawingml/2006/main">
                <a:ext uri="{FF2B5EF4-FFF2-40B4-BE49-F238E27FC236}">
                  <a16:creationId xmlns:a16="http://schemas.microsoft.com/office/drawing/2014/main" id="{1B61CDCE-2B1B-4FCD-84C4-42626D626B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1B61CDCE-2B1B-4FCD-84C4-42626D626BC8}"/>
                        </a:ext>
                      </a:extLst>
                    </pic:cNvPr>
                    <pic:cNvPicPr>
                      <a:picLocks noChangeAspect="1"/>
                    </pic:cNvPicPr>
                  </pic:nvPicPr>
                  <pic:blipFill rotWithShape="1">
                    <a:blip r:embed="rId28"/>
                    <a:srcRect r="14673" b="23306"/>
                    <a:stretch>
                      <a:fillRect/>
                    </a:stretch>
                  </pic:blipFill>
                  <pic:spPr bwMode="auto">
                    <a:xfrm>
                      <a:off x="0" y="0"/>
                      <a:ext cx="5795955" cy="2821597"/>
                    </a:xfrm>
                    <a:prstGeom prst="rect">
                      <a:avLst/>
                    </a:prstGeom>
                    <a:ln>
                      <a:noFill/>
                    </a:ln>
                    <a:extLst>
                      <a:ext uri="{53640926-AAD7-44D8-BBD7-CCE9431645EC}">
                        <a14:shadowObscured xmlns:a14="http://schemas.microsoft.com/office/drawing/2010/main"/>
                      </a:ext>
                    </a:extLst>
                  </pic:spPr>
                </pic:pic>
              </a:graphicData>
            </a:graphic>
          </wp:inline>
        </w:drawing>
      </w:r>
    </w:p>
    <w:p w14:paraId="0BA4223A" w14:textId="334C42F2" w:rsidR="005748C5" w:rsidRDefault="005748C5" w:rsidP="005748C5">
      <w:pPr>
        <w:pStyle w:val="StandardWeb"/>
        <w:jc w:val="center"/>
      </w:pPr>
      <w:r w:rsidRPr="005748C5">
        <w:lastRenderedPageBreak/>
        <w:drawing>
          <wp:inline distT="0" distB="0" distL="0" distR="0" wp14:anchorId="0FB11043" wp14:editId="057CFDCA">
            <wp:extent cx="5652920" cy="2743200"/>
            <wp:effectExtent l="0" t="0" r="5080" b="0"/>
            <wp:docPr id="1848259965" name="Grafik 4">
              <a:extLst xmlns:a="http://schemas.openxmlformats.org/drawingml/2006/main">
                <a:ext uri="{FF2B5EF4-FFF2-40B4-BE49-F238E27FC236}">
                  <a16:creationId xmlns:a16="http://schemas.microsoft.com/office/drawing/2014/main" id="{0F2763F5-93D8-44F2-995D-52444B6D18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0F2763F5-93D8-44F2-995D-52444B6D1817}"/>
                        </a:ext>
                      </a:extLst>
                    </pic:cNvPr>
                    <pic:cNvPicPr>
                      <a:picLocks noChangeAspect="1"/>
                    </pic:cNvPicPr>
                  </pic:nvPicPr>
                  <pic:blipFill rotWithShape="1">
                    <a:blip r:embed="rId29"/>
                    <a:srcRect r="14673" b="23488"/>
                    <a:stretch>
                      <a:fillRect/>
                    </a:stretch>
                  </pic:blipFill>
                  <pic:spPr bwMode="auto">
                    <a:xfrm>
                      <a:off x="0" y="0"/>
                      <a:ext cx="5660605" cy="2746929"/>
                    </a:xfrm>
                    <a:prstGeom prst="rect">
                      <a:avLst/>
                    </a:prstGeom>
                    <a:ln>
                      <a:noFill/>
                    </a:ln>
                    <a:extLst>
                      <a:ext uri="{53640926-AAD7-44D8-BBD7-CCE9431645EC}">
                        <a14:shadowObscured xmlns:a14="http://schemas.microsoft.com/office/drawing/2010/main"/>
                      </a:ext>
                    </a:extLst>
                  </pic:spPr>
                </pic:pic>
              </a:graphicData>
            </a:graphic>
          </wp:inline>
        </w:drawing>
      </w:r>
    </w:p>
    <w:p w14:paraId="009A2370" w14:textId="1F86C1E6" w:rsidR="00786609" w:rsidRDefault="00786609" w:rsidP="00065180">
      <w:pPr>
        <w:pStyle w:val="StandardWeb"/>
        <w:jc w:val="center"/>
      </w:pPr>
      <w:r w:rsidRPr="00786609">
        <w:drawing>
          <wp:inline distT="0" distB="0" distL="0" distR="0" wp14:anchorId="0FC95692" wp14:editId="0E22EE3C">
            <wp:extent cx="5698490" cy="2735625"/>
            <wp:effectExtent l="0" t="0" r="0" b="7620"/>
            <wp:docPr id="1996170676" name="Grafik 2">
              <a:extLst xmlns:a="http://schemas.openxmlformats.org/drawingml/2006/main">
                <a:ext uri="{FF2B5EF4-FFF2-40B4-BE49-F238E27FC236}">
                  <a16:creationId xmlns:a16="http://schemas.microsoft.com/office/drawing/2014/main" id="{E3DA383D-AA23-4895-BEBA-D50D7F55F1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2">
                      <a:extLst>
                        <a:ext uri="{FF2B5EF4-FFF2-40B4-BE49-F238E27FC236}">
                          <a16:creationId xmlns:a16="http://schemas.microsoft.com/office/drawing/2014/main" id="{E3DA383D-AA23-4895-BEBA-D50D7F55F1FB}"/>
                        </a:ext>
                      </a:extLst>
                    </pic:cNvPr>
                    <pic:cNvPicPr>
                      <a:picLocks noChangeAspect="1"/>
                    </pic:cNvPicPr>
                  </pic:nvPicPr>
                  <pic:blipFill rotWithShape="1">
                    <a:blip r:embed="rId30"/>
                    <a:srcRect r="13747" b="21126"/>
                    <a:stretch>
                      <a:fillRect/>
                    </a:stretch>
                  </pic:blipFill>
                  <pic:spPr bwMode="auto">
                    <a:xfrm>
                      <a:off x="0" y="0"/>
                      <a:ext cx="5706166" cy="2739310"/>
                    </a:xfrm>
                    <a:prstGeom prst="rect">
                      <a:avLst/>
                    </a:prstGeom>
                    <a:ln>
                      <a:noFill/>
                    </a:ln>
                    <a:extLst>
                      <a:ext uri="{53640926-AAD7-44D8-BBD7-CCE9431645EC}">
                        <a14:shadowObscured xmlns:a14="http://schemas.microsoft.com/office/drawing/2010/main"/>
                      </a:ext>
                    </a:extLst>
                  </pic:spPr>
                </pic:pic>
              </a:graphicData>
            </a:graphic>
          </wp:inline>
        </w:drawing>
      </w:r>
    </w:p>
    <w:p w14:paraId="3A634319" w14:textId="04D973DC" w:rsidR="00065180" w:rsidRDefault="00065180" w:rsidP="00065180">
      <w:pPr>
        <w:pStyle w:val="StandardWeb"/>
        <w:jc w:val="center"/>
      </w:pPr>
      <w:r w:rsidRPr="00065180">
        <w:drawing>
          <wp:inline distT="0" distB="0" distL="0" distR="0" wp14:anchorId="253E77A5" wp14:editId="7D1A989C">
            <wp:extent cx="5715000" cy="2751992"/>
            <wp:effectExtent l="0" t="0" r="0" b="0"/>
            <wp:docPr id="777019453" name="Grafik 2">
              <a:extLst xmlns:a="http://schemas.openxmlformats.org/drawingml/2006/main">
                <a:ext uri="{FF2B5EF4-FFF2-40B4-BE49-F238E27FC236}">
                  <a16:creationId xmlns:a16="http://schemas.microsoft.com/office/drawing/2014/main" id="{E3DA383D-AA23-4895-BEBA-D50D7F55F1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2">
                      <a:extLst>
                        <a:ext uri="{FF2B5EF4-FFF2-40B4-BE49-F238E27FC236}">
                          <a16:creationId xmlns:a16="http://schemas.microsoft.com/office/drawing/2014/main" id="{E3DA383D-AA23-4895-BEBA-D50D7F55F1FB}"/>
                        </a:ext>
                      </a:extLst>
                    </pic:cNvPr>
                    <pic:cNvPicPr>
                      <a:picLocks noChangeAspect="1"/>
                    </pic:cNvPicPr>
                  </pic:nvPicPr>
                  <pic:blipFill rotWithShape="1">
                    <a:blip r:embed="rId30"/>
                    <a:srcRect r="14011" b="21126"/>
                    <a:stretch>
                      <a:fillRect/>
                    </a:stretch>
                  </pic:blipFill>
                  <pic:spPr bwMode="auto">
                    <a:xfrm>
                      <a:off x="0" y="0"/>
                      <a:ext cx="5721996" cy="2755361"/>
                    </a:xfrm>
                    <a:prstGeom prst="rect">
                      <a:avLst/>
                    </a:prstGeom>
                    <a:ln>
                      <a:noFill/>
                    </a:ln>
                    <a:extLst>
                      <a:ext uri="{53640926-AAD7-44D8-BBD7-CCE9431645EC}">
                        <a14:shadowObscured xmlns:a14="http://schemas.microsoft.com/office/drawing/2010/main"/>
                      </a:ext>
                    </a:extLst>
                  </pic:spPr>
                </pic:pic>
              </a:graphicData>
            </a:graphic>
          </wp:inline>
        </w:drawing>
      </w:r>
    </w:p>
    <w:p w14:paraId="3835B69C" w14:textId="77777777" w:rsidR="00786609" w:rsidRDefault="00786609" w:rsidP="00DA7D48">
      <w:pPr>
        <w:pStyle w:val="StandardWeb"/>
      </w:pPr>
    </w:p>
    <w:p w14:paraId="50980AF8" w14:textId="344E3AE2" w:rsidR="00DA7D48" w:rsidRDefault="00DA7D48" w:rsidP="00DA7D48">
      <w:pPr>
        <w:pStyle w:val="StandardWeb"/>
      </w:pPr>
      <w:r>
        <w:lastRenderedPageBreak/>
        <w:t>Zusätzlich wurden die ADC-Rohwerte während des Debuggens beobachtet. In der Mittelstellung lagen die Werte ungefähr im Bereich von 1900. Bei einer Bewegung des Joysticks änderten sich die Messwerte entsprechend der jeweiligen Achse. Damit konnte bestätigt werden, dass die drei Analogsignale korrekt vom Mikrocontroller erfasst werden.</w:t>
      </w:r>
    </w:p>
    <w:p w14:paraId="2EEDA2BE" w14:textId="77777777" w:rsidR="00DA7D48" w:rsidRPr="00DA7D48" w:rsidRDefault="00DA7D48" w:rsidP="00DA7D48"/>
    <w:p w14:paraId="1D3461BB" w14:textId="77777777" w:rsidR="00023B91" w:rsidRPr="00023B91" w:rsidRDefault="00023B91" w:rsidP="00023B91"/>
    <w:p w14:paraId="0AC1ABEA" w14:textId="77777777" w:rsidR="00DA7D48" w:rsidRDefault="00DA7D48">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585DAD69" w14:textId="453E86AE" w:rsidR="00023B91" w:rsidRDefault="00023B91" w:rsidP="00023B91">
      <w:pPr>
        <w:pStyle w:val="berschrift2"/>
        <w:rPr>
          <w:rFonts w:ascii="Times New Roman" w:hAnsi="Times New Roman" w:cs="Times New Roman"/>
        </w:rPr>
      </w:pPr>
      <w:r w:rsidRPr="00023B91">
        <w:rPr>
          <w:rFonts w:ascii="Times New Roman" w:hAnsi="Times New Roman" w:cs="Times New Roman"/>
        </w:rPr>
        <w:lastRenderedPageBreak/>
        <w:t>Software- und Kommunikationstest</w:t>
      </w:r>
    </w:p>
    <w:p w14:paraId="476CBAC2" w14:textId="77777777" w:rsidR="00DA7D48" w:rsidRDefault="00DA7D48" w:rsidP="00DA7D48">
      <w:pPr>
        <w:pStyle w:val="StandardWeb"/>
      </w:pPr>
      <w:r>
        <w:t xml:space="preserve">Nach der Hardwareprüfung wurde die Verarbeitung der Joysticksignale getestet. Die gemessenen ADC-Rohwerte werden in der Software auf einen Wertebereich von −127 bis +127 umgerechnet. Die Mittelstellung entspricht dabei dem Wert 0. Eine </w:t>
      </w:r>
      <w:proofErr w:type="spellStart"/>
      <w:r>
        <w:t>Totzone</w:t>
      </w:r>
      <w:proofErr w:type="spellEnd"/>
      <w:r>
        <w:t xml:space="preserve"> verhindert, dass kleine Schwankungen um die mechanische Mittelstellung unbeabsichtigte Motorbefehle auslösen.</w:t>
      </w:r>
    </w:p>
    <w:p w14:paraId="314587FC" w14:textId="77777777" w:rsidR="00DA7D48" w:rsidRDefault="00DA7D48" w:rsidP="00DA7D48">
      <w:pPr>
        <w:pStyle w:val="StandardWeb"/>
      </w:pPr>
      <w:r>
        <w:t>Zur Überprüfung der RS485-Kommunikation wurde ein separates STM32-Testmodul verwendet. Dieses wurde zunächst in die bestehende Datenübertragung eingebunden, um die vom Motor gesendeten Frames mitzulesen. Anschließend wurde das Testprogramm erweitert, sodass es selbst Daten senden konnte. Dadurch konnten sowohl die Sende- als auch die Empfangsfunktion der beiden RS485-Kanäle unabhängig vom Betrieb auf dem Boot geprüft werden.</w:t>
      </w:r>
    </w:p>
    <w:p w14:paraId="537E8A6A" w14:textId="77777777" w:rsidR="00DA7D48" w:rsidRDefault="00DA7D48" w:rsidP="00DA7D48">
      <w:pPr>
        <w:pStyle w:val="StandardWeb"/>
      </w:pPr>
      <w:r>
        <w:t xml:space="preserve">Die Motorsteuerwerte werden zyklisch im Abstand von 30 </w:t>
      </w:r>
      <w:proofErr w:type="spellStart"/>
      <w:r>
        <w:t>ms</w:t>
      </w:r>
      <w:proofErr w:type="spellEnd"/>
      <w:r>
        <w:t xml:space="preserve"> übertragen. Beim Empfang wurden die Datenframes ausgewertet und die enthaltenen Motorinformationen den entsprechenden Variablen zugeordnet. Geprüft wurden insbesondere die Werte für Leistung, Geschwindigkeit, Akkustand, Drehzahl, Batteriespannung und Motortemperatur.</w:t>
      </w:r>
    </w:p>
    <w:p w14:paraId="3890E35E" w14:textId="77777777" w:rsidR="00DA7D48" w:rsidRDefault="00DA7D48" w:rsidP="00DA7D48">
      <w:pPr>
        <w:pStyle w:val="StandardWeb"/>
      </w:pPr>
      <w:r>
        <w:t>Auch das Display und die beiden Taster wurden in diesem Zusammenhang getestet. In der Hauptansicht zeigt das Display für beide Motoren die Leistung, die Geschwindigkeit und den Akkustand an. Über einen Taster kann auf eine zweite Ansicht mit Drehzahl, Batteriespannung und Motortemperatur gewechselt werden. Der zweite Taster schaltet zwischen dem normalen Fahrmodus und dem Rotationsmodus um.</w:t>
      </w:r>
    </w:p>
    <w:p w14:paraId="5355E504" w14:textId="77777777" w:rsidR="00DA7D48" w:rsidRPr="00DA7D48" w:rsidRDefault="00DA7D48" w:rsidP="00DA7D48"/>
    <w:p w14:paraId="7F261447" w14:textId="77777777" w:rsidR="00023B91" w:rsidRPr="00023B91" w:rsidRDefault="00023B91" w:rsidP="00023B91"/>
    <w:p w14:paraId="12E5F47C" w14:textId="77777777" w:rsidR="00DA7D48" w:rsidRDefault="00DA7D48">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0866386F" w14:textId="42ECD64C" w:rsidR="00023B91" w:rsidRDefault="00023B91" w:rsidP="00023B91">
      <w:pPr>
        <w:pStyle w:val="berschrift2"/>
        <w:rPr>
          <w:rFonts w:ascii="Times New Roman" w:hAnsi="Times New Roman" w:cs="Times New Roman"/>
        </w:rPr>
      </w:pPr>
      <w:r w:rsidRPr="00023B91">
        <w:rPr>
          <w:rFonts w:ascii="Times New Roman" w:hAnsi="Times New Roman" w:cs="Times New Roman"/>
        </w:rPr>
        <w:lastRenderedPageBreak/>
        <w:t>Erprobung auf dem Boot</w:t>
      </w:r>
    </w:p>
    <w:p w14:paraId="43E2B744" w14:textId="77777777" w:rsidR="00AB5E06" w:rsidRDefault="00AB5E06" w:rsidP="00AB5E06">
      <w:pPr>
        <w:pStyle w:val="StandardWeb"/>
      </w:pPr>
      <w:r>
        <w:t>Nach den Einzelprüfungen wurde das Kommunikationsmodul mit beiden Motoren auf dem Boot getestet. Während der ersten Fahrversuche funktionierten die Ansteuerung und die Anzeige zunächst wie vorgesehen. Nach einiger Betriebszeit wechselten jedoch beide Motoren in den Fehlerzustand und stellten den Betrieb ein. Zunächst wurde vermutet, dass die Ursache in der RS485-Kommunikation oder in den beiden unabhängig laufenden 30-ms-Zyklen lag.</w:t>
      </w:r>
    </w:p>
    <w:p w14:paraId="6B9D78F4" w14:textId="77777777" w:rsidR="00AB5E06" w:rsidRDefault="00AB5E06" w:rsidP="00AB5E06">
      <w:pPr>
        <w:pStyle w:val="StandardWeb"/>
      </w:pPr>
      <w:r>
        <w:t>Bei der anschließenden Überprüfung der Versorgungsspannungen wurde festgestellt, dass eine der Batterien nur noch eine Spannung von ungefähr 11 V aufwies. Dadurch fiel die Versorgung der Motoren unter die erforderliche Mindestspannung von ungefähr 39 V. Der angezeigte Fehlerzustand wurde somit nicht durch eine zeitliche Verschiebung der Kommunikation, sondern durch eine Unterspannung verursacht.</w:t>
      </w:r>
    </w:p>
    <w:p w14:paraId="13360CE6" w14:textId="77777777" w:rsidR="00AB5E06" w:rsidRDefault="00AB5E06" w:rsidP="00AB5E06">
      <w:pPr>
        <w:pStyle w:val="StandardWeb"/>
      </w:pPr>
      <w:r>
        <w:t>Bei den Fahrversuchen zeigte sich außerdem, dass die Motoren bei hoher Leistung zu viel Luft ansaugten. Deshalb wurde eine Begrenzung des maximalen Motorsteuerwerts in der Software vorgesehen. Dadurch soll die verfügbare Leistung an den praktischen Aufbau des Bootes angepasst und ein ungünstiger Betrieb der Propeller verhindert werden.</w:t>
      </w:r>
    </w:p>
    <w:p w14:paraId="1B998888" w14:textId="77777777" w:rsidR="00AB5E06" w:rsidRDefault="00AB5E06" w:rsidP="00AB5E06">
      <w:pPr>
        <w:pStyle w:val="StandardWeb"/>
      </w:pPr>
      <w:r>
        <w:t>Zusätzlich wurde das Kurvenverhalten untersucht. Zunächst wurde versucht, den kurveninneren Motor rückwärts laufen zu lassen, während der kurvenäußere Motor weiterhin vorwärts angetrieben wurde. Dieses gegenläufige Drehen verbesserte die Kurvenfahrt jedoch nicht wesentlich. Der Rotationsmodus, bei dem beide Motoren gezielt in entgegengesetzte Richtungen laufen, funktionierte dagegen für eine Drehung auf der Stelle.</w:t>
      </w:r>
    </w:p>
    <w:p w14:paraId="6C178CFD" w14:textId="77777777" w:rsidR="00AB5E06" w:rsidRDefault="00AB5E06" w:rsidP="00AB5E06">
      <w:pPr>
        <w:pStyle w:val="StandardWeb"/>
      </w:pPr>
      <w:r>
        <w:t>Die Versuche deuten darauf hin, dass die eingeschränkte Kurvenfahrt nicht hauptsächlich durch die Berechnung der Motorwerte verursacht wird. Als wahrscheinlichere Ursache wurden die Positionen der beiden Motoren und der mechanische Aufbau des Bootes erkannt. Für die normale Kurvenfahrt wurde deshalb wieder die Variante verwendet, bei der die Leistung des kurveninneren Motors reduziert wird und dieser bei vollständiger Lenkauslenkung stehen bleibt.</w:t>
      </w:r>
    </w:p>
    <w:p w14:paraId="7880F4D6" w14:textId="77777777" w:rsidR="00AB5E06" w:rsidRPr="00AB5E06" w:rsidRDefault="00AB5E06" w:rsidP="00AB5E06"/>
    <w:p w14:paraId="72ADBFB9" w14:textId="77777777" w:rsidR="00845169" w:rsidRDefault="00845169">
      <w:pPr>
        <w:spacing w:line="259" w:lineRule="auto"/>
        <w:rPr>
          <w:rFonts w:ascii="Times New Roman" w:eastAsiaTheme="majorEastAsia" w:hAnsi="Times New Roman" w:cs="Times New Roman"/>
          <w:b/>
          <w:color w:val="000000" w:themeColor="text1"/>
          <w:sz w:val="40"/>
          <w:szCs w:val="32"/>
        </w:rPr>
      </w:pPr>
      <w:bookmarkStart w:id="11" w:name="_Toc238466128"/>
      <w:r>
        <w:rPr>
          <w:rFonts w:ascii="Times New Roman" w:hAnsi="Times New Roman" w:cs="Times New Roman"/>
        </w:rPr>
        <w:br w:type="page"/>
      </w:r>
    </w:p>
    <w:p w14:paraId="5399943C" w14:textId="0967EAF7" w:rsidR="003350FB" w:rsidRPr="004F5001" w:rsidRDefault="003350FB" w:rsidP="003350FB">
      <w:pPr>
        <w:pStyle w:val="berschrift1"/>
        <w:rPr>
          <w:rFonts w:ascii="Times New Roman" w:hAnsi="Times New Roman" w:cs="Times New Roman"/>
        </w:rPr>
      </w:pPr>
      <w:r w:rsidRPr="004F5001">
        <w:rPr>
          <w:rFonts w:ascii="Times New Roman" w:hAnsi="Times New Roman" w:cs="Times New Roman"/>
        </w:rPr>
        <w:lastRenderedPageBreak/>
        <w:t>Ergebnisse</w:t>
      </w:r>
      <w:bookmarkEnd w:id="11"/>
      <w:r w:rsidRPr="004F5001">
        <w:rPr>
          <w:rFonts w:ascii="Times New Roman" w:hAnsi="Times New Roman" w:cs="Times New Roman"/>
        </w:rPr>
        <w:t xml:space="preserve"> </w:t>
      </w:r>
    </w:p>
    <w:p w14:paraId="5370150D" w14:textId="77777777" w:rsidR="00845169" w:rsidRDefault="00845169">
      <w:pPr>
        <w:spacing w:line="259" w:lineRule="auto"/>
        <w:rPr>
          <w:rFonts w:ascii="Times New Roman" w:eastAsiaTheme="majorEastAsia" w:hAnsi="Times New Roman" w:cs="Times New Roman"/>
          <w:b/>
          <w:color w:val="000000" w:themeColor="text1"/>
          <w:sz w:val="40"/>
          <w:szCs w:val="32"/>
        </w:rPr>
      </w:pPr>
      <w:bookmarkStart w:id="12" w:name="_Toc238466129"/>
      <w:r>
        <w:rPr>
          <w:rFonts w:ascii="Times New Roman" w:hAnsi="Times New Roman" w:cs="Times New Roman"/>
        </w:rPr>
        <w:br w:type="page"/>
      </w:r>
    </w:p>
    <w:p w14:paraId="4ECA7F44" w14:textId="0EA10CAE" w:rsidR="003350FB" w:rsidRPr="004F5001" w:rsidRDefault="003350FB" w:rsidP="003350FB">
      <w:pPr>
        <w:pStyle w:val="berschrift1"/>
        <w:rPr>
          <w:rFonts w:ascii="Times New Roman" w:hAnsi="Times New Roman" w:cs="Times New Roman"/>
        </w:rPr>
      </w:pPr>
      <w:r w:rsidRPr="004F5001">
        <w:rPr>
          <w:rFonts w:ascii="Times New Roman" w:hAnsi="Times New Roman" w:cs="Times New Roman"/>
        </w:rPr>
        <w:lastRenderedPageBreak/>
        <w:t>Fazit</w:t>
      </w:r>
      <w:bookmarkEnd w:id="12"/>
    </w:p>
    <w:p w14:paraId="1EF57823" w14:textId="77777777" w:rsidR="003350FB" w:rsidRPr="004F5001" w:rsidRDefault="003350FB" w:rsidP="003350FB">
      <w:pPr>
        <w:rPr>
          <w:rFonts w:ascii="Times New Roman" w:hAnsi="Times New Roman" w:cs="Times New Roman"/>
        </w:rPr>
      </w:pPr>
    </w:p>
    <w:p w14:paraId="3681EF71" w14:textId="77777777" w:rsidR="003350FB" w:rsidRPr="004F5001" w:rsidRDefault="003350FB" w:rsidP="003350FB">
      <w:pPr>
        <w:rPr>
          <w:rFonts w:ascii="Times New Roman" w:hAnsi="Times New Roman" w:cs="Times New Roman"/>
        </w:rPr>
      </w:pPr>
    </w:p>
    <w:sectPr w:rsidR="003350FB" w:rsidRPr="004F5001" w:rsidSect="004306DD">
      <w:headerReference w:type="default" r:id="rId31"/>
      <w:pgSz w:w="11906" w:h="16838" w:code="9"/>
      <w:pgMar w:top="1418" w:right="1134" w:bottom="1134" w:left="1701" w:header="709" w:footer="709" w:gutter="0"/>
      <w:pgNumType w:fmt="upperRoman"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55E6F" w14:textId="77777777" w:rsidR="006637B0" w:rsidRDefault="006637B0" w:rsidP="00BA4B51">
      <w:pPr>
        <w:spacing w:after="0" w:line="240" w:lineRule="auto"/>
      </w:pPr>
      <w:r>
        <w:separator/>
      </w:r>
    </w:p>
  </w:endnote>
  <w:endnote w:type="continuationSeparator" w:id="0">
    <w:p w14:paraId="7A80B170" w14:textId="77777777" w:rsidR="006637B0" w:rsidRDefault="006637B0" w:rsidP="00BA4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138097"/>
      <w:docPartObj>
        <w:docPartGallery w:val="Page Numbers (Bottom of Page)"/>
        <w:docPartUnique/>
      </w:docPartObj>
    </w:sdtPr>
    <w:sdtContent>
      <w:p w14:paraId="02568D48" w14:textId="73BDBB92" w:rsidR="004306DD" w:rsidRDefault="004306DD">
        <w:pPr>
          <w:pStyle w:val="Fuzeile"/>
          <w:jc w:val="center"/>
        </w:pPr>
        <w:r>
          <w:fldChar w:fldCharType="begin"/>
        </w:r>
        <w:r>
          <w:instrText>PAGE   \* MERGEFORMAT</w:instrText>
        </w:r>
        <w:r>
          <w:fldChar w:fldCharType="separate"/>
        </w:r>
        <w:r>
          <w:t>2</w:t>
        </w:r>
        <w:r>
          <w:fldChar w:fldCharType="end"/>
        </w:r>
      </w:p>
    </w:sdtContent>
  </w:sdt>
  <w:p w14:paraId="7503634C" w14:textId="77777777" w:rsidR="004306DD" w:rsidRDefault="004306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C1C0C" w14:textId="77777777" w:rsidR="006637B0" w:rsidRDefault="006637B0" w:rsidP="00BA4B51">
      <w:pPr>
        <w:spacing w:after="0" w:line="240" w:lineRule="auto"/>
      </w:pPr>
      <w:r>
        <w:separator/>
      </w:r>
    </w:p>
  </w:footnote>
  <w:footnote w:type="continuationSeparator" w:id="0">
    <w:p w14:paraId="75035DA0" w14:textId="77777777" w:rsidR="006637B0" w:rsidRDefault="006637B0" w:rsidP="00BA4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F2EF" w14:textId="77777777" w:rsidR="00FD44A2" w:rsidRDefault="00FD44A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49633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0EC97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D5658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390F24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1F06CC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5EC3B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686628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6F686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D022E8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ADE602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932AA"/>
    <w:multiLevelType w:val="multilevel"/>
    <w:tmpl w:val="ACC8E036"/>
    <w:lvl w:ilvl="0">
      <w:start w:val="1"/>
      <w:numFmt w:val="decimal"/>
      <w:pStyle w:val="ReportBodyText-numbered"/>
      <w:lvlText w:val="(%1)"/>
      <w:lvlJc w:val="left"/>
      <w:pPr>
        <w:tabs>
          <w:tab w:val="num" w:pos="792"/>
        </w:tabs>
        <w:ind w:left="792" w:hanging="504"/>
      </w:pPr>
      <w:rPr>
        <w:rFonts w:hint="default"/>
      </w:rPr>
    </w:lvl>
    <w:lvl w:ilvl="1">
      <w:start w:val="1"/>
      <w:numFmt w:val="bullet"/>
      <w:lvlText w:val=""/>
      <w:lvlJc w:val="left"/>
      <w:pPr>
        <w:tabs>
          <w:tab w:val="num" w:pos="1152"/>
        </w:tabs>
        <w:ind w:left="1152" w:hanging="360"/>
      </w:pPr>
      <w:rPr>
        <w:rFonts w:ascii="Wingdings" w:hAnsi="Wingdings" w:hint="default"/>
      </w:rPr>
    </w:lvl>
    <w:lvl w:ilvl="2">
      <w:start w:val="1"/>
      <w:numFmt w:val="bullet"/>
      <w:lvlText w:val=""/>
      <w:lvlJc w:val="left"/>
      <w:pPr>
        <w:tabs>
          <w:tab w:val="num" w:pos="1512"/>
        </w:tabs>
        <w:ind w:left="1512" w:hanging="360"/>
      </w:pPr>
      <w:rPr>
        <w:rFonts w:ascii="Wingdings" w:hAnsi="Wingdings" w:hint="default"/>
      </w:rPr>
    </w:lvl>
    <w:lvl w:ilvl="3">
      <w:start w:val="1"/>
      <w:numFmt w:val="bullet"/>
      <w:lvlText w:val=""/>
      <w:lvlJc w:val="left"/>
      <w:pPr>
        <w:tabs>
          <w:tab w:val="num" w:pos="1872"/>
        </w:tabs>
        <w:ind w:left="1872" w:hanging="360"/>
      </w:pPr>
      <w:rPr>
        <w:rFonts w:ascii="Symbol" w:hAnsi="Symbol" w:hint="default"/>
      </w:rPr>
    </w:lvl>
    <w:lvl w:ilvl="4">
      <w:start w:val="1"/>
      <w:numFmt w:val="bullet"/>
      <w:lvlText w:val=""/>
      <w:lvlJc w:val="left"/>
      <w:pPr>
        <w:tabs>
          <w:tab w:val="num" w:pos="2232"/>
        </w:tabs>
        <w:ind w:left="2232" w:hanging="360"/>
      </w:pPr>
      <w:rPr>
        <w:rFonts w:ascii="Symbol" w:hAnsi="Symbol" w:hint="default"/>
      </w:rPr>
    </w:lvl>
    <w:lvl w:ilvl="5">
      <w:start w:val="1"/>
      <w:numFmt w:val="bullet"/>
      <w:lvlText w:val=""/>
      <w:lvlJc w:val="left"/>
      <w:pPr>
        <w:tabs>
          <w:tab w:val="num" w:pos="2592"/>
        </w:tabs>
        <w:ind w:left="2592" w:hanging="360"/>
      </w:pPr>
      <w:rPr>
        <w:rFonts w:ascii="Wingdings" w:hAnsi="Wingdings" w:hint="default"/>
      </w:rPr>
    </w:lvl>
    <w:lvl w:ilvl="6">
      <w:start w:val="1"/>
      <w:numFmt w:val="bullet"/>
      <w:lvlText w:val=""/>
      <w:lvlJc w:val="left"/>
      <w:pPr>
        <w:tabs>
          <w:tab w:val="num" w:pos="2952"/>
        </w:tabs>
        <w:ind w:left="2952" w:hanging="360"/>
      </w:pPr>
      <w:rPr>
        <w:rFonts w:ascii="Wingdings" w:hAnsi="Wingdings" w:hint="default"/>
      </w:rPr>
    </w:lvl>
    <w:lvl w:ilvl="7">
      <w:start w:val="1"/>
      <w:numFmt w:val="bullet"/>
      <w:lvlText w:val=""/>
      <w:lvlJc w:val="left"/>
      <w:pPr>
        <w:tabs>
          <w:tab w:val="num" w:pos="3312"/>
        </w:tabs>
        <w:ind w:left="3312" w:hanging="360"/>
      </w:pPr>
      <w:rPr>
        <w:rFonts w:ascii="Symbol" w:hAnsi="Symbol" w:hint="default"/>
      </w:rPr>
    </w:lvl>
    <w:lvl w:ilvl="8">
      <w:start w:val="1"/>
      <w:numFmt w:val="bullet"/>
      <w:lvlText w:val=""/>
      <w:lvlJc w:val="left"/>
      <w:pPr>
        <w:tabs>
          <w:tab w:val="num" w:pos="3672"/>
        </w:tabs>
        <w:ind w:left="3672" w:hanging="360"/>
      </w:pPr>
      <w:rPr>
        <w:rFonts w:ascii="Symbol" w:hAnsi="Symbol" w:hint="default"/>
      </w:rPr>
    </w:lvl>
  </w:abstractNum>
  <w:abstractNum w:abstractNumId="11" w15:restartNumberingAfterBreak="0">
    <w:nsid w:val="0B200E8D"/>
    <w:multiLevelType w:val="hybridMultilevel"/>
    <w:tmpl w:val="D7D807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B421174"/>
    <w:multiLevelType w:val="hybridMultilevel"/>
    <w:tmpl w:val="80B62B78"/>
    <w:lvl w:ilvl="0" w:tplc="CE10F994">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146D3D4E"/>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4" w15:restartNumberingAfterBreak="0">
    <w:nsid w:val="1669755E"/>
    <w:multiLevelType w:val="hybridMultilevel"/>
    <w:tmpl w:val="D26E760C"/>
    <w:lvl w:ilvl="0" w:tplc="CE10F994">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6194504"/>
    <w:multiLevelType w:val="hybridMultilevel"/>
    <w:tmpl w:val="69208AAE"/>
    <w:lvl w:ilvl="0" w:tplc="818AF0E6">
      <w:numFmt w:val="bullet"/>
      <w:lvlText w:val="-"/>
      <w:lvlJc w:val="left"/>
      <w:pPr>
        <w:ind w:left="430" w:hanging="360"/>
      </w:pPr>
      <w:rPr>
        <w:rFonts w:ascii="Arial" w:eastAsiaTheme="minorHAnsi" w:hAnsi="Arial" w:cs="Arial"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6" w15:restartNumberingAfterBreak="0">
    <w:nsid w:val="3081797E"/>
    <w:multiLevelType w:val="hybridMultilevel"/>
    <w:tmpl w:val="61FA1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C94B17"/>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8" w15:restartNumberingAfterBreak="0">
    <w:nsid w:val="32D30C61"/>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9" w15:restartNumberingAfterBreak="0">
    <w:nsid w:val="36B86B7B"/>
    <w:multiLevelType w:val="hybridMultilevel"/>
    <w:tmpl w:val="189EA44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39F22D80"/>
    <w:multiLevelType w:val="multilevel"/>
    <w:tmpl w:val="61CC5C5A"/>
    <w:lvl w:ilvl="0">
      <w:start w:val="1"/>
      <w:numFmt w:val="bullet"/>
      <w:lvlText w:val=""/>
      <w:lvlJc w:val="left"/>
      <w:pPr>
        <w:tabs>
          <w:tab w:val="num" w:pos="2844"/>
        </w:tabs>
        <w:ind w:left="2844" w:hanging="360"/>
      </w:pPr>
      <w:rPr>
        <w:rFonts w:ascii="Symbol" w:hAnsi="Symbol" w:hint="default"/>
        <w:sz w:val="20"/>
      </w:rPr>
    </w:lvl>
    <w:lvl w:ilvl="1" w:tentative="1">
      <w:start w:val="1"/>
      <w:numFmt w:val="bullet"/>
      <w:lvlText w:val="o"/>
      <w:lvlJc w:val="left"/>
      <w:pPr>
        <w:tabs>
          <w:tab w:val="num" w:pos="3564"/>
        </w:tabs>
        <w:ind w:left="3564" w:hanging="360"/>
      </w:pPr>
      <w:rPr>
        <w:rFonts w:ascii="Courier New" w:hAnsi="Courier New" w:hint="default"/>
        <w:sz w:val="20"/>
      </w:rPr>
    </w:lvl>
    <w:lvl w:ilvl="2" w:tentative="1">
      <w:start w:val="1"/>
      <w:numFmt w:val="bullet"/>
      <w:lvlText w:val=""/>
      <w:lvlJc w:val="left"/>
      <w:pPr>
        <w:tabs>
          <w:tab w:val="num" w:pos="4284"/>
        </w:tabs>
        <w:ind w:left="4284" w:hanging="360"/>
      </w:pPr>
      <w:rPr>
        <w:rFonts w:ascii="Wingdings" w:hAnsi="Wingdings" w:hint="default"/>
        <w:sz w:val="20"/>
      </w:rPr>
    </w:lvl>
    <w:lvl w:ilvl="3" w:tentative="1">
      <w:start w:val="1"/>
      <w:numFmt w:val="bullet"/>
      <w:lvlText w:val=""/>
      <w:lvlJc w:val="left"/>
      <w:pPr>
        <w:tabs>
          <w:tab w:val="num" w:pos="5004"/>
        </w:tabs>
        <w:ind w:left="5004" w:hanging="360"/>
      </w:pPr>
      <w:rPr>
        <w:rFonts w:ascii="Wingdings" w:hAnsi="Wingdings" w:hint="default"/>
        <w:sz w:val="20"/>
      </w:rPr>
    </w:lvl>
    <w:lvl w:ilvl="4" w:tentative="1">
      <w:start w:val="1"/>
      <w:numFmt w:val="bullet"/>
      <w:lvlText w:val=""/>
      <w:lvlJc w:val="left"/>
      <w:pPr>
        <w:tabs>
          <w:tab w:val="num" w:pos="5724"/>
        </w:tabs>
        <w:ind w:left="5724" w:hanging="360"/>
      </w:pPr>
      <w:rPr>
        <w:rFonts w:ascii="Wingdings" w:hAnsi="Wingdings" w:hint="default"/>
        <w:sz w:val="20"/>
      </w:rPr>
    </w:lvl>
    <w:lvl w:ilvl="5" w:tentative="1">
      <w:start w:val="1"/>
      <w:numFmt w:val="bullet"/>
      <w:lvlText w:val=""/>
      <w:lvlJc w:val="left"/>
      <w:pPr>
        <w:tabs>
          <w:tab w:val="num" w:pos="6444"/>
        </w:tabs>
        <w:ind w:left="6444" w:hanging="360"/>
      </w:pPr>
      <w:rPr>
        <w:rFonts w:ascii="Wingdings" w:hAnsi="Wingdings" w:hint="default"/>
        <w:sz w:val="20"/>
      </w:rPr>
    </w:lvl>
    <w:lvl w:ilvl="6" w:tentative="1">
      <w:start w:val="1"/>
      <w:numFmt w:val="bullet"/>
      <w:lvlText w:val=""/>
      <w:lvlJc w:val="left"/>
      <w:pPr>
        <w:tabs>
          <w:tab w:val="num" w:pos="7164"/>
        </w:tabs>
        <w:ind w:left="7164" w:hanging="360"/>
      </w:pPr>
      <w:rPr>
        <w:rFonts w:ascii="Wingdings" w:hAnsi="Wingdings" w:hint="default"/>
        <w:sz w:val="20"/>
      </w:rPr>
    </w:lvl>
    <w:lvl w:ilvl="7" w:tentative="1">
      <w:start w:val="1"/>
      <w:numFmt w:val="bullet"/>
      <w:lvlText w:val=""/>
      <w:lvlJc w:val="left"/>
      <w:pPr>
        <w:tabs>
          <w:tab w:val="num" w:pos="7884"/>
        </w:tabs>
        <w:ind w:left="7884" w:hanging="360"/>
      </w:pPr>
      <w:rPr>
        <w:rFonts w:ascii="Wingdings" w:hAnsi="Wingdings" w:hint="default"/>
        <w:sz w:val="20"/>
      </w:rPr>
    </w:lvl>
    <w:lvl w:ilvl="8" w:tentative="1">
      <w:start w:val="1"/>
      <w:numFmt w:val="bullet"/>
      <w:lvlText w:val=""/>
      <w:lvlJc w:val="left"/>
      <w:pPr>
        <w:tabs>
          <w:tab w:val="num" w:pos="8604"/>
        </w:tabs>
        <w:ind w:left="8604" w:hanging="360"/>
      </w:pPr>
      <w:rPr>
        <w:rFonts w:ascii="Wingdings" w:hAnsi="Wingdings" w:hint="default"/>
        <w:sz w:val="20"/>
      </w:rPr>
    </w:lvl>
  </w:abstractNum>
  <w:abstractNum w:abstractNumId="21" w15:restartNumberingAfterBreak="0">
    <w:nsid w:val="3E8F360C"/>
    <w:multiLevelType w:val="multilevel"/>
    <w:tmpl w:val="54D86714"/>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22" w15:restartNumberingAfterBreak="0">
    <w:nsid w:val="4D6A2374"/>
    <w:multiLevelType w:val="hybridMultilevel"/>
    <w:tmpl w:val="5B182E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70D5381"/>
    <w:multiLevelType w:val="multilevel"/>
    <w:tmpl w:val="666CC408"/>
    <w:lvl w:ilvl="0">
      <w:start w:val="1"/>
      <w:numFmt w:val="decimal"/>
      <w:lvlText w:val="%1."/>
      <w:lvlJc w:val="left"/>
      <w:pPr>
        <w:tabs>
          <w:tab w:val="num" w:pos="2844"/>
        </w:tabs>
        <w:ind w:left="2844" w:hanging="360"/>
      </w:pPr>
    </w:lvl>
    <w:lvl w:ilvl="1" w:tentative="1">
      <w:start w:val="1"/>
      <w:numFmt w:val="decimal"/>
      <w:lvlText w:val="%2."/>
      <w:lvlJc w:val="left"/>
      <w:pPr>
        <w:tabs>
          <w:tab w:val="num" w:pos="3564"/>
        </w:tabs>
        <w:ind w:left="3564" w:hanging="360"/>
      </w:pPr>
    </w:lvl>
    <w:lvl w:ilvl="2" w:tentative="1">
      <w:start w:val="1"/>
      <w:numFmt w:val="decimal"/>
      <w:lvlText w:val="%3."/>
      <w:lvlJc w:val="left"/>
      <w:pPr>
        <w:tabs>
          <w:tab w:val="num" w:pos="4284"/>
        </w:tabs>
        <w:ind w:left="4284" w:hanging="360"/>
      </w:pPr>
    </w:lvl>
    <w:lvl w:ilvl="3" w:tentative="1">
      <w:start w:val="1"/>
      <w:numFmt w:val="decimal"/>
      <w:lvlText w:val="%4."/>
      <w:lvlJc w:val="left"/>
      <w:pPr>
        <w:tabs>
          <w:tab w:val="num" w:pos="5004"/>
        </w:tabs>
        <w:ind w:left="5004" w:hanging="360"/>
      </w:pPr>
    </w:lvl>
    <w:lvl w:ilvl="4" w:tentative="1">
      <w:start w:val="1"/>
      <w:numFmt w:val="decimal"/>
      <w:lvlText w:val="%5."/>
      <w:lvlJc w:val="left"/>
      <w:pPr>
        <w:tabs>
          <w:tab w:val="num" w:pos="5724"/>
        </w:tabs>
        <w:ind w:left="5724" w:hanging="360"/>
      </w:pPr>
    </w:lvl>
    <w:lvl w:ilvl="5" w:tentative="1">
      <w:start w:val="1"/>
      <w:numFmt w:val="decimal"/>
      <w:lvlText w:val="%6."/>
      <w:lvlJc w:val="left"/>
      <w:pPr>
        <w:tabs>
          <w:tab w:val="num" w:pos="6444"/>
        </w:tabs>
        <w:ind w:left="6444" w:hanging="360"/>
      </w:pPr>
    </w:lvl>
    <w:lvl w:ilvl="6" w:tentative="1">
      <w:start w:val="1"/>
      <w:numFmt w:val="decimal"/>
      <w:lvlText w:val="%7."/>
      <w:lvlJc w:val="left"/>
      <w:pPr>
        <w:tabs>
          <w:tab w:val="num" w:pos="7164"/>
        </w:tabs>
        <w:ind w:left="7164" w:hanging="360"/>
      </w:pPr>
    </w:lvl>
    <w:lvl w:ilvl="7" w:tentative="1">
      <w:start w:val="1"/>
      <w:numFmt w:val="decimal"/>
      <w:lvlText w:val="%8."/>
      <w:lvlJc w:val="left"/>
      <w:pPr>
        <w:tabs>
          <w:tab w:val="num" w:pos="7884"/>
        </w:tabs>
        <w:ind w:left="7884" w:hanging="360"/>
      </w:pPr>
    </w:lvl>
    <w:lvl w:ilvl="8" w:tentative="1">
      <w:start w:val="1"/>
      <w:numFmt w:val="decimal"/>
      <w:lvlText w:val="%9."/>
      <w:lvlJc w:val="left"/>
      <w:pPr>
        <w:tabs>
          <w:tab w:val="num" w:pos="8604"/>
        </w:tabs>
        <w:ind w:left="8604" w:hanging="360"/>
      </w:pPr>
    </w:lvl>
  </w:abstractNum>
  <w:abstractNum w:abstractNumId="24" w15:restartNumberingAfterBreak="0">
    <w:nsid w:val="631A27B8"/>
    <w:multiLevelType w:val="hybridMultilevel"/>
    <w:tmpl w:val="D2C6AF1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3D652F4"/>
    <w:multiLevelType w:val="hybridMultilevel"/>
    <w:tmpl w:val="213EC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5B22D2E"/>
    <w:multiLevelType w:val="multilevel"/>
    <w:tmpl w:val="D5BE92EA"/>
    <w:lvl w:ilvl="0">
      <w:start w:val="1"/>
      <w:numFmt w:val="decimal"/>
      <w:lvlText w:val="%1."/>
      <w:lvlJc w:val="left"/>
      <w:pPr>
        <w:tabs>
          <w:tab w:val="num" w:pos="3552"/>
        </w:tabs>
        <w:ind w:left="3552" w:hanging="360"/>
      </w:pPr>
    </w:lvl>
    <w:lvl w:ilvl="1" w:tentative="1">
      <w:start w:val="1"/>
      <w:numFmt w:val="decimal"/>
      <w:lvlText w:val="%2."/>
      <w:lvlJc w:val="left"/>
      <w:pPr>
        <w:tabs>
          <w:tab w:val="num" w:pos="4272"/>
        </w:tabs>
        <w:ind w:left="4272" w:hanging="360"/>
      </w:pPr>
    </w:lvl>
    <w:lvl w:ilvl="2" w:tentative="1">
      <w:start w:val="1"/>
      <w:numFmt w:val="decimal"/>
      <w:lvlText w:val="%3."/>
      <w:lvlJc w:val="left"/>
      <w:pPr>
        <w:tabs>
          <w:tab w:val="num" w:pos="4992"/>
        </w:tabs>
        <w:ind w:left="4992" w:hanging="360"/>
      </w:pPr>
    </w:lvl>
    <w:lvl w:ilvl="3" w:tentative="1">
      <w:start w:val="1"/>
      <w:numFmt w:val="decimal"/>
      <w:lvlText w:val="%4."/>
      <w:lvlJc w:val="left"/>
      <w:pPr>
        <w:tabs>
          <w:tab w:val="num" w:pos="5712"/>
        </w:tabs>
        <w:ind w:left="5712" w:hanging="360"/>
      </w:pPr>
    </w:lvl>
    <w:lvl w:ilvl="4" w:tentative="1">
      <w:start w:val="1"/>
      <w:numFmt w:val="decimal"/>
      <w:lvlText w:val="%5."/>
      <w:lvlJc w:val="left"/>
      <w:pPr>
        <w:tabs>
          <w:tab w:val="num" w:pos="6432"/>
        </w:tabs>
        <w:ind w:left="6432" w:hanging="360"/>
      </w:pPr>
    </w:lvl>
    <w:lvl w:ilvl="5" w:tentative="1">
      <w:start w:val="1"/>
      <w:numFmt w:val="decimal"/>
      <w:lvlText w:val="%6."/>
      <w:lvlJc w:val="left"/>
      <w:pPr>
        <w:tabs>
          <w:tab w:val="num" w:pos="7152"/>
        </w:tabs>
        <w:ind w:left="7152" w:hanging="360"/>
      </w:pPr>
    </w:lvl>
    <w:lvl w:ilvl="6" w:tentative="1">
      <w:start w:val="1"/>
      <w:numFmt w:val="decimal"/>
      <w:lvlText w:val="%7."/>
      <w:lvlJc w:val="left"/>
      <w:pPr>
        <w:tabs>
          <w:tab w:val="num" w:pos="7872"/>
        </w:tabs>
        <w:ind w:left="7872" w:hanging="360"/>
      </w:pPr>
    </w:lvl>
    <w:lvl w:ilvl="7" w:tentative="1">
      <w:start w:val="1"/>
      <w:numFmt w:val="decimal"/>
      <w:lvlText w:val="%8."/>
      <w:lvlJc w:val="left"/>
      <w:pPr>
        <w:tabs>
          <w:tab w:val="num" w:pos="8592"/>
        </w:tabs>
        <w:ind w:left="8592" w:hanging="360"/>
      </w:pPr>
    </w:lvl>
    <w:lvl w:ilvl="8" w:tentative="1">
      <w:start w:val="1"/>
      <w:numFmt w:val="decimal"/>
      <w:lvlText w:val="%9."/>
      <w:lvlJc w:val="left"/>
      <w:pPr>
        <w:tabs>
          <w:tab w:val="num" w:pos="9312"/>
        </w:tabs>
        <w:ind w:left="9312" w:hanging="360"/>
      </w:pPr>
    </w:lvl>
  </w:abstractNum>
  <w:abstractNum w:abstractNumId="27" w15:restartNumberingAfterBreak="0">
    <w:nsid w:val="66AE610E"/>
    <w:multiLevelType w:val="hybridMultilevel"/>
    <w:tmpl w:val="3EA819D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686C4952"/>
    <w:multiLevelType w:val="hybridMultilevel"/>
    <w:tmpl w:val="3446AC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6F600BA1"/>
    <w:multiLevelType w:val="hybridMultilevel"/>
    <w:tmpl w:val="A8B6E96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36D797B"/>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num w:numId="1" w16cid:durableId="1757285700">
    <w:abstractNumId w:val="17"/>
  </w:num>
  <w:num w:numId="2" w16cid:durableId="1267226803">
    <w:abstractNumId w:val="9"/>
  </w:num>
  <w:num w:numId="3" w16cid:durableId="1288004247">
    <w:abstractNumId w:val="7"/>
  </w:num>
  <w:num w:numId="4" w16cid:durableId="399716240">
    <w:abstractNumId w:val="6"/>
  </w:num>
  <w:num w:numId="5" w16cid:durableId="1888879364">
    <w:abstractNumId w:val="5"/>
  </w:num>
  <w:num w:numId="6" w16cid:durableId="1269115637">
    <w:abstractNumId w:val="4"/>
  </w:num>
  <w:num w:numId="7" w16cid:durableId="512033926">
    <w:abstractNumId w:val="8"/>
  </w:num>
  <w:num w:numId="8" w16cid:durableId="847985020">
    <w:abstractNumId w:val="3"/>
  </w:num>
  <w:num w:numId="9" w16cid:durableId="1110514572">
    <w:abstractNumId w:val="2"/>
  </w:num>
  <w:num w:numId="10" w16cid:durableId="1090195115">
    <w:abstractNumId w:val="1"/>
  </w:num>
  <w:num w:numId="11" w16cid:durableId="120616172">
    <w:abstractNumId w:val="0"/>
  </w:num>
  <w:num w:numId="12" w16cid:durableId="654913494">
    <w:abstractNumId w:val="27"/>
  </w:num>
  <w:num w:numId="13" w16cid:durableId="910777961">
    <w:abstractNumId w:val="25"/>
  </w:num>
  <w:num w:numId="14" w16cid:durableId="1004280218">
    <w:abstractNumId w:val="11"/>
  </w:num>
  <w:num w:numId="15" w16cid:durableId="802816460">
    <w:abstractNumId w:val="16"/>
  </w:num>
  <w:num w:numId="16" w16cid:durableId="1666203800">
    <w:abstractNumId w:val="10"/>
  </w:num>
  <w:num w:numId="17" w16cid:durableId="657541769">
    <w:abstractNumId w:val="15"/>
  </w:num>
  <w:num w:numId="18" w16cid:durableId="1683240623">
    <w:abstractNumId w:val="30"/>
  </w:num>
  <w:num w:numId="19" w16cid:durableId="755325985">
    <w:abstractNumId w:val="13"/>
  </w:num>
  <w:num w:numId="20" w16cid:durableId="1453669806">
    <w:abstractNumId w:val="18"/>
  </w:num>
  <w:num w:numId="21" w16cid:durableId="1092513318">
    <w:abstractNumId w:val="14"/>
  </w:num>
  <w:num w:numId="22" w16cid:durableId="1401100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20430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7027564">
    <w:abstractNumId w:val="12"/>
  </w:num>
  <w:num w:numId="25" w16cid:durableId="405340698">
    <w:abstractNumId w:val="28"/>
  </w:num>
  <w:num w:numId="26" w16cid:durableId="339704095">
    <w:abstractNumId w:val="29"/>
  </w:num>
  <w:num w:numId="27" w16cid:durableId="997001260">
    <w:abstractNumId w:val="24"/>
  </w:num>
  <w:num w:numId="28" w16cid:durableId="573666998">
    <w:abstractNumId w:val="19"/>
  </w:num>
  <w:num w:numId="29" w16cid:durableId="1124156241">
    <w:abstractNumId w:val="22"/>
  </w:num>
  <w:num w:numId="30" w16cid:durableId="1537155432">
    <w:abstractNumId w:val="26"/>
  </w:num>
  <w:num w:numId="31" w16cid:durableId="2081176484">
    <w:abstractNumId w:val="23"/>
  </w:num>
  <w:num w:numId="32" w16cid:durableId="28652521">
    <w:abstractNumId w:val="21"/>
  </w:num>
  <w:num w:numId="33" w16cid:durableId="7067546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E11"/>
    <w:rsid w:val="00006C48"/>
    <w:rsid w:val="00023B91"/>
    <w:rsid w:val="00025EA4"/>
    <w:rsid w:val="00027ABC"/>
    <w:rsid w:val="00065180"/>
    <w:rsid w:val="00085FCF"/>
    <w:rsid w:val="0009519F"/>
    <w:rsid w:val="0009578D"/>
    <w:rsid w:val="000B13E5"/>
    <w:rsid w:val="000C2E53"/>
    <w:rsid w:val="000D0A96"/>
    <w:rsid w:val="000D16DC"/>
    <w:rsid w:val="000D6AE2"/>
    <w:rsid w:val="000E24BD"/>
    <w:rsid w:val="000F2C62"/>
    <w:rsid w:val="00117C19"/>
    <w:rsid w:val="00131D31"/>
    <w:rsid w:val="0017174B"/>
    <w:rsid w:val="00184C34"/>
    <w:rsid w:val="00185749"/>
    <w:rsid w:val="00186FEA"/>
    <w:rsid w:val="00187710"/>
    <w:rsid w:val="0019336A"/>
    <w:rsid w:val="001A5936"/>
    <w:rsid w:val="001A7B6D"/>
    <w:rsid w:val="001C45E8"/>
    <w:rsid w:val="001C7FB5"/>
    <w:rsid w:val="001D0B25"/>
    <w:rsid w:val="001F4EE6"/>
    <w:rsid w:val="00202D1F"/>
    <w:rsid w:val="00203948"/>
    <w:rsid w:val="002064F9"/>
    <w:rsid w:val="002165D0"/>
    <w:rsid w:val="0025098B"/>
    <w:rsid w:val="00256B42"/>
    <w:rsid w:val="00261FCC"/>
    <w:rsid w:val="00296D2A"/>
    <w:rsid w:val="002A20DC"/>
    <w:rsid w:val="002A391C"/>
    <w:rsid w:val="002A3A6C"/>
    <w:rsid w:val="002A44BF"/>
    <w:rsid w:val="002D4208"/>
    <w:rsid w:val="002E1FDB"/>
    <w:rsid w:val="00315E4A"/>
    <w:rsid w:val="00326DAF"/>
    <w:rsid w:val="003350FB"/>
    <w:rsid w:val="003376E3"/>
    <w:rsid w:val="00345EE1"/>
    <w:rsid w:val="00351EB3"/>
    <w:rsid w:val="00373252"/>
    <w:rsid w:val="00390EED"/>
    <w:rsid w:val="003A27F2"/>
    <w:rsid w:val="003B15B3"/>
    <w:rsid w:val="003B3343"/>
    <w:rsid w:val="003B6DE5"/>
    <w:rsid w:val="003C35CA"/>
    <w:rsid w:val="003C4A00"/>
    <w:rsid w:val="003D5AD1"/>
    <w:rsid w:val="003E63EE"/>
    <w:rsid w:val="003F0451"/>
    <w:rsid w:val="00420805"/>
    <w:rsid w:val="004249C4"/>
    <w:rsid w:val="0042573B"/>
    <w:rsid w:val="004306DD"/>
    <w:rsid w:val="00431881"/>
    <w:rsid w:val="00452508"/>
    <w:rsid w:val="00463813"/>
    <w:rsid w:val="00473A0F"/>
    <w:rsid w:val="0049093B"/>
    <w:rsid w:val="0049138A"/>
    <w:rsid w:val="004B0D82"/>
    <w:rsid w:val="004E3460"/>
    <w:rsid w:val="004F0E52"/>
    <w:rsid w:val="004F5001"/>
    <w:rsid w:val="00504942"/>
    <w:rsid w:val="005352F7"/>
    <w:rsid w:val="00537CDA"/>
    <w:rsid w:val="0054117E"/>
    <w:rsid w:val="005748C5"/>
    <w:rsid w:val="0057679E"/>
    <w:rsid w:val="005B646D"/>
    <w:rsid w:val="005C6179"/>
    <w:rsid w:val="005E7E81"/>
    <w:rsid w:val="005F5C47"/>
    <w:rsid w:val="00607046"/>
    <w:rsid w:val="006332CB"/>
    <w:rsid w:val="006438DA"/>
    <w:rsid w:val="00655B3F"/>
    <w:rsid w:val="006635C2"/>
    <w:rsid w:val="006637B0"/>
    <w:rsid w:val="006677A1"/>
    <w:rsid w:val="00673FB7"/>
    <w:rsid w:val="006748A7"/>
    <w:rsid w:val="006844A3"/>
    <w:rsid w:val="006976B2"/>
    <w:rsid w:val="006A001B"/>
    <w:rsid w:val="006B7A72"/>
    <w:rsid w:val="006F0E65"/>
    <w:rsid w:val="006F28FB"/>
    <w:rsid w:val="006F6009"/>
    <w:rsid w:val="0072790E"/>
    <w:rsid w:val="00740294"/>
    <w:rsid w:val="00741800"/>
    <w:rsid w:val="00756DD0"/>
    <w:rsid w:val="007749E7"/>
    <w:rsid w:val="00776DDB"/>
    <w:rsid w:val="00784943"/>
    <w:rsid w:val="00786609"/>
    <w:rsid w:val="007A0DF5"/>
    <w:rsid w:val="007C3E2F"/>
    <w:rsid w:val="007E1378"/>
    <w:rsid w:val="007E410B"/>
    <w:rsid w:val="007F403B"/>
    <w:rsid w:val="00801CC3"/>
    <w:rsid w:val="008072BB"/>
    <w:rsid w:val="00815374"/>
    <w:rsid w:val="00817B92"/>
    <w:rsid w:val="00832AFC"/>
    <w:rsid w:val="00833894"/>
    <w:rsid w:val="008404DB"/>
    <w:rsid w:val="00844669"/>
    <w:rsid w:val="00845169"/>
    <w:rsid w:val="00856CD9"/>
    <w:rsid w:val="00860666"/>
    <w:rsid w:val="00874D90"/>
    <w:rsid w:val="00877FB8"/>
    <w:rsid w:val="0088786F"/>
    <w:rsid w:val="008959A0"/>
    <w:rsid w:val="008B4AC0"/>
    <w:rsid w:val="008C3121"/>
    <w:rsid w:val="008D518A"/>
    <w:rsid w:val="008D6319"/>
    <w:rsid w:val="008D7313"/>
    <w:rsid w:val="008E0161"/>
    <w:rsid w:val="00966932"/>
    <w:rsid w:val="00985AF4"/>
    <w:rsid w:val="00991165"/>
    <w:rsid w:val="009B066A"/>
    <w:rsid w:val="009C0870"/>
    <w:rsid w:val="009D026C"/>
    <w:rsid w:val="00A1481C"/>
    <w:rsid w:val="00A27AE9"/>
    <w:rsid w:val="00A324B5"/>
    <w:rsid w:val="00A500C8"/>
    <w:rsid w:val="00A7069A"/>
    <w:rsid w:val="00A8136E"/>
    <w:rsid w:val="00AA7230"/>
    <w:rsid w:val="00AB5E06"/>
    <w:rsid w:val="00AB67DD"/>
    <w:rsid w:val="00AC4AAE"/>
    <w:rsid w:val="00B20A73"/>
    <w:rsid w:val="00B56079"/>
    <w:rsid w:val="00B60758"/>
    <w:rsid w:val="00B935E0"/>
    <w:rsid w:val="00B95B41"/>
    <w:rsid w:val="00BA4B51"/>
    <w:rsid w:val="00BC09E8"/>
    <w:rsid w:val="00BE1ED5"/>
    <w:rsid w:val="00C05D14"/>
    <w:rsid w:val="00C27872"/>
    <w:rsid w:val="00C40A90"/>
    <w:rsid w:val="00C4240F"/>
    <w:rsid w:val="00C42F2F"/>
    <w:rsid w:val="00C431AD"/>
    <w:rsid w:val="00C57998"/>
    <w:rsid w:val="00C63B66"/>
    <w:rsid w:val="00CA2B1E"/>
    <w:rsid w:val="00CB47BE"/>
    <w:rsid w:val="00CB7037"/>
    <w:rsid w:val="00CD3823"/>
    <w:rsid w:val="00CF2266"/>
    <w:rsid w:val="00D0137A"/>
    <w:rsid w:val="00D11984"/>
    <w:rsid w:val="00D1305A"/>
    <w:rsid w:val="00D27034"/>
    <w:rsid w:val="00D44B22"/>
    <w:rsid w:val="00D46D45"/>
    <w:rsid w:val="00D6327F"/>
    <w:rsid w:val="00D73208"/>
    <w:rsid w:val="00D854C7"/>
    <w:rsid w:val="00D906A8"/>
    <w:rsid w:val="00DA7D48"/>
    <w:rsid w:val="00DD682A"/>
    <w:rsid w:val="00E164B3"/>
    <w:rsid w:val="00E331CF"/>
    <w:rsid w:val="00E6004B"/>
    <w:rsid w:val="00E64E97"/>
    <w:rsid w:val="00E76F63"/>
    <w:rsid w:val="00E856D0"/>
    <w:rsid w:val="00E910C1"/>
    <w:rsid w:val="00EB1B24"/>
    <w:rsid w:val="00EB4309"/>
    <w:rsid w:val="00EC2813"/>
    <w:rsid w:val="00ED538A"/>
    <w:rsid w:val="00EE503E"/>
    <w:rsid w:val="00EF1E11"/>
    <w:rsid w:val="00EF64AF"/>
    <w:rsid w:val="00F06A4D"/>
    <w:rsid w:val="00F079C0"/>
    <w:rsid w:val="00F159CA"/>
    <w:rsid w:val="00F17708"/>
    <w:rsid w:val="00F3138D"/>
    <w:rsid w:val="00F33184"/>
    <w:rsid w:val="00F40BBD"/>
    <w:rsid w:val="00F74668"/>
    <w:rsid w:val="00F83248"/>
    <w:rsid w:val="00F864F3"/>
    <w:rsid w:val="00F87B37"/>
    <w:rsid w:val="00F9285D"/>
    <w:rsid w:val="00FC2F81"/>
    <w:rsid w:val="00FD0AF5"/>
    <w:rsid w:val="00FD44A2"/>
    <w:rsid w:val="00FE4326"/>
    <w:rsid w:val="00FF27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86098"/>
  <w15:chartTrackingRefBased/>
  <w15:docId w15:val="{FE9717EE-606A-43F7-9498-015A5E5ED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9336A"/>
    <w:pPr>
      <w:spacing w:line="288" w:lineRule="auto"/>
    </w:pPr>
    <w:rPr>
      <w:rFonts w:ascii="Arial" w:hAnsi="Arial"/>
      <w:sz w:val="24"/>
    </w:rPr>
  </w:style>
  <w:style w:type="paragraph" w:styleId="berschrift1">
    <w:name w:val="heading 1"/>
    <w:basedOn w:val="Standard"/>
    <w:next w:val="Standard"/>
    <w:link w:val="berschrift1Zchn"/>
    <w:uiPriority w:val="9"/>
    <w:qFormat/>
    <w:rsid w:val="00741800"/>
    <w:pPr>
      <w:keepNext/>
      <w:keepLines/>
      <w:numPr>
        <w:numId w:val="1"/>
      </w:numPr>
      <w:spacing w:before="240" w:after="240"/>
      <w:ind w:left="431" w:hanging="431"/>
      <w:outlineLvl w:val="0"/>
    </w:pPr>
    <w:rPr>
      <w:rFonts w:eastAsiaTheme="majorEastAsia" w:cstheme="majorBidi"/>
      <w:b/>
      <w:color w:val="000000" w:themeColor="text1"/>
      <w:sz w:val="40"/>
      <w:szCs w:val="32"/>
    </w:rPr>
  </w:style>
  <w:style w:type="paragraph" w:styleId="berschrift2">
    <w:name w:val="heading 2"/>
    <w:basedOn w:val="Standard"/>
    <w:next w:val="Standard"/>
    <w:link w:val="berschrift2Zchn"/>
    <w:uiPriority w:val="9"/>
    <w:unhideWhenUsed/>
    <w:qFormat/>
    <w:rsid w:val="00741800"/>
    <w:pPr>
      <w:keepNext/>
      <w:keepLines/>
      <w:numPr>
        <w:ilvl w:val="1"/>
        <w:numId w:val="1"/>
      </w:numPr>
      <w:spacing w:before="120" w:after="120"/>
      <w:ind w:left="578" w:hanging="578"/>
      <w:outlineLvl w:val="1"/>
    </w:pPr>
    <w:rPr>
      <w:rFonts w:eastAsiaTheme="majorEastAsia" w:cstheme="majorBidi"/>
      <w:b/>
      <w:color w:val="000000" w:themeColor="text1"/>
      <w:sz w:val="32"/>
      <w:szCs w:val="26"/>
    </w:rPr>
  </w:style>
  <w:style w:type="paragraph" w:styleId="berschrift3">
    <w:name w:val="heading 3"/>
    <w:basedOn w:val="Standard"/>
    <w:next w:val="Standard"/>
    <w:link w:val="berschrift3Zchn"/>
    <w:uiPriority w:val="9"/>
    <w:unhideWhenUsed/>
    <w:qFormat/>
    <w:rsid w:val="00AB67DD"/>
    <w:pPr>
      <w:keepNext/>
      <w:keepLines/>
      <w:numPr>
        <w:ilvl w:val="2"/>
        <w:numId w:val="1"/>
      </w:numPr>
      <w:spacing w:before="40" w:after="0"/>
      <w:outlineLvl w:val="2"/>
    </w:pPr>
    <w:rPr>
      <w:rFonts w:eastAsiaTheme="majorEastAsia" w:cstheme="majorBidi"/>
      <w:b/>
      <w:color w:val="000000" w:themeColor="text1"/>
      <w:sz w:val="28"/>
      <w:szCs w:val="24"/>
    </w:rPr>
  </w:style>
  <w:style w:type="paragraph" w:styleId="berschrift4">
    <w:name w:val="heading 4"/>
    <w:basedOn w:val="Standard"/>
    <w:next w:val="Standard"/>
    <w:link w:val="berschrift4Zchn"/>
    <w:uiPriority w:val="9"/>
    <w:unhideWhenUsed/>
    <w:qFormat/>
    <w:rsid w:val="0019336A"/>
    <w:pPr>
      <w:keepNext/>
      <w:keepLines/>
      <w:numPr>
        <w:ilvl w:val="3"/>
        <w:numId w:val="1"/>
      </w:numPr>
      <w:spacing w:after="0"/>
      <w:ind w:left="862" w:hanging="862"/>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rsid w:val="00AB67DD"/>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AB67DD"/>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AB67DD"/>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AB67D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AB67D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A4B5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A4B51"/>
  </w:style>
  <w:style w:type="paragraph" w:styleId="Fuzeile">
    <w:name w:val="footer"/>
    <w:basedOn w:val="Standard"/>
    <w:link w:val="FuzeileZchn"/>
    <w:uiPriority w:val="99"/>
    <w:unhideWhenUsed/>
    <w:rsid w:val="00BA4B5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A4B51"/>
  </w:style>
  <w:style w:type="character" w:customStyle="1" w:styleId="berschrift1Zchn">
    <w:name w:val="Überschrift 1 Zchn"/>
    <w:basedOn w:val="Absatz-Standardschriftart"/>
    <w:link w:val="berschrift1"/>
    <w:uiPriority w:val="9"/>
    <w:rsid w:val="00741800"/>
    <w:rPr>
      <w:rFonts w:ascii="Arial" w:eastAsiaTheme="majorEastAsia" w:hAnsi="Arial" w:cstheme="majorBidi"/>
      <w:b/>
      <w:color w:val="000000" w:themeColor="text1"/>
      <w:sz w:val="40"/>
      <w:szCs w:val="32"/>
    </w:rPr>
  </w:style>
  <w:style w:type="character" w:customStyle="1" w:styleId="berschrift2Zchn">
    <w:name w:val="Überschrift 2 Zchn"/>
    <w:basedOn w:val="Absatz-Standardschriftart"/>
    <w:link w:val="berschrift2"/>
    <w:uiPriority w:val="9"/>
    <w:rsid w:val="00741800"/>
    <w:rPr>
      <w:rFonts w:ascii="Arial" w:eastAsiaTheme="majorEastAsia" w:hAnsi="Arial" w:cstheme="majorBidi"/>
      <w:b/>
      <w:color w:val="000000" w:themeColor="text1"/>
      <w:sz w:val="32"/>
      <w:szCs w:val="26"/>
    </w:rPr>
  </w:style>
  <w:style w:type="character" w:customStyle="1" w:styleId="berschrift3Zchn">
    <w:name w:val="Überschrift 3 Zchn"/>
    <w:basedOn w:val="Absatz-Standardschriftart"/>
    <w:link w:val="berschrift3"/>
    <w:uiPriority w:val="9"/>
    <w:rsid w:val="00AB67DD"/>
    <w:rPr>
      <w:rFonts w:ascii="Arial" w:eastAsiaTheme="majorEastAsia" w:hAnsi="Arial" w:cstheme="majorBidi"/>
      <w:b/>
      <w:color w:val="000000" w:themeColor="text1"/>
      <w:sz w:val="28"/>
      <w:szCs w:val="24"/>
    </w:rPr>
  </w:style>
  <w:style w:type="character" w:customStyle="1" w:styleId="berschrift4Zchn">
    <w:name w:val="Überschrift 4 Zchn"/>
    <w:basedOn w:val="Absatz-Standardschriftart"/>
    <w:link w:val="berschrift4"/>
    <w:uiPriority w:val="9"/>
    <w:rsid w:val="0019336A"/>
    <w:rPr>
      <w:rFonts w:ascii="Arial" w:eastAsiaTheme="majorEastAsia" w:hAnsi="Arial" w:cstheme="majorBidi"/>
      <w:b/>
      <w:iCs/>
      <w:color w:val="000000" w:themeColor="text1"/>
      <w:sz w:val="24"/>
    </w:rPr>
  </w:style>
  <w:style w:type="character" w:customStyle="1" w:styleId="berschrift5Zchn">
    <w:name w:val="Überschrift 5 Zchn"/>
    <w:basedOn w:val="Absatz-Standardschriftart"/>
    <w:link w:val="berschrift5"/>
    <w:uiPriority w:val="9"/>
    <w:semiHidden/>
    <w:rsid w:val="00AB67DD"/>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AB67DD"/>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AB67DD"/>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AB67DD"/>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AB67DD"/>
    <w:rPr>
      <w:rFonts w:asciiTheme="majorHAnsi" w:eastAsiaTheme="majorEastAsia" w:hAnsiTheme="majorHAnsi" w:cstheme="majorBidi"/>
      <w:i/>
      <w:iCs/>
      <w:color w:val="272727" w:themeColor="text1" w:themeTint="D8"/>
      <w:sz w:val="21"/>
      <w:szCs w:val="21"/>
    </w:rPr>
  </w:style>
  <w:style w:type="paragraph" w:styleId="Titel">
    <w:name w:val="Title"/>
    <w:basedOn w:val="Standard"/>
    <w:next w:val="Standard"/>
    <w:link w:val="TitelZchn"/>
    <w:uiPriority w:val="10"/>
    <w:qFormat/>
    <w:rsid w:val="0057679E"/>
    <w:pPr>
      <w:spacing w:after="0" w:line="240" w:lineRule="auto"/>
      <w:contextualSpacing/>
    </w:pPr>
    <w:rPr>
      <w:rFonts w:ascii="Arial Black" w:eastAsiaTheme="majorEastAsia" w:hAnsi="Arial Black" w:cstheme="majorBidi"/>
      <w:b/>
      <w:color w:val="000000" w:themeColor="text1"/>
      <w:spacing w:val="-10"/>
      <w:kern w:val="28"/>
      <w:sz w:val="56"/>
      <w:szCs w:val="56"/>
    </w:rPr>
  </w:style>
  <w:style w:type="character" w:customStyle="1" w:styleId="TitelZchn">
    <w:name w:val="Titel Zchn"/>
    <w:basedOn w:val="Absatz-Standardschriftart"/>
    <w:link w:val="Titel"/>
    <w:uiPriority w:val="10"/>
    <w:rsid w:val="0057679E"/>
    <w:rPr>
      <w:rFonts w:ascii="Arial Black" w:eastAsiaTheme="majorEastAsia" w:hAnsi="Arial Black" w:cstheme="majorBidi"/>
      <w:b/>
      <w:color w:val="000000" w:themeColor="text1"/>
      <w:spacing w:val="-10"/>
      <w:kern w:val="28"/>
      <w:sz w:val="56"/>
      <w:szCs w:val="56"/>
    </w:rPr>
  </w:style>
  <w:style w:type="paragraph" w:styleId="Untertitel">
    <w:name w:val="Subtitle"/>
    <w:basedOn w:val="Standard"/>
    <w:next w:val="Standard"/>
    <w:link w:val="UntertitelZchn"/>
    <w:uiPriority w:val="11"/>
    <w:qFormat/>
    <w:rsid w:val="003C35CA"/>
    <w:pPr>
      <w:numPr>
        <w:ilvl w:val="1"/>
      </w:numPr>
      <w:spacing w:line="240" w:lineRule="auto"/>
    </w:pPr>
    <w:rPr>
      <w:rFonts w:eastAsiaTheme="minorEastAsia"/>
      <w:color w:val="000000" w:themeColor="text1"/>
      <w:sz w:val="28"/>
    </w:rPr>
  </w:style>
  <w:style w:type="character" w:customStyle="1" w:styleId="UntertitelZchn">
    <w:name w:val="Untertitel Zchn"/>
    <w:basedOn w:val="Absatz-Standardschriftart"/>
    <w:link w:val="Untertitel"/>
    <w:uiPriority w:val="11"/>
    <w:rsid w:val="003C35CA"/>
    <w:rPr>
      <w:rFonts w:ascii="Arial" w:eastAsiaTheme="minorEastAsia" w:hAnsi="Arial"/>
      <w:color w:val="000000" w:themeColor="text1"/>
      <w:sz w:val="28"/>
    </w:rPr>
  </w:style>
  <w:style w:type="character" w:styleId="SchwacherVerweis">
    <w:name w:val="Subtle Reference"/>
    <w:basedOn w:val="Absatz-Standardschriftart"/>
    <w:uiPriority w:val="31"/>
    <w:rsid w:val="005352F7"/>
    <w:rPr>
      <w:smallCaps/>
      <w:color w:val="5A5A5A" w:themeColor="text1" w:themeTint="A5"/>
    </w:rPr>
  </w:style>
  <w:style w:type="character" w:styleId="IntensiveHervorhebung">
    <w:name w:val="Intense Emphasis"/>
    <w:basedOn w:val="Absatz-Standardschriftart"/>
    <w:uiPriority w:val="21"/>
    <w:rsid w:val="005352F7"/>
    <w:rPr>
      <w:i/>
      <w:iCs/>
      <w:color w:val="4472C4" w:themeColor="accent1"/>
    </w:rPr>
  </w:style>
  <w:style w:type="character" w:styleId="Hervorhebung">
    <w:name w:val="Emphasis"/>
    <w:basedOn w:val="Absatz-Standardschriftart"/>
    <w:uiPriority w:val="20"/>
    <w:rsid w:val="005352F7"/>
    <w:rPr>
      <w:i/>
      <w:iCs/>
    </w:rPr>
  </w:style>
  <w:style w:type="character" w:styleId="Platzhaltertext">
    <w:name w:val="Placeholder Text"/>
    <w:basedOn w:val="Absatz-Standardschriftart"/>
    <w:uiPriority w:val="99"/>
    <w:semiHidden/>
    <w:rsid w:val="003C35CA"/>
    <w:rPr>
      <w:color w:val="808080"/>
    </w:rPr>
  </w:style>
  <w:style w:type="paragraph" w:styleId="Listenabsatz">
    <w:name w:val="List Paragraph"/>
    <w:basedOn w:val="Standard"/>
    <w:uiPriority w:val="34"/>
    <w:rsid w:val="003C35CA"/>
    <w:pPr>
      <w:ind w:left="720"/>
      <w:contextualSpacing/>
    </w:pPr>
  </w:style>
  <w:style w:type="paragraph" w:styleId="Inhaltsverzeichnisberschrift">
    <w:name w:val="TOC Heading"/>
    <w:basedOn w:val="berschrift1"/>
    <w:next w:val="Standard"/>
    <w:uiPriority w:val="39"/>
    <w:unhideWhenUsed/>
    <w:qFormat/>
    <w:rsid w:val="00F33184"/>
    <w:pPr>
      <w:numPr>
        <w:numId w:val="0"/>
      </w:numPr>
      <w:spacing w:line="259" w:lineRule="auto"/>
      <w:outlineLvl w:val="9"/>
    </w:pPr>
    <w:rPr>
      <w:rFonts w:asciiTheme="majorHAnsi" w:hAnsiTheme="majorHAnsi"/>
      <w:b w:val="0"/>
      <w:color w:val="2F5496" w:themeColor="accent1" w:themeShade="BF"/>
      <w:sz w:val="32"/>
      <w:lang w:eastAsia="de-DE"/>
    </w:rPr>
  </w:style>
  <w:style w:type="paragraph" w:styleId="Verzeichnis1">
    <w:name w:val="toc 1"/>
    <w:basedOn w:val="Standard"/>
    <w:next w:val="Standard"/>
    <w:autoRedefine/>
    <w:uiPriority w:val="39"/>
    <w:unhideWhenUsed/>
    <w:rsid w:val="00F33184"/>
    <w:pPr>
      <w:spacing w:after="100"/>
    </w:pPr>
  </w:style>
  <w:style w:type="character" w:styleId="Hyperlink">
    <w:name w:val="Hyperlink"/>
    <w:basedOn w:val="Absatz-Standardschriftart"/>
    <w:uiPriority w:val="99"/>
    <w:unhideWhenUsed/>
    <w:rsid w:val="00F33184"/>
    <w:rPr>
      <w:color w:val="0563C1" w:themeColor="hyperlink"/>
      <w:u w:val="single"/>
    </w:rPr>
  </w:style>
  <w:style w:type="paragraph" w:customStyle="1" w:styleId="berschrift1ohneNummer">
    <w:name w:val="Überschrift 1 ohne Nummer"/>
    <w:basedOn w:val="Standard"/>
    <w:qFormat/>
    <w:rsid w:val="00741800"/>
    <w:pPr>
      <w:spacing w:before="240" w:after="240"/>
    </w:pPr>
    <w:rPr>
      <w:b/>
      <w:sz w:val="40"/>
      <w:szCs w:val="40"/>
    </w:rPr>
  </w:style>
  <w:style w:type="paragraph" w:styleId="Verzeichnis2">
    <w:name w:val="toc 2"/>
    <w:basedOn w:val="Standard"/>
    <w:next w:val="Standard"/>
    <w:autoRedefine/>
    <w:uiPriority w:val="39"/>
    <w:unhideWhenUsed/>
    <w:rsid w:val="007A0DF5"/>
    <w:pPr>
      <w:spacing w:after="100"/>
      <w:ind w:left="240"/>
    </w:pPr>
  </w:style>
  <w:style w:type="paragraph" w:styleId="Beschriftung">
    <w:name w:val="caption"/>
    <w:basedOn w:val="Standard"/>
    <w:next w:val="Standard"/>
    <w:uiPriority w:val="35"/>
    <w:unhideWhenUsed/>
    <w:rsid w:val="00C40A90"/>
    <w:pPr>
      <w:spacing w:after="200" w:line="240" w:lineRule="auto"/>
    </w:pPr>
    <w:rPr>
      <w:iCs/>
      <w:color w:val="000000" w:themeColor="text1"/>
      <w:sz w:val="18"/>
      <w:szCs w:val="18"/>
    </w:rPr>
  </w:style>
  <w:style w:type="paragraph" w:styleId="Abbildungsverzeichnis">
    <w:name w:val="table of figures"/>
    <w:basedOn w:val="Standard"/>
    <w:next w:val="Standard"/>
    <w:uiPriority w:val="99"/>
    <w:unhideWhenUsed/>
    <w:rsid w:val="00027ABC"/>
    <w:pPr>
      <w:spacing w:after="0"/>
      <w:ind w:left="765" w:right="567" w:hanging="765"/>
    </w:pPr>
  </w:style>
  <w:style w:type="table" w:styleId="Tabellenraster">
    <w:name w:val="Table Grid"/>
    <w:basedOn w:val="NormaleTabelle"/>
    <w:uiPriority w:val="39"/>
    <w:rsid w:val="00C40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085FCF"/>
  </w:style>
  <w:style w:type="paragraph" w:styleId="Index1">
    <w:name w:val="index 1"/>
    <w:basedOn w:val="Standard"/>
    <w:next w:val="Standard"/>
    <w:autoRedefine/>
    <w:uiPriority w:val="99"/>
    <w:unhideWhenUsed/>
    <w:rsid w:val="00F9285D"/>
    <w:pPr>
      <w:tabs>
        <w:tab w:val="right" w:leader="dot" w:pos="9061"/>
      </w:tabs>
      <w:spacing w:after="0"/>
    </w:pPr>
    <w:rPr>
      <w:rFonts w:asciiTheme="minorHAnsi" w:hAnsiTheme="minorHAnsi" w:cstheme="minorHAnsi"/>
      <w:sz w:val="20"/>
      <w:szCs w:val="20"/>
    </w:rPr>
  </w:style>
  <w:style w:type="paragraph" w:styleId="Index2">
    <w:name w:val="index 2"/>
    <w:basedOn w:val="Standard"/>
    <w:next w:val="Standard"/>
    <w:autoRedefine/>
    <w:uiPriority w:val="99"/>
    <w:unhideWhenUsed/>
    <w:rsid w:val="00F9285D"/>
    <w:pPr>
      <w:spacing w:after="0"/>
      <w:ind w:left="480" w:hanging="240"/>
    </w:pPr>
    <w:rPr>
      <w:rFonts w:asciiTheme="minorHAnsi" w:hAnsiTheme="minorHAnsi" w:cstheme="minorHAnsi"/>
      <w:sz w:val="20"/>
      <w:szCs w:val="20"/>
    </w:rPr>
  </w:style>
  <w:style w:type="paragraph" w:styleId="Index3">
    <w:name w:val="index 3"/>
    <w:basedOn w:val="Standard"/>
    <w:next w:val="Standard"/>
    <w:autoRedefine/>
    <w:uiPriority w:val="99"/>
    <w:unhideWhenUsed/>
    <w:rsid w:val="00F9285D"/>
    <w:pPr>
      <w:spacing w:after="0"/>
      <w:ind w:left="720" w:hanging="240"/>
    </w:pPr>
    <w:rPr>
      <w:rFonts w:asciiTheme="minorHAnsi" w:hAnsiTheme="minorHAnsi" w:cstheme="minorHAnsi"/>
      <w:sz w:val="20"/>
      <w:szCs w:val="20"/>
    </w:rPr>
  </w:style>
  <w:style w:type="paragraph" w:styleId="Index4">
    <w:name w:val="index 4"/>
    <w:basedOn w:val="Standard"/>
    <w:next w:val="Standard"/>
    <w:autoRedefine/>
    <w:uiPriority w:val="99"/>
    <w:unhideWhenUsed/>
    <w:rsid w:val="00F9285D"/>
    <w:pPr>
      <w:spacing w:after="0"/>
      <w:ind w:left="960" w:hanging="240"/>
    </w:pPr>
    <w:rPr>
      <w:rFonts w:asciiTheme="minorHAnsi" w:hAnsiTheme="minorHAnsi" w:cstheme="minorHAnsi"/>
      <w:sz w:val="20"/>
      <w:szCs w:val="20"/>
    </w:rPr>
  </w:style>
  <w:style w:type="paragraph" w:styleId="Index5">
    <w:name w:val="index 5"/>
    <w:basedOn w:val="Standard"/>
    <w:next w:val="Standard"/>
    <w:autoRedefine/>
    <w:uiPriority w:val="99"/>
    <w:unhideWhenUsed/>
    <w:rsid w:val="00F9285D"/>
    <w:pPr>
      <w:spacing w:after="0"/>
      <w:ind w:left="1200" w:hanging="240"/>
    </w:pPr>
    <w:rPr>
      <w:rFonts w:asciiTheme="minorHAnsi" w:hAnsiTheme="minorHAnsi" w:cstheme="minorHAnsi"/>
      <w:sz w:val="20"/>
      <w:szCs w:val="20"/>
    </w:rPr>
  </w:style>
  <w:style w:type="paragraph" w:styleId="Index6">
    <w:name w:val="index 6"/>
    <w:basedOn w:val="Standard"/>
    <w:next w:val="Standard"/>
    <w:autoRedefine/>
    <w:uiPriority w:val="99"/>
    <w:unhideWhenUsed/>
    <w:rsid w:val="00F9285D"/>
    <w:pPr>
      <w:spacing w:after="0"/>
      <w:ind w:left="1440" w:hanging="240"/>
    </w:pPr>
    <w:rPr>
      <w:rFonts w:asciiTheme="minorHAnsi" w:hAnsiTheme="minorHAnsi" w:cstheme="minorHAnsi"/>
      <w:sz w:val="20"/>
      <w:szCs w:val="20"/>
    </w:rPr>
  </w:style>
  <w:style w:type="paragraph" w:styleId="Index7">
    <w:name w:val="index 7"/>
    <w:basedOn w:val="Standard"/>
    <w:next w:val="Standard"/>
    <w:autoRedefine/>
    <w:uiPriority w:val="99"/>
    <w:unhideWhenUsed/>
    <w:rsid w:val="00F9285D"/>
    <w:pPr>
      <w:spacing w:after="0"/>
      <w:ind w:left="1680" w:hanging="240"/>
    </w:pPr>
    <w:rPr>
      <w:rFonts w:asciiTheme="minorHAnsi" w:hAnsiTheme="minorHAnsi" w:cstheme="minorHAnsi"/>
      <w:sz w:val="20"/>
      <w:szCs w:val="20"/>
    </w:rPr>
  </w:style>
  <w:style w:type="paragraph" w:styleId="Index8">
    <w:name w:val="index 8"/>
    <w:basedOn w:val="Standard"/>
    <w:next w:val="Standard"/>
    <w:autoRedefine/>
    <w:uiPriority w:val="99"/>
    <w:unhideWhenUsed/>
    <w:rsid w:val="00F9285D"/>
    <w:pPr>
      <w:spacing w:after="0"/>
      <w:ind w:left="1920" w:hanging="240"/>
    </w:pPr>
    <w:rPr>
      <w:rFonts w:asciiTheme="minorHAnsi" w:hAnsiTheme="minorHAnsi" w:cstheme="minorHAnsi"/>
      <w:sz w:val="20"/>
      <w:szCs w:val="20"/>
    </w:rPr>
  </w:style>
  <w:style w:type="paragraph" w:styleId="Index9">
    <w:name w:val="index 9"/>
    <w:basedOn w:val="Standard"/>
    <w:next w:val="Standard"/>
    <w:autoRedefine/>
    <w:uiPriority w:val="99"/>
    <w:unhideWhenUsed/>
    <w:rsid w:val="00F9285D"/>
    <w:pPr>
      <w:spacing w:after="0"/>
      <w:ind w:left="2160" w:hanging="240"/>
    </w:pPr>
    <w:rPr>
      <w:rFonts w:asciiTheme="minorHAnsi" w:hAnsiTheme="minorHAnsi" w:cstheme="minorHAnsi"/>
      <w:sz w:val="20"/>
      <w:szCs w:val="20"/>
    </w:rPr>
  </w:style>
  <w:style w:type="paragraph" w:styleId="Indexberschrift">
    <w:name w:val="index heading"/>
    <w:basedOn w:val="Standard"/>
    <w:next w:val="Index1"/>
    <w:uiPriority w:val="99"/>
    <w:unhideWhenUsed/>
    <w:rsid w:val="00F9285D"/>
    <w:pPr>
      <w:spacing w:after="0"/>
    </w:pPr>
    <w:rPr>
      <w:rFonts w:asciiTheme="minorHAnsi" w:hAnsiTheme="minorHAnsi" w:cstheme="minorHAnsi"/>
      <w:sz w:val="20"/>
      <w:szCs w:val="20"/>
    </w:rPr>
  </w:style>
  <w:style w:type="character" w:styleId="Kommentarzeichen">
    <w:name w:val="annotation reference"/>
    <w:basedOn w:val="Absatz-Standardschriftart"/>
    <w:uiPriority w:val="99"/>
    <w:semiHidden/>
    <w:unhideWhenUsed/>
    <w:rsid w:val="00A1481C"/>
    <w:rPr>
      <w:sz w:val="16"/>
      <w:szCs w:val="16"/>
    </w:rPr>
  </w:style>
  <w:style w:type="paragraph" w:styleId="Kommentartext">
    <w:name w:val="annotation text"/>
    <w:basedOn w:val="Standard"/>
    <w:link w:val="KommentartextZchn"/>
    <w:uiPriority w:val="99"/>
    <w:semiHidden/>
    <w:unhideWhenUsed/>
    <w:rsid w:val="00A1481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1481C"/>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A1481C"/>
    <w:rPr>
      <w:b/>
      <w:bCs/>
    </w:rPr>
  </w:style>
  <w:style w:type="character" w:customStyle="1" w:styleId="KommentarthemaZchn">
    <w:name w:val="Kommentarthema Zchn"/>
    <w:basedOn w:val="KommentartextZchn"/>
    <w:link w:val="Kommentarthema"/>
    <w:uiPriority w:val="99"/>
    <w:semiHidden/>
    <w:rsid w:val="00A1481C"/>
    <w:rPr>
      <w:rFonts w:ascii="Arial" w:hAnsi="Arial"/>
      <w:b/>
      <w:bCs/>
      <w:sz w:val="20"/>
      <w:szCs w:val="20"/>
    </w:rPr>
  </w:style>
  <w:style w:type="paragraph" w:styleId="Sprechblasentext">
    <w:name w:val="Balloon Text"/>
    <w:basedOn w:val="Standard"/>
    <w:link w:val="SprechblasentextZchn"/>
    <w:uiPriority w:val="99"/>
    <w:semiHidden/>
    <w:unhideWhenUsed/>
    <w:rsid w:val="00A1481C"/>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481C"/>
    <w:rPr>
      <w:rFonts w:ascii="Segoe UI" w:hAnsi="Segoe UI" w:cs="Segoe UI"/>
      <w:sz w:val="18"/>
      <w:szCs w:val="18"/>
    </w:rPr>
  </w:style>
  <w:style w:type="paragraph" w:customStyle="1" w:styleId="Dipl-Standard">
    <w:name w:val="Dipl-Standard"/>
    <w:basedOn w:val="Standard"/>
    <w:rsid w:val="00185749"/>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after="0"/>
      <w:jc w:val="both"/>
      <w:textAlignment w:val="baseline"/>
    </w:pPr>
    <w:rPr>
      <w:rFonts w:eastAsia="Times New Roman" w:cs="Times New Roman"/>
      <w:szCs w:val="20"/>
      <w:lang w:eastAsia="de-DE"/>
    </w:rPr>
  </w:style>
  <w:style w:type="paragraph" w:customStyle="1" w:styleId="ReportBodyText">
    <w:name w:val="ReportBodyText"/>
    <w:basedOn w:val="Standard"/>
    <w:link w:val="ReportBodyTextChar"/>
    <w:qFormat/>
    <w:rsid w:val="00D46D45"/>
    <w:pPr>
      <w:spacing w:after="220"/>
      <w:jc w:val="both"/>
    </w:pPr>
    <w:rPr>
      <w:rFonts w:eastAsia="Times New Roman" w:cs="Times New Roman"/>
      <w:szCs w:val="24"/>
    </w:rPr>
  </w:style>
  <w:style w:type="character" w:customStyle="1" w:styleId="ReportBodyTextChar">
    <w:name w:val="ReportBodyText Char"/>
    <w:link w:val="ReportBodyText"/>
    <w:rsid w:val="00D46D45"/>
    <w:rPr>
      <w:rFonts w:ascii="Arial" w:eastAsia="Times New Roman" w:hAnsi="Arial" w:cs="Times New Roman"/>
      <w:sz w:val="24"/>
      <w:szCs w:val="24"/>
    </w:rPr>
  </w:style>
  <w:style w:type="paragraph" w:customStyle="1" w:styleId="ReportBodySpace">
    <w:name w:val="ReportBodySpace"/>
    <w:basedOn w:val="ReportBodyText"/>
    <w:qFormat/>
    <w:rsid w:val="00D46D45"/>
    <w:pPr>
      <w:ind w:left="284"/>
    </w:pPr>
  </w:style>
  <w:style w:type="paragraph" w:customStyle="1" w:styleId="ReprotTitel-small">
    <w:name w:val="ReprotTitel-small"/>
    <w:basedOn w:val="Standard"/>
    <w:qFormat/>
    <w:rsid w:val="00B60758"/>
    <w:pPr>
      <w:spacing w:before="360" w:after="220"/>
    </w:pPr>
    <w:rPr>
      <w:rFonts w:eastAsia="Times New Roman" w:cs="Times New Roman"/>
      <w:b/>
      <w:bCs/>
      <w:sz w:val="28"/>
      <w:szCs w:val="20"/>
    </w:rPr>
  </w:style>
  <w:style w:type="paragraph" w:customStyle="1" w:styleId="ReportBodyText-numbered">
    <w:name w:val="ReportBodyText-numbered"/>
    <w:basedOn w:val="ReportBodyText"/>
    <w:link w:val="ReportBodyText-numberedCharChar"/>
    <w:qFormat/>
    <w:rsid w:val="00B60758"/>
    <w:pPr>
      <w:numPr>
        <w:numId w:val="16"/>
      </w:numPr>
    </w:pPr>
  </w:style>
  <w:style w:type="character" w:customStyle="1" w:styleId="ReportBodyText-numberedCharChar">
    <w:name w:val="ReportBodyText-numbered Char Char"/>
    <w:basedOn w:val="ReportBodyTextChar"/>
    <w:link w:val="ReportBodyText-numbered"/>
    <w:rsid w:val="00B60758"/>
    <w:rPr>
      <w:rFonts w:ascii="Arial" w:eastAsia="Times New Roman" w:hAnsi="Arial" w:cs="Times New Roman"/>
      <w:sz w:val="24"/>
      <w:szCs w:val="24"/>
    </w:rPr>
  </w:style>
  <w:style w:type="paragraph" w:styleId="Verzeichnis3">
    <w:name w:val="toc 3"/>
    <w:basedOn w:val="Standard"/>
    <w:next w:val="Standard"/>
    <w:autoRedefine/>
    <w:uiPriority w:val="39"/>
    <w:unhideWhenUsed/>
    <w:rsid w:val="00FD44A2"/>
    <w:pPr>
      <w:spacing w:after="100"/>
      <w:ind w:left="480"/>
    </w:pPr>
  </w:style>
  <w:style w:type="paragraph" w:customStyle="1" w:styleId="ReportHeading4">
    <w:name w:val="ReportHeading 4"/>
    <w:basedOn w:val="Standard"/>
    <w:next w:val="ReportBodyText"/>
    <w:link w:val="ReportHeading4Zchn"/>
    <w:qFormat/>
    <w:rsid w:val="002A20DC"/>
    <w:pPr>
      <w:keepNext/>
      <w:tabs>
        <w:tab w:val="left" w:pos="794"/>
      </w:tabs>
      <w:spacing w:before="360" w:after="220"/>
      <w:outlineLvl w:val="2"/>
    </w:pPr>
    <w:rPr>
      <w:rFonts w:eastAsia="Times New Roman" w:cs="Times New Roman"/>
      <w:b/>
      <w:bCs/>
      <w:sz w:val="36"/>
      <w:szCs w:val="24"/>
    </w:rPr>
  </w:style>
  <w:style w:type="character" w:customStyle="1" w:styleId="ReportHeading4Zchn">
    <w:name w:val="ReportHeading 4 Zchn"/>
    <w:link w:val="ReportHeading4"/>
    <w:rsid w:val="002A20DC"/>
    <w:rPr>
      <w:rFonts w:ascii="Arial" w:eastAsia="Times New Roman" w:hAnsi="Arial" w:cs="Times New Roman"/>
      <w:b/>
      <w:bCs/>
      <w:sz w:val="36"/>
      <w:szCs w:val="24"/>
    </w:rPr>
  </w:style>
  <w:style w:type="paragraph" w:customStyle="1" w:styleId="ReportBodyTextLeft">
    <w:name w:val="ReportBodyTextLeft"/>
    <w:basedOn w:val="ReportBodyText"/>
    <w:qFormat/>
    <w:rsid w:val="002A20DC"/>
  </w:style>
  <w:style w:type="paragraph" w:customStyle="1" w:styleId="ReportHeading5">
    <w:name w:val="ReportHeading5"/>
    <w:basedOn w:val="Standard"/>
    <w:next w:val="ReportBodyText"/>
    <w:qFormat/>
    <w:rsid w:val="002A20DC"/>
    <w:pPr>
      <w:keepNext/>
      <w:keepLines/>
      <w:tabs>
        <w:tab w:val="left" w:pos="794"/>
      </w:tabs>
      <w:spacing w:before="360" w:after="220"/>
      <w:outlineLvl w:val="1"/>
    </w:pPr>
    <w:rPr>
      <w:rFonts w:eastAsia="Times New Roman" w:cs="Times New Roman"/>
      <w:b/>
      <w:kern w:val="28"/>
      <w:sz w:val="28"/>
      <w:szCs w:val="20"/>
    </w:rPr>
  </w:style>
  <w:style w:type="paragraph" w:customStyle="1" w:styleId="Default">
    <w:name w:val="Default"/>
    <w:rsid w:val="00607046"/>
    <w:pPr>
      <w:autoSpaceDE w:val="0"/>
      <w:autoSpaceDN w:val="0"/>
      <w:adjustRightInd w:val="0"/>
      <w:spacing w:after="0" w:line="240" w:lineRule="auto"/>
    </w:pPr>
    <w:rPr>
      <w:rFonts w:ascii="Arial" w:hAnsi="Arial" w:cs="Arial"/>
      <w:color w:val="000000"/>
      <w:sz w:val="24"/>
      <w:szCs w:val="24"/>
    </w:rPr>
  </w:style>
  <w:style w:type="paragraph" w:styleId="StandardWeb">
    <w:name w:val="Normal (Web)"/>
    <w:basedOn w:val="Standard"/>
    <w:uiPriority w:val="99"/>
    <w:unhideWhenUsed/>
    <w:rsid w:val="003350FB"/>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09519F"/>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2A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832AFC"/>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7645">
      <w:bodyDiv w:val="1"/>
      <w:marLeft w:val="0"/>
      <w:marRight w:val="0"/>
      <w:marTop w:val="0"/>
      <w:marBottom w:val="0"/>
      <w:divBdr>
        <w:top w:val="none" w:sz="0" w:space="0" w:color="auto"/>
        <w:left w:val="none" w:sz="0" w:space="0" w:color="auto"/>
        <w:bottom w:val="none" w:sz="0" w:space="0" w:color="auto"/>
        <w:right w:val="none" w:sz="0" w:space="0" w:color="auto"/>
      </w:divBdr>
    </w:div>
    <w:div w:id="443380553">
      <w:bodyDiv w:val="1"/>
      <w:marLeft w:val="0"/>
      <w:marRight w:val="0"/>
      <w:marTop w:val="0"/>
      <w:marBottom w:val="0"/>
      <w:divBdr>
        <w:top w:val="none" w:sz="0" w:space="0" w:color="auto"/>
        <w:left w:val="none" w:sz="0" w:space="0" w:color="auto"/>
        <w:bottom w:val="none" w:sz="0" w:space="0" w:color="auto"/>
        <w:right w:val="none" w:sz="0" w:space="0" w:color="auto"/>
      </w:divBdr>
    </w:div>
    <w:div w:id="790440696">
      <w:bodyDiv w:val="1"/>
      <w:marLeft w:val="0"/>
      <w:marRight w:val="0"/>
      <w:marTop w:val="0"/>
      <w:marBottom w:val="0"/>
      <w:divBdr>
        <w:top w:val="none" w:sz="0" w:space="0" w:color="auto"/>
        <w:left w:val="none" w:sz="0" w:space="0" w:color="auto"/>
        <w:bottom w:val="none" w:sz="0" w:space="0" w:color="auto"/>
        <w:right w:val="none" w:sz="0" w:space="0" w:color="auto"/>
      </w:divBdr>
    </w:div>
    <w:div w:id="885291284">
      <w:bodyDiv w:val="1"/>
      <w:marLeft w:val="0"/>
      <w:marRight w:val="0"/>
      <w:marTop w:val="0"/>
      <w:marBottom w:val="0"/>
      <w:divBdr>
        <w:top w:val="none" w:sz="0" w:space="0" w:color="auto"/>
        <w:left w:val="none" w:sz="0" w:space="0" w:color="auto"/>
        <w:bottom w:val="none" w:sz="0" w:space="0" w:color="auto"/>
        <w:right w:val="none" w:sz="0" w:space="0" w:color="auto"/>
      </w:divBdr>
    </w:div>
    <w:div w:id="1051804949">
      <w:bodyDiv w:val="1"/>
      <w:marLeft w:val="0"/>
      <w:marRight w:val="0"/>
      <w:marTop w:val="0"/>
      <w:marBottom w:val="0"/>
      <w:divBdr>
        <w:top w:val="none" w:sz="0" w:space="0" w:color="auto"/>
        <w:left w:val="none" w:sz="0" w:space="0" w:color="auto"/>
        <w:bottom w:val="none" w:sz="0" w:space="0" w:color="auto"/>
        <w:right w:val="none" w:sz="0" w:space="0" w:color="auto"/>
      </w:divBdr>
    </w:div>
    <w:div w:id="1498496989">
      <w:bodyDiv w:val="1"/>
      <w:marLeft w:val="0"/>
      <w:marRight w:val="0"/>
      <w:marTop w:val="0"/>
      <w:marBottom w:val="0"/>
      <w:divBdr>
        <w:top w:val="none" w:sz="0" w:space="0" w:color="auto"/>
        <w:left w:val="none" w:sz="0" w:space="0" w:color="auto"/>
        <w:bottom w:val="none" w:sz="0" w:space="0" w:color="auto"/>
        <w:right w:val="none" w:sz="0" w:space="0" w:color="auto"/>
      </w:divBdr>
    </w:div>
    <w:div w:id="1800147501">
      <w:bodyDiv w:val="1"/>
      <w:marLeft w:val="0"/>
      <w:marRight w:val="0"/>
      <w:marTop w:val="0"/>
      <w:marBottom w:val="0"/>
      <w:divBdr>
        <w:top w:val="none" w:sz="0" w:space="0" w:color="auto"/>
        <w:left w:val="none" w:sz="0" w:space="0" w:color="auto"/>
        <w:bottom w:val="none" w:sz="0" w:space="0" w:color="auto"/>
        <w:right w:val="none" w:sz="0" w:space="0" w:color="auto"/>
      </w:divBdr>
    </w:div>
    <w:div w:id="1950623401">
      <w:bodyDiv w:val="1"/>
      <w:marLeft w:val="0"/>
      <w:marRight w:val="0"/>
      <w:marTop w:val="0"/>
      <w:marBottom w:val="0"/>
      <w:divBdr>
        <w:top w:val="none" w:sz="0" w:space="0" w:color="auto"/>
        <w:left w:val="none" w:sz="0" w:space="0" w:color="auto"/>
        <w:bottom w:val="none" w:sz="0" w:space="0" w:color="auto"/>
        <w:right w:val="none" w:sz="0" w:space="0" w:color="auto"/>
      </w:divBdr>
    </w:div>
    <w:div w:id="202644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numbering" Target="numbering.xml"/><Relationship Id="rId21" Type="http://schemas.microsoft.com/office/2007/relationships/hdphoto" Target="media/hdphoto1.wdp"/><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microsoft.com/office/2007/relationships/hdphoto" Target="media/hdphoto3.wdp"/><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microsoft.com/office/2007/relationships/hdphoto" Target="media/hdphoto2.wdp"/><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5.png"/><Relationship Id="rId22" Type="http://schemas.openxmlformats.org/officeDocument/2006/relationships/image" Target="media/image12.png"/><Relationship Id="rId27" Type="http://schemas.microsoft.com/office/2007/relationships/hdphoto" Target="media/hdphoto4.wdp"/><Relationship Id="rId30" Type="http://schemas.openxmlformats.org/officeDocument/2006/relationships/image" Target="media/image17.png"/><Relationship Id="rId8" Type="http://schemas.openxmlformats.org/officeDocument/2006/relationships/endnotes" Target="end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76E21F-E4CD-4AA2-9492-F1F829FB3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6118</Words>
  <Characters>38547</Characters>
  <Application>Microsoft Office Word</Application>
  <DocSecurity>0</DocSecurity>
  <Lines>321</Lines>
  <Paragraphs>89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Kirchhofer</dc:creator>
  <cp:keywords/>
  <dc:description/>
  <cp:lastModifiedBy>Jonathan Stoll</cp:lastModifiedBy>
  <cp:revision>88</cp:revision>
  <cp:lastPrinted>2018-12-13T12:48:00Z</cp:lastPrinted>
  <dcterms:created xsi:type="dcterms:W3CDTF">2026-07-15T15:55:00Z</dcterms:created>
  <dcterms:modified xsi:type="dcterms:W3CDTF">2026-08-24T15:35:00Z</dcterms:modified>
</cp:coreProperties>
</file>