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F65" w14:textId="77777777" w:rsidR="003F61B0" w:rsidRDefault="003F61B0" w:rsidP="003F61B0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Группа </w:t>
      </w:r>
      <w:r>
        <w:rPr>
          <w:bCs/>
          <w:color w:val="000000"/>
          <w:sz w:val="24"/>
          <w:szCs w:val="24"/>
          <w:u w:val="single"/>
        </w:rPr>
        <w:t>ПИ-б-0-231______</w:t>
      </w:r>
    </w:p>
    <w:p w14:paraId="4B26B995" w14:textId="0DFAC280" w:rsidR="003F61B0" w:rsidRDefault="003F61B0" w:rsidP="003F61B0">
      <w:pPr>
        <w:autoSpaceDE w:val="0"/>
        <w:autoSpaceDN w:val="0"/>
        <w:adjustRightInd w:val="0"/>
        <w:spacing w:line="360" w:lineRule="auto"/>
        <w:ind w:left="7513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Фамилия</w:t>
      </w:r>
      <w:r>
        <w:rPr>
          <w:bCs/>
          <w:color w:val="000000"/>
          <w:sz w:val="24"/>
          <w:szCs w:val="24"/>
          <w:u w:val="single"/>
        </w:rPr>
        <w:t>__</w:t>
      </w:r>
      <w:proofErr w:type="spellStart"/>
      <w:r w:rsidR="00247879">
        <w:rPr>
          <w:bCs/>
          <w:color w:val="000000"/>
          <w:sz w:val="24"/>
          <w:szCs w:val="24"/>
          <w:u w:val="single"/>
        </w:rPr>
        <w:t>Покидько</w:t>
      </w:r>
      <w:proofErr w:type="spellEnd"/>
      <w:r>
        <w:rPr>
          <w:bCs/>
          <w:color w:val="000000"/>
          <w:sz w:val="24"/>
          <w:szCs w:val="24"/>
          <w:u w:val="single"/>
        </w:rPr>
        <w:t>__</w:t>
      </w:r>
    </w:p>
    <w:p w14:paraId="27AA6332" w14:textId="678EB788" w:rsidR="003F61B0" w:rsidRDefault="003F61B0" w:rsidP="003F61B0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Имя ___</w:t>
      </w:r>
      <w:r>
        <w:rPr>
          <w:bCs/>
          <w:color w:val="000000"/>
          <w:sz w:val="24"/>
          <w:szCs w:val="24"/>
          <w:u w:val="single"/>
        </w:rPr>
        <w:t>_Ма</w:t>
      </w:r>
      <w:r w:rsidR="00247879">
        <w:rPr>
          <w:bCs/>
          <w:color w:val="000000"/>
          <w:sz w:val="24"/>
          <w:szCs w:val="24"/>
          <w:u w:val="single"/>
        </w:rPr>
        <w:t>ксим</w:t>
      </w:r>
      <w:r>
        <w:rPr>
          <w:bCs/>
          <w:color w:val="000000"/>
          <w:sz w:val="24"/>
          <w:szCs w:val="24"/>
          <w:u w:val="single"/>
        </w:rPr>
        <w:t xml:space="preserve"> _</w:t>
      </w:r>
      <w:r>
        <w:rPr>
          <w:bCs/>
          <w:color w:val="000000"/>
          <w:sz w:val="24"/>
          <w:szCs w:val="24"/>
        </w:rPr>
        <w:t>_______</w:t>
      </w:r>
    </w:p>
    <w:p w14:paraId="4EAC40D7" w14:textId="37AFA4D8" w:rsidR="003F61B0" w:rsidRDefault="003F61B0" w:rsidP="003F61B0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</w:rPr>
      </w:pPr>
      <w:r>
        <w:rPr>
          <w:bCs/>
          <w:color w:val="000000"/>
          <w:sz w:val="24"/>
          <w:szCs w:val="24"/>
        </w:rPr>
        <w:t>Отчество</w:t>
      </w:r>
      <w:r>
        <w:rPr>
          <w:bCs/>
          <w:color w:val="000000"/>
          <w:sz w:val="24"/>
          <w:szCs w:val="24"/>
          <w:u w:val="single"/>
        </w:rPr>
        <w:t>_</w:t>
      </w:r>
      <w:r w:rsidR="00247879">
        <w:rPr>
          <w:bCs/>
          <w:color w:val="000000"/>
          <w:sz w:val="24"/>
          <w:szCs w:val="24"/>
          <w:u w:val="single"/>
        </w:rPr>
        <w:t>Сергеевич</w:t>
      </w:r>
      <w:r>
        <w:rPr>
          <w:bCs/>
          <w:color w:val="000000"/>
          <w:sz w:val="24"/>
          <w:szCs w:val="24"/>
        </w:rPr>
        <w:t>______</w:t>
      </w:r>
    </w:p>
    <w:p w14:paraId="2F39B431" w14:textId="77777777" w:rsidR="005661A1" w:rsidRPr="003F1EB8" w:rsidRDefault="005661A1" w:rsidP="005661A1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3F1EB8">
        <w:rPr>
          <w:b/>
          <w:bCs/>
          <w:color w:val="000000"/>
          <w:sz w:val="40"/>
          <w:szCs w:val="40"/>
        </w:rPr>
        <w:t>ЦИФРОВЫЕ ТЕХНОЛОГИИ</w:t>
      </w:r>
    </w:p>
    <w:p w14:paraId="53C27EDC" w14:textId="77777777" w:rsidR="005661A1" w:rsidRDefault="005661A1" w:rsidP="005661A1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3F1EB8">
        <w:rPr>
          <w:b/>
          <w:bCs/>
          <w:color w:val="000000"/>
          <w:sz w:val="40"/>
          <w:szCs w:val="40"/>
        </w:rPr>
        <w:t>В ОТРАСЛИ ПРИБОРОСТРОЕНИЯ</w:t>
      </w:r>
      <w:r>
        <w:rPr>
          <w:b/>
          <w:bCs/>
          <w:color w:val="000000"/>
          <w:sz w:val="40"/>
          <w:szCs w:val="40"/>
        </w:rPr>
        <w:t xml:space="preserve"> </w:t>
      </w:r>
    </w:p>
    <w:p w14:paraId="6789AD90" w14:textId="77777777" w:rsidR="00B4331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КОНТРОЛЬНЫЕ ВОПРОСЫ</w:t>
      </w:r>
    </w:p>
    <w:p w14:paraId="27D45FE1" w14:textId="77777777" w:rsidR="00B43318" w:rsidRDefault="005661A1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 ЛЕКЦИИ №2</w:t>
      </w:r>
    </w:p>
    <w:p w14:paraId="196F0A2A" w14:textId="77777777" w:rsidR="005661A1" w:rsidRPr="000177C7" w:rsidRDefault="005661A1" w:rsidP="005661A1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0177C7">
        <w:rPr>
          <w:b/>
          <w:bCs/>
          <w:color w:val="000000"/>
        </w:rPr>
        <w:t xml:space="preserve">НОВЫЕ ПРОИЗВОДСТВЕННЫЕ ТЕХНОЛОГИИ В ОТРАСЛИ ПРИБОРОСТРОЕНИЯ </w:t>
      </w:r>
    </w:p>
    <w:p w14:paraId="53E5B56A" w14:textId="77777777" w:rsidR="00B43318" w:rsidRPr="00B43318" w:rsidRDefault="00B43318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2E6D7A47" w14:textId="77777777" w:rsidR="00A924CF" w:rsidRPr="00161AB8" w:rsidRDefault="005661A1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161AB8">
        <w:rPr>
          <w:rFonts w:eastAsia="TimesNewRomanPSMT"/>
          <w:i/>
          <w:color w:val="000000"/>
          <w:highlight w:val="green"/>
          <w:u w:val="single"/>
        </w:rPr>
        <w:t>Что понимают под термином «Цифровое производство»</w:t>
      </w:r>
    </w:p>
    <w:p w14:paraId="38F8B64F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88379F" w:rsidSect="0004585F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876B73D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а) </w:t>
      </w:r>
      <w:r w:rsidR="005661A1">
        <w:t>набор прикладных систем, которые, используются на этапе технологической подготовки производства</w:t>
      </w:r>
    </w:p>
    <w:p w14:paraId="5A973ADC" w14:textId="77777777" w:rsidR="00E41E41" w:rsidRDefault="00E41E41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76B9E3C2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4638183" w14:textId="77777777" w:rsidR="00A924CF" w:rsidRPr="00161AB8" w:rsidRDefault="001F6B97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161AB8">
        <w:rPr>
          <w:rFonts w:eastAsia="TimesNewRomanPSMT"/>
          <w:i/>
          <w:color w:val="000000"/>
          <w:highlight w:val="green"/>
          <w:u w:val="single"/>
        </w:rPr>
        <w:t xml:space="preserve">Как зовут </w:t>
      </w:r>
      <w:r w:rsidRPr="00161AB8">
        <w:rPr>
          <w:i/>
          <w:highlight w:val="green"/>
          <w:u w:val="single"/>
        </w:rPr>
        <w:t>основателя и бессменного президента Всемирного экономического форума в Давосе</w:t>
      </w:r>
    </w:p>
    <w:p w14:paraId="086C5822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72789AD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б) </w:t>
      </w:r>
      <w:r w:rsidR="001F6B97">
        <w:t>Клаус Шваб</w:t>
      </w:r>
    </w:p>
    <w:p w14:paraId="12996508" w14:textId="77777777" w:rsidR="00E41E41" w:rsidRPr="0088379F" w:rsidRDefault="00E41E41" w:rsidP="001F6B9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21C58F38" w14:textId="77777777" w:rsid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33140A5F" w14:textId="77777777" w:rsidR="001F6B97" w:rsidRPr="00065C93" w:rsidRDefault="001F6B97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1F6B97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2DEACBD" w14:textId="77777777" w:rsidR="001F6B97" w:rsidRPr="00054A9C" w:rsidRDefault="001F6B97" w:rsidP="001F6B97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i/>
          <w:highlight w:val="green"/>
          <w:u w:val="single"/>
        </w:rPr>
      </w:pPr>
      <w:r w:rsidRPr="00054A9C">
        <w:rPr>
          <w:i/>
          <w:highlight w:val="green"/>
          <w:u w:val="single"/>
        </w:rPr>
        <w:t>Отметьте ключевые направления изменений в современной области приборостроения, которые подразумевает «цифровое производство»:</w:t>
      </w:r>
    </w:p>
    <w:p w14:paraId="53959A69" w14:textId="77777777" w:rsidR="00E41E41" w:rsidRPr="0088379F" w:rsidRDefault="00E41E41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rFonts w:eastAsia="TimesNewRomanPSMT"/>
          <w:bCs/>
          <w:color w:val="000000"/>
        </w:rPr>
        <w:t>а)</w:t>
      </w:r>
      <w:r w:rsidR="001F6B97">
        <w:rPr>
          <w:bCs/>
          <w:color w:val="000000"/>
        </w:rPr>
        <w:t xml:space="preserve"> Автономные роботы</w:t>
      </w:r>
      <w:r w:rsidRPr="0088379F">
        <w:rPr>
          <w:bCs/>
          <w:color w:val="000000"/>
        </w:rPr>
        <w:t>.</w:t>
      </w:r>
    </w:p>
    <w:p w14:paraId="2F8695EE" w14:textId="77777777" w:rsidR="00BD0954" w:rsidRDefault="00BD095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bCs/>
          <w:color w:val="000000"/>
        </w:rPr>
        <w:t xml:space="preserve">в) </w:t>
      </w:r>
      <w:r w:rsidR="00BF457D">
        <w:rPr>
          <w:bCs/>
          <w:color w:val="000000"/>
        </w:rPr>
        <w:t>Аддитивные технологии.</w:t>
      </w:r>
    </w:p>
    <w:p w14:paraId="59329FFB" w14:textId="77777777" w:rsidR="00BF457D" w:rsidRDefault="00BF457D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>
        <w:rPr>
          <w:bCs/>
          <w:color w:val="000000"/>
        </w:rPr>
        <w:t>г) Кибербезопасность.</w:t>
      </w:r>
    </w:p>
    <w:p w14:paraId="063035D5" w14:textId="77777777" w:rsidR="00BF457D" w:rsidRDefault="00BF457D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>
        <w:rPr>
          <w:bCs/>
          <w:color w:val="000000"/>
        </w:rPr>
        <w:t>д) Интернет вещей.</w:t>
      </w:r>
    </w:p>
    <w:p w14:paraId="159B5FB6" w14:textId="77777777" w:rsidR="00065C93" w:rsidRPr="0088379F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04B3825E" w14:textId="77777777" w:rsidR="00A924CF" w:rsidRPr="00054A9C" w:rsidRDefault="00476222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054A9C">
        <w:rPr>
          <w:i/>
          <w:highlight w:val="green"/>
          <w:u w:val="single"/>
        </w:rPr>
        <w:t>Выделите сферы, которые объединяет Индустриальный интернет вещей:</w:t>
      </w:r>
    </w:p>
    <w:p w14:paraId="759D11EF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rFonts w:eastAsia="TimesNewRomanPSMT"/>
          <w:color w:val="000000"/>
        </w:rPr>
        <w:lastRenderedPageBreak/>
        <w:t>а)</w:t>
      </w:r>
      <w:r w:rsidR="00476222">
        <w:rPr>
          <w:rFonts w:eastAsia="TimesNewRomanPSMT"/>
          <w:color w:val="000000"/>
        </w:rPr>
        <w:t xml:space="preserve"> Удаленный мониторинг, оптимизация и управление выпуском продукции</w:t>
      </w:r>
      <w:r w:rsidRPr="0088379F">
        <w:rPr>
          <w:bCs/>
          <w:color w:val="000000"/>
        </w:rPr>
        <w:t>.</w:t>
      </w:r>
    </w:p>
    <w:p w14:paraId="25C5EA19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bCs/>
          <w:color w:val="000000"/>
        </w:rPr>
        <w:t>б)</w:t>
      </w:r>
      <w:r w:rsidR="00476222">
        <w:rPr>
          <w:bCs/>
          <w:color w:val="000000"/>
        </w:rPr>
        <w:t xml:space="preserve"> Автоматически настраиваемое оборудование</w:t>
      </w:r>
      <w:r w:rsidRPr="0088379F">
        <w:rPr>
          <w:bCs/>
          <w:color w:val="000000"/>
        </w:rPr>
        <w:t>.</w:t>
      </w:r>
    </w:p>
    <w:p w14:paraId="34B286B1" w14:textId="77777777" w:rsidR="00BD0954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bCs/>
          <w:color w:val="000000"/>
        </w:rPr>
        <w:t>в)</w:t>
      </w:r>
      <w:r w:rsidR="00476222">
        <w:rPr>
          <w:bCs/>
          <w:color w:val="000000"/>
        </w:rPr>
        <w:t xml:space="preserve"> Автоматический контроль качества</w:t>
      </w:r>
      <w:r w:rsidRPr="0088379F">
        <w:rPr>
          <w:bCs/>
          <w:color w:val="000000"/>
        </w:rPr>
        <w:t>.</w:t>
      </w:r>
    </w:p>
    <w:p w14:paraId="3FE60453" w14:textId="77777777" w:rsidR="00476222" w:rsidRDefault="00476222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>
        <w:rPr>
          <w:bCs/>
          <w:color w:val="000000"/>
        </w:rPr>
        <w:t>г) Промышленная безопасность.</w:t>
      </w:r>
    </w:p>
    <w:p w14:paraId="7640BDB0" w14:textId="77777777" w:rsidR="00476222" w:rsidRDefault="00476222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>
        <w:rPr>
          <w:bCs/>
          <w:color w:val="000000"/>
        </w:rPr>
        <w:t xml:space="preserve">д) Предиктивный сервис </w:t>
      </w:r>
    </w:p>
    <w:p w14:paraId="785697E3" w14:textId="2826C5C7" w:rsidR="00362B00" w:rsidRDefault="00362B0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>
        <w:rPr>
          <w:bCs/>
          <w:color w:val="000000"/>
        </w:rPr>
        <w:t xml:space="preserve"> </w:t>
      </w:r>
    </w:p>
    <w:p w14:paraId="2D0DE07E" w14:textId="77777777" w:rsidR="00065C93" w:rsidRPr="0088379F" w:rsidRDefault="00065C93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086A1386" w14:textId="77777777" w:rsidR="00A924CF" w:rsidRPr="00980A54" w:rsidRDefault="007F1F37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980A54">
        <w:rPr>
          <w:rFonts w:eastAsia="TimesNewRomanPSMT"/>
          <w:i/>
          <w:color w:val="000000"/>
          <w:highlight w:val="green"/>
          <w:u w:val="single"/>
        </w:rPr>
        <w:t>Какой вариант реализации облачных решений является более гибким и экономным в обслуживании</w:t>
      </w:r>
    </w:p>
    <w:p w14:paraId="687BB5AC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BD0954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00797C5" w14:textId="77777777" w:rsidR="00BD0954" w:rsidRDefault="00BD0954" w:rsidP="007F1F37">
      <w:pPr>
        <w:pStyle w:val="a4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б) </w:t>
      </w:r>
      <w:r w:rsidR="007F1F37" w:rsidRPr="00D30E4F">
        <w:t>облачная платформа</w:t>
      </w:r>
    </w:p>
    <w:p w14:paraId="5E562905" w14:textId="77777777" w:rsidR="007F1F37" w:rsidRDefault="007F1F37" w:rsidP="007F1F3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2A709775" w14:textId="77777777" w:rsidR="007F1F37" w:rsidRPr="0088379F" w:rsidRDefault="007F1F37" w:rsidP="007F1F3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7F1F37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C6F39E6" w14:textId="77777777" w:rsidR="00A924CF" w:rsidRPr="00980A54" w:rsidRDefault="00FB68BA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980A54">
        <w:rPr>
          <w:rFonts w:eastAsia="TimesNewRomanPSMT"/>
          <w:bCs/>
          <w:i/>
          <w:color w:val="000000"/>
          <w:highlight w:val="green"/>
          <w:u w:val="single"/>
        </w:rPr>
        <w:t>Искусственный интеллект в промышленности позволяет (выделите лишнее):</w:t>
      </w:r>
    </w:p>
    <w:p w14:paraId="120CF098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003950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8D459C8" w14:textId="77777777" w:rsidR="00003950" w:rsidRPr="0088379F" w:rsidRDefault="00003950" w:rsidP="00FB68BA">
      <w:pPr>
        <w:pStyle w:val="a4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г) </w:t>
      </w:r>
      <w:r w:rsidR="00FB68BA">
        <w:t>и</w:t>
      </w:r>
      <w:r w:rsidR="00FB68BA" w:rsidRPr="00D30E4F">
        <w:t>звлекать пользу из облачных решений</w:t>
      </w:r>
      <w:r w:rsidR="00FB68BA">
        <w:t>.</w:t>
      </w:r>
    </w:p>
    <w:p w14:paraId="5584FEBC" w14:textId="77777777" w:rsidR="00003950" w:rsidRDefault="00003950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6A2D4B29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6A94E11" w14:textId="77777777" w:rsidR="00A924CF" w:rsidRPr="00980A54" w:rsidRDefault="00960EB4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980A54">
        <w:rPr>
          <w:rFonts w:eastAsia="TimesNewRomanPSMT"/>
          <w:bCs/>
          <w:i/>
          <w:color w:val="000000"/>
          <w:highlight w:val="green"/>
          <w:u w:val="single"/>
        </w:rPr>
        <w:t>Выделите</w:t>
      </w:r>
      <w:r w:rsidR="00A924CF" w:rsidRPr="00980A54">
        <w:rPr>
          <w:rFonts w:eastAsia="TimesNewRomanPSMT"/>
          <w:bCs/>
          <w:i/>
          <w:color w:val="000000"/>
          <w:highlight w:val="green"/>
          <w:u w:val="single"/>
        </w:rPr>
        <w:t xml:space="preserve"> </w:t>
      </w:r>
      <w:r w:rsidRPr="00980A54">
        <w:rPr>
          <w:rFonts w:eastAsia="TimesNewRomanPSMT"/>
          <w:bCs/>
          <w:i/>
          <w:color w:val="000000"/>
          <w:highlight w:val="green"/>
          <w:u w:val="single"/>
        </w:rPr>
        <w:t>основные преимущества, которые дает цифровое место:</w:t>
      </w:r>
    </w:p>
    <w:p w14:paraId="0824CAC8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3A02BD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683FDA7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="00960EB4" w:rsidRPr="00D30E4F">
        <w:t>быстр</w:t>
      </w:r>
      <w:r w:rsidR="00960EB4">
        <w:t xml:space="preserve">ый </w:t>
      </w:r>
      <w:r w:rsidR="00960EB4" w:rsidRPr="00D30E4F">
        <w:t>доступ</w:t>
      </w:r>
      <w:r w:rsidR="00960EB4">
        <w:t xml:space="preserve"> </w:t>
      </w:r>
      <w:r w:rsidR="00960EB4" w:rsidRPr="00D30E4F">
        <w:t>к необходимой информации</w:t>
      </w:r>
    </w:p>
    <w:p w14:paraId="10A69C7A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б) </w:t>
      </w:r>
      <w:r w:rsidR="00960EB4">
        <w:t>п</w:t>
      </w:r>
      <w:r w:rsidR="00960EB4" w:rsidRPr="00D30E4F">
        <w:t>овышение качества взаимодействия между различными</w:t>
      </w:r>
      <w:r w:rsidR="00960EB4">
        <w:t xml:space="preserve"> </w:t>
      </w:r>
      <w:r w:rsidR="00960EB4" w:rsidRPr="00D30E4F">
        <w:t>подразделениями предприятия</w:t>
      </w:r>
    </w:p>
    <w:p w14:paraId="62CDBF9F" w14:textId="77777777" w:rsidR="00960EB4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в) </w:t>
      </w:r>
      <w:r w:rsidR="00960EB4">
        <w:t>упрощение</w:t>
      </w:r>
      <w:r w:rsidR="00960EB4" w:rsidRPr="00D30E4F">
        <w:t xml:space="preserve"> взаимодействие между</w:t>
      </w:r>
      <w:r w:rsidR="00960EB4">
        <w:t xml:space="preserve"> </w:t>
      </w:r>
      <w:r w:rsidR="00960EB4" w:rsidRPr="00D30E4F">
        <w:t>сотрудниками, находящимися в разных городах и странах, что</w:t>
      </w:r>
      <w:r w:rsidR="00960EB4">
        <w:t xml:space="preserve"> </w:t>
      </w:r>
      <w:r w:rsidR="00960EB4" w:rsidRPr="00D30E4F">
        <w:t>особенно актуально для предприятий, работающих на</w:t>
      </w:r>
      <w:r w:rsidR="00960EB4">
        <w:t xml:space="preserve"> </w:t>
      </w:r>
      <w:r w:rsidR="00960EB4" w:rsidRPr="00D30E4F">
        <w:t>международном уровне</w:t>
      </w:r>
      <w:r w:rsidR="00960EB4" w:rsidRPr="0088379F">
        <w:rPr>
          <w:rFonts w:eastAsia="TimesNewRomanPSMT"/>
          <w:bCs/>
          <w:color w:val="000000"/>
        </w:rPr>
        <w:t xml:space="preserve"> </w:t>
      </w:r>
    </w:p>
    <w:p w14:paraId="3BBEA517" w14:textId="77777777" w:rsid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65388310" w14:textId="77777777" w:rsidR="00980A54" w:rsidRPr="00065C93" w:rsidRDefault="00980A54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980A54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408E796" w14:textId="77777777" w:rsidR="00A924CF" w:rsidRPr="00AF0307" w:rsidRDefault="0057749B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AF0307">
        <w:rPr>
          <w:rFonts w:eastAsia="TimesNewRomanPSMT"/>
          <w:bCs/>
          <w:i/>
          <w:color w:val="000000"/>
          <w:highlight w:val="green"/>
          <w:u w:val="single"/>
        </w:rPr>
        <w:t>При каком уровне производства рационально внедрение в роботизации</w:t>
      </w:r>
      <w:r w:rsidR="00A924CF" w:rsidRPr="00AF0307">
        <w:rPr>
          <w:rFonts w:eastAsia="TimesNewRomanPSMT"/>
          <w:bCs/>
          <w:i/>
          <w:color w:val="000000"/>
          <w:highlight w:val="green"/>
          <w:u w:val="single"/>
        </w:rPr>
        <w:t>.</w:t>
      </w:r>
    </w:p>
    <w:p w14:paraId="24A9391D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3A02BD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B0FB2B0" w14:textId="768CBAF9" w:rsidR="003A02BD" w:rsidRPr="00980A54" w:rsidRDefault="003A02BD" w:rsidP="00980A54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="0057749B">
        <w:rPr>
          <w:rFonts w:eastAsia="TimesNewRomanPSMT"/>
          <w:bCs/>
          <w:color w:val="000000"/>
        </w:rPr>
        <w:t>Крупносерийное, массовое (с огромным количеством примитивных повторяющихся операций).</w:t>
      </w:r>
    </w:p>
    <w:p w14:paraId="6446DF6E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0DF66278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02C5176" w14:textId="77777777" w:rsidR="00BC1BBE" w:rsidRPr="00AF0307" w:rsidRDefault="00BC1BBE" w:rsidP="00D60D9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color w:val="000000"/>
          <w:highlight w:val="green"/>
        </w:rPr>
      </w:pPr>
      <w:r w:rsidRPr="00AF0307">
        <w:rPr>
          <w:rFonts w:eastAsia="TimesNewRomanPSMT"/>
          <w:i/>
          <w:color w:val="000000"/>
          <w:highlight w:val="green"/>
          <w:u w:val="single"/>
        </w:rPr>
        <w:t>Ц</w:t>
      </w:r>
      <w:r w:rsidRPr="00AF0307">
        <w:rPr>
          <w:i/>
          <w:highlight w:val="green"/>
          <w:u w:val="single"/>
        </w:rPr>
        <w:t>ифровой двойник прототип (DTP) – это</w:t>
      </w:r>
      <w:r w:rsidRPr="00AF0307">
        <w:rPr>
          <w:highlight w:val="green"/>
        </w:rPr>
        <w:t xml:space="preserve"> </w:t>
      </w:r>
    </w:p>
    <w:p w14:paraId="07C889C4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б) </w:t>
      </w:r>
      <w:r w:rsidR="00BC1BBE" w:rsidRPr="00D30E4F">
        <w:t>прототип физического</w:t>
      </w:r>
      <w:r w:rsidR="00BC1BBE">
        <w:t xml:space="preserve"> </w:t>
      </w:r>
      <w:r w:rsidR="00BC1BBE" w:rsidRPr="00D30E4F">
        <w:t>объекта</w:t>
      </w:r>
    </w:p>
    <w:p w14:paraId="17834D98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0CD49E47" w14:textId="77777777" w:rsidR="00980A54" w:rsidRDefault="00980A54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23448215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63F2C82" w14:textId="77777777" w:rsidR="006F1624" w:rsidRPr="00AF0307" w:rsidRDefault="00A42EDD" w:rsidP="00BC52E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color w:val="000000"/>
          <w:highlight w:val="green"/>
        </w:rPr>
        <w:sectPr w:rsidR="006F1624" w:rsidRPr="00AF0307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AF0307">
        <w:rPr>
          <w:i/>
          <w:highlight w:val="green"/>
          <w:u w:val="single"/>
        </w:rPr>
        <w:t>Цифровой экземпляр (DTI) – это</w:t>
      </w:r>
      <w:r w:rsidRPr="00AF0307">
        <w:rPr>
          <w:highlight w:val="green"/>
        </w:rPr>
        <w:t xml:space="preserve"> </w:t>
      </w:r>
    </w:p>
    <w:p w14:paraId="2DD8B502" w14:textId="77777777" w:rsidR="00A42EDD" w:rsidRDefault="003A02BD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i/>
          <w:color w:val="000000"/>
          <w:u w:val="single"/>
        </w:rPr>
      </w:pPr>
      <w:r w:rsidRPr="0088379F">
        <w:rPr>
          <w:rFonts w:eastAsia="TimesNewRomanPSMT"/>
          <w:color w:val="000000"/>
        </w:rPr>
        <w:t xml:space="preserve">б) </w:t>
      </w:r>
      <w:r w:rsidR="00A42EDD" w:rsidRPr="00D30E4F">
        <w:t>двойник физического объекта</w:t>
      </w:r>
      <w:r w:rsidR="00A42EDD" w:rsidRPr="00065C93">
        <w:rPr>
          <w:rFonts w:eastAsia="TimesNewRomanPSMT"/>
          <w:bCs/>
          <w:i/>
          <w:color w:val="000000"/>
          <w:u w:val="single"/>
        </w:rPr>
        <w:t xml:space="preserve"> </w:t>
      </w:r>
    </w:p>
    <w:p w14:paraId="6DA4E7DD" w14:textId="34723C17" w:rsidR="003A02BD" w:rsidRDefault="003A02BD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6A5FF6D4" w14:textId="77777777" w:rsidR="006F1624" w:rsidRDefault="006F1624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7E8D126E" w14:textId="77777777" w:rsidR="00065C93" w:rsidRDefault="00065C93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050909FD" w14:textId="77777777" w:rsidR="00A42EDD" w:rsidRDefault="00A42EDD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A42EDD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6D0E47C" w14:textId="77777777" w:rsidR="006F1624" w:rsidRPr="00AF0307" w:rsidRDefault="00A42EDD" w:rsidP="00C3393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color w:val="000000"/>
          <w:highlight w:val="green"/>
        </w:rPr>
        <w:sectPr w:rsidR="006F1624" w:rsidRPr="00AF0307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AF0307">
        <w:rPr>
          <w:i/>
          <w:highlight w:val="green"/>
          <w:u w:val="single"/>
        </w:rPr>
        <w:t xml:space="preserve">Агрегированные двойники (Digital Twin </w:t>
      </w:r>
      <w:proofErr w:type="spellStart"/>
      <w:r w:rsidRPr="00AF0307">
        <w:rPr>
          <w:i/>
          <w:highlight w:val="green"/>
          <w:u w:val="single"/>
        </w:rPr>
        <w:t>Aggregate</w:t>
      </w:r>
      <w:proofErr w:type="spellEnd"/>
      <w:r w:rsidRPr="00AF0307">
        <w:rPr>
          <w:i/>
          <w:highlight w:val="green"/>
          <w:u w:val="single"/>
        </w:rPr>
        <w:t>, DTA) – это</w:t>
      </w:r>
      <w:r w:rsidRPr="00AF0307">
        <w:rPr>
          <w:highlight w:val="green"/>
        </w:rPr>
        <w:t xml:space="preserve"> </w:t>
      </w:r>
    </w:p>
    <w:p w14:paraId="0110C537" w14:textId="77777777" w:rsidR="002A1F9A" w:rsidRDefault="002A1F9A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в) </w:t>
      </w:r>
      <w:r w:rsidR="00A42EDD" w:rsidRPr="00D30E4F">
        <w:t>совокупность многих виртуальных экземпляров</w:t>
      </w:r>
      <w:r w:rsidRPr="0088379F">
        <w:rPr>
          <w:rFonts w:eastAsia="TimesNewRomanPSMT"/>
          <w:color w:val="000000"/>
        </w:rPr>
        <w:t xml:space="preserve">. </w:t>
      </w:r>
    </w:p>
    <w:p w14:paraId="7B6A84DA" w14:textId="77777777" w:rsidR="00A42EDD" w:rsidRPr="0088379F" w:rsidRDefault="00A42ED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4077900A" w14:textId="77777777" w:rsidR="006F1624" w:rsidRDefault="006F1624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5DDA3C7" w14:textId="77777777" w:rsidR="002A1F9A" w:rsidRPr="00AF0307" w:rsidRDefault="000317C3" w:rsidP="000317C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color w:val="000000"/>
          <w:highlight w:val="green"/>
        </w:rPr>
        <w:sectPr w:rsidR="002A1F9A" w:rsidRPr="00AF0307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AF0307">
        <w:rPr>
          <w:i/>
          <w:highlight w:val="green"/>
          <w:u w:val="single"/>
        </w:rPr>
        <w:t>Цифровой двойник предприятия позволяет контролировать процессы:</w:t>
      </w:r>
      <w:r w:rsidRPr="00AF0307">
        <w:rPr>
          <w:rFonts w:eastAsia="TimesNewRomanPSMT"/>
          <w:color w:val="000000"/>
          <w:highlight w:val="green"/>
        </w:rPr>
        <w:t xml:space="preserve"> </w:t>
      </w:r>
    </w:p>
    <w:p w14:paraId="62E0E275" w14:textId="77777777" w:rsidR="002A1F9A" w:rsidRPr="0088379F" w:rsidRDefault="002A1F9A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а) </w:t>
      </w:r>
      <w:r w:rsidR="000317C3" w:rsidRPr="00D30E4F">
        <w:t>разработки</w:t>
      </w:r>
      <w:r w:rsidRPr="0088379F">
        <w:rPr>
          <w:rFonts w:eastAsia="TimesNewRomanPSMT"/>
          <w:color w:val="000000"/>
        </w:rPr>
        <w:t>;</w:t>
      </w:r>
    </w:p>
    <w:p w14:paraId="3FFB438E" w14:textId="77777777" w:rsidR="002A1F9A" w:rsidRPr="0088379F" w:rsidRDefault="002A1F9A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в) </w:t>
      </w:r>
      <w:r w:rsidR="000317C3" w:rsidRPr="00D30E4F">
        <w:t>производств</w:t>
      </w:r>
      <w:r w:rsidR="000317C3">
        <w:t>о</w:t>
      </w:r>
      <w:r w:rsidRPr="0088379F">
        <w:rPr>
          <w:rFonts w:eastAsia="TimesNewRomanPSMT"/>
          <w:color w:val="000000"/>
        </w:rPr>
        <w:t>;</w:t>
      </w:r>
    </w:p>
    <w:p w14:paraId="255B6971" w14:textId="77777777" w:rsidR="002A1F9A" w:rsidRDefault="002A1F9A" w:rsidP="0036425D">
      <w:pPr>
        <w:pStyle w:val="a3"/>
        <w:autoSpaceDE w:val="0"/>
        <w:autoSpaceDN w:val="0"/>
        <w:adjustRightInd w:val="0"/>
        <w:spacing w:line="360" w:lineRule="auto"/>
        <w:jc w:val="both"/>
      </w:pPr>
      <w:r w:rsidRPr="0088379F">
        <w:rPr>
          <w:rFonts w:eastAsia="TimesNewRomanPSMT"/>
          <w:color w:val="000000"/>
        </w:rPr>
        <w:t xml:space="preserve">г) </w:t>
      </w:r>
      <w:r w:rsidR="000317C3" w:rsidRPr="00D30E4F">
        <w:t>логистики</w:t>
      </w:r>
      <w:r w:rsidR="000317C3">
        <w:t>;</w:t>
      </w:r>
    </w:p>
    <w:p w14:paraId="3EE8D923" w14:textId="77777777" w:rsidR="000317C3" w:rsidRDefault="000317C3" w:rsidP="0036425D">
      <w:pPr>
        <w:pStyle w:val="a3"/>
        <w:autoSpaceDE w:val="0"/>
        <w:autoSpaceDN w:val="0"/>
        <w:adjustRightInd w:val="0"/>
        <w:spacing w:line="360" w:lineRule="auto"/>
        <w:jc w:val="both"/>
      </w:pPr>
      <w:r>
        <w:t>д) обслуживание;</w:t>
      </w:r>
    </w:p>
    <w:p w14:paraId="05DED954" w14:textId="77777777" w:rsidR="000317C3" w:rsidRDefault="000317C3" w:rsidP="0036425D">
      <w:pPr>
        <w:pStyle w:val="a3"/>
        <w:autoSpaceDE w:val="0"/>
        <w:autoSpaceDN w:val="0"/>
        <w:adjustRightInd w:val="0"/>
        <w:spacing w:line="360" w:lineRule="auto"/>
        <w:jc w:val="both"/>
      </w:pPr>
      <w:r>
        <w:t xml:space="preserve">е) </w:t>
      </w:r>
      <w:r w:rsidRPr="00D30E4F">
        <w:t>управлении</w:t>
      </w:r>
      <w:r>
        <w:t xml:space="preserve"> </w:t>
      </w:r>
      <w:r w:rsidRPr="00D30E4F">
        <w:t>качеством</w:t>
      </w:r>
      <w:r>
        <w:t>.</w:t>
      </w:r>
    </w:p>
    <w:p w14:paraId="5144152D" w14:textId="77777777" w:rsidR="002A1F9A" w:rsidRDefault="002A1F9A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3BED38E3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6AC38A1" w14:textId="77777777" w:rsidR="006F1624" w:rsidRPr="004D0A6E" w:rsidRDefault="00E15150" w:rsidP="00D9017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  <w:sectPr w:rsidR="006F1624" w:rsidRPr="004D0A6E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4D0A6E">
        <w:rPr>
          <w:i/>
          <w:highlight w:val="green"/>
          <w:u w:val="single"/>
        </w:rPr>
        <w:t xml:space="preserve">Цифровой двойник изделия позволяет: </w:t>
      </w:r>
    </w:p>
    <w:p w14:paraId="68053BFF" w14:textId="77777777" w:rsidR="0088379F" w:rsidRDefault="0088379F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="00E15150">
        <w:rPr>
          <w:rFonts w:eastAsia="TimesNewRomanPSMT"/>
          <w:color w:val="000000"/>
        </w:rPr>
        <w:t>понять принцип работы изделия, а также его эксплуатационные характеристики.</w:t>
      </w:r>
    </w:p>
    <w:p w14:paraId="227EF169" w14:textId="77777777" w:rsidR="00E15150" w:rsidRPr="0088379F" w:rsidRDefault="00E151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7B001AD0" w14:textId="77777777" w:rsidR="006F1624" w:rsidRPr="004D0A6E" w:rsidRDefault="002F4951" w:rsidP="002F495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color w:val="000000"/>
          <w:highlight w:val="green"/>
        </w:rPr>
        <w:sectPr w:rsidR="006F1624" w:rsidRPr="004D0A6E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4D0A6E">
        <w:rPr>
          <w:i/>
          <w:highlight w:val="green"/>
          <w:u w:val="single"/>
        </w:rPr>
        <w:t xml:space="preserve">Требования, выдвигаемые к компьютерным моделям и моделированию при создании цифровых двойников изделий стандартизованы? </w:t>
      </w:r>
      <w:r w:rsidRPr="004D0A6E">
        <w:rPr>
          <w:rFonts w:eastAsia="TimesNewRomanPSMT"/>
          <w:color w:val="000000"/>
          <w:highlight w:val="green"/>
        </w:rPr>
        <w:t xml:space="preserve"> </w:t>
      </w:r>
    </w:p>
    <w:p w14:paraId="16BB844B" w14:textId="77777777" w:rsidR="00A924CF" w:rsidRPr="0088379F" w:rsidRDefault="0088379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в</w:t>
      </w:r>
      <w:r w:rsidR="00A924CF" w:rsidRPr="0088379F">
        <w:rPr>
          <w:rFonts w:eastAsia="TimesNewRomanPSMT"/>
          <w:color w:val="000000"/>
        </w:rPr>
        <w:t xml:space="preserve">) </w:t>
      </w:r>
      <w:r w:rsidR="002F4951">
        <w:rPr>
          <w:rFonts w:eastAsia="TimesNewRomanPSMT"/>
          <w:color w:val="000000"/>
        </w:rPr>
        <w:t>стандарты в процессе формирования.</w:t>
      </w:r>
    </w:p>
    <w:p w14:paraId="32CEF91A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49373BB4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6FA3963" w14:textId="77777777" w:rsidR="00A924CF" w:rsidRPr="00065C93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88379F">
        <w:rPr>
          <w:rFonts w:eastAsia="TimesNewRomanPSMT"/>
          <w:color w:val="000000"/>
        </w:rPr>
        <w:t xml:space="preserve">15) </w:t>
      </w:r>
      <w:r w:rsidR="002D1FB9" w:rsidRPr="004D0A6E">
        <w:rPr>
          <w:i/>
          <w:highlight w:val="green"/>
          <w:u w:val="single"/>
        </w:rPr>
        <w:t>Система управление жизненным циклом изделия</w:t>
      </w:r>
      <w:r w:rsidR="004A684A" w:rsidRPr="004D0A6E">
        <w:rPr>
          <w:i/>
          <w:highlight w:val="green"/>
          <w:u w:val="single"/>
        </w:rPr>
        <w:t xml:space="preserve"> – это</w:t>
      </w:r>
    </w:p>
    <w:p w14:paraId="2FC84D1A" w14:textId="77777777" w:rsidR="00A924CF" w:rsidRPr="0088379F" w:rsidRDefault="0088379F" w:rsidP="004A684A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б</w:t>
      </w:r>
      <w:r w:rsidR="00A924CF" w:rsidRPr="0088379F">
        <w:rPr>
          <w:rFonts w:eastAsia="TimesNewRomanPSMT"/>
          <w:color w:val="000000"/>
        </w:rPr>
        <w:t xml:space="preserve">) </w:t>
      </w:r>
      <w:r w:rsidR="004A684A" w:rsidRPr="00D30E4F">
        <w:t>концепция, направленная на</w:t>
      </w:r>
      <w:r w:rsidR="004A684A">
        <w:t xml:space="preserve"> </w:t>
      </w:r>
      <w:r w:rsidR="004A684A" w:rsidRPr="00D30E4F">
        <w:t>управление всей информацией об изделии и связанных с ним</w:t>
      </w:r>
      <w:r w:rsidR="004A684A">
        <w:t xml:space="preserve"> </w:t>
      </w:r>
      <w:r w:rsidR="004A684A" w:rsidRPr="00D30E4F">
        <w:t>процессах, на протяжении всего его жизненного цикла, начиная с</w:t>
      </w:r>
      <w:r w:rsidR="004A684A">
        <w:t xml:space="preserve"> </w:t>
      </w:r>
      <w:r w:rsidR="004A684A" w:rsidRPr="00D30E4F">
        <w:t>проектирования и производства до снятия с эксплуатации</w:t>
      </w:r>
      <w:r w:rsidR="004A684A">
        <w:t>.</w:t>
      </w:r>
    </w:p>
    <w:p w14:paraId="3242A6D4" w14:textId="77777777" w:rsidR="00065C93" w:rsidRPr="0088379F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4206D853" w14:textId="77777777" w:rsidR="00A924CF" w:rsidRPr="000676D1" w:rsidRDefault="00A924CF" w:rsidP="000676D1">
      <w:pPr>
        <w:pStyle w:val="a4"/>
        <w:spacing w:line="360" w:lineRule="auto"/>
        <w:ind w:left="709"/>
        <w:jc w:val="both"/>
        <w:rPr>
          <w:rFonts w:eastAsia="TimesNewRomanPSMT"/>
          <w:bCs/>
          <w:i/>
          <w:color w:val="000000"/>
          <w:u w:val="single"/>
        </w:rPr>
      </w:pPr>
      <w:r w:rsidRPr="0088379F">
        <w:rPr>
          <w:rFonts w:eastAsia="TimesNewRomanPSMT"/>
          <w:bCs/>
          <w:color w:val="000000"/>
        </w:rPr>
        <w:lastRenderedPageBreak/>
        <w:t xml:space="preserve">16) </w:t>
      </w:r>
      <w:r w:rsidR="000676D1" w:rsidRPr="004B0E2F">
        <w:rPr>
          <w:rFonts w:eastAsia="TimesNewRomanPSMT"/>
          <w:bCs/>
          <w:i/>
          <w:color w:val="000000"/>
          <w:highlight w:val="green"/>
          <w:u w:val="single"/>
        </w:rPr>
        <w:t>В</w:t>
      </w:r>
      <w:r w:rsidR="000676D1" w:rsidRPr="004B0E2F">
        <w:rPr>
          <w:i/>
          <w:highlight w:val="green"/>
          <w:u w:val="single"/>
        </w:rPr>
        <w:t>ыделите следующие ключевые преимущества использования системы управления жизненным циклом изделия</w:t>
      </w:r>
    </w:p>
    <w:p w14:paraId="1BA5C2AB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129DDC8" w14:textId="77777777" w:rsidR="000676D1" w:rsidRPr="00D30E4F" w:rsidRDefault="0088379F" w:rsidP="000676D1">
      <w:pPr>
        <w:pStyle w:val="a4"/>
        <w:spacing w:line="360" w:lineRule="auto"/>
        <w:ind w:left="708"/>
        <w:jc w:val="both"/>
      </w:pPr>
      <w:r>
        <w:rPr>
          <w:rFonts w:eastAsia="TimesNewRomanPSMT"/>
          <w:color w:val="000000"/>
        </w:rPr>
        <w:t>а</w:t>
      </w:r>
      <w:r w:rsidR="00A924CF" w:rsidRPr="0088379F">
        <w:rPr>
          <w:rFonts w:eastAsia="TimesNewRomanPSMT"/>
          <w:color w:val="000000"/>
        </w:rPr>
        <w:t xml:space="preserve">) </w:t>
      </w:r>
      <w:r w:rsidR="000676D1" w:rsidRPr="00D30E4F">
        <w:t>Сокращение сроков проектирования и производства.</w:t>
      </w:r>
    </w:p>
    <w:p w14:paraId="7E2E1C51" w14:textId="77777777" w:rsidR="000676D1" w:rsidRPr="00D30E4F" w:rsidRDefault="000676D1" w:rsidP="000676D1">
      <w:pPr>
        <w:pStyle w:val="a4"/>
        <w:spacing w:line="360" w:lineRule="auto"/>
        <w:ind w:left="708"/>
        <w:jc w:val="both"/>
      </w:pPr>
      <w:r>
        <w:t xml:space="preserve">б) </w:t>
      </w:r>
      <w:r w:rsidRPr="00D30E4F">
        <w:t>Сокращение количества ошибок.</w:t>
      </w:r>
    </w:p>
    <w:p w14:paraId="4A014763" w14:textId="77777777" w:rsidR="000676D1" w:rsidRPr="00D30E4F" w:rsidRDefault="000676D1" w:rsidP="000676D1">
      <w:pPr>
        <w:pStyle w:val="a4"/>
        <w:spacing w:line="360" w:lineRule="auto"/>
        <w:ind w:left="708"/>
        <w:jc w:val="both"/>
      </w:pPr>
      <w:r>
        <w:t xml:space="preserve">в) </w:t>
      </w:r>
      <w:r w:rsidRPr="00D30E4F">
        <w:t>Усиление контроля за качеством.</w:t>
      </w:r>
    </w:p>
    <w:p w14:paraId="2E1C7376" w14:textId="77777777" w:rsidR="000676D1" w:rsidRPr="00D30E4F" w:rsidRDefault="000676D1" w:rsidP="000676D1">
      <w:pPr>
        <w:pStyle w:val="a4"/>
        <w:spacing w:line="360" w:lineRule="auto"/>
        <w:ind w:left="708"/>
        <w:jc w:val="both"/>
      </w:pPr>
      <w:r>
        <w:t xml:space="preserve">г) </w:t>
      </w:r>
      <w:r w:rsidRPr="00D30E4F">
        <w:t>Сокращение издержек.</w:t>
      </w:r>
    </w:p>
    <w:p w14:paraId="14864F2F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7F988554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93FDDC1" w14:textId="77777777" w:rsidR="000676D1" w:rsidRDefault="0088379F" w:rsidP="000676D1">
      <w:pPr>
        <w:pStyle w:val="a4"/>
        <w:spacing w:line="360" w:lineRule="auto"/>
        <w:ind w:left="709" w:hanging="1"/>
        <w:jc w:val="both"/>
      </w:pPr>
      <w:r>
        <w:rPr>
          <w:rFonts w:eastAsia="TimesNewRomanPSMT"/>
          <w:color w:val="000000"/>
        </w:rPr>
        <w:t>17</w:t>
      </w:r>
      <w:r w:rsidRPr="004B0E2F">
        <w:rPr>
          <w:rFonts w:eastAsia="TimesNewRomanPSMT"/>
          <w:color w:val="000000"/>
          <w:highlight w:val="green"/>
        </w:rPr>
        <w:t xml:space="preserve">) </w:t>
      </w:r>
      <w:r w:rsidR="000676D1" w:rsidRPr="004B0E2F">
        <w:rPr>
          <w:i/>
          <w:highlight w:val="green"/>
          <w:u w:val="single"/>
        </w:rPr>
        <w:t>Система управления производством – это</w:t>
      </w:r>
      <w:r w:rsidR="000676D1" w:rsidRPr="00D30E4F">
        <w:t xml:space="preserve"> </w:t>
      </w:r>
    </w:p>
    <w:p w14:paraId="422B00DE" w14:textId="77777777" w:rsidR="000676D1" w:rsidRPr="00D30E4F" w:rsidRDefault="000676D1" w:rsidP="000676D1">
      <w:pPr>
        <w:pStyle w:val="a4"/>
        <w:spacing w:line="360" w:lineRule="auto"/>
        <w:ind w:left="709" w:hanging="1"/>
        <w:jc w:val="both"/>
      </w:pPr>
      <w:r>
        <w:rPr>
          <w:rFonts w:eastAsia="TimesNewRomanPSMT"/>
          <w:color w:val="000000"/>
        </w:rPr>
        <w:t xml:space="preserve">а) </w:t>
      </w:r>
      <w:r w:rsidRPr="00D30E4F">
        <w:t>программное обеспечение</w:t>
      </w:r>
      <w:r>
        <w:t xml:space="preserve">, </w:t>
      </w:r>
      <w:r w:rsidRPr="00D30E4F">
        <w:t>специально разработанное для повышения эффективности</w:t>
      </w:r>
      <w:r>
        <w:t xml:space="preserve"> </w:t>
      </w:r>
      <w:r w:rsidRPr="00D30E4F">
        <w:t>планирования и управления производством.</w:t>
      </w:r>
    </w:p>
    <w:p w14:paraId="6FB4A108" w14:textId="77777777" w:rsidR="000676D1" w:rsidRDefault="000676D1" w:rsidP="000676D1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7F92B5E0" w14:textId="77777777" w:rsidR="00A924CF" w:rsidRPr="00065C93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88379F">
        <w:rPr>
          <w:rFonts w:eastAsia="TimesNewRomanPSMT"/>
          <w:color w:val="000000"/>
        </w:rPr>
        <w:t>1</w:t>
      </w:r>
      <w:r w:rsidR="0088379F">
        <w:rPr>
          <w:rFonts w:eastAsia="TimesNewRomanPSMT"/>
          <w:color w:val="000000"/>
        </w:rPr>
        <w:t>8</w:t>
      </w:r>
      <w:r w:rsidRPr="0088379F">
        <w:rPr>
          <w:rFonts w:eastAsia="TimesNewRomanPSMT"/>
          <w:color w:val="000000"/>
        </w:rPr>
        <w:t xml:space="preserve">) </w:t>
      </w:r>
      <w:r w:rsidRPr="004B0E2F">
        <w:rPr>
          <w:rFonts w:eastAsia="TimesNewRomanPSMT"/>
          <w:i/>
          <w:color w:val="000000"/>
          <w:highlight w:val="green"/>
          <w:u w:val="single"/>
        </w:rPr>
        <w:t>Продолжите фразу: «Сдвиг влево – это…»</w:t>
      </w:r>
    </w:p>
    <w:p w14:paraId="3A5849E3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FB7192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2AB8BA1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б) </w:t>
      </w:r>
      <w:r w:rsidRPr="0046605F">
        <w:rPr>
          <w:rFonts w:eastAsia="TimesNewRomanPSMT"/>
          <w:color w:val="000000"/>
        </w:rPr>
        <w:t>перенос ряда задач на более</w:t>
      </w:r>
      <w:r>
        <w:rPr>
          <w:rFonts w:eastAsia="TimesNewRomanPSMT"/>
          <w:color w:val="000000"/>
        </w:rPr>
        <w:t xml:space="preserve"> </w:t>
      </w:r>
      <w:r w:rsidRPr="0046605F">
        <w:rPr>
          <w:rFonts w:eastAsia="TimesNewRomanPSMT"/>
          <w:color w:val="000000"/>
        </w:rPr>
        <w:t>ранние этапы проектирования</w:t>
      </w:r>
      <w:r>
        <w:rPr>
          <w:rFonts w:eastAsia="TimesNewRomanPSMT"/>
          <w:color w:val="000000"/>
        </w:rPr>
        <w:t>.</w:t>
      </w:r>
    </w:p>
    <w:p w14:paraId="2AA79E3E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7B6E89AF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7AF1FF5" w14:textId="708B0FA1" w:rsidR="00527030" w:rsidRPr="00D30E4F" w:rsidRDefault="00A924CF" w:rsidP="003E65CC">
      <w:pPr>
        <w:pStyle w:val="a4"/>
        <w:spacing w:line="360" w:lineRule="auto"/>
        <w:ind w:left="709" w:hanging="1"/>
        <w:jc w:val="both"/>
      </w:pPr>
      <w:r w:rsidRPr="0088379F">
        <w:rPr>
          <w:rFonts w:eastAsia="TimesNewRomanPSMT"/>
          <w:color w:val="000000"/>
        </w:rPr>
        <w:t>1</w:t>
      </w:r>
      <w:r w:rsidR="006F1624">
        <w:rPr>
          <w:rFonts w:eastAsia="TimesNewRomanPSMT"/>
          <w:color w:val="000000"/>
        </w:rPr>
        <w:t>9</w:t>
      </w:r>
      <w:r w:rsidRPr="0088379F">
        <w:rPr>
          <w:rFonts w:eastAsia="TimesNewRomanPSMT"/>
          <w:color w:val="000000"/>
        </w:rPr>
        <w:t xml:space="preserve">) </w:t>
      </w:r>
      <w:r w:rsidR="00527030" w:rsidRPr="003E65CC">
        <w:rPr>
          <w:i/>
          <w:highlight w:val="green"/>
          <w:u w:val="single"/>
        </w:rPr>
        <w:t>Основными функциями системы управления производством (MES-системы) является</w:t>
      </w:r>
      <w:r w:rsidR="00527030" w:rsidRPr="00527030">
        <w:rPr>
          <w:i/>
          <w:u w:val="single"/>
        </w:rPr>
        <w:t>:</w:t>
      </w:r>
    </w:p>
    <w:p w14:paraId="6469A576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 xml:space="preserve">б) </w:t>
      </w:r>
      <w:r w:rsidRPr="00D30E4F">
        <w:t>Сбор информации, связанной с производством;</w:t>
      </w:r>
    </w:p>
    <w:p w14:paraId="43FD8732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 xml:space="preserve">в) </w:t>
      </w:r>
      <w:r w:rsidRPr="00D30E4F">
        <w:t>Планирование;</w:t>
      </w:r>
    </w:p>
    <w:p w14:paraId="70384F25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>г)</w:t>
      </w:r>
      <w:r w:rsidRPr="00D30E4F">
        <w:t xml:space="preserve"> Ведение контроля качества;</w:t>
      </w:r>
    </w:p>
    <w:p w14:paraId="3B41314F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 xml:space="preserve">д) </w:t>
      </w:r>
      <w:r w:rsidRPr="00D30E4F">
        <w:t>Установление связи между персоналом и оборудованием,</w:t>
      </w:r>
      <w:r>
        <w:t xml:space="preserve"> </w:t>
      </w:r>
      <w:r w:rsidRPr="00D30E4F">
        <w:t>между производством и поставщиками, между инженерным отделом</w:t>
      </w:r>
      <w:r>
        <w:t xml:space="preserve"> </w:t>
      </w:r>
      <w:r w:rsidRPr="00D30E4F">
        <w:t>и менеджментом и т.д.;</w:t>
      </w:r>
    </w:p>
    <w:p w14:paraId="4F0D68B5" w14:textId="77777777" w:rsidR="00527030" w:rsidRPr="00D30E4F" w:rsidRDefault="00527030" w:rsidP="00527030">
      <w:pPr>
        <w:pStyle w:val="a4"/>
        <w:spacing w:line="360" w:lineRule="auto"/>
        <w:ind w:left="708"/>
        <w:jc w:val="both"/>
      </w:pPr>
      <w:r>
        <w:t>е)</w:t>
      </w:r>
      <w:r w:rsidRPr="00D30E4F">
        <w:t xml:space="preserve"> Отслеживание и изменение компонентов, сырья и</w:t>
      </w:r>
      <w:r>
        <w:t xml:space="preserve"> </w:t>
      </w:r>
      <w:r w:rsidRPr="00D30E4F">
        <w:t>полуфабрикатов, которые применяют в процессе производства;</w:t>
      </w:r>
    </w:p>
    <w:p w14:paraId="5076CCC2" w14:textId="77777777" w:rsidR="00527030" w:rsidRDefault="00527030" w:rsidP="00527030">
      <w:pPr>
        <w:pStyle w:val="a4"/>
        <w:spacing w:line="360" w:lineRule="auto"/>
        <w:ind w:left="708"/>
        <w:jc w:val="both"/>
      </w:pPr>
      <w:r>
        <w:t xml:space="preserve">ё) </w:t>
      </w:r>
      <w:r w:rsidRPr="00D30E4F">
        <w:t>Управление техническим обслуживанием и ремонтом.</w:t>
      </w:r>
      <w:r>
        <w:t xml:space="preserve"> </w:t>
      </w:r>
    </w:p>
    <w:p w14:paraId="789A029E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476366ED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B7071EE" w14:textId="77777777" w:rsidR="002A0E82" w:rsidRDefault="006F1624" w:rsidP="002A0E82">
      <w:pPr>
        <w:pStyle w:val="a4"/>
        <w:spacing w:line="360" w:lineRule="auto"/>
        <w:ind w:left="709" w:hanging="1"/>
        <w:jc w:val="both"/>
      </w:pPr>
      <w:r>
        <w:rPr>
          <w:rFonts w:eastAsia="TimesNewRomanPSMT"/>
          <w:color w:val="000000"/>
        </w:rPr>
        <w:t>20</w:t>
      </w:r>
      <w:r w:rsidR="00A924CF" w:rsidRPr="0088379F">
        <w:rPr>
          <w:rFonts w:eastAsia="TimesNewRomanPSMT"/>
          <w:color w:val="000000"/>
        </w:rPr>
        <w:t xml:space="preserve">) </w:t>
      </w:r>
      <w:r w:rsidR="002A0E82" w:rsidRPr="003E65CC">
        <w:rPr>
          <w:i/>
          <w:highlight w:val="green"/>
          <w:u w:val="single"/>
        </w:rPr>
        <w:t>Система планирования ресурсов предприятия –</w:t>
      </w:r>
      <w:r w:rsidR="002A0E82" w:rsidRPr="00D30E4F">
        <w:t xml:space="preserve"> </w:t>
      </w:r>
    </w:p>
    <w:p w14:paraId="33CF9D84" w14:textId="77777777" w:rsidR="002A0E82" w:rsidRDefault="002A0E82" w:rsidP="002A0E82">
      <w:pPr>
        <w:pStyle w:val="a4"/>
        <w:spacing w:line="360" w:lineRule="auto"/>
        <w:ind w:left="709" w:hanging="1"/>
        <w:jc w:val="both"/>
      </w:pPr>
      <w:r>
        <w:rPr>
          <w:rFonts w:eastAsia="TimesNewRomanPSMT"/>
          <w:color w:val="000000"/>
        </w:rPr>
        <w:t xml:space="preserve">а) </w:t>
      </w:r>
      <w:r w:rsidRPr="00D30E4F">
        <w:t>организационная стратегия интеграции</w:t>
      </w:r>
      <w:r>
        <w:t xml:space="preserve"> </w:t>
      </w:r>
      <w:r w:rsidRPr="00D30E4F">
        <w:t xml:space="preserve">производства и операций, </w:t>
      </w:r>
    </w:p>
    <w:p w14:paraId="30C90AB5" w14:textId="77777777" w:rsidR="006C0C19" w:rsidRDefault="006C0C19" w:rsidP="002A0E82">
      <w:pPr>
        <w:pStyle w:val="a4"/>
        <w:spacing w:line="360" w:lineRule="auto"/>
        <w:ind w:left="709" w:hanging="1"/>
        <w:jc w:val="both"/>
      </w:pPr>
    </w:p>
    <w:p w14:paraId="2BAC9F31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>
        <w:t>2</w:t>
      </w:r>
      <w:r w:rsidRPr="00D30E4F">
        <w:t>1</w:t>
      </w:r>
      <w:r w:rsidRPr="003E65CC">
        <w:rPr>
          <w:highlight w:val="green"/>
        </w:rPr>
        <w:t xml:space="preserve">) </w:t>
      </w:r>
      <w:r w:rsidRPr="003E65CC">
        <w:rPr>
          <w:i/>
          <w:highlight w:val="green"/>
          <w:u w:val="single"/>
        </w:rPr>
        <w:t>В простейшем случае что такое цифровой двойник?</w:t>
      </w:r>
    </w:p>
    <w:p w14:paraId="1863E1B0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>
        <w:lastRenderedPageBreak/>
        <w:t>а</w:t>
      </w:r>
      <w:r w:rsidRPr="00D30E4F">
        <w:t>) это виртуальная копия физического продукта, процесса или</w:t>
      </w:r>
      <w:r>
        <w:t xml:space="preserve"> </w:t>
      </w:r>
      <w:r w:rsidRPr="00D30E4F">
        <w:t>системы;</w:t>
      </w:r>
    </w:p>
    <w:p w14:paraId="7AE82C3B" w14:textId="77777777" w:rsidR="006C0C19" w:rsidRDefault="006C0C19" w:rsidP="006C0C19">
      <w:pPr>
        <w:pStyle w:val="a4"/>
        <w:spacing w:line="360" w:lineRule="auto"/>
        <w:ind w:left="709"/>
        <w:jc w:val="both"/>
      </w:pPr>
    </w:p>
    <w:p w14:paraId="37F5C1A7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 w:rsidRPr="00D30E4F">
        <w:t>2</w:t>
      </w:r>
      <w:r>
        <w:t>2</w:t>
      </w:r>
      <w:r w:rsidRPr="00090AD1">
        <w:rPr>
          <w:highlight w:val="green"/>
        </w:rPr>
        <w:t xml:space="preserve">) </w:t>
      </w:r>
      <w:r w:rsidRPr="00090AD1">
        <w:rPr>
          <w:i/>
          <w:highlight w:val="green"/>
          <w:u w:val="single"/>
        </w:rPr>
        <w:t>Дайте название определению: «двойник физического объекта»:</w:t>
      </w:r>
    </w:p>
    <w:p w14:paraId="6565EF02" w14:textId="77777777" w:rsidR="006C0C19" w:rsidRDefault="006C0C19" w:rsidP="006C0C19">
      <w:pPr>
        <w:pStyle w:val="a4"/>
        <w:spacing w:line="360" w:lineRule="auto"/>
        <w:ind w:left="709"/>
        <w:jc w:val="both"/>
        <w:rPr>
          <w:lang w:val="en-US"/>
        </w:rPr>
      </w:pPr>
      <w:r>
        <w:t>в</w:t>
      </w:r>
      <w:r w:rsidRPr="00D30E4F">
        <w:rPr>
          <w:lang w:val="en-US"/>
        </w:rPr>
        <w:t>) digital Twins Instance, DTI;</w:t>
      </w:r>
    </w:p>
    <w:p w14:paraId="5AC6AE74" w14:textId="77777777" w:rsidR="00090AD1" w:rsidRPr="00D30E4F" w:rsidRDefault="00090AD1" w:rsidP="006C0C19">
      <w:pPr>
        <w:pStyle w:val="a4"/>
        <w:spacing w:line="360" w:lineRule="auto"/>
        <w:ind w:left="709"/>
        <w:jc w:val="both"/>
        <w:rPr>
          <w:lang w:val="en-US"/>
        </w:rPr>
      </w:pPr>
    </w:p>
    <w:p w14:paraId="15EB949B" w14:textId="77777777" w:rsidR="006C0C19" w:rsidRPr="006C0C19" w:rsidRDefault="006C0C19" w:rsidP="006C0C19">
      <w:pPr>
        <w:pStyle w:val="a4"/>
        <w:spacing w:line="360" w:lineRule="auto"/>
        <w:ind w:left="709"/>
        <w:jc w:val="both"/>
        <w:rPr>
          <w:i/>
          <w:u w:val="single"/>
        </w:rPr>
      </w:pPr>
      <w:r>
        <w:t>2</w:t>
      </w:r>
      <w:r w:rsidRPr="00D30E4F">
        <w:t>3</w:t>
      </w:r>
      <w:r>
        <w:t>)</w:t>
      </w:r>
      <w:r w:rsidRPr="00D30E4F">
        <w:t xml:space="preserve"> </w:t>
      </w:r>
      <w:r w:rsidRPr="00090AD1">
        <w:rPr>
          <w:i/>
          <w:highlight w:val="green"/>
          <w:u w:val="single"/>
        </w:rPr>
        <w:t>Верно ли утверждение: «Агрегированные двойники создаются, чтобы исследовать групповое поведение объектов, поскольку групповое поведение не является суммой индивидуального поведения каждого изделия»?</w:t>
      </w:r>
    </w:p>
    <w:p w14:paraId="09B0AAE5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>
        <w:t>а</w:t>
      </w:r>
      <w:r w:rsidRPr="00D30E4F">
        <w:t>) верно;</w:t>
      </w:r>
    </w:p>
    <w:p w14:paraId="34EFECD9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</w:p>
    <w:p w14:paraId="735E1CB1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>
        <w:t>2</w:t>
      </w:r>
      <w:r w:rsidRPr="00D30E4F">
        <w:t>4</w:t>
      </w:r>
      <w:r>
        <w:t>)</w:t>
      </w:r>
      <w:r w:rsidRPr="00D30E4F">
        <w:t xml:space="preserve"> </w:t>
      </w:r>
      <w:r w:rsidRPr="00090AD1">
        <w:rPr>
          <w:i/>
          <w:highlight w:val="green"/>
          <w:u w:val="single"/>
        </w:rPr>
        <w:t>Приказом Росстандарта утвержден новый национальный стандарт серии «Численное моделирование»:</w:t>
      </w:r>
    </w:p>
    <w:p w14:paraId="00AD7662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>
        <w:t>в</w:t>
      </w:r>
      <w:r w:rsidRPr="00D30E4F">
        <w:t>) ГОСТ Р 57700.37–2021 «Компьютерные модели и</w:t>
      </w:r>
      <w:r>
        <w:t xml:space="preserve"> </w:t>
      </w:r>
      <w:r w:rsidRPr="00D30E4F">
        <w:t>моделирование. Цифровые двойники изделий. Общие положения»;</w:t>
      </w:r>
    </w:p>
    <w:p w14:paraId="2854BECF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</w:p>
    <w:p w14:paraId="5628DA49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>
        <w:t>2</w:t>
      </w:r>
      <w:r w:rsidRPr="00D30E4F">
        <w:t>5</w:t>
      </w:r>
      <w:r>
        <w:t>)</w:t>
      </w:r>
      <w:r w:rsidRPr="00D30E4F">
        <w:t xml:space="preserve"> </w:t>
      </w:r>
      <w:r w:rsidRPr="00090AD1">
        <w:rPr>
          <w:i/>
          <w:highlight w:val="green"/>
          <w:u w:val="single"/>
        </w:rPr>
        <w:t>Какое ключевое преимущество использования системы управления жизненным циклом изделия (PLM) верно:</w:t>
      </w:r>
    </w:p>
    <w:p w14:paraId="784B04DC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  <w:r>
        <w:t>а</w:t>
      </w:r>
      <w:r w:rsidRPr="00D30E4F">
        <w:t>) сокращение сроков проектирования;</w:t>
      </w:r>
    </w:p>
    <w:p w14:paraId="691AB1F0" w14:textId="77777777" w:rsidR="006C0C19" w:rsidRDefault="006C0C19" w:rsidP="006C0C19">
      <w:pPr>
        <w:pStyle w:val="a4"/>
        <w:spacing w:line="360" w:lineRule="auto"/>
        <w:ind w:left="709"/>
        <w:jc w:val="both"/>
      </w:pPr>
    </w:p>
    <w:p w14:paraId="4029460A" w14:textId="77777777" w:rsidR="006C0C19" w:rsidRPr="00D30E4F" w:rsidRDefault="006C0C19" w:rsidP="006C0C19">
      <w:pPr>
        <w:pStyle w:val="a4"/>
        <w:spacing w:line="360" w:lineRule="auto"/>
        <w:ind w:left="709"/>
        <w:jc w:val="both"/>
      </w:pPr>
    </w:p>
    <w:p w14:paraId="0A70D629" w14:textId="77777777" w:rsidR="006C0C19" w:rsidRPr="00D30E4F" w:rsidRDefault="006C0C19" w:rsidP="002A0E82">
      <w:pPr>
        <w:pStyle w:val="a4"/>
        <w:spacing w:line="360" w:lineRule="auto"/>
        <w:ind w:left="709" w:hanging="1"/>
        <w:jc w:val="both"/>
      </w:pPr>
    </w:p>
    <w:sectPr w:rsidR="006C0C19" w:rsidRPr="00D30E4F" w:rsidSect="0004585F">
      <w:type w:val="continuous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1"/>
    <w:family w:val="auto"/>
    <w:notTrueType/>
    <w:pitch w:val="default"/>
    <w:sig w:usb0="00000000" w:usb1="09060000" w:usb2="00000010" w:usb3="00000000" w:csb0="0008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61C6"/>
    <w:multiLevelType w:val="hybridMultilevel"/>
    <w:tmpl w:val="F892B49E"/>
    <w:lvl w:ilvl="0" w:tplc="9F8AFDC2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1019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CF"/>
    <w:rsid w:val="00003950"/>
    <w:rsid w:val="000317C3"/>
    <w:rsid w:val="0004585F"/>
    <w:rsid w:val="00046530"/>
    <w:rsid w:val="00054A9C"/>
    <w:rsid w:val="00065C93"/>
    <w:rsid w:val="000676D1"/>
    <w:rsid w:val="00075224"/>
    <w:rsid w:val="00075F36"/>
    <w:rsid w:val="00090AD1"/>
    <w:rsid w:val="00106382"/>
    <w:rsid w:val="00153E04"/>
    <w:rsid w:val="00161AB8"/>
    <w:rsid w:val="001765D3"/>
    <w:rsid w:val="001F6B97"/>
    <w:rsid w:val="00247879"/>
    <w:rsid w:val="002A0E82"/>
    <w:rsid w:val="002A1F9A"/>
    <w:rsid w:val="002B319B"/>
    <w:rsid w:val="002D1FB9"/>
    <w:rsid w:val="002F4951"/>
    <w:rsid w:val="00362B00"/>
    <w:rsid w:val="0036425D"/>
    <w:rsid w:val="003A02BD"/>
    <w:rsid w:val="003E65CC"/>
    <w:rsid w:val="003F61B0"/>
    <w:rsid w:val="00446376"/>
    <w:rsid w:val="00476222"/>
    <w:rsid w:val="004A684A"/>
    <w:rsid w:val="004B0E2F"/>
    <w:rsid w:val="004D0A6E"/>
    <w:rsid w:val="00527030"/>
    <w:rsid w:val="005661A1"/>
    <w:rsid w:val="0057749B"/>
    <w:rsid w:val="0068384D"/>
    <w:rsid w:val="006C0C19"/>
    <w:rsid w:val="006F1624"/>
    <w:rsid w:val="007B4E76"/>
    <w:rsid w:val="007F1F37"/>
    <w:rsid w:val="0088379F"/>
    <w:rsid w:val="00960EB4"/>
    <w:rsid w:val="00980A54"/>
    <w:rsid w:val="00A42EDD"/>
    <w:rsid w:val="00A924CF"/>
    <w:rsid w:val="00AA71F3"/>
    <w:rsid w:val="00AF0307"/>
    <w:rsid w:val="00B43318"/>
    <w:rsid w:val="00B95034"/>
    <w:rsid w:val="00BC1BBE"/>
    <w:rsid w:val="00BD0954"/>
    <w:rsid w:val="00BF457D"/>
    <w:rsid w:val="00E15150"/>
    <w:rsid w:val="00E41E41"/>
    <w:rsid w:val="00EB3532"/>
    <w:rsid w:val="00FB68BA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10B5"/>
  <w15:chartTrackingRefBased/>
  <w15:docId w15:val="{BCECB6FE-7A93-47C1-9473-C43C5A4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CF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CF"/>
    <w:pPr>
      <w:ind w:left="720"/>
      <w:contextualSpacing/>
    </w:pPr>
  </w:style>
  <w:style w:type="paragraph" w:styleId="a4">
    <w:name w:val="No Spacing"/>
    <w:uiPriority w:val="1"/>
    <w:qFormat/>
    <w:rsid w:val="007F1F37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Александрович Бунин</dc:creator>
  <cp:keywords/>
  <dc:description/>
  <cp:lastModifiedBy>Maxim</cp:lastModifiedBy>
  <cp:revision>2</cp:revision>
  <dcterms:created xsi:type="dcterms:W3CDTF">2024-05-30T09:34:00Z</dcterms:created>
  <dcterms:modified xsi:type="dcterms:W3CDTF">2024-05-30T09:34:00Z</dcterms:modified>
</cp:coreProperties>
</file>